
<file path=[Content_Types].xml><?xml version="1.0" encoding="utf-8"?>
<Types xmlns="http://schemas.openxmlformats.org/package/2006/content-types">
  <Override PartName="/word/footnotes.xml" ContentType="application/vnd.openxmlformats-officedocument.wordprocessingml.footnotes+xml"/>
  <Override PartName="/customXml/itemProps3.xml" ContentType="application/vnd.openxmlformats-officedocument.customXmlProperties+xml"/>
  <Override PartName="/customXml/itemProps1.xml" ContentType="application/vnd.openxmlformats-officedocument.customXmlProperties+xml"/>
  <Override PartName="/word/footer9.xml" ContentType="application/vnd.openxmlformats-officedocument.wordprocessingml.footer+xml"/>
  <Default Extension="rels" ContentType="application/vnd.openxmlformats-package.relationships+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Default Extension="png" ContentType="image/png"/>
  <Override PartName="/customXml/itemProps2.xml" ContentType="application/vnd.openxmlformats-officedocument.customXmlProperties+xml"/>
  <Override PartName="/word/footer8.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0A7E279A" w14:textId="42613BBB" w:rsidR="005075CD" w:rsidRPr="00B85EDB" w:rsidRDefault="00956285" w:rsidP="00B85EDB">
      <w:pPr>
        <w:spacing w:before="720" w:after="0" w:line="100" w:lineRule="exact"/>
        <w:rPr>
          <w:sz w:val="10"/>
          <w:szCs w:val="10"/>
        </w:rPr>
      </w:pPr>
      <w:r>
        <w:rPr>
          <w:noProof/>
          <w:lang w:val="en-AU" w:eastAsia="en-AU"/>
        </w:rPr>
        <w:drawing>
          <wp:inline distT="0" distB="0" distL="0" distR="0" wp14:anchorId="1E0D60F8" wp14:editId="024DCD4F">
            <wp:extent cx="831850" cy="425450"/>
            <wp:effectExtent l="0" t="0" r="6350" b="0"/>
            <wp:docPr id="90" name="Picture 1" descr="Australian Government crest" title="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31850" cy="425450"/>
                    </a:xfrm>
                    <a:prstGeom prst="rect">
                      <a:avLst/>
                    </a:prstGeom>
                    <a:noFill/>
                    <a:ln>
                      <a:noFill/>
                    </a:ln>
                  </pic:spPr>
                </pic:pic>
              </a:graphicData>
            </a:graphic>
          </wp:inline>
        </w:drawing>
      </w:r>
      <w:r w:rsidR="00485BEC">
        <w:rPr>
          <w:noProof/>
          <w:lang w:val="en-AU" w:eastAsia="en-AU"/>
        </w:rPr>
        <w:drawing>
          <wp:inline distT="0" distB="0" distL="0" distR="0" wp14:anchorId="0579F6BF" wp14:editId="32FBB07D">
            <wp:extent cx="1370965" cy="419100"/>
            <wp:effectExtent l="0" t="0" r="635" b="0"/>
            <wp:docPr id="2661" name="Picture 2661" descr="Australian Government Fair Work Ombudsman logo" title="Australian Government Fair Work Ombuds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70965" cy="419100"/>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4C1E529" w14:textId="5ADD7BC8" w:rsidR="005075CD" w:rsidRPr="00E8347D" w:rsidRDefault="000B08D9" w:rsidP="00B85EDB">
      <w:pPr>
        <w:spacing w:before="720" w:after="0" w:line="448" w:lineRule="exact"/>
        <w:ind w:right="-23"/>
        <w:rPr>
          <w:rFonts w:ascii="Arial" w:eastAsia="Myriad Pro Light" w:hAnsi="Arial" w:cs="Myriad Pro Light"/>
          <w:sz w:val="38"/>
          <w:szCs w:val="38"/>
        </w:rPr>
      </w:pPr>
      <w:r w:rsidRPr="00E8347D">
        <w:rPr>
          <w:rFonts w:ascii="Arial" w:eastAsia="Myriad Pro Light" w:hAnsi="Arial" w:cs="Myriad Pro Light"/>
          <w:color w:val="652566"/>
          <w:spacing w:val="-8"/>
          <w:sz w:val="38"/>
          <w:szCs w:val="38"/>
        </w:rPr>
        <w:t>Annua</w:t>
      </w:r>
      <w:r w:rsidRPr="00E8347D">
        <w:rPr>
          <w:rFonts w:ascii="Arial" w:eastAsia="Myriad Pro Light" w:hAnsi="Arial" w:cs="Myriad Pro Light"/>
          <w:color w:val="652566"/>
          <w:sz w:val="38"/>
          <w:szCs w:val="38"/>
        </w:rPr>
        <w:t>l</w:t>
      </w:r>
      <w:r w:rsidRPr="00E8347D">
        <w:rPr>
          <w:rFonts w:ascii="Arial" w:eastAsia="Myriad Pro Light" w:hAnsi="Arial" w:cs="Myriad Pro Light"/>
          <w:color w:val="652566"/>
          <w:spacing w:val="-15"/>
          <w:sz w:val="38"/>
          <w:szCs w:val="38"/>
        </w:rPr>
        <w:t xml:space="preserve"> </w:t>
      </w:r>
      <w:r w:rsidRPr="00E8347D">
        <w:rPr>
          <w:rFonts w:ascii="Arial" w:eastAsia="Myriad Pro Light" w:hAnsi="Arial" w:cs="Myriad Pro Light"/>
          <w:color w:val="652566"/>
          <w:spacing w:val="-6"/>
          <w:sz w:val="38"/>
          <w:szCs w:val="38"/>
        </w:rPr>
        <w:t>R</w:t>
      </w:r>
      <w:r w:rsidRPr="00E8347D">
        <w:rPr>
          <w:rFonts w:ascii="Arial" w:eastAsia="Myriad Pro Light" w:hAnsi="Arial" w:cs="Myriad Pro Light"/>
          <w:color w:val="652566"/>
          <w:spacing w:val="-8"/>
          <w:sz w:val="38"/>
          <w:szCs w:val="38"/>
        </w:rPr>
        <w:t>epo</w:t>
      </w:r>
      <w:r w:rsidRPr="00E8347D">
        <w:rPr>
          <w:rFonts w:ascii="Arial" w:eastAsia="Myriad Pro Light" w:hAnsi="Arial" w:cs="Myriad Pro Light"/>
          <w:color w:val="652566"/>
          <w:spacing w:val="2"/>
          <w:sz w:val="38"/>
          <w:szCs w:val="38"/>
        </w:rPr>
        <w:t>r</w:t>
      </w:r>
      <w:r w:rsidRPr="00E8347D">
        <w:rPr>
          <w:rFonts w:ascii="Arial" w:eastAsia="Myriad Pro Light" w:hAnsi="Arial" w:cs="Myriad Pro Light"/>
          <w:color w:val="652566"/>
          <w:sz w:val="38"/>
          <w:szCs w:val="38"/>
        </w:rPr>
        <w:t>t</w:t>
      </w:r>
    </w:p>
    <w:p w14:paraId="3D8121CC" w14:textId="77777777" w:rsidR="005075CD" w:rsidRDefault="000B08D9" w:rsidP="0041213E">
      <w:pPr>
        <w:spacing w:after="120" w:line="328" w:lineRule="exact"/>
        <w:ind w:right="-14"/>
        <w:rPr>
          <w:rFonts w:ascii="Arial Bold" w:eastAsia="Myriad Pro Semibold" w:hAnsi="Arial Bold" w:cs="Myriad Pro Semibold"/>
          <w:b/>
          <w:bCs/>
          <w:color w:val="F1AE31"/>
          <w:position w:val="1"/>
          <w:sz w:val="32"/>
          <w:szCs w:val="32"/>
        </w:rPr>
      </w:pPr>
      <w:r w:rsidRPr="00E8347D">
        <w:rPr>
          <w:rFonts w:ascii="Arial Bold" w:eastAsia="Myriad Pro Semibold" w:hAnsi="Arial Bold" w:cs="Myriad Pro Semibold"/>
          <w:b/>
          <w:bCs/>
          <w:color w:val="F1AE31"/>
          <w:position w:val="1"/>
          <w:sz w:val="32"/>
          <w:szCs w:val="32"/>
        </w:rPr>
        <w:t>2012–13</w:t>
      </w:r>
    </w:p>
    <w:p w14:paraId="27A71931" w14:textId="02FB07DC" w:rsidR="00B85EDB" w:rsidRPr="00E8347D" w:rsidRDefault="00B85EDB" w:rsidP="00B85EDB">
      <w:pPr>
        <w:spacing w:after="0" w:line="328" w:lineRule="exact"/>
        <w:ind w:right="-20"/>
        <w:rPr>
          <w:rFonts w:ascii="Arial Bold" w:eastAsia="Myriad Pro Semibold" w:hAnsi="Arial Bold" w:cs="Myriad Pro Semibold"/>
          <w:sz w:val="32"/>
          <w:szCs w:val="32"/>
        </w:rPr>
      </w:pPr>
      <w:r>
        <w:rPr>
          <w:noProof/>
          <w:lang w:val="en-AU" w:eastAsia="en-AU"/>
        </w:rPr>
        <mc:AlternateContent>
          <mc:Choice Requires="wpg">
            <w:drawing>
              <wp:inline distT="0" distB="0" distL="0" distR="0" wp14:anchorId="73693AAA" wp14:editId="1C010C4C">
                <wp:extent cx="6000750" cy="6200922"/>
                <wp:effectExtent l="0" t="19050" r="0" b="9525"/>
                <wp:docPr id="2662" name="Group 2579" descr="Montage of different people" title="Fair Work Ombudsman Cov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6200922"/>
                          <a:chOff x="0" y="3044"/>
                          <a:chExt cx="9978" cy="11120"/>
                        </a:xfrm>
                      </wpg:grpSpPr>
                      <wpg:grpSp>
                        <wpg:cNvPr id="2663" name="Group 2583"/>
                        <wpg:cNvGrpSpPr>
                          <a:grpSpLocks/>
                        </wpg:cNvGrpSpPr>
                        <wpg:grpSpPr bwMode="auto">
                          <a:xfrm>
                            <a:off x="0" y="3044"/>
                            <a:ext cx="6633" cy="2"/>
                            <a:chOff x="0" y="3044"/>
                            <a:chExt cx="6633" cy="2"/>
                          </a:xfrm>
                        </wpg:grpSpPr>
                        <wps:wsp>
                          <wps:cNvPr id="2664" name="Freeform 2584"/>
                          <wps:cNvSpPr>
                            <a:spLocks/>
                          </wps:cNvSpPr>
                          <wps:spPr bwMode="auto">
                            <a:xfrm>
                              <a:off x="0" y="3044"/>
                              <a:ext cx="6633" cy="2"/>
                            </a:xfrm>
                            <a:custGeom>
                              <a:avLst/>
                              <a:gdLst>
                                <a:gd name="T0" fmla="*/ 0 w 6633"/>
                                <a:gd name="T1" fmla="*/ 6633 w 6633"/>
                              </a:gdLst>
                              <a:ahLst/>
                              <a:cxnLst>
                                <a:cxn ang="0">
                                  <a:pos x="T0" y="0"/>
                                </a:cxn>
                                <a:cxn ang="0">
                                  <a:pos x="T1" y="0"/>
                                </a:cxn>
                              </a:cxnLst>
                              <a:rect l="0" t="0" r="r" b="b"/>
                              <a:pathLst>
                                <a:path w="6633">
                                  <a:moveTo>
                                    <a:pt x="0" y="0"/>
                                  </a:moveTo>
                                  <a:lnTo>
                                    <a:pt x="6633" y="0"/>
                                  </a:lnTo>
                                </a:path>
                              </a:pathLst>
                            </a:custGeom>
                            <a:noFill/>
                            <a:ln w="37274">
                              <a:solidFill>
                                <a:srgbClr val="6525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5" name="Group 2580"/>
                        <wpg:cNvGrpSpPr>
                          <a:grpSpLocks/>
                        </wpg:cNvGrpSpPr>
                        <wpg:grpSpPr bwMode="auto">
                          <a:xfrm>
                            <a:off x="0" y="3044"/>
                            <a:ext cx="9978" cy="11120"/>
                            <a:chOff x="0" y="3044"/>
                            <a:chExt cx="9978" cy="11120"/>
                          </a:xfrm>
                        </wpg:grpSpPr>
                        <wps:wsp>
                          <wps:cNvPr id="2666" name="Freeform 2582"/>
                          <wps:cNvSpPr>
                            <a:spLocks/>
                          </wps:cNvSpPr>
                          <wps:spPr bwMode="auto">
                            <a:xfrm>
                              <a:off x="6690" y="3044"/>
                              <a:ext cx="3288" cy="2"/>
                            </a:xfrm>
                            <a:custGeom>
                              <a:avLst/>
                              <a:gdLst>
                                <a:gd name="T0" fmla="+- 0 6690 6690"/>
                                <a:gd name="T1" fmla="*/ T0 w 3288"/>
                                <a:gd name="T2" fmla="+- 0 9978 6690"/>
                                <a:gd name="T3" fmla="*/ T2 w 3288"/>
                              </a:gdLst>
                              <a:ahLst/>
                              <a:cxnLst>
                                <a:cxn ang="0">
                                  <a:pos x="T1" y="0"/>
                                </a:cxn>
                                <a:cxn ang="0">
                                  <a:pos x="T3" y="0"/>
                                </a:cxn>
                              </a:cxnLst>
                              <a:rect l="0" t="0" r="r" b="b"/>
                              <a:pathLst>
                                <a:path w="3288">
                                  <a:moveTo>
                                    <a:pt x="0" y="0"/>
                                  </a:moveTo>
                                  <a:lnTo>
                                    <a:pt x="3288" y="0"/>
                                  </a:lnTo>
                                </a:path>
                              </a:pathLst>
                            </a:custGeom>
                            <a:noFill/>
                            <a:ln w="37274">
                              <a:solidFill>
                                <a:srgbClr val="CB5C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7" name="Picture 2581" descr="Cover image" title="Cover image"/>
                            <pic:cNvPicPr preferRelativeResize="0">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3100"/>
                              <a:ext cx="9971" cy="1106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2579" o:spid="_x0000_s1026" alt="Title: Fair Work Ombudsman Cover - Description: Montage of different people" style="width:472.5pt;height:488.25pt;mso-position-horizontal-relative:char;mso-position-vertical-relative:line" coordorigin=",3044" coordsize="9978,11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">
                <v:group id="Group 2583" o:spid="_x0000_s1027" style="position:absolute;top:3044;width:6633;height:2" coordorigin=",3044" coordsize="66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atXcYAAADdAAAADwAAAGRycy9kb3ducmV2LnhtbESPT4vCMBTE78J+h/AE&#10;b5pW2SLVKCKreJAF/8Cyt0fzbIvNS2liW7+9WVjwOMzMb5jlujeVaKlxpWUF8SQCQZxZXXKu4HrZ&#10;jecgnEfWWFkmBU9ysF59DJaYatvxidqzz0WAsEtRQeF9nUrpsoIMuomtiYN3s41BH2STS91gF+Cm&#10;ktMoSqTBksNCgTVtC8ru54dRsO+w28zir/Z4v22fv5fP759jTEqNhv1mAcJT79/h//ZBK5gmyQz+&#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tq1dxgAAAN0A&#10;AAAPAAAAAAAAAAAAAAAAAKoCAABkcnMvZG93bnJldi54bWxQSwUGAAAAAAQABAD6AAAAnQMAAAAA&#10;">
                  <v:shape id="Freeform 2584" o:spid="_x0000_s1028" style="position:absolute;top:3044;width:6633;height:2;visibility:visible;mso-wrap-style:square;v-text-anchor:top" coordsize="6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HKMUA&#10;AADdAAAADwAAAGRycy9kb3ducmV2LnhtbESPT2vCQBTE7wW/w/IEb3XjH6JGVxGhEKGXporXR/aZ&#10;RLNvQ3Yb47d3C4Ueh5n5DbPZ9aYWHbWusqxgMo5AEOdWV1woOH1/vC9BOI+ssbZMCp7kYLcdvG0w&#10;0fbBX9RlvhABwi5BBaX3TSKly0sy6Ma2IQ7e1bYGfZBtIXWLjwA3tZxGUSwNVhwWSmzoUFJ+z36M&#10;go6Ovbw1i/Mqm6X7z1l2idI5KzUa9vs1CE+9/w//tVOtYBrHc/h9E56A3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coxQAAAN0AAAAPAAAAAAAAAAAAAAAAAJgCAABkcnMv&#10;ZG93bnJldi54bWxQSwUGAAAAAAQABAD1AAAAigMAAAAA&#10;" path="m,l6633,e" filled="f" strokecolor="#652566" strokeweight="1.0354mm">
                    <v:path arrowok="t" o:connecttype="custom" o:connectlocs="0,0;6633,0" o:connectangles="0,0"/>
                  </v:shape>
                </v:group>
                <v:group id="Group 2580" o:spid="_x0000_s1029" style="position:absolute;top:3044;width:9978;height:11120" coordorigin=",3044" coordsize="9978,11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OQssUAAADdAAAADwAAAGRycy9kb3ducmV2LnhtbESPQYvCMBSE7wv+h/AE&#10;b2taxbJUo4i44kGE1QXx9miebbF5KU22rf/eCMIeh5n5hlmselOJlhpXWlYQjyMQxJnVJecKfs/f&#10;n18gnEfWWFkmBQ9ysFoOPhaYatvxD7Unn4sAYZeigsL7OpXSZQUZdGNbEwfvZhuDPsgml7rBLsBN&#10;JSdRlEiDJYeFAmvaFJTdT39Gwa7Dbj2Nt+3hfts8rufZ8XKISanRsF/PQXjq/X/43d5rBZMk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TkLLFAAAA3QAA&#10;AA8AAAAAAAAAAAAAAAAAqgIAAGRycy9kb3ducmV2LnhtbFBLBQYAAAAABAAEAPoAAACcAwAAAAA=&#10;">
                  <v:shape id="Freeform 2582" o:spid="_x0000_s1030" style="position:absolute;left:6690;top:3044;width:3288;height:2;visibility:visible;mso-wrap-style:square;v-text-anchor:top" coordsize="3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lpcYA&#10;AADdAAAADwAAAGRycy9kb3ducmV2LnhtbESPT2vCQBTE7wW/w/KEXopumkMq0VXUUuiptKko3h7Z&#10;ZxLMvg3ZNX++fVcQehxm5jfMajOYWnTUusqygtd5BII4t7riQsHh92O2AOE8ssbaMikYycFmPXla&#10;Yaptzz/UZb4QAcIuRQWl900qpctLMujmtiEO3sW2Bn2QbSF1i32Am1rGUZRIgxWHhRIb2peUX7Ob&#10;UbA3zfl4ezuNX+91zqddVXTRy7dSz9NhuwThafD/4Uf7UyuIkySB+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olpcYAAADdAAAADwAAAAAAAAAAAAAAAACYAgAAZHJz&#10;L2Rvd25yZXYueG1sUEsFBgAAAAAEAAQA9QAAAIsDAAAAAA==&#10;" path="m,l3288,e" filled="f" strokecolor="#cb5c28" strokeweight="1.0354mm">
                    <v:path arrowok="t" o:connecttype="custom" o:connectlocs="0,0;3288,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1" o:spid="_x0000_s1031" type="#_x0000_t75" alt="Cover image" style="position:absolute;top:3100;width:9971;height:1106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L9u7HAAAA3QAAAA8AAABkcnMvZG93bnJldi54bWxEj0FrwkAUhO8F/8PyhF5EN+YQJXUVEQSh&#10;pVC1BW+P7GsSzL6Nu6tGf71bEHocZuYbZrboTCMu5HxtWcF4lIAgLqyuuVSw362HUxA+IGtsLJOC&#10;G3lYzHsvM8y1vfIXXbahFBHCPkcFVQhtLqUvKjLoR7Yljt6vdQZDlK6U2uE1wk0j0yTJpMGa40KF&#10;La0qKo7bs1Egj8vJZ3Z//zicTz/fA2dxn95OSr32u+UbiEBd+A8/2xutIM2yCfy9iU9Az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L9u7HAAAA3QAAAA8AAAAAAAAAAAAA&#10;AAAAnwIAAGRycy9kb3ducmV2LnhtbFBLBQYAAAAABAAEAPcAAACTAwAAAAA=&#10;">
                    <v:imagedata r:id="rId12" o:title="Cover image"/>
                  </v:shape>
                </v:group>
                <w10:anchorlock/>
              </v:group>
            </w:pict>
          </mc:Fallback>
        </mc:AlternateContent>
      </w:r>
    </w:p>
    <w:p w14:paraId="1DFA6907" w14:textId="77777777" w:rsidR="005075CD" w:rsidRDefault="005075CD" w:rsidP="00B85EDB">
      <w:pPr>
        <w:spacing w:after="0"/>
        <w:sectPr w:rsidR="005075CD" w:rsidSect="00726059">
          <w:footerReference w:type="even" r:id="rId13"/>
          <w:footerReference w:type="default" r:id="rId14"/>
          <w:type w:val="continuous"/>
          <w:pgSz w:w="9980" w:h="14180"/>
          <w:pgMar w:top="284" w:right="1380" w:bottom="280" w:left="360" w:header="720" w:footer="720" w:gutter="0"/>
          <w:cols w:space="720"/>
        </w:sectPr>
      </w:pPr>
    </w:p>
    <w:p w14:paraId="0CE0471B" w14:textId="1496DC44" w:rsidR="005075CD" w:rsidRPr="0021441F" w:rsidRDefault="00E8347D" w:rsidP="0021441F">
      <w:pPr>
        <w:spacing w:after="0" w:line="200" w:lineRule="exact"/>
        <w:rPr>
          <w:sz w:val="26"/>
          <w:szCs w:val="26"/>
        </w:rPr>
        <w:sectPr w:rsidR="005075CD" w:rsidRPr="0021441F" w:rsidSect="0083427A">
          <w:pgSz w:w="9980" w:h="14180"/>
          <w:pgMar w:top="1985" w:right="700" w:bottom="0" w:left="740" w:header="720" w:footer="720" w:gutter="0"/>
          <w:pgNumType w:start="1"/>
          <w:cols w:space="720"/>
        </w:sectPr>
      </w:pPr>
      <w:r>
        <w:rPr>
          <w:noProof/>
          <w:sz w:val="26"/>
          <w:szCs w:val="26"/>
          <w:lang w:val="en-AU" w:eastAsia="en-AU"/>
        </w:rPr>
        <w:lastRenderedPageBreak/>
        <mc:AlternateContent>
          <mc:Choice Requires="wps">
            <w:drawing>
              <wp:anchor distT="0" distB="0" distL="114300" distR="114300" simplePos="0" relativeHeight="251723264" behindDoc="1" locked="0" layoutInCell="1" allowOverlap="1" wp14:anchorId="198B42CD" wp14:editId="441FDBB0">
                <wp:simplePos x="0" y="0"/>
                <wp:positionH relativeFrom="column">
                  <wp:posOffset>-279400</wp:posOffset>
                </wp:positionH>
                <wp:positionV relativeFrom="paragraph">
                  <wp:posOffset>-60325</wp:posOffset>
                </wp:positionV>
                <wp:extent cx="5962650" cy="7392670"/>
                <wp:effectExtent l="0" t="0" r="0" b="0"/>
                <wp:wrapNone/>
                <wp:docPr id="1" name="Freeform 2568" descr="Coloured background" title="Coloured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962650" cy="7392670"/>
                        </a:xfrm>
                        <a:custGeom>
                          <a:avLst/>
                          <a:gdLst>
                            <a:gd name="T0" fmla="+- 0 283 283"/>
                            <a:gd name="T1" fmla="*/ T0 w 9695"/>
                            <a:gd name="T2" fmla="+- 0 13609 1966"/>
                            <a:gd name="T3" fmla="*/ 13609 h 11643"/>
                            <a:gd name="T4" fmla="+- 0 9978 283"/>
                            <a:gd name="T5" fmla="*/ T4 w 9695"/>
                            <a:gd name="T6" fmla="+- 0 13609 1966"/>
                            <a:gd name="T7" fmla="*/ 13609 h 11643"/>
                            <a:gd name="T8" fmla="+- 0 9978 283"/>
                            <a:gd name="T9" fmla="*/ T8 w 9695"/>
                            <a:gd name="T10" fmla="+- 0 1966 1966"/>
                            <a:gd name="T11" fmla="*/ 1966 h 11643"/>
                            <a:gd name="T12" fmla="+- 0 283 283"/>
                            <a:gd name="T13" fmla="*/ T12 w 9695"/>
                            <a:gd name="T14" fmla="+- 0 1966 1966"/>
                            <a:gd name="T15" fmla="*/ 1966 h 11643"/>
                            <a:gd name="T16" fmla="+- 0 283 283"/>
                            <a:gd name="T17" fmla="*/ T16 w 9695"/>
                            <a:gd name="T18" fmla="+- 0 13609 1966"/>
                            <a:gd name="T19" fmla="*/ 13609 h 11643"/>
                          </a:gdLst>
                          <a:ahLst/>
                          <a:cxnLst>
                            <a:cxn ang="0">
                              <a:pos x="T1" y="T3"/>
                            </a:cxn>
                            <a:cxn ang="0">
                              <a:pos x="T5" y="T7"/>
                            </a:cxn>
                            <a:cxn ang="0">
                              <a:pos x="T9" y="T11"/>
                            </a:cxn>
                            <a:cxn ang="0">
                              <a:pos x="T13" y="T15"/>
                            </a:cxn>
                            <a:cxn ang="0">
                              <a:pos x="T17" y="T19"/>
                            </a:cxn>
                          </a:cxnLst>
                          <a:rect l="0" t="0" r="r" b="b"/>
                          <a:pathLst>
                            <a:path w="9695" h="11643">
                              <a:moveTo>
                                <a:pt x="0" y="11643"/>
                              </a:moveTo>
                              <a:lnTo>
                                <a:pt x="9695" y="11643"/>
                              </a:lnTo>
                              <a:lnTo>
                                <a:pt x="9695" y="0"/>
                              </a:lnTo>
                              <a:lnTo>
                                <a:pt x="0" y="0"/>
                              </a:lnTo>
                              <a:lnTo>
                                <a:pt x="0" y="11643"/>
                              </a:lnTo>
                            </a:path>
                          </a:pathLst>
                        </a:custGeom>
                        <a:solidFill>
                          <a:srgbClr val="BD97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68" o:spid="_x0000_s1026" alt="Title: Coloured background - Description: Coloured background" style="position:absolute;margin-left:-22pt;margin-top:-4.75pt;width:469.5pt;height:582.1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5,1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" path="m,11643r9695,l9695,,,,,11643e" fillcolor="#bd97b3" stroked="f">
                <v:path arrowok="t" o:connecttype="custom" o:connectlocs="0,8640973;5962650,8640973;5962650,1248303;0,1248303;0,8640973" o:connectangles="0,0,0,0,0"/>
                <o:lock v:ext="edit" verticies="t"/>
              </v:shape>
            </w:pict>
          </mc:Fallback>
        </mc:AlternateContent>
      </w:r>
    </w:p>
    <w:p w14:paraId="13148C03" w14:textId="77777777" w:rsidR="005075CD" w:rsidRDefault="000B08D9" w:rsidP="00DB249E">
      <w:pPr>
        <w:pStyle w:val="Heading2"/>
      </w:pPr>
      <w:r>
        <w:lastRenderedPageBreak/>
        <w:t xml:space="preserve">ENQUIRIES AND </w:t>
      </w:r>
      <w:r>
        <w:rPr>
          <w:spacing w:val="-1"/>
        </w:rPr>
        <w:t>C</w:t>
      </w:r>
      <w:r>
        <w:t>OMMEN</w:t>
      </w:r>
      <w:r>
        <w:rPr>
          <w:spacing w:val="3"/>
        </w:rPr>
        <w:t>T</w:t>
      </w:r>
      <w:r>
        <w:t>S</w:t>
      </w:r>
    </w:p>
    <w:p w14:paraId="658CE541" w14:textId="6B2E8E79" w:rsidR="00DB249E" w:rsidRPr="005E01B1" w:rsidRDefault="000B08D9" w:rsidP="005E01B1">
      <w:pPr>
        <w:pStyle w:val="Text"/>
        <w:rPr>
          <w:rStyle w:val="Heading2Char"/>
          <w:rFonts w:ascii="Arial" w:eastAsia="Myriad Pro Light" w:hAnsi="Arial" w:cs="Myriad Pro Light"/>
          <w:b w:val="0"/>
          <w:bCs w:val="0"/>
          <w:color w:val="auto"/>
          <w:spacing w:val="1"/>
          <w:sz w:val="16"/>
          <w:szCs w:val="16"/>
        </w:rPr>
      </w:pPr>
      <w:r w:rsidRPr="0083427A">
        <w:t>The FWO welcomes comment on this report. Enquiries and feedback may be directed to:</w:t>
      </w:r>
      <w:r w:rsidR="0083427A" w:rsidRPr="0083427A">
        <w:t xml:space="preserve"> </w:t>
      </w:r>
      <w:r w:rsidRPr="0083427A">
        <w:t>Annual Report Coordinator</w:t>
      </w:r>
    </w:p>
    <w:p w14:paraId="73A32BB0" w14:textId="556A2EA9" w:rsidR="005075CD" w:rsidRPr="0083427A" w:rsidRDefault="00DB249E" w:rsidP="0021441F">
      <w:pPr>
        <w:pStyle w:val="Text"/>
        <w:spacing w:before="240"/>
      </w:pPr>
      <w:r>
        <w:rPr>
          <w:rStyle w:val="Heading2Char"/>
        </w:rPr>
        <w:lastRenderedPageBreak/>
        <w:t xml:space="preserve">FAIR WORK OMBUDSMAN </w:t>
      </w:r>
      <w:r w:rsidR="000B08D9" w:rsidRPr="00DB249E">
        <w:rPr>
          <w:rStyle w:val="Heading2Char"/>
        </w:rPr>
        <w:t>LOCATIONS</w:t>
      </w:r>
      <w:r w:rsidR="000B08D9" w:rsidRPr="0083427A">
        <w:t>*</w:t>
      </w:r>
    </w:p>
    <w:p w14:paraId="3A4366B0" w14:textId="239194FC" w:rsidR="005075CD" w:rsidRPr="0083427A" w:rsidRDefault="000B08D9" w:rsidP="0083427A">
      <w:pPr>
        <w:pStyle w:val="Text"/>
        <w:sectPr w:rsidR="005075CD" w:rsidRPr="0083427A" w:rsidSect="00E24704">
          <w:type w:val="continuous"/>
          <w:pgSz w:w="9980" w:h="14180"/>
          <w:pgMar w:top="1985" w:right="700" w:bottom="280" w:left="740" w:header="720" w:footer="720" w:gutter="0"/>
          <w:cols w:num="2" w:space="720" w:equalWidth="0">
            <w:col w:w="3157" w:space="1007"/>
            <w:col w:w="4376"/>
          </w:cols>
        </w:sectPr>
      </w:pPr>
      <w:r w:rsidRPr="00AA5D18">
        <w:rPr>
          <w:b/>
        </w:rPr>
        <w:t>ACT</w:t>
      </w:r>
      <w:r w:rsidRPr="00AA5D18">
        <w:rPr>
          <w:b/>
        </w:rPr>
        <w:tab/>
      </w:r>
      <w:r w:rsidR="005E01B1">
        <w:br/>
      </w:r>
      <w:r w:rsidRPr="0083427A">
        <w:t>Canberra</w:t>
      </w:r>
      <w:r w:rsidRPr="0083427A">
        <w:tab/>
      </w:r>
      <w:r w:rsidR="005E01B1">
        <w:br/>
      </w:r>
      <w:r w:rsidRPr="0083427A">
        <w:t xml:space="preserve">Level 11, 208 </w:t>
      </w:r>
      <w:proofErr w:type="spellStart"/>
      <w:r w:rsidRPr="0083427A">
        <w:t>Bunda</w:t>
      </w:r>
      <w:proofErr w:type="spellEnd"/>
      <w:r w:rsidRPr="0083427A">
        <w:t xml:space="preserve"> Street and</w:t>
      </w:r>
      <w:r w:rsidR="005E01B1">
        <w:br/>
      </w:r>
      <w:proofErr w:type="spellStart"/>
      <w:r w:rsidRPr="0083427A">
        <w:t>cnr</w:t>
      </w:r>
      <w:proofErr w:type="spellEnd"/>
      <w:r w:rsidRPr="0083427A">
        <w:t xml:space="preserve"> Akuna Street Canberra ACT 2600</w:t>
      </w:r>
    </w:p>
    <w:p w14:paraId="5C13EAE2" w14:textId="729C6B1D" w:rsidR="00DB249E" w:rsidRDefault="000B08D9" w:rsidP="005E01B1">
      <w:pPr>
        <w:pStyle w:val="Text"/>
      </w:pPr>
      <w:r w:rsidRPr="0083427A">
        <w:lastRenderedPageBreak/>
        <w:t>Fair Work Ombudsman</w:t>
      </w:r>
      <w:r w:rsidR="005E01B1">
        <w:br/>
      </w:r>
      <w:r w:rsidRPr="0083427A">
        <w:t>GPO Box 9887</w:t>
      </w:r>
      <w:r w:rsidR="005E01B1">
        <w:br/>
      </w:r>
      <w:r w:rsidRPr="0083427A">
        <w:t>Melbourne VIC 3001</w:t>
      </w:r>
      <w:r w:rsidR="005E01B1">
        <w:br/>
      </w:r>
      <w:r w:rsidRPr="0083427A">
        <w:t>Telephone: (03) 9954 2583</w:t>
      </w:r>
      <w:r w:rsidR="005E01B1">
        <w:br/>
      </w:r>
      <w:hyperlink r:id="rId15">
        <w:r w:rsidRPr="0083427A">
          <w:t>Email: communications@fwo.gov.au</w:t>
        </w:r>
      </w:hyperlink>
      <w:r w:rsidR="005E01B1">
        <w:br/>
      </w:r>
      <w:r w:rsidRPr="0083427A">
        <w:t xml:space="preserve">Visit </w:t>
      </w:r>
      <w:hyperlink r:id="rId16">
        <w:r w:rsidRPr="0083427A">
          <w:t xml:space="preserve">www.fairwork.gov.au </w:t>
        </w:r>
      </w:hyperlink>
      <w:r w:rsidR="00DB249E">
        <w:t xml:space="preserve">for more </w:t>
      </w:r>
      <w:r w:rsidRPr="0083427A">
        <w:t>information</w:t>
      </w:r>
      <w:r w:rsidR="00DB249E" w:rsidRPr="00DB249E">
        <w:t xml:space="preserve"> </w:t>
      </w:r>
      <w:r w:rsidR="00DB249E" w:rsidRPr="0083427A">
        <w:t>about the Fair Work Ombudsman or go to</w:t>
      </w:r>
      <w:hyperlink r:id="rId17">
        <w:r w:rsidR="00DB249E" w:rsidRPr="0083427A">
          <w:t xml:space="preserve"> www.fairwork.gov.au/annualreport </w:t>
        </w:r>
      </w:hyperlink>
      <w:r w:rsidR="00DB249E" w:rsidRPr="0083427A">
        <w:t>to download a copy of this report.</w:t>
      </w:r>
    </w:p>
    <w:p w14:paraId="41D3029F" w14:textId="77777777" w:rsidR="00DB249E" w:rsidRPr="0083427A" w:rsidRDefault="00DB249E" w:rsidP="00DB249E">
      <w:pPr>
        <w:pStyle w:val="Text"/>
        <w:rPr>
          <w:sz w:val="14"/>
          <w:szCs w:val="14"/>
        </w:rPr>
      </w:pPr>
      <w:r w:rsidRPr="0083427A">
        <w:rPr>
          <w:sz w:val="14"/>
          <w:szCs w:val="14"/>
        </w:rPr>
        <w:t xml:space="preserve">© </w:t>
      </w:r>
      <w:r w:rsidRPr="0083427A">
        <w:rPr>
          <w:spacing w:val="-1"/>
          <w:sz w:val="14"/>
          <w:szCs w:val="14"/>
        </w:rPr>
        <w:t>C</w:t>
      </w:r>
      <w:r w:rsidRPr="0083427A">
        <w:rPr>
          <w:sz w:val="14"/>
          <w:szCs w:val="14"/>
        </w:rPr>
        <w:t>ommo</w:t>
      </w:r>
      <w:r w:rsidRPr="0083427A">
        <w:rPr>
          <w:spacing w:val="-1"/>
          <w:sz w:val="14"/>
          <w:szCs w:val="14"/>
        </w:rPr>
        <w:t>nw</w:t>
      </w:r>
      <w:r w:rsidRPr="0083427A">
        <w:rPr>
          <w:sz w:val="14"/>
          <w:szCs w:val="14"/>
        </w:rPr>
        <w:t xml:space="preserve">ealth of </w:t>
      </w:r>
      <w:r w:rsidRPr="0083427A">
        <w:rPr>
          <w:spacing w:val="-1"/>
          <w:sz w:val="14"/>
          <w:szCs w:val="14"/>
        </w:rPr>
        <w:t>A</w:t>
      </w:r>
      <w:r w:rsidRPr="0083427A">
        <w:rPr>
          <w:sz w:val="14"/>
          <w:szCs w:val="14"/>
        </w:rPr>
        <w:t>ustralia 2013</w:t>
      </w:r>
    </w:p>
    <w:p w14:paraId="5718613B" w14:textId="77777777" w:rsidR="00DB249E" w:rsidRPr="00DB249E" w:rsidRDefault="00DB249E" w:rsidP="00DB249E">
      <w:pPr>
        <w:pStyle w:val="Text"/>
        <w:rPr>
          <w:spacing w:val="-6"/>
          <w:sz w:val="14"/>
          <w:szCs w:val="14"/>
        </w:rPr>
      </w:pPr>
      <w:r w:rsidRPr="00DB249E">
        <w:rPr>
          <w:spacing w:val="-6"/>
          <w:sz w:val="14"/>
          <w:szCs w:val="14"/>
        </w:rPr>
        <w:t>ISSN: 1837-9079</w:t>
      </w:r>
    </w:p>
    <w:p w14:paraId="4C06CA37" w14:textId="7F9F6A2A" w:rsidR="00AB12D7" w:rsidRDefault="00DB249E" w:rsidP="003E518C">
      <w:pPr>
        <w:pStyle w:val="Text"/>
        <w:rPr>
          <w:spacing w:val="-6"/>
          <w:sz w:val="14"/>
          <w:szCs w:val="14"/>
        </w:rPr>
      </w:pPr>
      <w:r w:rsidRPr="00DB249E">
        <w:rPr>
          <w:spacing w:val="-6"/>
          <w:sz w:val="14"/>
          <w:szCs w:val="14"/>
        </w:rPr>
        <w:t xml:space="preserve">The </w:t>
      </w:r>
      <w:r w:rsidRPr="00DB249E">
        <w:rPr>
          <w:i/>
          <w:spacing w:val="-6"/>
          <w:sz w:val="14"/>
          <w:szCs w:val="14"/>
        </w:rPr>
        <w:t xml:space="preserve">Fair Work Ombudsman Annual Report 2012–13 </w:t>
      </w:r>
      <w:r w:rsidRPr="00DB249E">
        <w:rPr>
          <w:spacing w:val="-6"/>
          <w:sz w:val="14"/>
          <w:szCs w:val="14"/>
        </w:rPr>
        <w:t>is protected by copyright</w:t>
      </w:r>
      <w:r w:rsidR="00AB12D7">
        <w:rPr>
          <w:spacing w:val="-6"/>
          <w:sz w:val="14"/>
          <w:szCs w:val="14"/>
        </w:rPr>
        <w:t>.</w:t>
      </w:r>
    </w:p>
    <w:p w14:paraId="342196AD" w14:textId="4A3F7605" w:rsidR="003E518C" w:rsidRDefault="00AB12D7" w:rsidP="003E518C">
      <w:pPr>
        <w:pStyle w:val="Text"/>
        <w:rPr>
          <w:spacing w:val="-6"/>
          <w:sz w:val="14"/>
          <w:szCs w:val="14"/>
        </w:rPr>
      </w:pPr>
      <w:proofErr w:type="gramStart"/>
      <w:r>
        <w:rPr>
          <w:spacing w:val="-6"/>
          <w:sz w:val="14"/>
          <w:szCs w:val="14"/>
        </w:rPr>
        <w:t>Creative Commons License</w:t>
      </w:r>
      <w:r w:rsidR="00DB249E" w:rsidRPr="00DB249E">
        <w:rPr>
          <w:spacing w:val="-6"/>
          <w:sz w:val="14"/>
          <w:szCs w:val="14"/>
        </w:rPr>
        <w:t>.</w:t>
      </w:r>
      <w:proofErr w:type="gramEnd"/>
    </w:p>
    <w:p w14:paraId="5EA3DB43" w14:textId="7B54DA10" w:rsidR="003E518C" w:rsidRPr="003E518C" w:rsidRDefault="003E518C" w:rsidP="003E518C">
      <w:pPr>
        <w:pStyle w:val="BodyText"/>
        <w:spacing w:after="0"/>
      </w:pPr>
      <w:r w:rsidRPr="00DB249E">
        <w:rPr>
          <w:noProof/>
          <w:spacing w:val="-6"/>
          <w:sz w:val="14"/>
          <w:szCs w:val="14"/>
          <w:lang w:val="en-AU" w:eastAsia="en-AU"/>
        </w:rPr>
        <w:drawing>
          <wp:inline distT="0" distB="0" distL="0" distR="0" wp14:anchorId="013E800B" wp14:editId="153BB97E">
            <wp:extent cx="616521" cy="224155"/>
            <wp:effectExtent l="0" t="0" r="0" b="4445"/>
            <wp:docPr id="2640" name="Picture 2567" descr="Creative Commons License logo" title="Creative Commons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 name="Picture 2567" descr="Creative Commons License logo" title="Creative Commons License logo"/>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6521" cy="22415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5DC0ADB" w14:textId="194F1ACC" w:rsidR="00FC231F" w:rsidRDefault="00DB249E" w:rsidP="00AB12D7">
      <w:pPr>
        <w:pStyle w:val="Text"/>
        <w:spacing w:after="60"/>
        <w:rPr>
          <w:spacing w:val="-6"/>
          <w:sz w:val="14"/>
          <w:szCs w:val="14"/>
        </w:rPr>
      </w:pPr>
      <w:r w:rsidRPr="00DB249E">
        <w:rPr>
          <w:spacing w:val="-6"/>
          <w:sz w:val="14"/>
          <w:szCs w:val="14"/>
        </w:rPr>
        <w:t xml:space="preserve">With the exception of the Commonwealth Coat of Arms, the Fair Work Ombudsman logo and the other material expressly excluded below (including photographs protected by copyright), all material included in the </w:t>
      </w:r>
      <w:r w:rsidRPr="00DB249E">
        <w:rPr>
          <w:i/>
          <w:spacing w:val="-6"/>
          <w:sz w:val="14"/>
          <w:szCs w:val="14"/>
        </w:rPr>
        <w:t>Fair Work Ombudsman’s Annual Report 2012–13</w:t>
      </w:r>
      <w:r w:rsidRPr="00DB249E">
        <w:rPr>
          <w:spacing w:val="-6"/>
          <w:sz w:val="14"/>
          <w:szCs w:val="14"/>
        </w:rPr>
        <w:t xml:space="preserve"> is licensed under a Creative Commons Attribution 3.0 Australia</w:t>
      </w:r>
      <w:hyperlink r:id="rId19">
        <w:r w:rsidRPr="00DB249E">
          <w:rPr>
            <w:spacing w:val="-6"/>
            <w:sz w:val="14"/>
            <w:szCs w:val="14"/>
          </w:rPr>
          <w:t xml:space="preserve"> licence (http://creativecommons.org/licenses/b</w:t>
        </w:r>
      </w:hyperlink>
      <w:r w:rsidRPr="00DB249E">
        <w:rPr>
          <w:spacing w:val="-6"/>
          <w:sz w:val="14"/>
          <w:szCs w:val="14"/>
        </w:rPr>
        <w:t>y/3</w:t>
      </w:r>
      <w:r w:rsidR="005E01B1">
        <w:rPr>
          <w:spacing w:val="-6"/>
          <w:sz w:val="14"/>
          <w:szCs w:val="14"/>
        </w:rPr>
        <w:t>.0/au/).</w:t>
      </w:r>
    </w:p>
    <w:p w14:paraId="6BEECB5C" w14:textId="1440E651" w:rsidR="00FC231F" w:rsidRDefault="00DB249E" w:rsidP="00AB12D7">
      <w:pPr>
        <w:pStyle w:val="Text"/>
        <w:spacing w:after="60"/>
        <w:rPr>
          <w:spacing w:val="-6"/>
          <w:sz w:val="14"/>
          <w:szCs w:val="14"/>
        </w:rPr>
      </w:pPr>
      <w:r w:rsidRPr="00DB249E">
        <w:rPr>
          <w:spacing w:val="-6"/>
          <w:sz w:val="14"/>
          <w:szCs w:val="14"/>
        </w:rPr>
        <w:t xml:space="preserve">The CC BY 3.0 AU </w:t>
      </w:r>
      <w:proofErr w:type="spellStart"/>
      <w:r w:rsidRPr="00DB249E">
        <w:rPr>
          <w:spacing w:val="-6"/>
          <w:sz w:val="14"/>
          <w:szCs w:val="14"/>
        </w:rPr>
        <w:t>Licence</w:t>
      </w:r>
      <w:proofErr w:type="spellEnd"/>
      <w:r w:rsidRPr="00DB249E">
        <w:rPr>
          <w:spacing w:val="-6"/>
          <w:sz w:val="14"/>
          <w:szCs w:val="14"/>
        </w:rPr>
        <w:t xml:space="preserve"> is a standard form license agreement that allows you to copy, distribute, transmit and adapt material in this publication provid</w:t>
      </w:r>
      <w:r w:rsidR="005E01B1">
        <w:rPr>
          <w:spacing w:val="-6"/>
          <w:sz w:val="14"/>
          <w:szCs w:val="14"/>
        </w:rPr>
        <w:t>ed that you attribute the work.</w:t>
      </w:r>
    </w:p>
    <w:p w14:paraId="6FD0996C" w14:textId="49014513" w:rsidR="00FC231F" w:rsidRDefault="00DB249E" w:rsidP="00AB12D7">
      <w:pPr>
        <w:pStyle w:val="Text"/>
        <w:spacing w:after="60"/>
        <w:rPr>
          <w:spacing w:val="-6"/>
          <w:sz w:val="14"/>
          <w:szCs w:val="14"/>
        </w:rPr>
      </w:pPr>
      <w:r w:rsidRPr="00DB249E">
        <w:rPr>
          <w:spacing w:val="-6"/>
          <w:sz w:val="14"/>
          <w:szCs w:val="14"/>
        </w:rPr>
        <w:t xml:space="preserve">The details of the relevant </w:t>
      </w:r>
      <w:proofErr w:type="spellStart"/>
      <w:r w:rsidRPr="00DB249E">
        <w:rPr>
          <w:spacing w:val="-6"/>
          <w:sz w:val="14"/>
          <w:szCs w:val="14"/>
        </w:rPr>
        <w:t>licence</w:t>
      </w:r>
      <w:proofErr w:type="spellEnd"/>
      <w:r w:rsidRPr="00DB249E">
        <w:rPr>
          <w:spacing w:val="-6"/>
          <w:sz w:val="14"/>
          <w:szCs w:val="14"/>
        </w:rPr>
        <w:t xml:space="preserve"> conditions are available on the Creative Commons website (accessible using the links provided) as is the full legal code for the CC BY 3.0 AU </w:t>
      </w:r>
      <w:proofErr w:type="spellStart"/>
      <w:r w:rsidRPr="00DB249E">
        <w:rPr>
          <w:spacing w:val="-6"/>
          <w:sz w:val="14"/>
          <w:szCs w:val="14"/>
        </w:rPr>
        <w:t>licence</w:t>
      </w:r>
      <w:proofErr w:type="spellEnd"/>
      <w:r w:rsidR="00A9563C">
        <w:fldChar w:fldCharType="begin"/>
      </w:r>
      <w:r w:rsidR="00A9563C">
        <w:instrText xml:space="preserve"> HYPERLINK "file:///C:\\Users\\CB2860\\AppData\\Local\\Microsoft\\Windows\\Temporary%20Internet%20Files\\Content.Outlook\\DBBLRRGT\\(http:\\creativecommons.org\\licenses\\b" </w:instrText>
      </w:r>
      <w:r w:rsidR="00A9563C">
        <w:fldChar w:fldCharType="separate"/>
      </w:r>
      <w:r w:rsidR="00AB12D7" w:rsidRPr="00BE4090">
        <w:rPr>
          <w:rStyle w:val="Hyperlink"/>
          <w:spacing w:val="-6"/>
          <w:sz w:val="14"/>
          <w:szCs w:val="14"/>
        </w:rPr>
        <w:t xml:space="preserve"> (http://creativecommons.org/licenses/b</w:t>
      </w:r>
      <w:r w:rsidR="00A9563C">
        <w:rPr>
          <w:rStyle w:val="Hyperlink"/>
          <w:spacing w:val="-6"/>
          <w:sz w:val="14"/>
          <w:szCs w:val="14"/>
        </w:rPr>
        <w:fldChar w:fldCharType="end"/>
      </w:r>
      <w:r w:rsidRPr="00DB249E">
        <w:rPr>
          <w:spacing w:val="-6"/>
          <w:sz w:val="14"/>
          <w:szCs w:val="14"/>
        </w:rPr>
        <w:t>y/3.0/au/legalcod</w:t>
      </w:r>
      <w:r w:rsidR="005E01B1">
        <w:rPr>
          <w:spacing w:val="-6"/>
          <w:sz w:val="14"/>
          <w:szCs w:val="14"/>
        </w:rPr>
        <w:t>e)</w:t>
      </w:r>
    </w:p>
    <w:p w14:paraId="1CC6E30D" w14:textId="77777777" w:rsidR="00DB249E" w:rsidRPr="00DB249E" w:rsidRDefault="00DB249E" w:rsidP="00AB12D7">
      <w:pPr>
        <w:pStyle w:val="Text"/>
        <w:spacing w:after="60"/>
        <w:rPr>
          <w:spacing w:val="-6"/>
          <w:sz w:val="14"/>
          <w:szCs w:val="14"/>
        </w:rPr>
      </w:pPr>
      <w:r w:rsidRPr="00DB249E">
        <w:rPr>
          <w:spacing w:val="-6"/>
          <w:sz w:val="14"/>
          <w:szCs w:val="14"/>
        </w:rPr>
        <w:t xml:space="preserve">The report should be attributed as the </w:t>
      </w:r>
      <w:r w:rsidRPr="00DB249E">
        <w:rPr>
          <w:i/>
          <w:spacing w:val="-6"/>
          <w:sz w:val="14"/>
          <w:szCs w:val="14"/>
        </w:rPr>
        <w:t>Fair Work Ombudsman</w:t>
      </w:r>
      <w:r w:rsidRPr="00DB249E">
        <w:rPr>
          <w:spacing w:val="-6"/>
          <w:sz w:val="14"/>
          <w:szCs w:val="14"/>
        </w:rPr>
        <w:t xml:space="preserve"> </w:t>
      </w:r>
      <w:r w:rsidRPr="00DB249E">
        <w:rPr>
          <w:i/>
          <w:spacing w:val="-6"/>
          <w:sz w:val="14"/>
          <w:szCs w:val="14"/>
        </w:rPr>
        <w:t>Annual Report 2012–2013</w:t>
      </w:r>
      <w:r w:rsidRPr="00DB249E">
        <w:rPr>
          <w:spacing w:val="-6"/>
          <w:sz w:val="14"/>
          <w:szCs w:val="14"/>
        </w:rPr>
        <w:t>.</w:t>
      </w:r>
    </w:p>
    <w:p w14:paraId="7A1DE187" w14:textId="42C9751C" w:rsidR="00FC231F" w:rsidRDefault="00DB249E" w:rsidP="00AB12D7">
      <w:pPr>
        <w:pStyle w:val="Text"/>
        <w:spacing w:after="60"/>
        <w:rPr>
          <w:spacing w:val="-6"/>
          <w:sz w:val="14"/>
          <w:szCs w:val="14"/>
        </w:rPr>
      </w:pPr>
      <w:r w:rsidRPr="00DB249E">
        <w:rPr>
          <w:spacing w:val="-6"/>
          <w:sz w:val="14"/>
          <w:szCs w:val="14"/>
        </w:rPr>
        <w:t xml:space="preserve">All rights in the materials listed below are reserved. If you wish to use any of these materials in a way that is not permitted by the </w:t>
      </w:r>
      <w:r w:rsidRPr="00DB249E">
        <w:rPr>
          <w:i/>
          <w:spacing w:val="-6"/>
          <w:sz w:val="14"/>
          <w:szCs w:val="14"/>
        </w:rPr>
        <w:t>Copyright Act 1968</w:t>
      </w:r>
      <w:r w:rsidRPr="00DB249E">
        <w:rPr>
          <w:spacing w:val="-6"/>
          <w:sz w:val="14"/>
          <w:szCs w:val="14"/>
        </w:rPr>
        <w:t xml:space="preserve">, you should contact the Annual </w:t>
      </w:r>
      <w:r w:rsidR="005E01B1">
        <w:rPr>
          <w:spacing w:val="-6"/>
          <w:sz w:val="14"/>
          <w:szCs w:val="14"/>
        </w:rPr>
        <w:t>Report Coordinator (see above).</w:t>
      </w:r>
    </w:p>
    <w:p w14:paraId="67620162" w14:textId="6C33192D" w:rsidR="00FC231F" w:rsidRDefault="00DB249E" w:rsidP="00AB12D7">
      <w:pPr>
        <w:pStyle w:val="Text"/>
        <w:spacing w:after="60"/>
        <w:rPr>
          <w:spacing w:val="-6"/>
          <w:sz w:val="14"/>
          <w:szCs w:val="14"/>
        </w:rPr>
      </w:pPr>
      <w:proofErr w:type="gramStart"/>
      <w:r w:rsidRPr="00DB249E">
        <w:rPr>
          <w:spacing w:val="-6"/>
          <w:sz w:val="14"/>
          <w:szCs w:val="14"/>
        </w:rPr>
        <w:t>M</w:t>
      </w:r>
      <w:r w:rsidR="005E01B1">
        <w:rPr>
          <w:spacing w:val="-6"/>
          <w:sz w:val="14"/>
          <w:szCs w:val="14"/>
        </w:rPr>
        <w:t>aterials where rights reserved.</w:t>
      </w:r>
      <w:proofErr w:type="gramEnd"/>
    </w:p>
    <w:p w14:paraId="33599B3B" w14:textId="77777777" w:rsidR="00DB249E" w:rsidRDefault="00DB249E" w:rsidP="00AB12D7">
      <w:pPr>
        <w:pStyle w:val="Text"/>
        <w:spacing w:after="60"/>
        <w:rPr>
          <w:spacing w:val="-6"/>
          <w:sz w:val="14"/>
          <w:szCs w:val="14"/>
        </w:rPr>
      </w:pPr>
      <w:r w:rsidRPr="00DB249E">
        <w:rPr>
          <w:spacing w:val="-6"/>
          <w:sz w:val="14"/>
          <w:szCs w:val="14"/>
        </w:rPr>
        <w:t>Commonwealth Coat of Arms and the Fair Work Ombudsman logo – Cover, Title Page and Letter of Transmittal (page 1)</w:t>
      </w:r>
    </w:p>
    <w:p w14:paraId="6815D93F" w14:textId="68F10C58" w:rsidR="00ED510F" w:rsidRPr="003A242E" w:rsidRDefault="00DB249E" w:rsidP="00AB12D7">
      <w:pPr>
        <w:pStyle w:val="Text"/>
        <w:spacing w:after="60"/>
        <w:rPr>
          <w:rFonts w:ascii="Myriad Pro Light" w:hAnsi="Myriad Pro Light"/>
          <w:spacing w:val="-6"/>
          <w:sz w:val="14"/>
          <w:szCs w:val="14"/>
        </w:rPr>
      </w:pPr>
      <w:r w:rsidRPr="00DB249E">
        <w:rPr>
          <w:spacing w:val="-6"/>
          <w:sz w:val="14"/>
          <w:szCs w:val="14"/>
        </w:rPr>
        <w:t xml:space="preserve">Photographs on pages 17, 20, </w:t>
      </w:r>
      <w:proofErr w:type="gramStart"/>
      <w:r w:rsidRPr="00DB249E">
        <w:rPr>
          <w:spacing w:val="-6"/>
          <w:sz w:val="14"/>
          <w:szCs w:val="14"/>
        </w:rPr>
        <w:t>27</w:t>
      </w:r>
      <w:proofErr w:type="gramEnd"/>
      <w:r w:rsidRPr="00DB249E">
        <w:rPr>
          <w:spacing w:val="-6"/>
          <w:sz w:val="14"/>
          <w:szCs w:val="14"/>
        </w:rPr>
        <w:t>.</w:t>
      </w:r>
    </w:p>
    <w:p w14:paraId="24821DA3" w14:textId="5CD4F5E6" w:rsidR="005075CD" w:rsidRPr="003A242E" w:rsidRDefault="000B08D9" w:rsidP="0016212A">
      <w:pPr>
        <w:pStyle w:val="Address"/>
        <w:spacing w:before="0"/>
        <w:rPr>
          <w:b w:val="0"/>
        </w:rPr>
      </w:pPr>
      <w:r w:rsidRPr="00AA5D18">
        <w:lastRenderedPageBreak/>
        <w:t>NSW</w:t>
      </w:r>
      <w:r w:rsidRPr="00AA5D18">
        <w:tab/>
      </w:r>
      <w:r w:rsidR="005E01B1">
        <w:br/>
      </w:r>
      <w:r w:rsidRPr="003A242E">
        <w:rPr>
          <w:b w:val="0"/>
        </w:rPr>
        <w:t>Sydney</w:t>
      </w:r>
      <w:r w:rsidR="005E01B1">
        <w:br/>
      </w:r>
      <w:r w:rsidRPr="003A242E">
        <w:rPr>
          <w:b w:val="0"/>
        </w:rPr>
        <w:t xml:space="preserve">Coffs </w:t>
      </w:r>
      <w:proofErr w:type="spellStart"/>
      <w:r w:rsidRPr="003A242E">
        <w:rPr>
          <w:b w:val="0"/>
        </w:rPr>
        <w:t>Harbour</w:t>
      </w:r>
      <w:proofErr w:type="spellEnd"/>
      <w:r w:rsidR="005E01B1">
        <w:br/>
      </w:r>
      <w:r w:rsidRPr="003A242E">
        <w:rPr>
          <w:b w:val="0"/>
        </w:rPr>
        <w:t>Newcastle</w:t>
      </w:r>
      <w:r w:rsidR="005E01B1">
        <w:br/>
      </w:r>
      <w:r w:rsidRPr="003A242E">
        <w:rPr>
          <w:b w:val="0"/>
        </w:rPr>
        <w:t>Orange</w:t>
      </w:r>
      <w:r w:rsidR="005E01B1">
        <w:br/>
      </w:r>
      <w:proofErr w:type="spellStart"/>
      <w:r w:rsidRPr="003A242E">
        <w:rPr>
          <w:b w:val="0"/>
        </w:rPr>
        <w:t>Wagga</w:t>
      </w:r>
      <w:proofErr w:type="spellEnd"/>
      <w:r w:rsidRPr="003A242E">
        <w:rPr>
          <w:b w:val="0"/>
        </w:rPr>
        <w:t xml:space="preserve"> </w:t>
      </w:r>
      <w:proofErr w:type="spellStart"/>
      <w:r w:rsidRPr="003A242E">
        <w:rPr>
          <w:b w:val="0"/>
        </w:rPr>
        <w:t>Wagga</w:t>
      </w:r>
      <w:proofErr w:type="spellEnd"/>
      <w:r w:rsidR="005E01B1">
        <w:br/>
      </w:r>
      <w:proofErr w:type="spellStart"/>
      <w:r w:rsidRPr="003A242E">
        <w:rPr>
          <w:b w:val="0"/>
        </w:rPr>
        <w:t>Penrith</w:t>
      </w:r>
      <w:proofErr w:type="spellEnd"/>
    </w:p>
    <w:p w14:paraId="01FAFFB3" w14:textId="14874028" w:rsidR="00DB249E" w:rsidRPr="005E01B1" w:rsidRDefault="00DB249E" w:rsidP="003A242E">
      <w:pPr>
        <w:pStyle w:val="Address"/>
        <w:rPr>
          <w:b w:val="0"/>
        </w:rPr>
      </w:pPr>
      <w:proofErr w:type="spellStart"/>
      <w:r w:rsidRPr="005E01B1">
        <w:t>QLD</w:t>
      </w:r>
      <w:proofErr w:type="spellEnd"/>
      <w:r w:rsidRPr="005E01B1">
        <w:tab/>
      </w:r>
      <w:r w:rsidR="005E01B1">
        <w:br/>
      </w:r>
      <w:r w:rsidRPr="003A242E">
        <w:rPr>
          <w:b w:val="0"/>
        </w:rPr>
        <w:t>Brisbane</w:t>
      </w:r>
      <w:r w:rsidR="005E01B1">
        <w:br/>
      </w:r>
      <w:r w:rsidRPr="003A242E">
        <w:rPr>
          <w:b w:val="0"/>
          <w:spacing w:val="-1"/>
        </w:rPr>
        <w:t>C</w:t>
      </w:r>
      <w:r w:rsidRPr="003A242E">
        <w:rPr>
          <w:b w:val="0"/>
        </w:rPr>
        <w:t>airns</w:t>
      </w:r>
      <w:r w:rsidR="005E01B1">
        <w:br/>
      </w:r>
      <w:r w:rsidRPr="003A242E">
        <w:rPr>
          <w:b w:val="0"/>
        </w:rPr>
        <w:t xml:space="preserve">Gold </w:t>
      </w:r>
      <w:r w:rsidRPr="003A242E">
        <w:rPr>
          <w:b w:val="0"/>
          <w:spacing w:val="-1"/>
        </w:rPr>
        <w:t>C</w:t>
      </w:r>
      <w:r w:rsidRPr="003A242E">
        <w:rPr>
          <w:b w:val="0"/>
        </w:rPr>
        <w:t>oast</w:t>
      </w:r>
      <w:r w:rsidR="005E01B1">
        <w:br/>
      </w:r>
      <w:proofErr w:type="spellStart"/>
      <w:r w:rsidRPr="003A242E">
        <w:rPr>
          <w:b w:val="0"/>
        </w:rPr>
        <w:t>Roc</w:t>
      </w:r>
      <w:r w:rsidRPr="003A242E">
        <w:rPr>
          <w:b w:val="0"/>
          <w:spacing w:val="4"/>
        </w:rPr>
        <w:t>k</w:t>
      </w:r>
      <w:r w:rsidRPr="003A242E">
        <w:rPr>
          <w:b w:val="0"/>
        </w:rPr>
        <w:t>hamp</w:t>
      </w:r>
      <w:r w:rsidRPr="003A242E">
        <w:rPr>
          <w:b w:val="0"/>
          <w:spacing w:val="-1"/>
        </w:rPr>
        <w:t>t</w:t>
      </w:r>
      <w:r w:rsidRPr="003A242E">
        <w:rPr>
          <w:b w:val="0"/>
        </w:rPr>
        <w:t>on</w:t>
      </w:r>
      <w:proofErr w:type="spellEnd"/>
      <w:r w:rsidR="005E01B1">
        <w:br/>
      </w:r>
      <w:r w:rsidRPr="003A242E">
        <w:rPr>
          <w:b w:val="0"/>
          <w:spacing w:val="-11"/>
        </w:rPr>
        <w:t>T</w:t>
      </w:r>
      <w:r w:rsidRPr="003A242E">
        <w:rPr>
          <w:b w:val="0"/>
        </w:rPr>
        <w:t>o</w:t>
      </w:r>
      <w:r w:rsidRPr="003A242E">
        <w:rPr>
          <w:b w:val="0"/>
          <w:spacing w:val="-1"/>
        </w:rPr>
        <w:t>ow</w:t>
      </w:r>
      <w:r w:rsidR="005E01B1">
        <w:rPr>
          <w:b w:val="0"/>
        </w:rPr>
        <w:t>oomba</w:t>
      </w:r>
    </w:p>
    <w:p w14:paraId="7A5D421D" w14:textId="143A55E6" w:rsidR="00DB249E" w:rsidRPr="005E01B1" w:rsidRDefault="005E01B1" w:rsidP="003A242E">
      <w:pPr>
        <w:pStyle w:val="Address"/>
        <w:rPr>
          <w:b w:val="0"/>
        </w:rPr>
      </w:pPr>
      <w:r>
        <w:t>SA</w:t>
      </w:r>
      <w:r>
        <w:br/>
      </w:r>
      <w:r w:rsidR="00DB249E" w:rsidRPr="003A242E">
        <w:rPr>
          <w:b w:val="0"/>
          <w:spacing w:val="-2"/>
        </w:rPr>
        <w:t>A</w:t>
      </w:r>
      <w:r w:rsidR="00DB249E" w:rsidRPr="003A242E">
        <w:rPr>
          <w:b w:val="0"/>
        </w:rPr>
        <w:t>delaide</w:t>
      </w:r>
      <w:r>
        <w:br/>
      </w:r>
      <w:r w:rsidR="00DB249E" w:rsidRPr="003A242E">
        <w:rPr>
          <w:b w:val="0"/>
        </w:rPr>
        <w:t>Mount Gambier</w:t>
      </w:r>
      <w:r>
        <w:br/>
      </w:r>
      <w:proofErr w:type="spellStart"/>
      <w:r w:rsidR="00DB249E" w:rsidRPr="003A242E">
        <w:rPr>
          <w:b w:val="0"/>
        </w:rPr>
        <w:t>W</w:t>
      </w:r>
      <w:r w:rsidR="00DB249E" w:rsidRPr="003A242E">
        <w:rPr>
          <w:b w:val="0"/>
          <w:spacing w:val="-2"/>
        </w:rPr>
        <w:t>h</w:t>
      </w:r>
      <w:r>
        <w:rPr>
          <w:b w:val="0"/>
        </w:rPr>
        <w:t>yalla</w:t>
      </w:r>
      <w:proofErr w:type="spellEnd"/>
    </w:p>
    <w:p w14:paraId="08E68F29" w14:textId="5589A05D" w:rsidR="00DB249E" w:rsidRPr="003A242E" w:rsidRDefault="00DB249E" w:rsidP="003A242E">
      <w:pPr>
        <w:pStyle w:val="Address"/>
        <w:rPr>
          <w:b w:val="0"/>
        </w:rPr>
      </w:pPr>
      <w:r w:rsidRPr="00AA5D18">
        <w:rPr>
          <w:spacing w:val="-13"/>
        </w:rPr>
        <w:t>T</w:t>
      </w:r>
      <w:r w:rsidRPr="00AA5D18">
        <w:t>AS</w:t>
      </w:r>
      <w:r w:rsidRPr="00AA5D18">
        <w:tab/>
      </w:r>
      <w:r w:rsidR="005E01B1">
        <w:br/>
      </w:r>
      <w:r w:rsidRPr="003A242E">
        <w:rPr>
          <w:b w:val="0"/>
        </w:rPr>
        <w:t>Hoba</w:t>
      </w:r>
      <w:r w:rsidRPr="003A242E">
        <w:rPr>
          <w:b w:val="0"/>
          <w:spacing w:val="4"/>
        </w:rPr>
        <w:t>r</w:t>
      </w:r>
      <w:r w:rsidRPr="003A242E">
        <w:rPr>
          <w:b w:val="0"/>
        </w:rPr>
        <w:t>t</w:t>
      </w:r>
      <w:r w:rsidR="005E01B1">
        <w:br/>
      </w:r>
      <w:r w:rsidRPr="003A242E">
        <w:rPr>
          <w:b w:val="0"/>
        </w:rPr>
        <w:t>Launces</w:t>
      </w:r>
      <w:r w:rsidRPr="003A242E">
        <w:rPr>
          <w:b w:val="0"/>
          <w:spacing w:val="-1"/>
        </w:rPr>
        <w:t>t</w:t>
      </w:r>
      <w:r w:rsidR="005E01B1">
        <w:rPr>
          <w:b w:val="0"/>
        </w:rPr>
        <w:t>on</w:t>
      </w:r>
    </w:p>
    <w:p w14:paraId="3840B127" w14:textId="015F925F" w:rsidR="00DB249E" w:rsidRPr="005E01B1" w:rsidRDefault="00DB249E" w:rsidP="003A242E">
      <w:pPr>
        <w:pStyle w:val="Address"/>
        <w:rPr>
          <w:b w:val="0"/>
        </w:rPr>
      </w:pPr>
      <w:r w:rsidRPr="00AA5D18">
        <w:t>VIC</w:t>
      </w:r>
      <w:r w:rsidRPr="00AA5D18">
        <w:tab/>
      </w:r>
      <w:r w:rsidR="005E01B1">
        <w:br/>
      </w:r>
      <w:r w:rsidRPr="003A242E">
        <w:rPr>
          <w:b w:val="0"/>
        </w:rPr>
        <w:t>Melbourne</w:t>
      </w:r>
      <w:r w:rsidR="005E01B1">
        <w:br/>
      </w:r>
      <w:proofErr w:type="spellStart"/>
      <w:r w:rsidRPr="003A242E">
        <w:rPr>
          <w:b w:val="0"/>
        </w:rPr>
        <w:t>Bendigo</w:t>
      </w:r>
      <w:proofErr w:type="spellEnd"/>
      <w:r w:rsidRPr="003A242E">
        <w:rPr>
          <w:b w:val="0"/>
        </w:rPr>
        <w:t xml:space="preserve"> </w:t>
      </w:r>
      <w:r w:rsidR="005E01B1">
        <w:br/>
      </w:r>
      <w:proofErr w:type="spellStart"/>
      <w:r w:rsidRPr="003A242E">
        <w:rPr>
          <w:b w:val="0"/>
          <w:spacing w:val="-7"/>
        </w:rPr>
        <w:t>T</w:t>
      </w:r>
      <w:r w:rsidRPr="003A242E">
        <w:rPr>
          <w:b w:val="0"/>
        </w:rPr>
        <w:t>raralgon</w:t>
      </w:r>
      <w:proofErr w:type="spellEnd"/>
      <w:r w:rsidR="005E01B1">
        <w:br/>
      </w:r>
      <w:proofErr w:type="spellStart"/>
      <w:r w:rsidRPr="003A242E">
        <w:rPr>
          <w:b w:val="0"/>
          <w:spacing w:val="-5"/>
        </w:rPr>
        <w:t>W</w:t>
      </w:r>
      <w:r w:rsidR="005E01B1">
        <w:rPr>
          <w:b w:val="0"/>
        </w:rPr>
        <w:t>arrnambool</w:t>
      </w:r>
      <w:proofErr w:type="spellEnd"/>
    </w:p>
    <w:p w14:paraId="31773B6F" w14:textId="5D94EC3E" w:rsidR="00982B34" w:rsidRPr="005E01B1" w:rsidRDefault="00DB249E" w:rsidP="005E01B1">
      <w:pPr>
        <w:pStyle w:val="Address"/>
        <w:rPr>
          <w:b w:val="0"/>
        </w:rPr>
      </w:pPr>
      <w:r w:rsidRPr="00AA5D18">
        <w:rPr>
          <w:spacing w:val="-10"/>
        </w:rPr>
        <w:t>W</w:t>
      </w:r>
      <w:r w:rsidRPr="00AA5D18">
        <w:t>A</w:t>
      </w:r>
      <w:r w:rsidRPr="00AA5D18">
        <w:tab/>
      </w:r>
      <w:r w:rsidR="005E01B1">
        <w:br/>
      </w:r>
      <w:r w:rsidRPr="003A242E">
        <w:rPr>
          <w:b w:val="0"/>
          <w:spacing w:val="-4"/>
        </w:rPr>
        <w:t>P</w:t>
      </w:r>
      <w:r w:rsidRPr="003A242E">
        <w:rPr>
          <w:b w:val="0"/>
        </w:rPr>
        <w:t>e</w:t>
      </w:r>
      <w:r w:rsidRPr="003A242E">
        <w:rPr>
          <w:b w:val="0"/>
          <w:spacing w:val="4"/>
        </w:rPr>
        <w:t>r</w:t>
      </w:r>
      <w:r w:rsidRPr="003A242E">
        <w:rPr>
          <w:b w:val="0"/>
        </w:rPr>
        <w:t>th</w:t>
      </w:r>
      <w:r w:rsidR="005E01B1">
        <w:br/>
      </w:r>
      <w:proofErr w:type="spellStart"/>
      <w:r w:rsidRPr="003A242E">
        <w:rPr>
          <w:b w:val="0"/>
        </w:rPr>
        <w:t>Bunbu</w:t>
      </w:r>
      <w:r w:rsidRPr="003A242E">
        <w:rPr>
          <w:b w:val="0"/>
          <w:spacing w:val="5"/>
        </w:rPr>
        <w:t>r</w:t>
      </w:r>
      <w:r w:rsidR="005E01B1">
        <w:rPr>
          <w:b w:val="0"/>
        </w:rPr>
        <w:t>y</w:t>
      </w:r>
      <w:proofErr w:type="spellEnd"/>
    </w:p>
    <w:p w14:paraId="0D8F02F1" w14:textId="7820443B" w:rsidR="00DB249E" w:rsidRPr="00DB249E" w:rsidRDefault="00DB249E" w:rsidP="00DB249E">
      <w:pPr>
        <w:pStyle w:val="BodyText"/>
      </w:pPr>
      <w:r>
        <w:rPr>
          <w:sz w:val="14"/>
          <w:szCs w:val="14"/>
        </w:rPr>
        <w:t>*</w:t>
      </w:r>
      <w:r>
        <w:rPr>
          <w:spacing w:val="-1"/>
          <w:sz w:val="14"/>
          <w:szCs w:val="14"/>
        </w:rPr>
        <w:t>A</w:t>
      </w:r>
      <w:r>
        <w:rPr>
          <w:sz w:val="14"/>
          <w:szCs w:val="14"/>
        </w:rPr>
        <w:t>t 30 June 2013</w:t>
      </w:r>
    </w:p>
    <w:p w14:paraId="5F6719E5" w14:textId="080CA9C2" w:rsidR="005075CD" w:rsidRDefault="000B08D9" w:rsidP="0016212A">
      <w:pPr>
        <w:pStyle w:val="Text"/>
        <w:spacing w:before="120"/>
      </w:pPr>
      <w:r w:rsidRPr="0083427A">
        <w:br w:type="column"/>
      </w:r>
      <w:r w:rsidRPr="0083427A">
        <w:lastRenderedPageBreak/>
        <w:t>Level 12, 255 Elizabeth Street</w:t>
      </w:r>
      <w:r w:rsidR="0016212A">
        <w:br/>
      </w:r>
      <w:r w:rsidRPr="0083427A">
        <w:t>Sydney NSW 2001</w:t>
      </w:r>
    </w:p>
    <w:p w14:paraId="29D03EA3" w14:textId="75C24CDD" w:rsidR="00DB249E" w:rsidRPr="00DB249E" w:rsidRDefault="00DB249E" w:rsidP="005E01B1">
      <w:pPr>
        <w:pStyle w:val="Text"/>
        <w:spacing w:before="1080"/>
      </w:pPr>
      <w:r w:rsidRPr="00DB249E">
        <w:t xml:space="preserve">Level 17, 200 Mary Street Brisbane </w:t>
      </w:r>
      <w:proofErr w:type="spellStart"/>
      <w:r w:rsidRPr="00DB249E">
        <w:t>QLD</w:t>
      </w:r>
      <w:proofErr w:type="spellEnd"/>
      <w:r w:rsidRPr="00DB249E">
        <w:t xml:space="preserve"> 4000</w:t>
      </w:r>
    </w:p>
    <w:p w14:paraId="0AAAE3DB" w14:textId="77777777" w:rsidR="00DB249E" w:rsidRPr="00DB249E" w:rsidRDefault="00DB249E" w:rsidP="005E01B1">
      <w:pPr>
        <w:pStyle w:val="Text"/>
        <w:spacing w:before="960"/>
      </w:pPr>
      <w:r w:rsidRPr="00DB249E">
        <w:t xml:space="preserve">Level 2, 148 </w:t>
      </w:r>
      <w:proofErr w:type="spellStart"/>
      <w:r w:rsidRPr="00DB249E">
        <w:t>Frome</w:t>
      </w:r>
      <w:proofErr w:type="spellEnd"/>
      <w:r w:rsidRPr="00DB249E">
        <w:t xml:space="preserve"> Street Adelaide SA 5000</w:t>
      </w:r>
    </w:p>
    <w:p w14:paraId="4E425F6C" w14:textId="77777777" w:rsidR="00DB249E" w:rsidRPr="00DB249E" w:rsidRDefault="00DB249E" w:rsidP="005E01B1">
      <w:pPr>
        <w:pStyle w:val="Text"/>
        <w:spacing w:before="480"/>
      </w:pPr>
      <w:r w:rsidRPr="00DB249E">
        <w:t>Level 3, 142 - 146 Elizabeth Street Hobart TAS 7000</w:t>
      </w:r>
    </w:p>
    <w:p w14:paraId="367E0893" w14:textId="77777777" w:rsidR="00DB249E" w:rsidRPr="00DB249E" w:rsidRDefault="00DB249E" w:rsidP="00E92DF2">
      <w:pPr>
        <w:pStyle w:val="Text"/>
        <w:spacing w:before="360"/>
      </w:pPr>
      <w:r w:rsidRPr="00DB249E">
        <w:t>Level 6, 414 La Trobe Street Melbourne VIC 3000</w:t>
      </w:r>
    </w:p>
    <w:p w14:paraId="54BBF062" w14:textId="4901BA31" w:rsidR="00147185" w:rsidRPr="00147185" w:rsidRDefault="00DB249E" w:rsidP="00147185">
      <w:pPr>
        <w:pStyle w:val="Text"/>
        <w:spacing w:before="840"/>
        <w:rPr>
          <w:spacing w:val="4"/>
        </w:rPr>
        <w:sectPr w:rsidR="00147185" w:rsidRPr="00147185" w:rsidSect="00E24704">
          <w:type w:val="continuous"/>
          <w:pgSz w:w="9980" w:h="14180"/>
          <w:pgMar w:top="1985" w:right="700" w:bottom="280" w:left="740" w:header="720" w:footer="720" w:gutter="0"/>
          <w:cols w:num="3" w:space="720" w:equalWidth="0">
            <w:col w:w="3294" w:space="869"/>
            <w:col w:w="1575" w:space="222"/>
            <w:col w:w="2580"/>
          </w:cols>
        </w:sectPr>
      </w:pPr>
      <w:r>
        <w:rPr>
          <w:spacing w:val="-3"/>
        </w:rPr>
        <w:t>L</w:t>
      </w:r>
      <w:r>
        <w:t>e</w:t>
      </w:r>
      <w:r>
        <w:rPr>
          <w:spacing w:val="-1"/>
        </w:rPr>
        <w:t>v</w:t>
      </w:r>
      <w:r>
        <w:t>el 10, 140 St Geo</w:t>
      </w:r>
      <w:r>
        <w:rPr>
          <w:spacing w:val="-2"/>
        </w:rPr>
        <w:t>r</w:t>
      </w:r>
      <w:r>
        <w:t>ges</w:t>
      </w:r>
      <w:r>
        <w:rPr>
          <w:spacing w:val="-7"/>
        </w:rPr>
        <w:t xml:space="preserve"> </w:t>
      </w:r>
      <w:r>
        <w:rPr>
          <w:spacing w:val="-11"/>
        </w:rPr>
        <w:t>T</w:t>
      </w:r>
      <w:r>
        <w:t xml:space="preserve">errace </w:t>
      </w:r>
      <w:r>
        <w:rPr>
          <w:spacing w:val="-4"/>
        </w:rPr>
        <w:t>P</w:t>
      </w:r>
      <w:r>
        <w:t>e</w:t>
      </w:r>
      <w:r>
        <w:rPr>
          <w:spacing w:val="4"/>
        </w:rPr>
        <w:t>r</w:t>
      </w:r>
      <w:r w:rsidR="00DC1A08">
        <w:rPr>
          <w:spacing w:val="4"/>
        </w:rPr>
        <w:t>t</w:t>
      </w:r>
      <w:r w:rsidR="00C237AA">
        <w:rPr>
          <w:spacing w:val="4"/>
        </w:rPr>
        <w:t>h</w:t>
      </w:r>
    </w:p>
    <w:p w14:paraId="77A80F6C" w14:textId="77777777" w:rsidR="00161005" w:rsidRDefault="00EE723F" w:rsidP="00161005">
      <w:pPr>
        <w:spacing w:before="840" w:after="240" w:line="100" w:lineRule="exact"/>
        <w:rPr>
          <w:sz w:val="20"/>
          <w:szCs w:val="20"/>
        </w:rPr>
      </w:pPr>
      <w:r w:rsidRPr="00EE723F">
        <w:rPr>
          <w:noProof/>
          <w:sz w:val="20"/>
          <w:szCs w:val="20"/>
          <w:lang w:val="en-AU" w:eastAsia="en-AU"/>
        </w:rPr>
        <w:lastRenderedPageBreak/>
        <w:drawing>
          <wp:inline distT="0" distB="0" distL="0" distR="0" wp14:anchorId="6150A1EC" wp14:editId="2F47E659">
            <wp:extent cx="832104" cy="429768"/>
            <wp:effectExtent l="0" t="0" r="6350" b="8890"/>
            <wp:docPr id="89" name="Picture 89" descr="Australian Government crest" title="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32104" cy="42976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sidR="00716ECA">
        <w:rPr>
          <w:noProof/>
          <w:lang w:val="en-AU" w:eastAsia="en-AU"/>
        </w:rPr>
        <w:drawing>
          <wp:inline distT="0" distB="0" distL="0" distR="0" wp14:anchorId="244D5710" wp14:editId="745CBA6C">
            <wp:extent cx="1370965" cy="419100"/>
            <wp:effectExtent l="0" t="0" r="635" b="0"/>
            <wp:docPr id="2620" name="Picture 2536" descr="Australian Government Fair Work Ombudsman logo" title="Australian Government Fair Work Ombuds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70965" cy="419100"/>
                    </a:xfrm>
                    <a:prstGeom prst="rect">
                      <a:avLst/>
                    </a:prstGeom>
                    <a:noFill/>
                  </pic:spPr>
                </pic:pic>
              </a:graphicData>
            </a:graphic>
          </wp:inline>
        </w:drawing>
      </w:r>
    </w:p>
    <w:p w14:paraId="096FD1F4" w14:textId="7E42F0AE" w:rsidR="00161005" w:rsidRPr="00161005" w:rsidRDefault="00161005" w:rsidP="00161005">
      <w:pPr>
        <w:spacing w:before="840" w:after="120" w:line="100" w:lineRule="exact"/>
        <w:rPr>
          <w:sz w:val="20"/>
          <w:szCs w:val="20"/>
        </w:rPr>
      </w:pPr>
      <w:r>
        <w:rPr>
          <w:noProof/>
          <w:lang w:val="en-AU" w:eastAsia="en-AU"/>
        </w:rPr>
        <w:drawing>
          <wp:inline distT="0" distB="0" distL="0" distR="0" wp14:anchorId="3DC15316" wp14:editId="2468B620">
            <wp:extent cx="1344168" cy="402336"/>
            <wp:effectExtent l="0" t="0" r="0" b="0"/>
            <wp:docPr id="88" name="Placeholder" descr="Annual Report 2012–13 title" title="Annual Report 2012–13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1344168" cy="402336"/>
                    </a:xfrm>
                    <a:prstGeom prst="rect">
                      <a:avLst/>
                    </a:prstGeom>
                    <a:noFill/>
                    <a:ln>
                      <a:noFill/>
                    </a:ln>
                  </pic:spPr>
                </pic:pic>
              </a:graphicData>
            </a:graphic>
          </wp:inline>
        </w:drawing>
      </w:r>
    </w:p>
    <w:p w14:paraId="23172955" w14:textId="325771D9" w:rsidR="003D4416" w:rsidRDefault="00161005" w:rsidP="00161005">
      <w:pPr>
        <w:spacing w:before="100" w:beforeAutospacing="1" w:after="0" w:line="240" w:lineRule="auto"/>
        <w:ind w:right="-20"/>
        <w:rPr>
          <w:rFonts w:ascii="Times New Roman" w:eastAsia="Times New Roman" w:hAnsi="Times New Roman" w:cs="Times New Roman"/>
          <w:sz w:val="20"/>
          <w:szCs w:val="20"/>
        </w:rPr>
      </w:pPr>
      <w:r>
        <w:rPr>
          <w:noProof/>
          <w:lang w:val="en-AU" w:eastAsia="en-AU"/>
        </w:rPr>
        <w:drawing>
          <wp:inline distT="0" distB="0" distL="0" distR="0" wp14:anchorId="750213F8" wp14:editId="601FAAE3">
            <wp:extent cx="6015624" cy="6143625"/>
            <wp:effectExtent l="0" t="0" r="4445" b="0"/>
            <wp:docPr id="2622" name="Picture 2546" descr="Duplicate of cover image" title="Duplicate of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 name="Picture 2546"/>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6019800" cy="6147890"/>
                    </a:xfrm>
                    <a:prstGeom prst="rect">
                      <a:avLst/>
                    </a:prstGeom>
                    <a:noFill/>
                    <a:extLst/>
                  </pic:spPr>
                </pic:pic>
              </a:graphicData>
            </a:graphic>
          </wp:inline>
        </w:drawing>
      </w:r>
    </w:p>
    <w:p w14:paraId="56930C71" w14:textId="65963857" w:rsidR="005075CD" w:rsidRPr="00DA6BBC" w:rsidRDefault="005075CD" w:rsidP="003D4416">
      <w:pPr>
        <w:spacing w:after="360" w:line="240" w:lineRule="auto"/>
        <w:ind w:right="-20"/>
        <w:rPr>
          <w:rFonts w:ascii="Times New Roman" w:eastAsia="Times New Roman" w:hAnsi="Times New Roman" w:cs="Times New Roman"/>
          <w:sz w:val="20"/>
          <w:szCs w:val="20"/>
        </w:rPr>
      </w:pPr>
    </w:p>
    <w:p w14:paraId="2853D453" w14:textId="207AA186" w:rsidR="005075CD" w:rsidRDefault="003F528B">
      <w:pPr>
        <w:spacing w:after="0" w:line="200" w:lineRule="exact"/>
        <w:rPr>
          <w:sz w:val="20"/>
          <w:szCs w:val="20"/>
        </w:rPr>
      </w:pPr>
      <w:r>
        <w:rPr>
          <w:noProof/>
          <w:sz w:val="20"/>
          <w:szCs w:val="20"/>
          <w:lang w:val="en-AU" w:eastAsia="en-AU"/>
        </w:rPr>
        <w:drawing>
          <wp:anchor distT="0" distB="0" distL="114300" distR="114300" simplePos="0" relativeHeight="251724288" behindDoc="0" locked="0" layoutInCell="1" allowOverlap="1" wp14:anchorId="3FFEB221" wp14:editId="39EBA852">
            <wp:simplePos x="104775" y="-5476875"/>
            <wp:positionH relativeFrom="margin">
              <wp:align>center</wp:align>
            </wp:positionH>
            <wp:positionV relativeFrom="margin">
              <wp:align>top</wp:align>
            </wp:positionV>
            <wp:extent cx="4818380" cy="6829425"/>
            <wp:effectExtent l="0" t="0" r="1270" b="9525"/>
            <wp:wrapSquare wrapText="bothSides"/>
            <wp:docPr id="2613" name="Picture 2529" descr="Letter of transmittal" title="Letter of transmit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 name="Picture 252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818380" cy="6829425"/>
                    </a:xfrm>
                    <a:prstGeom prst="rect">
                      <a:avLst/>
                    </a:prstGeom>
                    <a:noFill/>
                    <a:extLst/>
                  </pic:spPr>
                </pic:pic>
              </a:graphicData>
            </a:graphic>
          </wp:anchor>
        </w:drawing>
      </w:r>
      <w:r>
        <w:rPr>
          <w:noProof/>
          <w:sz w:val="20"/>
          <w:szCs w:val="20"/>
          <w:lang w:val="en-AU" w:eastAsia="en-AU"/>
        </w:rPr>
        <mc:AlternateContent>
          <mc:Choice Requires="wpg">
            <w:drawing>
              <wp:inline distT="0" distB="0" distL="0" distR="0" wp14:anchorId="0D9CBE0B" wp14:editId="20A5342C">
                <wp:extent cx="4902835" cy="6829425"/>
                <wp:effectExtent l="0" t="0" r="31115" b="47625"/>
                <wp:docPr id="2614" name="Group 2527" descr="Letter of transmittal" title="Letter of transmitt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835" cy="6829425"/>
                          <a:chOff x="1128" y="2508"/>
                          <a:chExt cx="7721" cy="10755"/>
                        </a:xfrm>
                      </wpg:grpSpPr>
                      <wps:wsp>
                        <wps:cNvPr id="2615" name="Freeform 2528" descr="Letter of transmittal" title="Letter of transmittal"/>
                        <wps:cNvSpPr>
                          <a:spLocks/>
                        </wps:cNvSpPr>
                        <wps:spPr bwMode="auto">
                          <a:xfrm>
                            <a:off x="1128" y="2508"/>
                            <a:ext cx="7721" cy="10755"/>
                          </a:xfrm>
                          <a:custGeom>
                            <a:avLst/>
                            <a:gdLst>
                              <a:gd name="T0" fmla="+- 0 1128 1128"/>
                              <a:gd name="T1" fmla="*/ T0 w 7721"/>
                              <a:gd name="T2" fmla="+- 0 13264 2508"/>
                              <a:gd name="T3" fmla="*/ 13264 h 10755"/>
                              <a:gd name="T4" fmla="+- 0 8850 1128"/>
                              <a:gd name="T5" fmla="*/ T4 w 7721"/>
                              <a:gd name="T6" fmla="+- 0 13264 2508"/>
                              <a:gd name="T7" fmla="*/ 13264 h 10755"/>
                              <a:gd name="T8" fmla="+- 0 8850 1128"/>
                              <a:gd name="T9" fmla="*/ T8 w 7721"/>
                              <a:gd name="T10" fmla="+- 0 2508 2508"/>
                              <a:gd name="T11" fmla="*/ 2508 h 10755"/>
                              <a:gd name="T12" fmla="+- 0 1128 1128"/>
                              <a:gd name="T13" fmla="*/ T12 w 7721"/>
                              <a:gd name="T14" fmla="+- 0 2508 2508"/>
                              <a:gd name="T15" fmla="*/ 2508 h 10755"/>
                              <a:gd name="T16" fmla="+- 0 1128 1128"/>
                              <a:gd name="T17" fmla="*/ T16 w 7721"/>
                              <a:gd name="T18" fmla="+- 0 13264 2508"/>
                              <a:gd name="T19" fmla="*/ 13264 h 10755"/>
                            </a:gdLst>
                            <a:ahLst/>
                            <a:cxnLst>
                              <a:cxn ang="0">
                                <a:pos x="T1" y="T3"/>
                              </a:cxn>
                              <a:cxn ang="0">
                                <a:pos x="T5" y="T7"/>
                              </a:cxn>
                              <a:cxn ang="0">
                                <a:pos x="T9" y="T11"/>
                              </a:cxn>
                              <a:cxn ang="0">
                                <a:pos x="T13" y="T15"/>
                              </a:cxn>
                              <a:cxn ang="0">
                                <a:pos x="T17" y="T19"/>
                              </a:cxn>
                            </a:cxnLst>
                            <a:rect l="0" t="0" r="r" b="b"/>
                            <a:pathLst>
                              <a:path w="7721" h="10755">
                                <a:moveTo>
                                  <a:pt x="0" y="10756"/>
                                </a:moveTo>
                                <a:lnTo>
                                  <a:pt x="7722" y="10756"/>
                                </a:lnTo>
                                <a:lnTo>
                                  <a:pt x="7722" y="0"/>
                                </a:lnTo>
                                <a:lnTo>
                                  <a:pt x="0" y="0"/>
                                </a:lnTo>
                                <a:lnTo>
                                  <a:pt x="0" y="10756"/>
                                </a:lnTo>
                                <a:close/>
                              </a:path>
                            </a:pathLst>
                          </a:custGeom>
                          <a:noFill/>
                          <a:ln w="3175">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527" o:spid="_x0000_s1026" alt="Title: Letter of transmittal - Description: Letter of transmittal" style="width:386.05pt;height:537.75pt;mso-position-horizontal-relative:char;mso-position-vertical-relative:line" coordorigin="1128,2508" coordsize="7721,10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">
                <v:shape id="Freeform 2528" o:spid="_x0000_s1027" alt="Letter of transmittal" style="position:absolute;left:1128;top:2508;width:7721;height:10755;visibility:visible;mso-wrap-style:square;v-text-anchor:top" coordsize="7721,10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qF8YA&#10;AADdAAAADwAAAGRycy9kb3ducmV2LnhtbESPQWvCQBSE74X+h+UVvNVNFKVNXaUqgkI9qBWvr9nX&#10;JJh9G3ZXE/+9KxR6HGbmG2Yy60wtruR8ZVlB2k9AEOdWV1wo+D6sXt9A+ICssbZMCm7kYTZ9fppg&#10;pm3LO7ruQyEihH2GCsoQmkxKn5dk0PdtQxy9X+sMhihdIbXDNsJNLQdJMpYGK44LJTa0KCk/7y9G&#10;Qb39ufmvhIeHU3ps391yft5UO6V6L93nB4hAXfgP/7XXWsFgnI7g8SY+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BqF8YAAADdAAAADwAAAAAAAAAAAAAAAACYAgAAZHJz&#10;L2Rvd25yZXYueG1sUEsFBgAAAAAEAAQA9QAAAIsDAAAAAA==&#10;" path="m,10756r7722,l7722,,,,,10756xe" filled="f" strokecolor="#c7c8ca" strokeweight=".25pt">
                  <v:path arrowok="t" o:connecttype="custom" o:connectlocs="0,13264;7722,13264;7722,2508;0,2508;0,13264" o:connectangles="0,0,0,0,0"/>
                </v:shape>
                <w10:anchorlock/>
              </v:group>
            </w:pict>
          </mc:Fallback>
        </mc:AlternateContent>
      </w:r>
    </w:p>
    <w:p w14:paraId="3305424E" w14:textId="77777777" w:rsidR="005075CD" w:rsidRDefault="005075CD">
      <w:pPr>
        <w:spacing w:after="0"/>
        <w:sectPr w:rsidR="005075CD" w:rsidSect="00E24704">
          <w:footerReference w:type="even" r:id="rId23"/>
          <w:footerReference w:type="default" r:id="rId24"/>
          <w:pgSz w:w="9980" w:h="14180"/>
          <w:pgMar w:top="1985" w:right="0" w:bottom="280" w:left="160" w:header="4" w:footer="90" w:gutter="0"/>
          <w:pgNumType w:start="2"/>
          <w:cols w:space="720"/>
        </w:sectPr>
      </w:pPr>
    </w:p>
    <w:p w14:paraId="22874C7B" w14:textId="3D3CFD12" w:rsidR="005075CD" w:rsidRPr="00720876" w:rsidRDefault="00EC36B2" w:rsidP="003E2638">
      <w:pPr>
        <w:spacing w:before="27" w:after="1200" w:line="463" w:lineRule="exact"/>
        <w:ind w:left="108" w:right="-23"/>
        <w:rPr>
          <w:rFonts w:ascii="Myriad Pro" w:eastAsia="Myriad Pro" w:hAnsi="Myriad Pro" w:cs="Myriad Pro"/>
          <w:sz w:val="40"/>
          <w:szCs w:val="40"/>
        </w:rPr>
      </w:pPr>
      <w:r>
        <w:rPr>
          <w:rFonts w:ascii="Myriad Pro" w:eastAsia="Myriad Pro" w:hAnsi="Myriad Pro" w:cs="Myriad Pro"/>
          <w:noProof/>
          <w:color w:val="FFFFFF"/>
          <w:spacing w:val="-4"/>
          <w:position w:val="-1"/>
          <w:sz w:val="40"/>
          <w:szCs w:val="40"/>
          <w:lang w:val="en-AU" w:eastAsia="en-AU"/>
        </w:rPr>
        <w:lastRenderedPageBreak/>
        <mc:AlternateContent>
          <mc:Choice Requires="wps">
            <w:drawing>
              <wp:anchor distT="0" distB="0" distL="114300" distR="114300" simplePos="0" relativeHeight="251587072" behindDoc="1" locked="0" layoutInCell="1" allowOverlap="1" wp14:anchorId="67C56079" wp14:editId="7CCF426A">
                <wp:simplePos x="0" y="0"/>
                <wp:positionH relativeFrom="column">
                  <wp:posOffset>-292100</wp:posOffset>
                </wp:positionH>
                <wp:positionV relativeFrom="paragraph">
                  <wp:posOffset>-203200</wp:posOffset>
                </wp:positionV>
                <wp:extent cx="6089650" cy="1017278"/>
                <wp:effectExtent l="0" t="0" r="6350" b="0"/>
                <wp:wrapNone/>
                <wp:docPr id="2" name="Freeform 2521" descr="Purple box" title="Purple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9650" cy="1017278"/>
                        </a:xfrm>
                        <a:custGeom>
                          <a:avLst/>
                          <a:gdLst>
                            <a:gd name="T0" fmla="*/ 0 w 9411"/>
                            <a:gd name="T1" fmla="+- 0 1966 363"/>
                            <a:gd name="T2" fmla="*/ 1966 h 1603"/>
                            <a:gd name="T3" fmla="*/ 9411 w 9411"/>
                            <a:gd name="T4" fmla="+- 0 1966 363"/>
                            <a:gd name="T5" fmla="*/ 1966 h 1603"/>
                            <a:gd name="T6" fmla="*/ 9411 w 9411"/>
                            <a:gd name="T7" fmla="+- 0 363 363"/>
                            <a:gd name="T8" fmla="*/ 363 h 1603"/>
                            <a:gd name="T9" fmla="*/ 0 w 9411"/>
                            <a:gd name="T10" fmla="+- 0 363 363"/>
                            <a:gd name="T11" fmla="*/ 363 h 1603"/>
                            <a:gd name="T12" fmla="*/ 0 w 9411"/>
                            <a:gd name="T13" fmla="+- 0 1966 363"/>
                            <a:gd name="T14" fmla="*/ 1966 h 1603"/>
                          </a:gdLst>
                          <a:ahLst/>
                          <a:cxnLst>
                            <a:cxn ang="0">
                              <a:pos x="T0" y="T2"/>
                            </a:cxn>
                            <a:cxn ang="0">
                              <a:pos x="T3" y="T5"/>
                            </a:cxn>
                            <a:cxn ang="0">
                              <a:pos x="T6" y="T8"/>
                            </a:cxn>
                            <a:cxn ang="0">
                              <a:pos x="T9" y="T11"/>
                            </a:cxn>
                            <a:cxn ang="0">
                              <a:pos x="T12" y="T14"/>
                            </a:cxn>
                          </a:cxnLst>
                          <a:rect l="0" t="0" r="r" b="b"/>
                          <a:pathLst>
                            <a:path w="9411" h="1603">
                              <a:moveTo>
                                <a:pt x="0" y="1603"/>
                              </a:moveTo>
                              <a:lnTo>
                                <a:pt x="9411" y="1603"/>
                              </a:lnTo>
                              <a:lnTo>
                                <a:pt x="9411" y="0"/>
                              </a:lnTo>
                              <a:lnTo>
                                <a:pt x="0" y="0"/>
                              </a:lnTo>
                              <a:lnTo>
                                <a:pt x="0" y="1603"/>
                              </a:lnTo>
                              <a:close/>
                            </a:path>
                          </a:pathLst>
                        </a:custGeom>
                        <a:solidFill>
                          <a:srgbClr val="652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521" o:spid="_x0000_s1026" alt="Title: Purple box - Description: Purple box" style="position:absolute;margin-left:-23pt;margin-top:-16pt;width:479.5pt;height:80.1pt;z-index:-251729408;visibility:visible;mso-wrap-style:square;mso-wrap-distance-left:9pt;mso-wrap-distance-top:0;mso-wrap-distance-right:9pt;mso-wrap-distance-bottom:0;mso-position-horizontal:absolute;mso-position-horizontal-relative:text;mso-position-vertical:absolute;mso-position-vertical-relative:text;v-text-anchor:top" coordsize="9411,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" path="m,1603r9411,l9411,,,,,1603xe" fillcolor="#652566" stroked="f">
                <v:path arrowok="t" o:connecttype="custom" o:connectlocs="0,1247641;6089650,1247641;6089650,230363;0,230363;0,1247641" o:connectangles="0,0,0,0,0"/>
              </v:shape>
            </w:pict>
          </mc:Fallback>
        </mc:AlternateContent>
      </w:r>
      <w:r w:rsidR="000B08D9">
        <w:rPr>
          <w:rFonts w:ascii="Myriad Pro" w:eastAsia="Myriad Pro" w:hAnsi="Myriad Pro" w:cs="Myriad Pro"/>
          <w:color w:val="FFFFFF"/>
          <w:spacing w:val="-4"/>
          <w:position w:val="-1"/>
          <w:sz w:val="40"/>
          <w:szCs w:val="40"/>
        </w:rPr>
        <w:t>C</w:t>
      </w:r>
      <w:r w:rsidR="000B08D9">
        <w:rPr>
          <w:rFonts w:ascii="Myriad Pro" w:eastAsia="Myriad Pro" w:hAnsi="Myriad Pro" w:cs="Myriad Pro"/>
          <w:color w:val="FFFFFF"/>
          <w:position w:val="-1"/>
          <w:sz w:val="40"/>
          <w:szCs w:val="40"/>
        </w:rPr>
        <w:t>o</w:t>
      </w:r>
      <w:r w:rsidR="000B08D9">
        <w:rPr>
          <w:rFonts w:ascii="Myriad Pro" w:eastAsia="Myriad Pro" w:hAnsi="Myriad Pro" w:cs="Myriad Pro"/>
          <w:color w:val="FFFFFF"/>
          <w:spacing w:val="-2"/>
          <w:position w:val="-1"/>
          <w:sz w:val="40"/>
          <w:szCs w:val="40"/>
        </w:rPr>
        <w:t>nt</w:t>
      </w:r>
      <w:r w:rsidR="000B08D9">
        <w:rPr>
          <w:rFonts w:ascii="Myriad Pro" w:eastAsia="Myriad Pro" w:hAnsi="Myriad Pro" w:cs="Myriad Pro"/>
          <w:color w:val="FFFFFF"/>
          <w:position w:val="-1"/>
          <w:sz w:val="40"/>
          <w:szCs w:val="40"/>
        </w:rPr>
        <w:t>e</w:t>
      </w:r>
      <w:r w:rsidR="000B08D9">
        <w:rPr>
          <w:rFonts w:ascii="Myriad Pro" w:eastAsia="Myriad Pro" w:hAnsi="Myriad Pro" w:cs="Myriad Pro"/>
          <w:color w:val="FFFFFF"/>
          <w:spacing w:val="-2"/>
          <w:position w:val="-1"/>
          <w:sz w:val="40"/>
          <w:szCs w:val="40"/>
        </w:rPr>
        <w:t>n</w:t>
      </w:r>
      <w:r w:rsidR="000B08D9">
        <w:rPr>
          <w:rFonts w:ascii="Myriad Pro" w:eastAsia="Myriad Pro" w:hAnsi="Myriad Pro" w:cs="Myriad Pro"/>
          <w:color w:val="FFFFFF"/>
          <w:position w:val="-1"/>
          <w:sz w:val="40"/>
          <w:szCs w:val="40"/>
        </w:rPr>
        <w:t>ts</w:t>
      </w:r>
    </w:p>
    <w:p w14:paraId="3B8DC581" w14:textId="77777777" w:rsidR="005075CD" w:rsidRDefault="005075CD">
      <w:pPr>
        <w:spacing w:after="0" w:line="200" w:lineRule="exact"/>
        <w:rPr>
          <w:sz w:val="20"/>
          <w:szCs w:val="20"/>
        </w:rPr>
      </w:pPr>
    </w:p>
    <w:p w14:paraId="48DEAFE4" w14:textId="77777777" w:rsidR="005075CD" w:rsidRDefault="005075CD">
      <w:pPr>
        <w:spacing w:after="0"/>
        <w:sectPr w:rsidR="005075CD" w:rsidSect="004C4136">
          <w:pgSz w:w="9980" w:h="14180"/>
          <w:pgMar w:top="680" w:right="460" w:bottom="280" w:left="460" w:header="4" w:footer="90" w:gutter="0"/>
          <w:cols w:space="720"/>
        </w:sectPr>
      </w:pPr>
    </w:p>
    <w:p w14:paraId="220EA95A" w14:textId="565E8A3D" w:rsidR="005075CD" w:rsidRDefault="000B08D9" w:rsidP="00ED510F">
      <w:pPr>
        <w:pStyle w:val="Text"/>
      </w:pPr>
      <w:r>
        <w:lastRenderedPageBreak/>
        <w:t xml:space="preserve">About this </w:t>
      </w:r>
      <w:r>
        <w:rPr>
          <w:spacing w:val="-2"/>
        </w:rPr>
        <w:t>r</w:t>
      </w:r>
      <w:r>
        <w:t>epo</w:t>
      </w:r>
      <w:r>
        <w:rPr>
          <w:spacing w:val="4"/>
        </w:rPr>
        <w:t>r</w:t>
      </w:r>
      <w:r>
        <w:t>t</w:t>
      </w:r>
      <w:r w:rsidR="003910D3">
        <w:t xml:space="preserve"> </w:t>
      </w:r>
      <w:r w:rsidR="000D4E3F">
        <w:t>5</w:t>
      </w:r>
    </w:p>
    <w:p w14:paraId="2783AE46" w14:textId="679B3E3C" w:rsidR="005075CD" w:rsidRDefault="00AA4042" w:rsidP="00ED510F">
      <w:pPr>
        <w:pStyle w:val="Text"/>
      </w:pPr>
      <w:r>
        <w:t>Stru</w:t>
      </w:r>
      <w:r>
        <w:rPr>
          <w:spacing w:val="2"/>
        </w:rPr>
        <w:t>c</w:t>
      </w:r>
      <w:r>
        <w:t>tu</w:t>
      </w:r>
      <w:r>
        <w:rPr>
          <w:spacing w:val="-2"/>
        </w:rPr>
        <w:t>r</w:t>
      </w:r>
      <w:r>
        <w:t>e 5</w:t>
      </w:r>
    </w:p>
    <w:p w14:paraId="01C17F56" w14:textId="007BB7FE" w:rsidR="005075CD" w:rsidRDefault="000B08D9" w:rsidP="00ED510F">
      <w:pPr>
        <w:pStyle w:val="Text"/>
      </w:pPr>
      <w:r>
        <w:rPr>
          <w:spacing w:val="-2"/>
        </w:rPr>
        <w:t>A</w:t>
      </w:r>
      <w:r>
        <w:t>c</w:t>
      </w:r>
      <w:r>
        <w:rPr>
          <w:spacing w:val="4"/>
        </w:rPr>
        <w:t>k</w:t>
      </w:r>
      <w:r>
        <w:t>n</w:t>
      </w:r>
      <w:r>
        <w:rPr>
          <w:spacing w:val="-1"/>
        </w:rPr>
        <w:t>o</w:t>
      </w:r>
      <w:r>
        <w:t>wled</w:t>
      </w:r>
      <w:r>
        <w:rPr>
          <w:spacing w:val="-1"/>
        </w:rPr>
        <w:t>g</w:t>
      </w:r>
      <w:r>
        <w:t>ments</w:t>
      </w:r>
      <w:r w:rsidR="003910D3">
        <w:t xml:space="preserve"> </w:t>
      </w:r>
      <w:r w:rsidR="000D4E3F">
        <w:t>5</w:t>
      </w:r>
    </w:p>
    <w:p w14:paraId="65A5856F" w14:textId="44882BE8" w:rsidR="00ED510F" w:rsidRPr="00ED510F" w:rsidRDefault="000B08D9" w:rsidP="00ED510F">
      <w:pPr>
        <w:pStyle w:val="Text"/>
      </w:pPr>
      <w:r>
        <w:rPr>
          <w:spacing w:val="-4"/>
        </w:rPr>
        <w:t>P</w:t>
      </w:r>
      <w:r>
        <w:t>e</w:t>
      </w:r>
      <w:r>
        <w:rPr>
          <w:spacing w:val="5"/>
        </w:rPr>
        <w:t>r</w:t>
      </w:r>
      <w:r>
        <w:rPr>
          <w:spacing w:val="-3"/>
        </w:rPr>
        <w:t>f</w:t>
      </w:r>
      <w:r>
        <w:t>ormance snapshot</w:t>
      </w:r>
      <w:r w:rsidR="003910D3">
        <w:t xml:space="preserve"> </w:t>
      </w:r>
      <w:r w:rsidR="000D4E3F">
        <w:t>5</w:t>
      </w:r>
    </w:p>
    <w:p w14:paraId="5BBFB73C" w14:textId="7A509AD3" w:rsidR="005075CD" w:rsidRPr="00ED510F" w:rsidRDefault="00762E86" w:rsidP="00ED510F">
      <w:pPr>
        <w:pStyle w:val="Heading2"/>
      </w:pPr>
      <w:r>
        <w:t xml:space="preserve">FAIR </w:t>
      </w:r>
      <w:r w:rsidRPr="00D913AC">
        <w:t xml:space="preserve">WORK </w:t>
      </w:r>
      <w:r>
        <w:t>OMBUDSMAN’S REVIEW</w:t>
      </w:r>
      <w:r w:rsidR="003910D3">
        <w:t xml:space="preserve"> </w:t>
      </w:r>
      <w:r w:rsidR="000D4E3F">
        <w:t>6</w:t>
      </w:r>
    </w:p>
    <w:p w14:paraId="64E564B1" w14:textId="08091362" w:rsidR="005075CD" w:rsidRDefault="000B08D9" w:rsidP="00762E86">
      <w:pPr>
        <w:pStyle w:val="Text"/>
      </w:pPr>
      <w:r>
        <w:t>New leadership</w:t>
      </w:r>
      <w:r w:rsidR="003910D3">
        <w:t xml:space="preserve"> </w:t>
      </w:r>
      <w:r w:rsidR="000D4E3F">
        <w:t>8</w:t>
      </w:r>
    </w:p>
    <w:p w14:paraId="6E3D2CB1" w14:textId="32C4EAFC" w:rsidR="00ED510F" w:rsidRPr="00ED510F" w:rsidRDefault="000B08D9" w:rsidP="00ED510F">
      <w:pPr>
        <w:pStyle w:val="Text"/>
      </w:pPr>
      <w:r>
        <w:t>Outlook</w:t>
      </w:r>
      <w:r w:rsidR="003910D3">
        <w:t xml:space="preserve"> </w:t>
      </w:r>
      <w:r w:rsidR="000D4E3F">
        <w:t>8</w:t>
      </w:r>
    </w:p>
    <w:p w14:paraId="5267B1A6" w14:textId="51F6D879" w:rsidR="005075CD" w:rsidRDefault="000B08D9" w:rsidP="00BF1D2C">
      <w:pPr>
        <w:pStyle w:val="Heading2"/>
      </w:pPr>
      <w:r>
        <w:rPr>
          <w:spacing w:val="3"/>
        </w:rPr>
        <w:t>O</w:t>
      </w:r>
      <w:r>
        <w:t>VE</w:t>
      </w:r>
      <w:r>
        <w:rPr>
          <w:spacing w:val="5"/>
        </w:rPr>
        <w:t>R</w:t>
      </w:r>
      <w:r>
        <w:t>VI</w:t>
      </w:r>
      <w:r>
        <w:rPr>
          <w:spacing w:val="5"/>
        </w:rPr>
        <w:t>E</w:t>
      </w:r>
      <w:r>
        <w:t>W OF SE</w:t>
      </w:r>
      <w:r>
        <w:rPr>
          <w:spacing w:val="5"/>
        </w:rPr>
        <w:t>R</w:t>
      </w:r>
      <w:r>
        <w:t>VICES</w:t>
      </w:r>
      <w:r w:rsidR="003910D3">
        <w:t xml:space="preserve"> </w:t>
      </w:r>
      <w:r w:rsidR="000D4E3F">
        <w:t>9</w:t>
      </w:r>
    </w:p>
    <w:p w14:paraId="6F171AB3" w14:textId="51BC2AD6" w:rsidR="005075CD" w:rsidRDefault="000B08D9" w:rsidP="00762E86">
      <w:pPr>
        <w:pStyle w:val="Text"/>
      </w:pPr>
      <w:r>
        <w:t xml:space="preserve">About the </w:t>
      </w:r>
      <w:r>
        <w:rPr>
          <w:spacing w:val="-8"/>
        </w:rPr>
        <w:t>F</w:t>
      </w:r>
      <w:r>
        <w:t>air</w:t>
      </w:r>
      <w:r>
        <w:rPr>
          <w:spacing w:val="-6"/>
        </w:rPr>
        <w:t xml:space="preserve"> </w:t>
      </w:r>
      <w:r>
        <w:rPr>
          <w:spacing w:val="-4"/>
        </w:rPr>
        <w:t>W</w:t>
      </w:r>
      <w:r>
        <w:t>ork Ombudsman</w:t>
      </w:r>
      <w:r w:rsidR="003910D3">
        <w:t xml:space="preserve"> </w:t>
      </w:r>
      <w:r w:rsidR="000D4E3F">
        <w:t>10</w:t>
      </w:r>
    </w:p>
    <w:p w14:paraId="64683D5C" w14:textId="15B340AC" w:rsidR="005075CD" w:rsidRDefault="000B08D9" w:rsidP="00762E86">
      <w:pPr>
        <w:pStyle w:val="Text"/>
      </w:pPr>
      <w:r>
        <w:rPr>
          <w:spacing w:val="-1"/>
        </w:rPr>
        <w:t>C</w:t>
      </w:r>
      <w:r>
        <w:t>orpora</w:t>
      </w:r>
      <w:r>
        <w:rPr>
          <w:spacing w:val="-1"/>
        </w:rPr>
        <w:t>t</w:t>
      </w:r>
      <w:r>
        <w:t>e and operational planning</w:t>
      </w:r>
      <w:r w:rsidR="003910D3">
        <w:t xml:space="preserve"> </w:t>
      </w:r>
      <w:r w:rsidR="000D4E3F">
        <w:t>10</w:t>
      </w:r>
    </w:p>
    <w:p w14:paraId="0E06E7D6" w14:textId="0063C7B1" w:rsidR="005075CD" w:rsidRDefault="000B08D9" w:rsidP="00762E86">
      <w:pPr>
        <w:pStyle w:val="Text"/>
      </w:pPr>
      <w:r>
        <w:rPr>
          <w:spacing w:val="-1"/>
        </w:rPr>
        <w:t>C</w:t>
      </w:r>
      <w:r>
        <w:t>us</w:t>
      </w:r>
      <w:r>
        <w:rPr>
          <w:spacing w:val="-1"/>
        </w:rPr>
        <w:t>t</w:t>
      </w:r>
      <w:r>
        <w:t>omer Se</w:t>
      </w:r>
      <w:r>
        <w:rPr>
          <w:spacing w:val="5"/>
        </w:rPr>
        <w:t>r</w:t>
      </w:r>
      <w:r>
        <w:t>vice Cha</w:t>
      </w:r>
      <w:r>
        <w:rPr>
          <w:spacing w:val="4"/>
        </w:rPr>
        <w:t>r</w:t>
      </w:r>
      <w:r>
        <w:rPr>
          <w:spacing w:val="-1"/>
        </w:rPr>
        <w:t>t</w:t>
      </w:r>
      <w:r>
        <w:t>er</w:t>
      </w:r>
      <w:r w:rsidR="00D913AC">
        <w:t xml:space="preserve"> </w:t>
      </w:r>
      <w:r w:rsidR="000D4E3F">
        <w:t>10</w:t>
      </w:r>
    </w:p>
    <w:p w14:paraId="39F8C86C" w14:textId="0BCC7926" w:rsidR="005075CD" w:rsidRDefault="000B08D9" w:rsidP="00762E86">
      <w:pPr>
        <w:pStyle w:val="Text"/>
      </w:pPr>
      <w:r>
        <w:t>Ou</w:t>
      </w:r>
      <w:r>
        <w:rPr>
          <w:spacing w:val="-1"/>
        </w:rPr>
        <w:t>t</w:t>
      </w:r>
      <w:r>
        <w:t>come and output stru</w:t>
      </w:r>
      <w:r>
        <w:rPr>
          <w:spacing w:val="2"/>
        </w:rPr>
        <w:t>c</w:t>
      </w:r>
      <w:r>
        <w:t>tu</w:t>
      </w:r>
      <w:r>
        <w:rPr>
          <w:spacing w:val="-2"/>
        </w:rPr>
        <w:t>r</w:t>
      </w:r>
      <w:r>
        <w:t>e</w:t>
      </w:r>
      <w:r>
        <w:tab/>
      </w:r>
      <w:r w:rsidR="003910D3">
        <w:t xml:space="preserve"> </w:t>
      </w:r>
      <w:r w:rsidR="000D4E3F">
        <w:t>10</w:t>
      </w:r>
    </w:p>
    <w:p w14:paraId="3BE863EF" w14:textId="2EDD48B7" w:rsidR="00ED510F" w:rsidRPr="00ED510F" w:rsidRDefault="000B08D9" w:rsidP="00ED510F">
      <w:pPr>
        <w:pStyle w:val="Text"/>
      </w:pPr>
      <w:proofErr w:type="spellStart"/>
      <w:r>
        <w:t>O</w:t>
      </w:r>
      <w:r>
        <w:rPr>
          <w:spacing w:val="-2"/>
        </w:rPr>
        <w:t>r</w:t>
      </w:r>
      <w:r>
        <w:t>ganisational</w:t>
      </w:r>
      <w:proofErr w:type="spellEnd"/>
      <w:r>
        <w:t xml:space="preserve"> stru</w:t>
      </w:r>
      <w:r>
        <w:rPr>
          <w:spacing w:val="2"/>
        </w:rPr>
        <w:t>c</w:t>
      </w:r>
      <w:r>
        <w:t>tu</w:t>
      </w:r>
      <w:r>
        <w:rPr>
          <w:spacing w:val="-2"/>
        </w:rPr>
        <w:t>r</w:t>
      </w:r>
      <w:r>
        <w:t>e</w:t>
      </w:r>
      <w:r w:rsidR="003910D3">
        <w:t xml:space="preserve"> </w:t>
      </w:r>
      <w:r w:rsidR="000D4E3F">
        <w:t>11</w:t>
      </w:r>
    </w:p>
    <w:p w14:paraId="49259E30" w14:textId="7B6CC713" w:rsidR="005075CD" w:rsidRDefault="000B08D9" w:rsidP="00BF1D2C">
      <w:pPr>
        <w:pStyle w:val="Heading2"/>
        <w:rPr>
          <w:rFonts w:ascii="Myriad Pro Semibold" w:eastAsia="Myriad Pro Semibold" w:hAnsi="Myriad Pro Semibold" w:cs="Myriad Pro Semibold"/>
        </w:rPr>
      </w:pPr>
      <w:r w:rsidRPr="00BF1D2C">
        <w:t>REPORT ON PERFORMANCE</w:t>
      </w:r>
      <w:r w:rsidR="003910D3">
        <w:rPr>
          <w:rFonts w:ascii="Myriad Pro Semibold" w:eastAsia="Myriad Pro Semibold" w:hAnsi="Myriad Pro Semibold" w:cs="Myriad Pro Semibold"/>
          <w:color w:val="4D4D4F"/>
        </w:rPr>
        <w:t xml:space="preserve"> </w:t>
      </w:r>
      <w:r w:rsidR="000D4E3F">
        <w:rPr>
          <w:rFonts w:ascii="Myriad Pro Semibold" w:eastAsia="Myriad Pro Semibold" w:hAnsi="Myriad Pro Semibold" w:cs="Myriad Pro Semibold"/>
          <w:color w:val="4D4D4F"/>
        </w:rPr>
        <w:t>1</w:t>
      </w:r>
      <w:r w:rsidR="00BE3DF1">
        <w:rPr>
          <w:rFonts w:ascii="Myriad Pro Semibold" w:eastAsia="Myriad Pro Semibold" w:hAnsi="Myriad Pro Semibold" w:cs="Myriad Pro Semibold"/>
          <w:color w:val="4D4D4F"/>
        </w:rPr>
        <w:t>1</w:t>
      </w:r>
    </w:p>
    <w:p w14:paraId="4332709A" w14:textId="55C8B0D6" w:rsidR="005075CD" w:rsidRDefault="000B08D9" w:rsidP="00D913AC">
      <w:pPr>
        <w:pStyle w:val="Text"/>
      </w:pPr>
      <w:r>
        <w:rPr>
          <w:spacing w:val="-4"/>
        </w:rPr>
        <w:t>P</w:t>
      </w:r>
      <w:r>
        <w:rPr>
          <w:spacing w:val="-2"/>
        </w:rPr>
        <w:t>r</w:t>
      </w:r>
      <w:r>
        <w:t>o</w:t>
      </w:r>
      <w:r>
        <w:rPr>
          <w:spacing w:val="-1"/>
        </w:rPr>
        <w:t>g</w:t>
      </w:r>
      <w:r>
        <w:t xml:space="preserve">ram 1: </w:t>
      </w:r>
      <w:r>
        <w:rPr>
          <w:spacing w:val="-1"/>
        </w:rPr>
        <w:t>E</w:t>
      </w:r>
      <w:r>
        <w:t>ducation se</w:t>
      </w:r>
      <w:r>
        <w:rPr>
          <w:spacing w:val="5"/>
        </w:rPr>
        <w:t>r</w:t>
      </w:r>
      <w:r>
        <w:t xml:space="preserve">vices </w:t>
      </w:r>
      <w:r w:rsidR="00BC7641">
        <w:br/>
      </w:r>
      <w:r>
        <w:t xml:space="preserve">and </w:t>
      </w:r>
      <w:r w:rsidRPr="00D913AC">
        <w:t>compliance</w:t>
      </w:r>
      <w:r w:rsidR="00BC7641">
        <w:t xml:space="preserve"> </w:t>
      </w:r>
      <w:r>
        <w:t>a</w:t>
      </w:r>
      <w:r>
        <w:rPr>
          <w:spacing w:val="2"/>
        </w:rPr>
        <w:t>c</w:t>
      </w:r>
      <w:r>
        <w:t>tivities</w:t>
      </w:r>
      <w:r w:rsidR="00AA4042">
        <w:t xml:space="preserve"> 12</w:t>
      </w:r>
    </w:p>
    <w:p w14:paraId="6E2368EC" w14:textId="426BEAD1" w:rsidR="00762E86" w:rsidRDefault="000B08D9" w:rsidP="00762E86">
      <w:pPr>
        <w:pStyle w:val="Text"/>
      </w:pPr>
      <w:r>
        <w:t>Deli</w:t>
      </w:r>
      <w:r>
        <w:rPr>
          <w:spacing w:val="-1"/>
        </w:rPr>
        <w:t>v</w:t>
      </w:r>
      <w:r>
        <w:t xml:space="preserve">erable 1: </w:t>
      </w:r>
      <w:r>
        <w:rPr>
          <w:spacing w:val="-4"/>
        </w:rPr>
        <w:t>P</w:t>
      </w:r>
      <w:r>
        <w:rPr>
          <w:spacing w:val="-2"/>
        </w:rPr>
        <w:t>r</w:t>
      </w:r>
      <w:r>
        <w:rPr>
          <w:spacing w:val="-1"/>
        </w:rPr>
        <w:t>o</w:t>
      </w:r>
      <w:r>
        <w:t>viding in</w:t>
      </w:r>
      <w:r>
        <w:rPr>
          <w:spacing w:val="-3"/>
        </w:rPr>
        <w:t>f</w:t>
      </w:r>
      <w:r>
        <w:t>ormation,</w:t>
      </w:r>
      <w:r w:rsidR="0050338B" w:rsidRPr="0050338B">
        <w:t xml:space="preserve"> </w:t>
      </w:r>
      <w:r w:rsidR="0050338B">
        <w:t>advice</w:t>
      </w:r>
      <w:r w:rsidR="003910D3">
        <w:t xml:space="preserve"> </w:t>
      </w:r>
      <w:r w:rsidR="00BC7641">
        <w:br/>
        <w:t xml:space="preserve">and </w:t>
      </w:r>
      <w:r>
        <w:t xml:space="preserve">education on the </w:t>
      </w:r>
      <w:r>
        <w:rPr>
          <w:spacing w:val="-2"/>
        </w:rPr>
        <w:t>r</w:t>
      </w:r>
      <w:r>
        <w:t>equi</w:t>
      </w:r>
      <w:r>
        <w:rPr>
          <w:spacing w:val="-2"/>
        </w:rPr>
        <w:t>r</w:t>
      </w:r>
      <w:r>
        <w:t xml:space="preserve">ements and flexibilities of </w:t>
      </w:r>
      <w:r>
        <w:rPr>
          <w:spacing w:val="-1"/>
        </w:rPr>
        <w:t>w</w:t>
      </w:r>
      <w:r>
        <w:t>or</w:t>
      </w:r>
      <w:r>
        <w:rPr>
          <w:spacing w:val="4"/>
        </w:rPr>
        <w:t>k</w:t>
      </w:r>
      <w:r>
        <w:t>place l</w:t>
      </w:r>
      <w:r>
        <w:rPr>
          <w:spacing w:val="-1"/>
        </w:rPr>
        <w:t>a</w:t>
      </w:r>
      <w:r>
        <w:t xml:space="preserve">ws </w:t>
      </w:r>
      <w:r>
        <w:rPr>
          <w:spacing w:val="-1"/>
        </w:rPr>
        <w:t>t</w:t>
      </w:r>
      <w:r>
        <w:t xml:space="preserve">o </w:t>
      </w:r>
      <w:r>
        <w:rPr>
          <w:spacing w:val="-3"/>
        </w:rPr>
        <w:t>f</w:t>
      </w:r>
      <w:r>
        <w:t>os</w:t>
      </w:r>
      <w:r>
        <w:rPr>
          <w:spacing w:val="-1"/>
        </w:rPr>
        <w:t>t</w:t>
      </w:r>
      <w:r>
        <w:t xml:space="preserve">er </w:t>
      </w:r>
      <w:r>
        <w:rPr>
          <w:spacing w:val="-1"/>
        </w:rPr>
        <w:t>v</w:t>
      </w:r>
      <w:r>
        <w:t>olunta</w:t>
      </w:r>
      <w:r>
        <w:rPr>
          <w:spacing w:val="5"/>
        </w:rPr>
        <w:t>r</w:t>
      </w:r>
      <w:r>
        <w:t>y compliance</w:t>
      </w:r>
      <w:r w:rsidR="00AA4042">
        <w:t xml:space="preserve"> 13</w:t>
      </w:r>
    </w:p>
    <w:p w14:paraId="227F182A" w14:textId="3E12089E" w:rsidR="005075CD" w:rsidRDefault="000B08D9" w:rsidP="00762E86">
      <w:pPr>
        <w:pStyle w:val="Text"/>
      </w:pPr>
      <w:r>
        <w:t>Deli</w:t>
      </w:r>
      <w:r>
        <w:rPr>
          <w:spacing w:val="-1"/>
        </w:rPr>
        <w:t>v</w:t>
      </w:r>
      <w:r>
        <w:t xml:space="preserve">erable 2: </w:t>
      </w:r>
      <w:r>
        <w:rPr>
          <w:spacing w:val="3"/>
        </w:rPr>
        <w:t>I</w:t>
      </w:r>
      <w:r>
        <w:rPr>
          <w:spacing w:val="-2"/>
        </w:rPr>
        <w:t>n</w:t>
      </w:r>
      <w:r>
        <w:rPr>
          <w:spacing w:val="-1"/>
        </w:rPr>
        <w:t>v</w:t>
      </w:r>
      <w:r>
        <w:t xml:space="preserve">estigating claims </w:t>
      </w:r>
      <w:r w:rsidR="0050338B">
        <w:rPr>
          <w:spacing w:val="-2"/>
        </w:rPr>
        <w:t>r</w:t>
      </w:r>
      <w:r w:rsidR="0050338B">
        <w:t>ega</w:t>
      </w:r>
      <w:r w:rsidR="0050338B">
        <w:rPr>
          <w:spacing w:val="-2"/>
        </w:rPr>
        <w:t>r</w:t>
      </w:r>
      <w:r w:rsidR="0050338B">
        <w:t>ding</w:t>
      </w:r>
      <w:r w:rsidR="003910D3">
        <w:t xml:space="preserve"> </w:t>
      </w:r>
      <w:r w:rsidR="00BC7641">
        <w:br/>
      </w:r>
      <w:r>
        <w:t>alleged b</w:t>
      </w:r>
      <w:r>
        <w:rPr>
          <w:spacing w:val="-2"/>
        </w:rPr>
        <w:t>r</w:t>
      </w:r>
      <w:r>
        <w:t xml:space="preserve">eaches of </w:t>
      </w:r>
      <w:r>
        <w:rPr>
          <w:spacing w:val="-1"/>
        </w:rPr>
        <w:t>w</w:t>
      </w:r>
      <w:r>
        <w:t>or</w:t>
      </w:r>
      <w:r>
        <w:rPr>
          <w:spacing w:val="4"/>
        </w:rPr>
        <w:t>k</w:t>
      </w:r>
      <w:r>
        <w:t>place l</w:t>
      </w:r>
      <w:r>
        <w:rPr>
          <w:spacing w:val="-1"/>
        </w:rPr>
        <w:t>a</w:t>
      </w:r>
      <w:r>
        <w:t>ws and unde</w:t>
      </w:r>
      <w:r>
        <w:rPr>
          <w:spacing w:val="4"/>
        </w:rPr>
        <w:t>r</w:t>
      </w:r>
      <w:r>
        <w:t>ta</w:t>
      </w:r>
      <w:r>
        <w:rPr>
          <w:spacing w:val="4"/>
        </w:rPr>
        <w:t>k</w:t>
      </w:r>
      <w:r>
        <w:t>ing</w:t>
      </w:r>
      <w:r w:rsidR="00BC7641">
        <w:t xml:space="preserve"> </w:t>
      </w:r>
      <w:r>
        <w:t>ta</w:t>
      </w:r>
      <w:r>
        <w:rPr>
          <w:spacing w:val="-2"/>
        </w:rPr>
        <w:t>r</w:t>
      </w:r>
      <w:r>
        <w:t>ge</w:t>
      </w:r>
      <w:r>
        <w:rPr>
          <w:spacing w:val="-1"/>
        </w:rPr>
        <w:t>t</w:t>
      </w:r>
      <w:r>
        <w:t>ed a</w:t>
      </w:r>
      <w:r>
        <w:rPr>
          <w:spacing w:val="2"/>
        </w:rPr>
        <w:t>c</w:t>
      </w:r>
      <w:r>
        <w:t>tivities</w:t>
      </w:r>
      <w:r w:rsidR="00AA4042">
        <w:t xml:space="preserve"> 24</w:t>
      </w:r>
    </w:p>
    <w:p w14:paraId="00CED3CF" w14:textId="352183DA" w:rsidR="005075CD" w:rsidRDefault="000B08D9" w:rsidP="00762E86">
      <w:pPr>
        <w:pStyle w:val="Text"/>
      </w:pPr>
      <w:r>
        <w:t>Deli</w:t>
      </w:r>
      <w:r>
        <w:rPr>
          <w:spacing w:val="-1"/>
        </w:rPr>
        <w:t>v</w:t>
      </w:r>
      <w:r>
        <w:t>erable 3: Litigatin</w:t>
      </w:r>
      <w:r>
        <w:rPr>
          <w:spacing w:val="-2"/>
        </w:rPr>
        <w:t>g</w:t>
      </w:r>
      <w:r>
        <w:t>, whe</w:t>
      </w:r>
      <w:r>
        <w:rPr>
          <w:spacing w:val="-2"/>
        </w:rPr>
        <w:t>r</w:t>
      </w:r>
      <w:r>
        <w:t xml:space="preserve">e </w:t>
      </w:r>
      <w:r w:rsidR="0050338B">
        <w:t>necessa</w:t>
      </w:r>
      <w:r w:rsidR="0050338B">
        <w:rPr>
          <w:spacing w:val="5"/>
        </w:rPr>
        <w:t>r</w:t>
      </w:r>
      <w:r w:rsidR="0050338B">
        <w:rPr>
          <w:spacing w:val="-6"/>
        </w:rPr>
        <w:t>y</w:t>
      </w:r>
      <w:r>
        <w:t xml:space="preserve">, </w:t>
      </w:r>
      <w:r w:rsidR="0050338B">
        <w:br/>
      </w:r>
      <w:r>
        <w:rPr>
          <w:spacing w:val="-1"/>
        </w:rPr>
        <w:t>t</w:t>
      </w:r>
      <w:r>
        <w:t>o en</w:t>
      </w:r>
      <w:r>
        <w:rPr>
          <w:spacing w:val="-3"/>
        </w:rPr>
        <w:t>f</w:t>
      </w:r>
      <w:r>
        <w:t>o</w:t>
      </w:r>
      <w:r>
        <w:rPr>
          <w:spacing w:val="-2"/>
        </w:rPr>
        <w:t>r</w:t>
      </w:r>
      <w:r>
        <w:t>ce</w:t>
      </w:r>
      <w:r w:rsidR="00BC7641">
        <w:t xml:space="preserve"> </w:t>
      </w:r>
      <w:r>
        <w:t xml:space="preserve">compliance with </w:t>
      </w:r>
      <w:r>
        <w:rPr>
          <w:spacing w:val="-1"/>
        </w:rPr>
        <w:t>w</w:t>
      </w:r>
      <w:r>
        <w:t>or</w:t>
      </w:r>
      <w:r>
        <w:rPr>
          <w:spacing w:val="4"/>
        </w:rPr>
        <w:t>k</w:t>
      </w:r>
      <w:r>
        <w:t xml:space="preserve">place </w:t>
      </w:r>
      <w:r w:rsidR="00AA4042">
        <w:t>l</w:t>
      </w:r>
      <w:r w:rsidR="00AA4042">
        <w:rPr>
          <w:spacing w:val="-1"/>
        </w:rPr>
        <w:t>a</w:t>
      </w:r>
      <w:r w:rsidR="00AA4042">
        <w:t>ws 35</w:t>
      </w:r>
    </w:p>
    <w:p w14:paraId="19A069CB" w14:textId="5E4F2F5D" w:rsidR="005075CD" w:rsidRDefault="0050338B" w:rsidP="00BF1D2C">
      <w:pPr>
        <w:pStyle w:val="Heading2"/>
      </w:pPr>
      <w:r>
        <w:rPr>
          <w:spacing w:val="3"/>
        </w:rPr>
        <w:br w:type="column"/>
      </w:r>
      <w:r w:rsidR="000B08D9">
        <w:rPr>
          <w:spacing w:val="3"/>
        </w:rPr>
        <w:lastRenderedPageBreak/>
        <w:t>M</w:t>
      </w:r>
      <w:r w:rsidR="000B08D9">
        <w:t>ANAGEMENT</w:t>
      </w:r>
      <w:r w:rsidR="000B08D9">
        <w:rPr>
          <w:spacing w:val="2"/>
        </w:rPr>
        <w:t xml:space="preserve"> </w:t>
      </w:r>
      <w:r w:rsidR="000B08D9">
        <w:t>&amp;</w:t>
      </w:r>
      <w:r w:rsidR="000B08D9">
        <w:rPr>
          <w:spacing w:val="2"/>
        </w:rPr>
        <w:t xml:space="preserve"> </w:t>
      </w:r>
      <w:r w:rsidR="000B08D9">
        <w:t>A</w:t>
      </w:r>
      <w:r w:rsidR="000B08D9">
        <w:rPr>
          <w:spacing w:val="-1"/>
        </w:rPr>
        <w:t>CC</w:t>
      </w:r>
      <w:r w:rsidR="000B08D9">
        <w:t>OUN</w:t>
      </w:r>
      <w:r w:rsidR="000B08D9">
        <w:rPr>
          <w:spacing w:val="-10"/>
        </w:rPr>
        <w:t>T</w:t>
      </w:r>
      <w:r w:rsidR="000B08D9">
        <w:t>ABILI</w:t>
      </w:r>
      <w:r w:rsidR="000B08D9">
        <w:rPr>
          <w:spacing w:val="7"/>
        </w:rPr>
        <w:t>T</w:t>
      </w:r>
      <w:r w:rsidR="00762E86">
        <w:t>Y</w:t>
      </w:r>
      <w:r w:rsidR="003910D3">
        <w:t xml:space="preserve"> </w:t>
      </w:r>
      <w:r w:rsidR="00BE3DF1">
        <w:t>39</w:t>
      </w:r>
    </w:p>
    <w:p w14:paraId="3A075010" w14:textId="038B95A9" w:rsidR="005075CD" w:rsidRDefault="000B08D9" w:rsidP="00762E86">
      <w:pPr>
        <w:pStyle w:val="Text"/>
      </w:pPr>
      <w:r>
        <w:rPr>
          <w:spacing w:val="-1"/>
        </w:rPr>
        <w:t>C</w:t>
      </w:r>
      <w:r>
        <w:t>orpora</w:t>
      </w:r>
      <w:r>
        <w:rPr>
          <w:spacing w:val="-1"/>
        </w:rPr>
        <w:t>t</w:t>
      </w:r>
      <w:r>
        <w:t>e g</w:t>
      </w:r>
      <w:r>
        <w:rPr>
          <w:spacing w:val="-1"/>
        </w:rPr>
        <w:t>ov</w:t>
      </w:r>
      <w:r w:rsidR="00762E86">
        <w:t>ernance</w:t>
      </w:r>
      <w:r w:rsidR="003910D3">
        <w:t xml:space="preserve"> </w:t>
      </w:r>
      <w:r w:rsidR="000D4E3F">
        <w:t>4</w:t>
      </w:r>
      <w:r w:rsidR="00BE3DF1">
        <w:t>0</w:t>
      </w:r>
    </w:p>
    <w:p w14:paraId="45974772" w14:textId="1B594042" w:rsidR="005075CD" w:rsidRDefault="000B08D9" w:rsidP="00ED510F">
      <w:pPr>
        <w:pStyle w:val="Text"/>
      </w:pPr>
      <w:r>
        <w:t>E</w:t>
      </w:r>
      <w:r>
        <w:rPr>
          <w:spacing w:val="2"/>
        </w:rPr>
        <w:t>x</w:t>
      </w:r>
      <w:r>
        <w:rPr>
          <w:spacing w:val="-1"/>
        </w:rPr>
        <w:t>t</w:t>
      </w:r>
      <w:r>
        <w:t>ernal scruti</w:t>
      </w:r>
      <w:r>
        <w:rPr>
          <w:spacing w:val="-2"/>
        </w:rPr>
        <w:t>n</w:t>
      </w:r>
      <w:r w:rsidR="003910D3">
        <w:t xml:space="preserve">y </w:t>
      </w:r>
      <w:r w:rsidR="000D4E3F">
        <w:t>4</w:t>
      </w:r>
      <w:r w:rsidR="00BE3DF1">
        <w:t>2</w:t>
      </w:r>
    </w:p>
    <w:p w14:paraId="579CC976" w14:textId="6C5AB46D" w:rsidR="005075CD" w:rsidRDefault="000B08D9" w:rsidP="00ED510F">
      <w:pPr>
        <w:pStyle w:val="Text"/>
      </w:pPr>
      <w:r>
        <w:t xml:space="preserve">Management of human </w:t>
      </w:r>
      <w:r>
        <w:rPr>
          <w:spacing w:val="-2"/>
        </w:rPr>
        <w:t>r</w:t>
      </w:r>
      <w:r>
        <w:t>esou</w:t>
      </w:r>
      <w:r>
        <w:rPr>
          <w:spacing w:val="-2"/>
        </w:rPr>
        <w:t>r</w:t>
      </w:r>
      <w:r>
        <w:t>ces</w:t>
      </w:r>
      <w:r w:rsidR="003910D3">
        <w:t xml:space="preserve"> </w:t>
      </w:r>
      <w:r w:rsidR="000D4E3F">
        <w:t>4</w:t>
      </w:r>
      <w:r w:rsidR="00BE3DF1">
        <w:t>3</w:t>
      </w:r>
    </w:p>
    <w:p w14:paraId="34E9A708" w14:textId="25F9FA4F" w:rsidR="005075CD" w:rsidRDefault="000B08D9" w:rsidP="00ED510F">
      <w:pPr>
        <w:pStyle w:val="Text"/>
      </w:pPr>
      <w:r>
        <w:rPr>
          <w:spacing w:val="-3"/>
        </w:rPr>
        <w:t>P</w:t>
      </w:r>
      <w:r>
        <w:t>u</w:t>
      </w:r>
      <w:r>
        <w:rPr>
          <w:spacing w:val="-2"/>
        </w:rPr>
        <w:t>r</w:t>
      </w:r>
      <w:r>
        <w:t>chase</w:t>
      </w:r>
      <w:r>
        <w:rPr>
          <w:spacing w:val="-1"/>
        </w:rPr>
        <w:t>r</w:t>
      </w:r>
      <w:r>
        <w:t>-p</w:t>
      </w:r>
      <w:r>
        <w:rPr>
          <w:spacing w:val="-2"/>
        </w:rPr>
        <w:t>r</w:t>
      </w:r>
      <w:r>
        <w:rPr>
          <w:spacing w:val="-1"/>
        </w:rPr>
        <w:t>o</w:t>
      </w:r>
      <w:r>
        <w:t>vider arrangements</w:t>
      </w:r>
      <w:r w:rsidR="003910D3">
        <w:t xml:space="preserve"> </w:t>
      </w:r>
      <w:r w:rsidR="00BE3DF1">
        <w:t>49</w:t>
      </w:r>
    </w:p>
    <w:p w14:paraId="02B9BEB8" w14:textId="7CD53611" w:rsidR="005075CD" w:rsidRDefault="000B08D9" w:rsidP="00ED510F">
      <w:pPr>
        <w:pStyle w:val="Text"/>
      </w:pPr>
      <w:r>
        <w:rPr>
          <w:spacing w:val="-1"/>
        </w:rPr>
        <w:t>C</w:t>
      </w:r>
      <w:r>
        <w:t>onsultants</w:t>
      </w:r>
      <w:r w:rsidR="003910D3">
        <w:t xml:space="preserve"> </w:t>
      </w:r>
      <w:r>
        <w:t>5</w:t>
      </w:r>
      <w:r w:rsidR="00BE3DF1">
        <w:t>0</w:t>
      </w:r>
    </w:p>
    <w:p w14:paraId="2AD64008" w14:textId="7513B0CE" w:rsidR="005075CD" w:rsidRDefault="000B08D9" w:rsidP="00ED510F">
      <w:pPr>
        <w:pStyle w:val="Text"/>
      </w:pPr>
      <w:r>
        <w:rPr>
          <w:spacing w:val="-1"/>
        </w:rPr>
        <w:t>C</w:t>
      </w:r>
      <w:r>
        <w:t>ontra</w:t>
      </w:r>
      <w:r>
        <w:rPr>
          <w:spacing w:val="2"/>
        </w:rPr>
        <w:t>c</w:t>
      </w:r>
      <w:r>
        <w:t>ts</w:t>
      </w:r>
      <w:r>
        <w:tab/>
      </w:r>
      <w:r w:rsidR="003910D3">
        <w:t xml:space="preserve"> </w:t>
      </w:r>
      <w:r>
        <w:t>5</w:t>
      </w:r>
      <w:r w:rsidR="00BE3DF1">
        <w:t>0</w:t>
      </w:r>
    </w:p>
    <w:p w14:paraId="78634CAB" w14:textId="16FE9DE7" w:rsidR="005075CD" w:rsidRDefault="000B08D9" w:rsidP="00ED510F">
      <w:pPr>
        <w:pStyle w:val="Text"/>
      </w:pPr>
      <w:r>
        <w:t>Grants p</w:t>
      </w:r>
      <w:r>
        <w:rPr>
          <w:spacing w:val="-2"/>
        </w:rPr>
        <w:t>r</w:t>
      </w:r>
      <w:r>
        <w:t>o</w:t>
      </w:r>
      <w:r>
        <w:rPr>
          <w:spacing w:val="-1"/>
        </w:rPr>
        <w:t>g</w:t>
      </w:r>
      <w:r>
        <w:t>rams</w:t>
      </w:r>
      <w:r w:rsidR="003910D3">
        <w:t xml:space="preserve"> </w:t>
      </w:r>
      <w:r>
        <w:t>5</w:t>
      </w:r>
      <w:r w:rsidR="00925267">
        <w:t>0</w:t>
      </w:r>
    </w:p>
    <w:p w14:paraId="5D4E9560" w14:textId="61213BC5" w:rsidR="00ED510F" w:rsidRPr="00ED510F" w:rsidRDefault="000B08D9" w:rsidP="00ED510F">
      <w:pPr>
        <w:pStyle w:val="Text"/>
      </w:pPr>
      <w:r>
        <w:t>Analysis of financial pe</w:t>
      </w:r>
      <w:r>
        <w:rPr>
          <w:spacing w:val="5"/>
        </w:rPr>
        <w:t>r</w:t>
      </w:r>
      <w:r>
        <w:rPr>
          <w:spacing w:val="-3"/>
        </w:rPr>
        <w:t>f</w:t>
      </w:r>
      <w:r>
        <w:t>ormance</w:t>
      </w:r>
      <w:r w:rsidR="003910D3">
        <w:t xml:space="preserve"> </w:t>
      </w:r>
      <w:r>
        <w:t>5</w:t>
      </w:r>
      <w:r w:rsidR="00925267">
        <w:t>0</w:t>
      </w:r>
    </w:p>
    <w:p w14:paraId="2AC55DA4" w14:textId="51E54185" w:rsidR="00ED510F" w:rsidRPr="00ED510F" w:rsidRDefault="000B08D9" w:rsidP="00D913AC">
      <w:pPr>
        <w:pStyle w:val="Heading2"/>
      </w:pPr>
      <w:r>
        <w:t>FINANCIAL S</w:t>
      </w:r>
      <w:r>
        <w:rPr>
          <w:spacing w:val="-10"/>
        </w:rPr>
        <w:t>T</w:t>
      </w:r>
      <w:r>
        <w:rPr>
          <w:spacing w:val="-12"/>
        </w:rPr>
        <w:t>A</w:t>
      </w:r>
      <w:r>
        <w:t>TEMEN</w:t>
      </w:r>
      <w:r>
        <w:rPr>
          <w:spacing w:val="2"/>
        </w:rPr>
        <w:t>T</w:t>
      </w:r>
      <w:r>
        <w:t>S</w:t>
      </w:r>
      <w:r w:rsidR="003910D3">
        <w:t xml:space="preserve"> </w:t>
      </w:r>
      <w:r>
        <w:t>5</w:t>
      </w:r>
      <w:r w:rsidR="00925267">
        <w:t>1</w:t>
      </w:r>
    </w:p>
    <w:p w14:paraId="10F44935" w14:textId="2ADCF51C" w:rsidR="005075CD" w:rsidRDefault="00ED510F" w:rsidP="00BF1D2C">
      <w:pPr>
        <w:pStyle w:val="Heading2"/>
      </w:pPr>
      <w:r>
        <w:t>APPENDICES</w:t>
      </w:r>
      <w:r w:rsidR="003910D3">
        <w:t xml:space="preserve"> </w:t>
      </w:r>
      <w:r w:rsidR="000B08D9">
        <w:t>11</w:t>
      </w:r>
      <w:r w:rsidR="00925267">
        <w:t>3</w:t>
      </w:r>
    </w:p>
    <w:p w14:paraId="06A93306" w14:textId="06FD3076" w:rsidR="005075CD" w:rsidRDefault="000B08D9" w:rsidP="00ED510F">
      <w:pPr>
        <w:pStyle w:val="Text"/>
      </w:pPr>
      <w:r>
        <w:t>Appendix A: Staffing p</w:t>
      </w:r>
      <w:r>
        <w:rPr>
          <w:spacing w:val="-2"/>
        </w:rPr>
        <w:t>r</w:t>
      </w:r>
      <w:r w:rsidR="003910D3">
        <w:t xml:space="preserve">ofile </w:t>
      </w:r>
      <w:r>
        <w:t>11</w:t>
      </w:r>
      <w:r w:rsidR="00925267">
        <w:t>4</w:t>
      </w:r>
    </w:p>
    <w:p w14:paraId="24172C92" w14:textId="317FC4EB" w:rsidR="005075CD" w:rsidRDefault="000B08D9" w:rsidP="00ED510F">
      <w:pPr>
        <w:pStyle w:val="Text"/>
      </w:pPr>
      <w:r>
        <w:t>Appendix B:</w:t>
      </w:r>
      <w:r>
        <w:rPr>
          <w:spacing w:val="-6"/>
        </w:rPr>
        <w:t xml:space="preserve"> </w:t>
      </w:r>
      <w:r>
        <w:rPr>
          <w:spacing w:val="-4"/>
        </w:rPr>
        <w:t>W</w:t>
      </w:r>
      <w:r>
        <w:t>ork health and sa</w:t>
      </w:r>
      <w:r>
        <w:rPr>
          <w:spacing w:val="-3"/>
        </w:rPr>
        <w:t>f</w:t>
      </w:r>
      <w:r>
        <w:t>e</w:t>
      </w:r>
      <w:r>
        <w:rPr>
          <w:spacing w:val="2"/>
        </w:rPr>
        <w:t>t</w:t>
      </w:r>
      <w:r>
        <w:t>y</w:t>
      </w:r>
      <w:r w:rsidR="003910D3">
        <w:t xml:space="preserve"> </w:t>
      </w:r>
      <w:r>
        <w:t>11</w:t>
      </w:r>
      <w:r w:rsidR="00925267">
        <w:t>7</w:t>
      </w:r>
    </w:p>
    <w:p w14:paraId="2815AA24" w14:textId="07A661DE" w:rsidR="005075CD" w:rsidRDefault="000B08D9" w:rsidP="00ED510F">
      <w:pPr>
        <w:pStyle w:val="Text"/>
      </w:pPr>
      <w:r>
        <w:t xml:space="preserve">Appendix C: </w:t>
      </w:r>
      <w:r>
        <w:rPr>
          <w:spacing w:val="3"/>
        </w:rPr>
        <w:t>I</w:t>
      </w:r>
      <w:r>
        <w:t>n</w:t>
      </w:r>
      <w:r>
        <w:rPr>
          <w:spacing w:val="-3"/>
        </w:rPr>
        <w:t>f</w:t>
      </w:r>
      <w:r>
        <w:t xml:space="preserve">ormation </w:t>
      </w:r>
      <w:r>
        <w:rPr>
          <w:spacing w:val="-3"/>
        </w:rPr>
        <w:t>P</w:t>
      </w:r>
      <w:r>
        <w:t>ublication Scheme</w:t>
      </w:r>
      <w:r w:rsidR="003910D3">
        <w:t xml:space="preserve"> </w:t>
      </w:r>
      <w:r>
        <w:t>11</w:t>
      </w:r>
      <w:r w:rsidR="00925267">
        <w:t>8</w:t>
      </w:r>
    </w:p>
    <w:p w14:paraId="622CFD65" w14:textId="2A2A92A3" w:rsidR="005075CD" w:rsidRDefault="000B08D9" w:rsidP="00ED510F">
      <w:pPr>
        <w:pStyle w:val="Text"/>
      </w:pPr>
      <w:r>
        <w:t xml:space="preserve">Appendix D: </w:t>
      </w:r>
      <w:r>
        <w:rPr>
          <w:spacing w:val="-1"/>
        </w:rPr>
        <w:t>E</w:t>
      </w:r>
      <w:r>
        <w:t>colo</w:t>
      </w:r>
      <w:r>
        <w:rPr>
          <w:spacing w:val="-1"/>
        </w:rPr>
        <w:t>g</w:t>
      </w:r>
      <w:r w:rsidR="00A9563C">
        <w:t>ically sustainable</w:t>
      </w:r>
      <w:r w:rsidR="00BC7641">
        <w:br/>
      </w:r>
      <w:r>
        <w:t>de</w:t>
      </w:r>
      <w:r>
        <w:rPr>
          <w:spacing w:val="-1"/>
        </w:rPr>
        <w:t>v</w:t>
      </w:r>
      <w:r w:rsidR="00BC7641">
        <w:t xml:space="preserve">elopment </w:t>
      </w:r>
      <w:r>
        <w:t>and e</w:t>
      </w:r>
      <w:r>
        <w:rPr>
          <w:spacing w:val="-2"/>
        </w:rPr>
        <w:t>n</w:t>
      </w:r>
      <w:r>
        <w:t>vi</w:t>
      </w:r>
      <w:r>
        <w:rPr>
          <w:spacing w:val="-2"/>
        </w:rPr>
        <w:t>r</w:t>
      </w:r>
      <w:r>
        <w:t>onmental pe</w:t>
      </w:r>
      <w:r>
        <w:rPr>
          <w:spacing w:val="5"/>
        </w:rPr>
        <w:t>r</w:t>
      </w:r>
      <w:r>
        <w:rPr>
          <w:spacing w:val="-3"/>
        </w:rPr>
        <w:t>f</w:t>
      </w:r>
      <w:r>
        <w:t>ormance</w:t>
      </w:r>
      <w:r w:rsidR="00A9563C">
        <w:t xml:space="preserve"> 118</w:t>
      </w:r>
    </w:p>
    <w:p w14:paraId="7301EF1E" w14:textId="2CB1B6A1" w:rsidR="005075CD" w:rsidRDefault="000B08D9" w:rsidP="00ED510F">
      <w:pPr>
        <w:pStyle w:val="Text"/>
      </w:pPr>
      <w:r>
        <w:t xml:space="preserve">Appendix E: </w:t>
      </w:r>
      <w:r>
        <w:rPr>
          <w:spacing w:val="-2"/>
        </w:rPr>
        <w:t>A</w:t>
      </w:r>
      <w:r>
        <w:t>d</w:t>
      </w:r>
      <w:r>
        <w:rPr>
          <w:spacing w:val="-1"/>
        </w:rPr>
        <w:t>v</w:t>
      </w:r>
      <w:r>
        <w:t>e</w:t>
      </w:r>
      <w:r>
        <w:rPr>
          <w:spacing w:val="4"/>
        </w:rPr>
        <w:t>r</w:t>
      </w:r>
      <w:r>
        <w:t>tising and mar</w:t>
      </w:r>
      <w:r>
        <w:rPr>
          <w:spacing w:val="2"/>
        </w:rPr>
        <w:t>k</w:t>
      </w:r>
      <w:r>
        <w:t xml:space="preserve">et </w:t>
      </w:r>
      <w:r>
        <w:rPr>
          <w:spacing w:val="-2"/>
        </w:rPr>
        <w:t>r</w:t>
      </w:r>
      <w:r>
        <w:t>esea</w:t>
      </w:r>
      <w:r>
        <w:rPr>
          <w:spacing w:val="-2"/>
        </w:rPr>
        <w:t>r</w:t>
      </w:r>
      <w:r>
        <w:t>ch</w:t>
      </w:r>
      <w:r w:rsidR="003910D3">
        <w:t xml:space="preserve"> </w:t>
      </w:r>
      <w:r>
        <w:t>1</w:t>
      </w:r>
      <w:r w:rsidR="00925267">
        <w:t>19</w:t>
      </w:r>
    </w:p>
    <w:p w14:paraId="70A62747" w14:textId="08A42A8A" w:rsidR="00ED510F" w:rsidRPr="00ED510F" w:rsidRDefault="000B08D9" w:rsidP="00ED510F">
      <w:pPr>
        <w:pStyle w:val="Text"/>
      </w:pPr>
      <w:r>
        <w:t xml:space="preserve">Appendix </w:t>
      </w:r>
      <w:r>
        <w:rPr>
          <w:spacing w:val="-2"/>
        </w:rPr>
        <w:t>F</w:t>
      </w:r>
      <w:r>
        <w:t>: Summa</w:t>
      </w:r>
      <w:r>
        <w:rPr>
          <w:spacing w:val="5"/>
        </w:rPr>
        <w:t>r</w:t>
      </w:r>
      <w:r>
        <w:t xml:space="preserve">y of </w:t>
      </w:r>
      <w:r>
        <w:rPr>
          <w:spacing w:val="-2"/>
        </w:rPr>
        <w:t>r</w:t>
      </w:r>
      <w:r>
        <w:t>esou</w:t>
      </w:r>
      <w:r>
        <w:rPr>
          <w:spacing w:val="-2"/>
        </w:rPr>
        <w:t>r</w:t>
      </w:r>
      <w:r>
        <w:t>ces</w:t>
      </w:r>
      <w:r w:rsidR="003910D3">
        <w:t xml:space="preserve"> </w:t>
      </w:r>
      <w:r>
        <w:t>1</w:t>
      </w:r>
      <w:r w:rsidR="00925267">
        <w:t>19</w:t>
      </w:r>
    </w:p>
    <w:p w14:paraId="45CED0F4" w14:textId="3A2A4505" w:rsidR="005075CD" w:rsidRDefault="00ED510F" w:rsidP="00BF1D2C">
      <w:pPr>
        <w:pStyle w:val="Heading2"/>
      </w:pPr>
      <w:r>
        <w:t>REFERENCES</w:t>
      </w:r>
      <w:r w:rsidR="003910D3">
        <w:t xml:space="preserve"> </w:t>
      </w:r>
      <w:r w:rsidR="000B08D9">
        <w:t>12</w:t>
      </w:r>
      <w:r w:rsidR="00925267">
        <w:t>1</w:t>
      </w:r>
    </w:p>
    <w:p w14:paraId="2A32EDBE" w14:textId="4ECB4241" w:rsidR="005075CD" w:rsidRDefault="000B08D9" w:rsidP="00BC7641">
      <w:pPr>
        <w:pStyle w:val="Text"/>
      </w:pPr>
      <w:r>
        <w:t>Glossa</w:t>
      </w:r>
      <w:r>
        <w:rPr>
          <w:spacing w:val="5"/>
        </w:rPr>
        <w:t>r</w:t>
      </w:r>
      <w:r>
        <w:t>y</w:t>
      </w:r>
      <w:r>
        <w:tab/>
      </w:r>
      <w:r w:rsidR="003910D3">
        <w:t xml:space="preserve"> </w:t>
      </w:r>
      <w:r>
        <w:t>12</w:t>
      </w:r>
      <w:r w:rsidR="00925267">
        <w:t>2</w:t>
      </w:r>
    </w:p>
    <w:p w14:paraId="7ED76856" w14:textId="79A62573" w:rsidR="005075CD" w:rsidRDefault="000B08D9" w:rsidP="00BC7641">
      <w:pPr>
        <w:pStyle w:val="Text"/>
      </w:pPr>
      <w:r>
        <w:t>Abb</w:t>
      </w:r>
      <w:r>
        <w:rPr>
          <w:spacing w:val="-2"/>
        </w:rPr>
        <w:t>r</w:t>
      </w:r>
      <w:r>
        <w:t>eviations and ac</w:t>
      </w:r>
      <w:r>
        <w:rPr>
          <w:spacing w:val="-2"/>
        </w:rPr>
        <w:t>r</w:t>
      </w:r>
      <w:r>
        <w:t>o</w:t>
      </w:r>
      <w:r>
        <w:rPr>
          <w:spacing w:val="-2"/>
        </w:rPr>
        <w:t>n</w:t>
      </w:r>
      <w:r>
        <w:t>yms</w:t>
      </w:r>
      <w:r w:rsidR="003910D3">
        <w:t xml:space="preserve"> </w:t>
      </w:r>
      <w:r>
        <w:t>12</w:t>
      </w:r>
      <w:r w:rsidR="00925267">
        <w:t>3</w:t>
      </w:r>
    </w:p>
    <w:p w14:paraId="28CAB509" w14:textId="36D12C3E" w:rsidR="005075CD" w:rsidRDefault="000B08D9" w:rsidP="00BC7641">
      <w:pPr>
        <w:pStyle w:val="Text"/>
      </w:pPr>
      <w:r>
        <w:t xml:space="preserve">List of </w:t>
      </w:r>
      <w:r>
        <w:rPr>
          <w:spacing w:val="-2"/>
        </w:rPr>
        <w:t>r</w:t>
      </w:r>
      <w:r>
        <w:t>equi</w:t>
      </w:r>
      <w:r>
        <w:rPr>
          <w:spacing w:val="-2"/>
        </w:rPr>
        <w:t>r</w:t>
      </w:r>
      <w:r>
        <w:t>ements</w:t>
      </w:r>
      <w:r>
        <w:tab/>
      </w:r>
      <w:r w:rsidR="003910D3">
        <w:t xml:space="preserve"> </w:t>
      </w:r>
      <w:r>
        <w:t>12</w:t>
      </w:r>
      <w:r w:rsidR="00925267">
        <w:t>3</w:t>
      </w:r>
    </w:p>
    <w:p w14:paraId="038FF59C" w14:textId="06FBE40C" w:rsidR="005075CD" w:rsidRDefault="000B08D9" w:rsidP="00BC7641">
      <w:pPr>
        <w:pStyle w:val="Text"/>
      </w:pPr>
      <w:r>
        <w:rPr>
          <w:spacing w:val="3"/>
        </w:rPr>
        <w:t>I</w:t>
      </w:r>
      <w:r>
        <w:t>ndex</w:t>
      </w:r>
      <w:r w:rsidR="003910D3">
        <w:t xml:space="preserve"> </w:t>
      </w:r>
      <w:r w:rsidR="000D4E3F">
        <w:t>12</w:t>
      </w:r>
      <w:r w:rsidR="00925267">
        <w:t>7</w:t>
      </w:r>
    </w:p>
    <w:p w14:paraId="44CE2542" w14:textId="77777777" w:rsidR="005075CD" w:rsidRDefault="005075CD" w:rsidP="00BC7641">
      <w:pPr>
        <w:pStyle w:val="Text"/>
        <w:sectPr w:rsidR="005075CD" w:rsidSect="007F01E2">
          <w:type w:val="continuous"/>
          <w:pgSz w:w="9980" w:h="14180"/>
          <w:pgMar w:top="1985" w:right="460" w:bottom="280" w:left="567" w:header="720" w:footer="720" w:gutter="0"/>
          <w:cols w:num="2" w:space="720" w:equalWidth="0">
            <w:col w:w="4121" w:space="500"/>
            <w:col w:w="4332"/>
          </w:cols>
        </w:sectPr>
      </w:pPr>
    </w:p>
    <w:p w14:paraId="784D5A29" w14:textId="77777777" w:rsidR="005075CD" w:rsidRDefault="005075CD">
      <w:pPr>
        <w:spacing w:after="0" w:line="200" w:lineRule="exact"/>
        <w:rPr>
          <w:sz w:val="20"/>
          <w:szCs w:val="20"/>
        </w:rPr>
      </w:pPr>
    </w:p>
    <w:p w14:paraId="4A88DDFD" w14:textId="77777777" w:rsidR="005075CD" w:rsidRDefault="005075CD">
      <w:pPr>
        <w:spacing w:after="0"/>
        <w:sectPr w:rsidR="005075CD" w:rsidSect="00E24704">
          <w:pgSz w:w="9980" w:h="14180"/>
          <w:pgMar w:top="1985" w:right="0" w:bottom="280" w:left="160" w:header="4" w:footer="90" w:gutter="0"/>
          <w:cols w:space="720"/>
        </w:sectPr>
      </w:pPr>
    </w:p>
    <w:p w14:paraId="7FB91FED" w14:textId="2B1664A3" w:rsidR="005075CD" w:rsidRDefault="000B08D9" w:rsidP="007F01E2">
      <w:pPr>
        <w:pStyle w:val="Heading1"/>
        <w:ind w:right="-116" w:hanging="28"/>
      </w:pPr>
      <w:r>
        <w:lastRenderedPageBreak/>
        <w:t>ABOUT</w:t>
      </w:r>
      <w:r>
        <w:rPr>
          <w:spacing w:val="-4"/>
        </w:rPr>
        <w:t xml:space="preserve"> </w:t>
      </w:r>
      <w:r>
        <w:t>THIS REPO</w:t>
      </w:r>
      <w:r>
        <w:rPr>
          <w:spacing w:val="5"/>
        </w:rPr>
        <w:t>R</w:t>
      </w:r>
      <w:r>
        <w:t>T</w:t>
      </w:r>
    </w:p>
    <w:p w14:paraId="3627C2A7" w14:textId="5BC1EDE0" w:rsidR="005075CD" w:rsidRPr="003A242E" w:rsidRDefault="000B08D9" w:rsidP="003A242E">
      <w:pPr>
        <w:pStyle w:val="Text"/>
        <w:ind w:right="-116" w:hanging="28"/>
      </w:pPr>
      <w:r>
        <w:rPr>
          <w:spacing w:val="-1"/>
        </w:rPr>
        <w:t>T</w:t>
      </w:r>
      <w:r>
        <w:t xml:space="preserve">his annual </w:t>
      </w:r>
      <w:r>
        <w:rPr>
          <w:spacing w:val="-2"/>
        </w:rPr>
        <w:t>r</w:t>
      </w:r>
      <w:r>
        <w:t>epo</w:t>
      </w:r>
      <w:r>
        <w:rPr>
          <w:spacing w:val="4"/>
        </w:rPr>
        <w:t>r</w:t>
      </w:r>
      <w:r>
        <w:t xml:space="preserve">t </w:t>
      </w:r>
      <w:r>
        <w:rPr>
          <w:spacing w:val="-3"/>
        </w:rPr>
        <w:t>f</w:t>
      </w:r>
      <w:r>
        <w:t xml:space="preserve">or the </w:t>
      </w:r>
      <w:r>
        <w:rPr>
          <w:spacing w:val="-8"/>
        </w:rPr>
        <w:t>F</w:t>
      </w:r>
      <w:r>
        <w:t>air</w:t>
      </w:r>
      <w:r>
        <w:rPr>
          <w:spacing w:val="-6"/>
        </w:rPr>
        <w:t xml:space="preserve"> </w:t>
      </w:r>
      <w:r>
        <w:rPr>
          <w:spacing w:val="-4"/>
        </w:rPr>
        <w:t>W</w:t>
      </w:r>
      <w:r>
        <w:t>ork Ombudsman (FWO)</w:t>
      </w:r>
      <w:r w:rsidR="00762E86">
        <w:t xml:space="preserve"> </w:t>
      </w:r>
      <w:r w:rsidR="00762E86">
        <w:br/>
      </w:r>
      <w:r>
        <w:t>documents a</w:t>
      </w:r>
      <w:r>
        <w:rPr>
          <w:spacing w:val="2"/>
        </w:rPr>
        <w:t>c</w:t>
      </w:r>
      <w:r>
        <w:t>tivities and pe</w:t>
      </w:r>
      <w:r>
        <w:rPr>
          <w:spacing w:val="5"/>
        </w:rPr>
        <w:t>r</w:t>
      </w:r>
      <w:r>
        <w:rPr>
          <w:spacing w:val="-3"/>
        </w:rPr>
        <w:t>f</w:t>
      </w:r>
      <w:r>
        <w:t>ormance f</w:t>
      </w:r>
      <w:r>
        <w:rPr>
          <w:spacing w:val="-2"/>
        </w:rPr>
        <w:t>r</w:t>
      </w:r>
      <w:r>
        <w:t xml:space="preserve">om 1 July 2012 </w:t>
      </w:r>
      <w:r>
        <w:rPr>
          <w:spacing w:val="-1"/>
        </w:rPr>
        <w:t>t</w:t>
      </w:r>
      <w:r>
        <w:t>o</w:t>
      </w:r>
      <w:r w:rsidR="00762E86">
        <w:t xml:space="preserve"> </w:t>
      </w:r>
      <w:r w:rsidR="00762E86">
        <w:br/>
      </w:r>
      <w:r>
        <w:t xml:space="preserve">30 June 2013. </w:t>
      </w:r>
      <w:r>
        <w:rPr>
          <w:spacing w:val="3"/>
        </w:rPr>
        <w:t>I</w:t>
      </w:r>
      <w:r>
        <w:t>n p</w:t>
      </w:r>
      <w:r>
        <w:rPr>
          <w:spacing w:val="-2"/>
        </w:rPr>
        <w:t>r</w:t>
      </w:r>
      <w:r>
        <w:t xml:space="preserve">eparing this </w:t>
      </w:r>
      <w:r>
        <w:rPr>
          <w:spacing w:val="-2"/>
        </w:rPr>
        <w:t>r</w:t>
      </w:r>
      <w:r>
        <w:t>epo</w:t>
      </w:r>
      <w:r>
        <w:rPr>
          <w:spacing w:val="4"/>
        </w:rPr>
        <w:t>r</w:t>
      </w:r>
      <w:r>
        <w:t>t the Requi</w:t>
      </w:r>
      <w:r>
        <w:rPr>
          <w:spacing w:val="-2"/>
        </w:rPr>
        <w:t>r</w:t>
      </w:r>
      <w:r>
        <w:t xml:space="preserve">ements </w:t>
      </w:r>
      <w:r>
        <w:rPr>
          <w:spacing w:val="-3"/>
        </w:rPr>
        <w:t>f</w:t>
      </w:r>
      <w:r>
        <w:t>or</w:t>
      </w:r>
      <w:r w:rsidR="008D7620">
        <w:t xml:space="preserve"> </w:t>
      </w:r>
      <w:r>
        <w:t>Annual Repo</w:t>
      </w:r>
      <w:r>
        <w:rPr>
          <w:spacing w:val="4"/>
        </w:rPr>
        <w:t>r</w:t>
      </w:r>
      <w:r>
        <w:t>ts p</w:t>
      </w:r>
      <w:r>
        <w:rPr>
          <w:spacing w:val="-2"/>
        </w:rPr>
        <w:t>r</w:t>
      </w:r>
      <w:r>
        <w:t>epa</w:t>
      </w:r>
      <w:r>
        <w:rPr>
          <w:spacing w:val="-2"/>
        </w:rPr>
        <w:t>r</w:t>
      </w:r>
      <w:r>
        <w:t xml:space="preserve">ed </w:t>
      </w:r>
      <w:r>
        <w:rPr>
          <w:spacing w:val="-1"/>
        </w:rPr>
        <w:t>b</w:t>
      </w:r>
      <w:r>
        <w:t>y the Depa</w:t>
      </w:r>
      <w:r>
        <w:rPr>
          <w:spacing w:val="4"/>
        </w:rPr>
        <w:t>r</w:t>
      </w:r>
      <w:r>
        <w:t xml:space="preserve">tment of the </w:t>
      </w:r>
      <w:r>
        <w:rPr>
          <w:spacing w:val="-4"/>
        </w:rPr>
        <w:t>P</w:t>
      </w:r>
      <w:r>
        <w:t>rime</w:t>
      </w:r>
      <w:r w:rsidR="008D7620">
        <w:t xml:space="preserve"> </w:t>
      </w:r>
      <w:r>
        <w:rPr>
          <w:spacing w:val="3"/>
        </w:rPr>
        <w:t>M</w:t>
      </w:r>
      <w:r>
        <w:t>inis</w:t>
      </w:r>
      <w:r>
        <w:rPr>
          <w:spacing w:val="-1"/>
        </w:rPr>
        <w:t>t</w:t>
      </w:r>
      <w:r>
        <w:t xml:space="preserve">er and </w:t>
      </w:r>
      <w:r>
        <w:rPr>
          <w:spacing w:val="-1"/>
        </w:rPr>
        <w:t>C</w:t>
      </w:r>
      <w:r>
        <w:t>abinet and app</w:t>
      </w:r>
      <w:r>
        <w:rPr>
          <w:spacing w:val="-2"/>
        </w:rPr>
        <w:t>r</w:t>
      </w:r>
      <w:r>
        <w:rPr>
          <w:spacing w:val="-1"/>
        </w:rPr>
        <w:t>ov</w:t>
      </w:r>
      <w:r>
        <w:t xml:space="preserve">ed </w:t>
      </w:r>
      <w:r>
        <w:rPr>
          <w:spacing w:val="-1"/>
        </w:rPr>
        <w:t>b</w:t>
      </w:r>
      <w:r>
        <w:t xml:space="preserve">y the Joint </w:t>
      </w:r>
      <w:r>
        <w:rPr>
          <w:spacing w:val="-1"/>
        </w:rPr>
        <w:t>C</w:t>
      </w:r>
      <w:r>
        <w:t>ommit</w:t>
      </w:r>
      <w:r>
        <w:rPr>
          <w:spacing w:val="-1"/>
        </w:rPr>
        <w:t>t</w:t>
      </w:r>
      <w:r>
        <w:t>ee</w:t>
      </w:r>
      <w:r w:rsidR="008D7620">
        <w:t xml:space="preserve"> </w:t>
      </w:r>
      <w:r>
        <w:t xml:space="preserve">of </w:t>
      </w:r>
      <w:r>
        <w:rPr>
          <w:spacing w:val="-3"/>
        </w:rPr>
        <w:t>P</w:t>
      </w:r>
      <w:r>
        <w:t xml:space="preserve">ublic </w:t>
      </w:r>
      <w:r>
        <w:rPr>
          <w:spacing w:val="-2"/>
        </w:rPr>
        <w:t>A</w:t>
      </w:r>
      <w:r>
        <w:t xml:space="preserve">ccounts and </w:t>
      </w:r>
      <w:r>
        <w:rPr>
          <w:spacing w:val="-2"/>
        </w:rPr>
        <w:t>A</w:t>
      </w:r>
      <w:r>
        <w:t>udit h</w:t>
      </w:r>
      <w:r>
        <w:rPr>
          <w:spacing w:val="-1"/>
        </w:rPr>
        <w:t>av</w:t>
      </w:r>
      <w:r>
        <w:t xml:space="preserve">e been </w:t>
      </w:r>
      <w:r>
        <w:rPr>
          <w:spacing w:val="-3"/>
        </w:rPr>
        <w:t>f</w:t>
      </w:r>
      <w:r>
        <w:t>oll</w:t>
      </w:r>
      <w:r>
        <w:rPr>
          <w:spacing w:val="-1"/>
        </w:rPr>
        <w:t>ow</w:t>
      </w:r>
      <w:r>
        <w:t>e</w:t>
      </w:r>
      <w:r>
        <w:rPr>
          <w:spacing w:val="-2"/>
        </w:rPr>
        <w:t>d</w:t>
      </w:r>
      <w:r>
        <w:t>.</w:t>
      </w:r>
    </w:p>
    <w:p w14:paraId="2E6358A3" w14:textId="77777777" w:rsidR="005075CD" w:rsidRDefault="000B08D9" w:rsidP="007F01E2">
      <w:pPr>
        <w:pStyle w:val="Heading1"/>
        <w:ind w:right="-116"/>
      </w:pPr>
      <w:r>
        <w:t>ST</w:t>
      </w:r>
      <w:r>
        <w:rPr>
          <w:spacing w:val="3"/>
        </w:rPr>
        <w:t>R</w:t>
      </w:r>
      <w:r>
        <w:t>U</w:t>
      </w:r>
      <w:r>
        <w:rPr>
          <w:spacing w:val="8"/>
        </w:rPr>
        <w:t>C</w:t>
      </w:r>
      <w:r>
        <w:t>TURE</w:t>
      </w:r>
    </w:p>
    <w:p w14:paraId="67C63FAD" w14:textId="4384DFEB" w:rsidR="005075CD" w:rsidRPr="003A242E" w:rsidRDefault="000B08D9" w:rsidP="003A242E">
      <w:pPr>
        <w:pStyle w:val="Text"/>
        <w:ind w:right="-116"/>
      </w:pPr>
      <w:r>
        <w:rPr>
          <w:spacing w:val="-1"/>
        </w:rPr>
        <w:t>T</w:t>
      </w:r>
      <w:r>
        <w:t xml:space="preserve">he </w:t>
      </w:r>
      <w:r>
        <w:rPr>
          <w:spacing w:val="-2"/>
        </w:rPr>
        <w:t>r</w:t>
      </w:r>
      <w:r>
        <w:t>epo</w:t>
      </w:r>
      <w:r>
        <w:rPr>
          <w:spacing w:val="4"/>
        </w:rPr>
        <w:t>r</w:t>
      </w:r>
      <w:r>
        <w:t>t is p</w:t>
      </w:r>
      <w:r>
        <w:rPr>
          <w:spacing w:val="-2"/>
        </w:rPr>
        <w:t>r</w:t>
      </w:r>
      <w:r>
        <w:t>esen</w:t>
      </w:r>
      <w:r>
        <w:rPr>
          <w:spacing w:val="-1"/>
        </w:rPr>
        <w:t>t</w:t>
      </w:r>
      <w:r>
        <w:t>ed in se</w:t>
      </w:r>
      <w:r>
        <w:rPr>
          <w:spacing w:val="-1"/>
        </w:rPr>
        <w:t>v</w:t>
      </w:r>
      <w:r>
        <w:t>en pa</w:t>
      </w:r>
      <w:r>
        <w:rPr>
          <w:spacing w:val="4"/>
        </w:rPr>
        <w:t>r</w:t>
      </w:r>
      <w:r>
        <w:t>ts:</w:t>
      </w:r>
    </w:p>
    <w:p w14:paraId="3B85BB12" w14:textId="77777777" w:rsidR="005075CD" w:rsidRPr="008D7620" w:rsidRDefault="000B08D9" w:rsidP="007F01E2">
      <w:pPr>
        <w:pStyle w:val="Heading2"/>
        <w:ind w:right="-116"/>
      </w:pPr>
      <w:r w:rsidRPr="008D7620">
        <w:t>FAIR WORK OMBUDSMAN’S REVIEW</w:t>
      </w:r>
    </w:p>
    <w:p w14:paraId="0593BB15" w14:textId="39CF89AF" w:rsidR="005075CD" w:rsidRPr="003A242E" w:rsidRDefault="000B08D9" w:rsidP="007F01E2">
      <w:pPr>
        <w:pStyle w:val="Text"/>
        <w:ind w:right="-116"/>
      </w:pPr>
      <w:proofErr w:type="gramStart"/>
      <w:r>
        <w:t xml:space="preserve">A </w:t>
      </w:r>
      <w:r>
        <w:rPr>
          <w:spacing w:val="-2"/>
        </w:rPr>
        <w:t>r</w:t>
      </w:r>
      <w:r>
        <w:t>eview of the operations of the agen</w:t>
      </w:r>
      <w:r>
        <w:rPr>
          <w:spacing w:val="3"/>
        </w:rPr>
        <w:t>c</w:t>
      </w:r>
      <w:r>
        <w:t xml:space="preserve">y in 2012–13 </w:t>
      </w:r>
      <w:r>
        <w:rPr>
          <w:spacing w:val="-1"/>
        </w:rPr>
        <w:t>b</w:t>
      </w:r>
      <w:r>
        <w:t>y the</w:t>
      </w:r>
      <w:r w:rsidR="008D7620">
        <w:t xml:space="preserve"> </w:t>
      </w:r>
      <w:r>
        <w:rPr>
          <w:spacing w:val="-8"/>
        </w:rPr>
        <w:t>F</w:t>
      </w:r>
      <w:r>
        <w:t>air</w:t>
      </w:r>
      <w:r>
        <w:rPr>
          <w:spacing w:val="-6"/>
        </w:rPr>
        <w:t xml:space="preserve"> </w:t>
      </w:r>
      <w:r>
        <w:rPr>
          <w:spacing w:val="-4"/>
        </w:rPr>
        <w:t>W</w:t>
      </w:r>
      <w:r>
        <w:t>ork Ombudsman.</w:t>
      </w:r>
      <w:proofErr w:type="gramEnd"/>
    </w:p>
    <w:p w14:paraId="0F7CD4FF" w14:textId="77777777" w:rsidR="005075CD" w:rsidRPr="008D7620" w:rsidRDefault="000B08D9" w:rsidP="007F01E2">
      <w:pPr>
        <w:pStyle w:val="Heading2"/>
        <w:ind w:right="-116"/>
      </w:pPr>
      <w:r w:rsidRPr="008D7620">
        <w:t>OVERVIEW OF SERVICES</w:t>
      </w:r>
    </w:p>
    <w:p w14:paraId="09791F02" w14:textId="69E1DA36" w:rsidR="005075CD" w:rsidRPr="003A242E" w:rsidRDefault="000B08D9" w:rsidP="003A242E">
      <w:pPr>
        <w:pStyle w:val="Text"/>
        <w:ind w:right="-116"/>
      </w:pPr>
      <w:proofErr w:type="gramStart"/>
      <w:r>
        <w:t>An int</w:t>
      </w:r>
      <w:r>
        <w:rPr>
          <w:spacing w:val="-2"/>
        </w:rPr>
        <w:t>r</w:t>
      </w:r>
      <w:r>
        <w:t>odu</w:t>
      </w:r>
      <w:r>
        <w:rPr>
          <w:spacing w:val="2"/>
        </w:rPr>
        <w:t>c</w:t>
      </w:r>
      <w:r>
        <w:t xml:space="preserve">tion </w:t>
      </w:r>
      <w:r>
        <w:rPr>
          <w:spacing w:val="-1"/>
        </w:rPr>
        <w:t>t</w:t>
      </w:r>
      <w:r>
        <w:t>o the agen</w:t>
      </w:r>
      <w:r>
        <w:rPr>
          <w:spacing w:val="3"/>
        </w:rPr>
        <w:t>c</w:t>
      </w:r>
      <w:r>
        <w:t xml:space="preserve">y and an </w:t>
      </w:r>
      <w:r>
        <w:rPr>
          <w:spacing w:val="-1"/>
        </w:rPr>
        <w:t>ov</w:t>
      </w:r>
      <w:r>
        <w:t>e</w:t>
      </w:r>
      <w:r>
        <w:rPr>
          <w:spacing w:val="5"/>
        </w:rPr>
        <w:t>r</w:t>
      </w:r>
      <w:r>
        <w:t>view of its stru</w:t>
      </w:r>
      <w:r>
        <w:rPr>
          <w:spacing w:val="2"/>
        </w:rPr>
        <w:t>c</w:t>
      </w:r>
      <w:r>
        <w:t>tu</w:t>
      </w:r>
      <w:r>
        <w:rPr>
          <w:spacing w:val="-2"/>
        </w:rPr>
        <w:t>r</w:t>
      </w:r>
      <w:r>
        <w:t>e</w:t>
      </w:r>
      <w:r w:rsidR="008D7620">
        <w:t xml:space="preserve"> </w:t>
      </w:r>
      <w:r>
        <w:t>and fun</w:t>
      </w:r>
      <w:r>
        <w:rPr>
          <w:spacing w:val="2"/>
        </w:rPr>
        <w:t>c</w:t>
      </w:r>
      <w:r>
        <w:t>tion.</w:t>
      </w:r>
      <w:proofErr w:type="gramEnd"/>
    </w:p>
    <w:p w14:paraId="06A73D36" w14:textId="77777777" w:rsidR="005075CD" w:rsidRDefault="000B08D9" w:rsidP="007F01E2">
      <w:pPr>
        <w:pStyle w:val="Heading2"/>
        <w:ind w:right="-116"/>
      </w:pPr>
      <w:r>
        <w:t>REPO</w:t>
      </w:r>
      <w:r>
        <w:rPr>
          <w:spacing w:val="5"/>
        </w:rPr>
        <w:t>R</w:t>
      </w:r>
      <w:r>
        <w:t>T ON PERFOR</w:t>
      </w:r>
      <w:r>
        <w:rPr>
          <w:spacing w:val="3"/>
        </w:rPr>
        <w:t>M</w:t>
      </w:r>
      <w:r>
        <w:t>ANCE</w:t>
      </w:r>
    </w:p>
    <w:p w14:paraId="2928CAA2" w14:textId="3D4BF142" w:rsidR="005075CD" w:rsidRPr="003A242E" w:rsidRDefault="000B08D9" w:rsidP="003A242E">
      <w:pPr>
        <w:pStyle w:val="Text"/>
        <w:ind w:right="-116"/>
      </w:pPr>
      <w:r>
        <w:rPr>
          <w:spacing w:val="-1"/>
        </w:rPr>
        <w:t>T</w:t>
      </w:r>
      <w:r>
        <w:t>he FWO pe</w:t>
      </w:r>
      <w:r>
        <w:rPr>
          <w:spacing w:val="5"/>
        </w:rPr>
        <w:t>r</w:t>
      </w:r>
      <w:r>
        <w:rPr>
          <w:spacing w:val="-3"/>
        </w:rPr>
        <w:t>f</w:t>
      </w:r>
      <w:r>
        <w:t>ormance measu</w:t>
      </w:r>
      <w:r>
        <w:rPr>
          <w:spacing w:val="-2"/>
        </w:rPr>
        <w:t>r</w:t>
      </w:r>
      <w:r>
        <w:t>ed against the ou</w:t>
      </w:r>
      <w:r>
        <w:rPr>
          <w:spacing w:val="-1"/>
        </w:rPr>
        <w:t>t</w:t>
      </w:r>
      <w:r>
        <w:t>come</w:t>
      </w:r>
      <w:r w:rsidR="003F0DF5">
        <w:t xml:space="preserve"> </w:t>
      </w:r>
      <w:r>
        <w:t>and p</w:t>
      </w:r>
      <w:r>
        <w:rPr>
          <w:spacing w:val="-2"/>
        </w:rPr>
        <w:t>r</w:t>
      </w:r>
      <w:r>
        <w:t>o</w:t>
      </w:r>
      <w:r>
        <w:rPr>
          <w:spacing w:val="-1"/>
        </w:rPr>
        <w:t>g</w:t>
      </w:r>
      <w:r>
        <w:t>ram stru</w:t>
      </w:r>
      <w:r>
        <w:rPr>
          <w:spacing w:val="2"/>
        </w:rPr>
        <w:t>c</w:t>
      </w:r>
      <w:r>
        <w:t>tu</w:t>
      </w:r>
      <w:r>
        <w:rPr>
          <w:spacing w:val="-2"/>
        </w:rPr>
        <w:t>r</w:t>
      </w:r>
      <w:r>
        <w:t xml:space="preserve">e set out in the 2012–13 </w:t>
      </w:r>
      <w:r>
        <w:rPr>
          <w:spacing w:val="-4"/>
        </w:rPr>
        <w:t>P</w:t>
      </w:r>
      <w:r>
        <w:t>o</w:t>
      </w:r>
      <w:r>
        <w:rPr>
          <w:spacing w:val="4"/>
        </w:rPr>
        <w:t>r</w:t>
      </w:r>
      <w:r>
        <w:t>t</w:t>
      </w:r>
      <w:r>
        <w:rPr>
          <w:spacing w:val="-3"/>
        </w:rPr>
        <w:t>f</w:t>
      </w:r>
      <w:r>
        <w:t>olio</w:t>
      </w:r>
      <w:r w:rsidR="003F0DF5">
        <w:t xml:space="preserve"> </w:t>
      </w:r>
      <w:r>
        <w:t>Budget Sta</w:t>
      </w:r>
      <w:r>
        <w:rPr>
          <w:spacing w:val="-1"/>
        </w:rPr>
        <w:t>t</w:t>
      </w:r>
      <w:r>
        <w:t>ement</w:t>
      </w:r>
      <w:r>
        <w:rPr>
          <w:spacing w:val="-2"/>
        </w:rPr>
        <w:t>s</w:t>
      </w:r>
      <w:r>
        <w:t>.</w:t>
      </w:r>
    </w:p>
    <w:p w14:paraId="1CF273B5" w14:textId="77777777" w:rsidR="005075CD" w:rsidRDefault="000B08D9" w:rsidP="007F01E2">
      <w:pPr>
        <w:pStyle w:val="Heading2"/>
        <w:ind w:right="-116"/>
      </w:pPr>
      <w:r>
        <w:rPr>
          <w:spacing w:val="3"/>
        </w:rPr>
        <w:t>M</w:t>
      </w:r>
      <w:r>
        <w:t>ANAGEMENT AND A</w:t>
      </w:r>
      <w:r>
        <w:rPr>
          <w:spacing w:val="-1"/>
        </w:rPr>
        <w:t>CC</w:t>
      </w:r>
      <w:r>
        <w:t>OUN</w:t>
      </w:r>
      <w:r>
        <w:rPr>
          <w:spacing w:val="-10"/>
        </w:rPr>
        <w:t>T</w:t>
      </w:r>
      <w:r>
        <w:t>ABILI</w:t>
      </w:r>
      <w:r>
        <w:rPr>
          <w:spacing w:val="7"/>
        </w:rPr>
        <w:t>T</w:t>
      </w:r>
      <w:r>
        <w:t>Y</w:t>
      </w:r>
    </w:p>
    <w:p w14:paraId="53707CCA" w14:textId="525D8D5B" w:rsidR="005075CD" w:rsidRPr="003A242E" w:rsidRDefault="000B08D9" w:rsidP="003A242E">
      <w:pPr>
        <w:pStyle w:val="Text"/>
        <w:ind w:right="-116"/>
      </w:pPr>
      <w:proofErr w:type="gramStart"/>
      <w:r>
        <w:t xml:space="preserve">A </w:t>
      </w:r>
      <w:r>
        <w:rPr>
          <w:spacing w:val="-2"/>
        </w:rPr>
        <w:t>r</w:t>
      </w:r>
      <w:r>
        <w:t>epo</w:t>
      </w:r>
      <w:r>
        <w:rPr>
          <w:spacing w:val="4"/>
        </w:rPr>
        <w:t>r</w:t>
      </w:r>
      <w:r>
        <w:t>t on the agen</w:t>
      </w:r>
      <w:r>
        <w:rPr>
          <w:spacing w:val="3"/>
        </w:rPr>
        <w:t>c</w:t>
      </w:r>
      <w:r>
        <w:rPr>
          <w:spacing w:val="6"/>
        </w:rPr>
        <w:t>y</w:t>
      </w:r>
      <w:r>
        <w:rPr>
          <w:spacing w:val="-10"/>
        </w:rPr>
        <w:t>’</w:t>
      </w:r>
      <w:r>
        <w:t>s management pra</w:t>
      </w:r>
      <w:r>
        <w:rPr>
          <w:spacing w:val="2"/>
        </w:rPr>
        <w:t>c</w:t>
      </w:r>
      <w:r>
        <w:t>tice</w:t>
      </w:r>
      <w:r>
        <w:rPr>
          <w:spacing w:val="-2"/>
        </w:rPr>
        <w:t>s</w:t>
      </w:r>
      <w:r>
        <w:t>, including</w:t>
      </w:r>
      <w:r w:rsidR="00762E86">
        <w:br/>
      </w:r>
      <w:r>
        <w:t>its corpora</w:t>
      </w:r>
      <w:r>
        <w:rPr>
          <w:spacing w:val="-1"/>
        </w:rPr>
        <w:t>t</w:t>
      </w:r>
      <w:r>
        <w:t>e g</w:t>
      </w:r>
      <w:r>
        <w:rPr>
          <w:spacing w:val="-1"/>
        </w:rPr>
        <w:t>ov</w:t>
      </w:r>
      <w:r>
        <w:t>ernance frame</w:t>
      </w:r>
      <w:r>
        <w:rPr>
          <w:spacing w:val="-1"/>
        </w:rPr>
        <w:t>w</w:t>
      </w:r>
      <w:r>
        <w:t>or</w:t>
      </w:r>
      <w:r>
        <w:rPr>
          <w:spacing w:val="3"/>
        </w:rPr>
        <w:t>k</w:t>
      </w:r>
      <w:r>
        <w:t>, e</w:t>
      </w:r>
      <w:r>
        <w:rPr>
          <w:spacing w:val="-2"/>
        </w:rPr>
        <w:t>x</w:t>
      </w:r>
      <w:r>
        <w:t>ecuti</w:t>
      </w:r>
      <w:r>
        <w:rPr>
          <w:spacing w:val="-1"/>
        </w:rPr>
        <w:t>v</w:t>
      </w:r>
      <w:r>
        <w:t>e commit</w:t>
      </w:r>
      <w:r>
        <w:rPr>
          <w:spacing w:val="-1"/>
        </w:rPr>
        <w:t>t</w:t>
      </w:r>
      <w:r>
        <w:t>ee</w:t>
      </w:r>
      <w:r w:rsidR="003F0DF5">
        <w:t xml:space="preserve"> </w:t>
      </w:r>
      <w:r>
        <w:t>stru</w:t>
      </w:r>
      <w:r>
        <w:rPr>
          <w:spacing w:val="2"/>
        </w:rPr>
        <w:t>c</w:t>
      </w:r>
      <w:r>
        <w:t>tu</w:t>
      </w:r>
      <w:r>
        <w:rPr>
          <w:spacing w:val="-2"/>
        </w:rPr>
        <w:t>re</w:t>
      </w:r>
      <w:r>
        <w:t xml:space="preserve">, human and financial </w:t>
      </w:r>
      <w:r>
        <w:rPr>
          <w:spacing w:val="-2"/>
        </w:rPr>
        <w:t>r</w:t>
      </w:r>
      <w:r>
        <w:t>esou</w:t>
      </w:r>
      <w:r>
        <w:rPr>
          <w:spacing w:val="-2"/>
        </w:rPr>
        <w:t>r</w:t>
      </w:r>
      <w:r>
        <w:t>ce</w:t>
      </w:r>
      <w:r>
        <w:rPr>
          <w:spacing w:val="-2"/>
        </w:rPr>
        <w:t>s</w:t>
      </w:r>
      <w:r>
        <w:t>, in</w:t>
      </w:r>
      <w:r>
        <w:rPr>
          <w:spacing w:val="-1"/>
        </w:rPr>
        <w:t>t</w:t>
      </w:r>
      <w:r>
        <w:t>ernal cont</w:t>
      </w:r>
      <w:r>
        <w:rPr>
          <w:spacing w:val="-2"/>
        </w:rPr>
        <w:t>r</w:t>
      </w:r>
      <w:r>
        <w:t>ol</w:t>
      </w:r>
      <w:r>
        <w:rPr>
          <w:spacing w:val="-2"/>
        </w:rPr>
        <w:t>s</w:t>
      </w:r>
      <w:r>
        <w:t>,</w:t>
      </w:r>
      <w:r w:rsidR="008D7620">
        <w:t xml:space="preserve"> </w:t>
      </w:r>
      <w:r>
        <w:t>e</w:t>
      </w:r>
      <w:r>
        <w:rPr>
          <w:spacing w:val="2"/>
        </w:rPr>
        <w:t>x</w:t>
      </w:r>
      <w:r>
        <w:rPr>
          <w:spacing w:val="-1"/>
        </w:rPr>
        <w:t>t</w:t>
      </w:r>
      <w:r>
        <w:t>ernal scruti</w:t>
      </w:r>
      <w:r>
        <w:rPr>
          <w:spacing w:val="-2"/>
        </w:rPr>
        <w:t>n</w:t>
      </w:r>
      <w:r>
        <w:rPr>
          <w:spacing w:val="-6"/>
        </w:rPr>
        <w:t>y</w:t>
      </w:r>
      <w:r>
        <w:t>, financial management and commenta</w:t>
      </w:r>
      <w:r>
        <w:rPr>
          <w:spacing w:val="5"/>
        </w:rPr>
        <w:t>r</w:t>
      </w:r>
      <w:r>
        <w:t>y</w:t>
      </w:r>
      <w:r w:rsidR="008D7620">
        <w:t xml:space="preserve"> </w:t>
      </w:r>
      <w:r>
        <w:t>on the agen</w:t>
      </w:r>
      <w:r>
        <w:rPr>
          <w:spacing w:val="3"/>
        </w:rPr>
        <w:t>c</w:t>
      </w:r>
      <w:r>
        <w:rPr>
          <w:spacing w:val="6"/>
        </w:rPr>
        <w:t>y</w:t>
      </w:r>
      <w:r>
        <w:rPr>
          <w:spacing w:val="-10"/>
        </w:rPr>
        <w:t>’</w:t>
      </w:r>
      <w:r>
        <w:t>s financial pe</w:t>
      </w:r>
      <w:r>
        <w:rPr>
          <w:spacing w:val="5"/>
        </w:rPr>
        <w:t>r</w:t>
      </w:r>
      <w:r>
        <w:rPr>
          <w:spacing w:val="-3"/>
        </w:rPr>
        <w:t>f</w:t>
      </w:r>
      <w:r>
        <w:t>ormanc</w:t>
      </w:r>
      <w:r>
        <w:rPr>
          <w:spacing w:val="-2"/>
        </w:rPr>
        <w:t>e</w:t>
      </w:r>
      <w:r>
        <w:t>.</w:t>
      </w:r>
      <w:proofErr w:type="gramEnd"/>
    </w:p>
    <w:p w14:paraId="1D702C20" w14:textId="77777777" w:rsidR="005075CD" w:rsidRDefault="000B08D9" w:rsidP="007F01E2">
      <w:pPr>
        <w:pStyle w:val="Heading2"/>
        <w:ind w:right="-116"/>
      </w:pPr>
      <w:r>
        <w:t>FINANCIAL S</w:t>
      </w:r>
      <w:r>
        <w:rPr>
          <w:spacing w:val="-10"/>
        </w:rPr>
        <w:t>T</w:t>
      </w:r>
      <w:r>
        <w:rPr>
          <w:spacing w:val="-12"/>
        </w:rPr>
        <w:t>A</w:t>
      </w:r>
      <w:r>
        <w:t>TEMEN</w:t>
      </w:r>
      <w:r>
        <w:rPr>
          <w:spacing w:val="2"/>
        </w:rPr>
        <w:t>T</w:t>
      </w:r>
      <w:r>
        <w:t>S</w:t>
      </w:r>
    </w:p>
    <w:p w14:paraId="7EB15E38" w14:textId="610D0833" w:rsidR="005075CD" w:rsidRPr="003A242E" w:rsidRDefault="000B08D9" w:rsidP="007F01E2">
      <w:pPr>
        <w:pStyle w:val="Text"/>
        <w:ind w:right="-116"/>
      </w:pPr>
      <w:r>
        <w:rPr>
          <w:spacing w:val="-1"/>
        </w:rPr>
        <w:t>T</w:t>
      </w:r>
      <w:r>
        <w:t>he audi</w:t>
      </w:r>
      <w:r>
        <w:rPr>
          <w:spacing w:val="-1"/>
        </w:rPr>
        <w:t>t</w:t>
      </w:r>
      <w:r>
        <w:t>ed financial sta</w:t>
      </w:r>
      <w:r>
        <w:rPr>
          <w:spacing w:val="-1"/>
        </w:rPr>
        <w:t>t</w:t>
      </w:r>
      <w:r>
        <w:t xml:space="preserve">ements </w:t>
      </w:r>
      <w:r>
        <w:rPr>
          <w:spacing w:val="-3"/>
        </w:rPr>
        <w:t>f</w:t>
      </w:r>
      <w:r>
        <w:t>or 2012–13 and the</w:t>
      </w:r>
      <w:r w:rsidR="003F0DF5">
        <w:t xml:space="preserve"> </w:t>
      </w:r>
      <w:r>
        <w:t xml:space="preserve">audit </w:t>
      </w:r>
      <w:r>
        <w:rPr>
          <w:spacing w:val="-2"/>
        </w:rPr>
        <w:t>r</w:t>
      </w:r>
      <w:r>
        <w:t>epo</w:t>
      </w:r>
      <w:r>
        <w:rPr>
          <w:spacing w:val="4"/>
        </w:rPr>
        <w:t>r</w:t>
      </w:r>
      <w:r>
        <w:t>t.</w:t>
      </w:r>
    </w:p>
    <w:p w14:paraId="75787F87" w14:textId="77777777" w:rsidR="005075CD" w:rsidRDefault="000B08D9" w:rsidP="007F01E2">
      <w:pPr>
        <w:pStyle w:val="Heading2"/>
        <w:ind w:right="-116"/>
      </w:pPr>
      <w:r>
        <w:t>APPENDICES</w:t>
      </w:r>
    </w:p>
    <w:p w14:paraId="57C7E2F1" w14:textId="411CD418" w:rsidR="005075CD" w:rsidRPr="003A242E" w:rsidRDefault="000B08D9" w:rsidP="003A242E">
      <w:pPr>
        <w:pStyle w:val="Text"/>
        <w:ind w:right="-116"/>
      </w:pPr>
      <w:proofErr w:type="gramStart"/>
      <w:r>
        <w:t>Statistics and other manda</w:t>
      </w:r>
      <w:r>
        <w:rPr>
          <w:spacing w:val="-1"/>
        </w:rPr>
        <w:t>t</w:t>
      </w:r>
      <w:r>
        <w:t>o</w:t>
      </w:r>
      <w:r>
        <w:rPr>
          <w:spacing w:val="5"/>
        </w:rPr>
        <w:t>r</w:t>
      </w:r>
      <w:r>
        <w:t>y in</w:t>
      </w:r>
      <w:r>
        <w:rPr>
          <w:spacing w:val="-3"/>
        </w:rPr>
        <w:t>f</w:t>
      </w:r>
      <w:r>
        <w:t>ormation.</w:t>
      </w:r>
      <w:proofErr w:type="gramEnd"/>
    </w:p>
    <w:p w14:paraId="2A5A2266" w14:textId="77777777" w:rsidR="005075CD" w:rsidRDefault="000B08D9" w:rsidP="007F01E2">
      <w:pPr>
        <w:pStyle w:val="Heading2"/>
        <w:ind w:right="-116"/>
      </w:pPr>
      <w:r>
        <w:t>REFERENCES</w:t>
      </w:r>
    </w:p>
    <w:p w14:paraId="0FFAB61B" w14:textId="2720061C" w:rsidR="005075CD" w:rsidRPr="003A242E" w:rsidRDefault="000B08D9" w:rsidP="007F01E2">
      <w:pPr>
        <w:pStyle w:val="Text"/>
        <w:ind w:right="-116"/>
      </w:pPr>
      <w:proofErr w:type="gramStart"/>
      <w:r>
        <w:t>A glossa</w:t>
      </w:r>
      <w:r>
        <w:rPr>
          <w:spacing w:val="5"/>
        </w:rPr>
        <w:t>r</w:t>
      </w:r>
      <w:r>
        <w:rPr>
          <w:spacing w:val="-6"/>
        </w:rPr>
        <w:t>y</w:t>
      </w:r>
      <w:r>
        <w:t>, a list of abb</w:t>
      </w:r>
      <w:r>
        <w:rPr>
          <w:spacing w:val="-2"/>
        </w:rPr>
        <w:t>r</w:t>
      </w:r>
      <w:r>
        <w:t>eviation</w:t>
      </w:r>
      <w:r>
        <w:rPr>
          <w:spacing w:val="-2"/>
        </w:rPr>
        <w:t>s</w:t>
      </w:r>
      <w:r>
        <w:t>, a general index and an</w:t>
      </w:r>
      <w:r w:rsidR="003F0DF5">
        <w:t xml:space="preserve"> </w:t>
      </w:r>
      <w:r>
        <w:t>index of the agen</w:t>
      </w:r>
      <w:r>
        <w:rPr>
          <w:spacing w:val="3"/>
        </w:rPr>
        <w:t>c</w:t>
      </w:r>
      <w:r>
        <w:rPr>
          <w:spacing w:val="6"/>
        </w:rPr>
        <w:t>y</w:t>
      </w:r>
      <w:r>
        <w:rPr>
          <w:spacing w:val="-10"/>
        </w:rPr>
        <w:t>’</w:t>
      </w:r>
      <w:r>
        <w:t xml:space="preserve">s compliance with the annual </w:t>
      </w:r>
      <w:r>
        <w:rPr>
          <w:spacing w:val="-2"/>
        </w:rPr>
        <w:t>r</w:t>
      </w:r>
      <w:r>
        <w:t>epo</w:t>
      </w:r>
      <w:r>
        <w:rPr>
          <w:spacing w:val="4"/>
        </w:rPr>
        <w:t>r</w:t>
      </w:r>
      <w:r>
        <w:t>t</w:t>
      </w:r>
      <w:r w:rsidR="003F0DF5">
        <w:t xml:space="preserve"> </w:t>
      </w:r>
      <w:r>
        <w:rPr>
          <w:spacing w:val="-2"/>
        </w:rPr>
        <w:t>r</w:t>
      </w:r>
      <w:r>
        <w:t>equi</w:t>
      </w:r>
      <w:r>
        <w:rPr>
          <w:spacing w:val="-2"/>
        </w:rPr>
        <w:t>r</w:t>
      </w:r>
      <w:r>
        <w:t>ement</w:t>
      </w:r>
      <w:r>
        <w:rPr>
          <w:spacing w:val="-2"/>
        </w:rPr>
        <w:t>s</w:t>
      </w:r>
      <w:r>
        <w:t>.</w:t>
      </w:r>
      <w:proofErr w:type="gramEnd"/>
    </w:p>
    <w:p w14:paraId="2028D27F" w14:textId="77777777" w:rsidR="005075CD" w:rsidRDefault="000B08D9" w:rsidP="007F01E2">
      <w:pPr>
        <w:pStyle w:val="Heading1"/>
        <w:ind w:right="-116"/>
      </w:pPr>
      <w:r>
        <w:t>ACKNOWLEDGMEN</w:t>
      </w:r>
      <w:r>
        <w:rPr>
          <w:spacing w:val="3"/>
        </w:rPr>
        <w:t>T</w:t>
      </w:r>
      <w:r>
        <w:t>S</w:t>
      </w:r>
    </w:p>
    <w:p w14:paraId="4F1ABF10" w14:textId="12971D64" w:rsidR="008D7620" w:rsidRDefault="000B08D9" w:rsidP="007F01E2">
      <w:pPr>
        <w:pStyle w:val="Text"/>
        <w:ind w:right="-116"/>
      </w:pPr>
      <w:r>
        <w:t>Annual Repo</w:t>
      </w:r>
      <w:r>
        <w:rPr>
          <w:spacing w:val="4"/>
        </w:rPr>
        <w:t>r</w:t>
      </w:r>
      <w:r>
        <w:t>t</w:t>
      </w:r>
      <w:r>
        <w:rPr>
          <w:spacing w:val="-7"/>
        </w:rPr>
        <w:t xml:space="preserve"> </w:t>
      </w:r>
      <w:r>
        <w:rPr>
          <w:spacing w:val="-11"/>
        </w:rPr>
        <w:t>T</w:t>
      </w:r>
      <w:r>
        <w:t xml:space="preserve">eam: Sarah </w:t>
      </w:r>
      <w:proofErr w:type="spellStart"/>
      <w:r>
        <w:t>Strudwic</w:t>
      </w:r>
      <w:r>
        <w:rPr>
          <w:spacing w:val="2"/>
        </w:rPr>
        <w:t>k</w:t>
      </w:r>
      <w:r>
        <w:rPr>
          <w:spacing w:val="-2"/>
        </w:rPr>
        <w:t>e</w:t>
      </w:r>
      <w:proofErr w:type="spellEnd"/>
      <w:r>
        <w:t xml:space="preserve">, </w:t>
      </w:r>
      <w:r>
        <w:rPr>
          <w:spacing w:val="-4"/>
        </w:rPr>
        <w:t>L</w:t>
      </w:r>
      <w:r>
        <w:t xml:space="preserve">ynda </w:t>
      </w:r>
      <w:proofErr w:type="spellStart"/>
      <w:r>
        <w:t>McAla</w:t>
      </w:r>
      <w:r>
        <w:rPr>
          <w:spacing w:val="5"/>
        </w:rPr>
        <w:t>r</w:t>
      </w:r>
      <w:r>
        <w:t>y</w:t>
      </w:r>
      <w:proofErr w:type="spellEnd"/>
      <w:r>
        <w:t>-Smith.</w:t>
      </w:r>
    </w:p>
    <w:p w14:paraId="50209C5B" w14:textId="4A4F482A" w:rsidR="008D7620" w:rsidRDefault="000B08D9" w:rsidP="007F01E2">
      <w:pPr>
        <w:pStyle w:val="Text"/>
        <w:ind w:right="-116"/>
      </w:pPr>
      <w:r>
        <w:rPr>
          <w:spacing w:val="-1"/>
        </w:rPr>
        <w:t>T</w:t>
      </w:r>
      <w:r>
        <w:t xml:space="preserve">hank </w:t>
      </w:r>
      <w:r>
        <w:rPr>
          <w:spacing w:val="-1"/>
        </w:rPr>
        <w:t>y</w:t>
      </w:r>
      <w:r>
        <w:t xml:space="preserve">ou </w:t>
      </w:r>
      <w:r>
        <w:rPr>
          <w:spacing w:val="-1"/>
        </w:rPr>
        <w:t>t</w:t>
      </w:r>
      <w:r>
        <w:t>o all FWO empl</w:t>
      </w:r>
      <w:r>
        <w:rPr>
          <w:spacing w:val="-1"/>
        </w:rPr>
        <w:t>oy</w:t>
      </w:r>
      <w:r>
        <w:t>ees who contribu</w:t>
      </w:r>
      <w:r>
        <w:rPr>
          <w:spacing w:val="-1"/>
        </w:rPr>
        <w:t>t</w:t>
      </w:r>
      <w:r>
        <w:t xml:space="preserve">ed </w:t>
      </w:r>
      <w:r>
        <w:rPr>
          <w:spacing w:val="-1"/>
        </w:rPr>
        <w:t>t</w:t>
      </w:r>
      <w:r>
        <w:t xml:space="preserve">o this </w:t>
      </w:r>
      <w:r>
        <w:rPr>
          <w:spacing w:val="-2"/>
        </w:rPr>
        <w:t>r</w:t>
      </w:r>
      <w:r>
        <w:t>epo</w:t>
      </w:r>
      <w:r>
        <w:rPr>
          <w:spacing w:val="4"/>
        </w:rPr>
        <w:t>r</w:t>
      </w:r>
      <w:r>
        <w:t>t.</w:t>
      </w:r>
    </w:p>
    <w:p w14:paraId="581878D4" w14:textId="77777777" w:rsidR="005075CD" w:rsidRDefault="000B08D9" w:rsidP="007F01E2">
      <w:pPr>
        <w:pStyle w:val="Text"/>
        <w:ind w:right="-116"/>
      </w:pPr>
      <w:r>
        <w:t>Desi</w:t>
      </w:r>
      <w:r>
        <w:rPr>
          <w:spacing w:val="-1"/>
        </w:rPr>
        <w:t>g</w:t>
      </w:r>
      <w:r>
        <w:t xml:space="preserve">ned and </w:t>
      </w:r>
      <w:r>
        <w:rPr>
          <w:spacing w:val="2"/>
        </w:rPr>
        <w:t>t</w:t>
      </w:r>
      <w:r>
        <w:t xml:space="preserve">ypeset </w:t>
      </w:r>
      <w:r>
        <w:rPr>
          <w:spacing w:val="-1"/>
        </w:rPr>
        <w:t>b</w:t>
      </w:r>
      <w:r>
        <w:rPr>
          <w:spacing w:val="6"/>
        </w:rPr>
        <w:t>y</w:t>
      </w:r>
      <w:r>
        <w:t>: Bi</w:t>
      </w:r>
      <w:r>
        <w:rPr>
          <w:spacing w:val="-1"/>
        </w:rPr>
        <w:t>t</w:t>
      </w:r>
      <w:r>
        <w:t>e</w:t>
      </w:r>
      <w:r>
        <w:rPr>
          <w:spacing w:val="-6"/>
        </w:rPr>
        <w:t xml:space="preserve"> </w:t>
      </w:r>
      <w:r>
        <w:rPr>
          <w:spacing w:val="-2"/>
        </w:rPr>
        <w:t>V</w:t>
      </w:r>
      <w:r>
        <w:t xml:space="preserve">isual </w:t>
      </w:r>
      <w:r>
        <w:rPr>
          <w:spacing w:val="-1"/>
        </w:rPr>
        <w:t>C</w:t>
      </w:r>
      <w:r>
        <w:t>ommunications G</w:t>
      </w:r>
      <w:r>
        <w:rPr>
          <w:spacing w:val="-2"/>
        </w:rPr>
        <w:t>r</w:t>
      </w:r>
      <w:r>
        <w:t>ou</w:t>
      </w:r>
      <w:r>
        <w:rPr>
          <w:spacing w:val="-3"/>
        </w:rPr>
        <w:t>p</w:t>
      </w:r>
      <w:r>
        <w:t>.</w:t>
      </w:r>
    </w:p>
    <w:p w14:paraId="1B9363CE" w14:textId="77777777" w:rsidR="002C42FF" w:rsidRDefault="000B08D9" w:rsidP="007F01E2">
      <w:pPr>
        <w:spacing w:before="9" w:after="0" w:line="150" w:lineRule="exact"/>
        <w:ind w:right="-116"/>
      </w:pPr>
      <w:r>
        <w:br w:type="column"/>
      </w:r>
    </w:p>
    <w:p w14:paraId="6ADCDE21" w14:textId="00688C50" w:rsidR="005075CD" w:rsidRPr="00180A62" w:rsidRDefault="000B08D9" w:rsidP="007F01E2">
      <w:pPr>
        <w:spacing w:before="9" w:after="0" w:line="150" w:lineRule="exact"/>
        <w:ind w:right="-116"/>
        <w:rPr>
          <w:sz w:val="15"/>
          <w:szCs w:val="15"/>
        </w:rPr>
      </w:pPr>
      <w:r>
        <w:t>PERFOR</w:t>
      </w:r>
      <w:r>
        <w:rPr>
          <w:spacing w:val="2"/>
        </w:rPr>
        <w:t>M</w:t>
      </w:r>
      <w:r>
        <w:t>ANCE SNAPSH</w:t>
      </w:r>
      <w:r>
        <w:rPr>
          <w:spacing w:val="-1"/>
        </w:rPr>
        <w:t>O</w:t>
      </w:r>
      <w:r>
        <w:t>T</w:t>
      </w:r>
    </w:p>
    <w:p w14:paraId="36429678" w14:textId="765AAC50" w:rsidR="005075CD" w:rsidRDefault="000B08D9" w:rsidP="007F01E2">
      <w:pPr>
        <w:pStyle w:val="Text"/>
        <w:ind w:right="-116"/>
      </w:pPr>
      <w:r>
        <w:rPr>
          <w:spacing w:val="3"/>
        </w:rPr>
        <w:t>I</w:t>
      </w:r>
      <w:r>
        <w:t>n 2012–13 the FWO achie</w:t>
      </w:r>
      <w:r>
        <w:rPr>
          <w:spacing w:val="-1"/>
        </w:rPr>
        <w:t>v</w:t>
      </w:r>
      <w:r>
        <w:t xml:space="preserve">ed the </w:t>
      </w:r>
      <w:r>
        <w:rPr>
          <w:spacing w:val="-3"/>
        </w:rPr>
        <w:t>f</w:t>
      </w:r>
      <w:r>
        <w:t>oll</w:t>
      </w:r>
      <w:r>
        <w:rPr>
          <w:spacing w:val="-1"/>
        </w:rPr>
        <w:t>o</w:t>
      </w:r>
      <w:r>
        <w:t xml:space="preserve">wing </w:t>
      </w:r>
      <w:r>
        <w:rPr>
          <w:spacing w:val="-2"/>
        </w:rPr>
        <w:t>r</w:t>
      </w:r>
      <w:r>
        <w:t>esults th</w:t>
      </w:r>
      <w:r>
        <w:rPr>
          <w:spacing w:val="-2"/>
        </w:rPr>
        <w:t>r</w:t>
      </w:r>
      <w:r>
        <w:t xml:space="preserve">ough </w:t>
      </w:r>
      <w:r>
        <w:rPr>
          <w:spacing w:val="-1"/>
        </w:rPr>
        <w:t>w</w:t>
      </w:r>
      <w:r>
        <w:t>or</w:t>
      </w:r>
      <w:r>
        <w:rPr>
          <w:spacing w:val="4"/>
        </w:rPr>
        <w:t>k</w:t>
      </w:r>
      <w:r>
        <w:t>ing with the communi</w:t>
      </w:r>
      <w:r>
        <w:rPr>
          <w:spacing w:val="2"/>
        </w:rPr>
        <w:t>t</w:t>
      </w:r>
      <w:r>
        <w:rPr>
          <w:spacing w:val="6"/>
        </w:rPr>
        <w:t>y</w:t>
      </w:r>
      <w:r>
        <w:t>:</w:t>
      </w:r>
    </w:p>
    <w:p w14:paraId="33934473" w14:textId="0565B5F5" w:rsidR="005075CD" w:rsidRPr="003A242E" w:rsidRDefault="000B08D9" w:rsidP="003A242E">
      <w:pPr>
        <w:pStyle w:val="Bullet"/>
      </w:pPr>
      <w:r w:rsidRPr="003A242E">
        <w:t>Provided education, assistance and advice in response to more than 615 905 enquiries received through Fair Work Infoline services.</w:t>
      </w:r>
    </w:p>
    <w:p w14:paraId="33B5B4DD" w14:textId="3CFEC3B7" w:rsidR="005075CD" w:rsidRPr="003A242E" w:rsidRDefault="000B08D9" w:rsidP="003A242E">
      <w:pPr>
        <w:pStyle w:val="Bullet"/>
      </w:pPr>
      <w:r w:rsidRPr="003A242E">
        <w:t>Provided information and resources through</w:t>
      </w:r>
      <w:hyperlink r:id="rId25">
        <w:r w:rsidRPr="003A242E">
          <w:t xml:space="preserve"> fairwork.gov</w:t>
        </w:r>
      </w:hyperlink>
      <w:r w:rsidRPr="003A242E">
        <w:t>.au with more than 10.3 million visits, including 401 445 industry section visits and more than 1 million fact sheet downloads.</w:t>
      </w:r>
    </w:p>
    <w:p w14:paraId="5CE847E4" w14:textId="0F9884B7" w:rsidR="005075CD" w:rsidRPr="003A242E" w:rsidRDefault="000B08D9" w:rsidP="003A242E">
      <w:pPr>
        <w:pStyle w:val="Bullet"/>
      </w:pPr>
      <w:r w:rsidRPr="003A242E">
        <w:t>Informed the public of the agency’s role and broadcast compliance outcomes through a strong media and social media presence.</w:t>
      </w:r>
    </w:p>
    <w:p w14:paraId="561AEC37" w14:textId="3495E683" w:rsidR="005075CD" w:rsidRPr="0006218C" w:rsidRDefault="000B08D9" w:rsidP="003A242E">
      <w:pPr>
        <w:pStyle w:val="Bullet"/>
      </w:pPr>
      <w:r w:rsidRPr="003A242E">
        <w:t>Un</w:t>
      </w:r>
      <w:r w:rsidRPr="0006218C">
        <w:t>dertook education campaigns targeting:</w:t>
      </w:r>
    </w:p>
    <w:p w14:paraId="61E4D385" w14:textId="5A55BF62" w:rsidR="005075CD" w:rsidRPr="0006218C" w:rsidRDefault="000B08D9" w:rsidP="00B32408">
      <w:pPr>
        <w:pStyle w:val="BulletLevel2"/>
      </w:pPr>
      <w:r w:rsidRPr="0006218C">
        <w:t>specific industries such as retail, hair and beauty, hospitality</w:t>
      </w:r>
    </w:p>
    <w:p w14:paraId="2293717B" w14:textId="3611BA02" w:rsidR="005075CD" w:rsidRPr="0006218C" w:rsidRDefault="000B08D9" w:rsidP="00B32408">
      <w:pPr>
        <w:pStyle w:val="BulletLevel2"/>
      </w:pPr>
      <w:r w:rsidRPr="0006218C">
        <w:t>compliance issues such as disguised employment relationships</w:t>
      </w:r>
    </w:p>
    <w:p w14:paraId="0D753F33" w14:textId="6119A9BA" w:rsidR="005075CD" w:rsidRPr="0006218C" w:rsidRDefault="000B08D9" w:rsidP="00B32408">
      <w:pPr>
        <w:pStyle w:val="BulletLevel2"/>
      </w:pPr>
      <w:proofErr w:type="gramStart"/>
      <w:r w:rsidRPr="0006218C">
        <w:t>vulnerable</w:t>
      </w:r>
      <w:proofErr w:type="gramEnd"/>
      <w:r w:rsidRPr="0006218C">
        <w:t xml:space="preserve"> employee groups, including young and migrant workers.</w:t>
      </w:r>
    </w:p>
    <w:p w14:paraId="66062DE3" w14:textId="1BC7F512" w:rsidR="005075CD" w:rsidRPr="00B32408" w:rsidRDefault="000B08D9" w:rsidP="00B32408">
      <w:pPr>
        <w:pStyle w:val="Bullet"/>
      </w:pPr>
      <w:r w:rsidRPr="00B32408">
        <w:t xml:space="preserve">Received more than 852 400 visits to </w:t>
      </w:r>
      <w:proofErr w:type="spellStart"/>
      <w:r w:rsidRPr="00B32408">
        <w:t>PayCheck</w:t>
      </w:r>
      <w:proofErr w:type="spellEnd"/>
      <w:r w:rsidRPr="00B32408">
        <w:t xml:space="preserve"> Plus for wage rate information.</w:t>
      </w:r>
    </w:p>
    <w:p w14:paraId="161B5DAC" w14:textId="452624DB" w:rsidR="005075CD" w:rsidRPr="00B32408" w:rsidRDefault="000B08D9" w:rsidP="00B32408">
      <w:pPr>
        <w:pStyle w:val="Bullet"/>
      </w:pPr>
      <w:proofErr w:type="spellStart"/>
      <w:r w:rsidRPr="00B32408">
        <w:t>Finalised</w:t>
      </w:r>
      <w:proofErr w:type="spellEnd"/>
      <w:r w:rsidRPr="00B32408">
        <w:t xml:space="preserve"> 26 574 complaints and 5 675 audits, recovering more than $24 million for 17 434 employees.</w:t>
      </w:r>
    </w:p>
    <w:p w14:paraId="32E53ACB" w14:textId="6360B727" w:rsidR="005075CD" w:rsidRPr="00B32408" w:rsidRDefault="000B08D9" w:rsidP="00B32408">
      <w:pPr>
        <w:pStyle w:val="Bullet"/>
      </w:pPr>
      <w:r w:rsidRPr="00B32408">
        <w:t>Entered into 12 enforceable undertakings.</w:t>
      </w:r>
    </w:p>
    <w:p w14:paraId="423B944E" w14:textId="5BCE8277" w:rsidR="005075CD" w:rsidRPr="00B32408" w:rsidRDefault="000B08D9" w:rsidP="00B32408">
      <w:pPr>
        <w:pStyle w:val="Bullet"/>
      </w:pPr>
      <w:r w:rsidRPr="00B32408">
        <w:t>Entered into one Pro-active Compliance Deed,</w:t>
      </w:r>
      <w:r w:rsidR="008D7620" w:rsidRPr="00B32408">
        <w:t xml:space="preserve"> </w:t>
      </w:r>
      <w:r w:rsidRPr="00B32408">
        <w:t xml:space="preserve">a tailored agreement aimed at building a </w:t>
      </w:r>
      <w:r w:rsidR="00AA4042" w:rsidRPr="00B32408">
        <w:t>business’s compliance</w:t>
      </w:r>
      <w:r w:rsidRPr="00B32408">
        <w:t xml:space="preserve"> capacity.</w:t>
      </w:r>
    </w:p>
    <w:p w14:paraId="7E711DF1" w14:textId="32F1A1FD" w:rsidR="005075CD" w:rsidRPr="00B32408" w:rsidRDefault="000B08D9" w:rsidP="00B32408">
      <w:pPr>
        <w:pStyle w:val="Bullet"/>
      </w:pPr>
      <w:r w:rsidRPr="00B32408">
        <w:t>Achieved court ordered penalties of more than</w:t>
      </w:r>
      <w:r w:rsidR="008D7620" w:rsidRPr="00B32408">
        <w:t xml:space="preserve"> </w:t>
      </w:r>
      <w:r w:rsidRPr="00B32408">
        <w:t>$1.6 million in 45 decided matters.</w:t>
      </w:r>
    </w:p>
    <w:p w14:paraId="31BC0C0C" w14:textId="7AE03249" w:rsidR="005075CD" w:rsidRDefault="000B08D9" w:rsidP="00B32408">
      <w:pPr>
        <w:pStyle w:val="Bullet"/>
      </w:pPr>
      <w:r w:rsidRPr="00B32408">
        <w:t>Expanded the suite of self-service online resources, including</w:t>
      </w:r>
      <w:r w:rsidRPr="0006218C">
        <w:t xml:space="preserve"> launching an online learning </w:t>
      </w:r>
      <w:proofErr w:type="spellStart"/>
      <w:r w:rsidRPr="0006218C">
        <w:t>centre</w:t>
      </w:r>
      <w:proofErr w:type="spellEnd"/>
      <w:r w:rsidRPr="0006218C">
        <w:t xml:space="preserve"> and</w:t>
      </w:r>
      <w:r w:rsidR="008D7620" w:rsidRPr="0006218C">
        <w:t xml:space="preserve"> </w:t>
      </w:r>
      <w:r w:rsidRPr="0006218C">
        <w:t>a secure workplace relations workspace that users can tailor to suit their needs called</w:t>
      </w:r>
      <w:r>
        <w:t xml:space="preserve"> </w:t>
      </w:r>
      <w:proofErr w:type="spellStart"/>
      <w:r>
        <w:rPr>
          <w:spacing w:val="2"/>
        </w:rPr>
        <w:t>M</w:t>
      </w:r>
      <w:r>
        <w:t>y</w:t>
      </w:r>
      <w:r>
        <w:rPr>
          <w:spacing w:val="-4"/>
        </w:rPr>
        <w:t>P</w:t>
      </w:r>
      <w:r>
        <w:t>o</w:t>
      </w:r>
      <w:r>
        <w:rPr>
          <w:spacing w:val="4"/>
        </w:rPr>
        <w:t>r</w:t>
      </w:r>
      <w:r>
        <w:t>ta</w:t>
      </w:r>
      <w:r>
        <w:rPr>
          <w:spacing w:val="-2"/>
        </w:rPr>
        <w:t>l</w:t>
      </w:r>
      <w:proofErr w:type="spellEnd"/>
      <w:r>
        <w:t>.</w:t>
      </w:r>
    </w:p>
    <w:p w14:paraId="1626F158" w14:textId="77777777" w:rsidR="005075CD" w:rsidRDefault="005075CD">
      <w:pPr>
        <w:spacing w:after="0"/>
        <w:sectPr w:rsidR="005075CD" w:rsidSect="007F01E2">
          <w:type w:val="continuous"/>
          <w:pgSz w:w="9980" w:h="14180"/>
          <w:pgMar w:top="1985" w:right="624" w:bottom="280" w:left="567" w:header="720" w:footer="720" w:gutter="0"/>
          <w:cols w:num="2" w:space="1005" w:equalWidth="0">
            <w:col w:w="4279" w:space="513"/>
            <w:col w:w="4422"/>
          </w:cols>
        </w:sectPr>
      </w:pPr>
    </w:p>
    <w:p w14:paraId="6F056D4C" w14:textId="722FFAEC" w:rsidR="005075CD" w:rsidRDefault="000B08D9" w:rsidP="00D91180">
      <w:pPr>
        <w:pStyle w:val="Heading3"/>
        <w:ind w:left="864"/>
      </w:pPr>
      <w:r w:rsidRPr="00F8561C">
        <w:lastRenderedPageBreak/>
        <w:t>Fair</w:t>
      </w:r>
      <w:r>
        <w:rPr>
          <w:spacing w:val="-14"/>
        </w:rPr>
        <w:t xml:space="preserve"> </w:t>
      </w:r>
      <w:r w:rsidRPr="00F8561C">
        <w:t>Work</w:t>
      </w:r>
      <w:r>
        <w:t xml:space="preserve"> </w:t>
      </w:r>
      <w:r w:rsidRPr="00F8561C">
        <w:t>Ombudsman’s</w:t>
      </w:r>
      <w:r>
        <w:t xml:space="preserve"> </w:t>
      </w:r>
      <w:r w:rsidRPr="00F8561C">
        <w:t>review</w:t>
      </w:r>
    </w:p>
    <w:p w14:paraId="00AEE2AA" w14:textId="47DAE4BA" w:rsidR="00CB6C4B" w:rsidRDefault="000B08D9" w:rsidP="00D91180">
      <w:pPr>
        <w:tabs>
          <w:tab w:val="left" w:pos="0"/>
        </w:tabs>
        <w:spacing w:after="0" w:line="369" w:lineRule="exact"/>
        <w:ind w:left="864" w:right="-23"/>
        <w:rPr>
          <w:rFonts w:ascii="Arial" w:eastAsia="Myriad Pro Semibold" w:hAnsi="Arial" w:cs="Arial"/>
          <w:b/>
          <w:bCs/>
          <w:color w:val="CB5C28"/>
          <w:position w:val="-1"/>
          <w:sz w:val="32"/>
          <w:szCs w:val="32"/>
        </w:rPr>
      </w:pPr>
      <w:r w:rsidRPr="00FD787F">
        <w:rPr>
          <w:rFonts w:ascii="Arial" w:eastAsia="Myriad Pro Semibold" w:hAnsi="Arial" w:cs="Arial"/>
          <w:b/>
          <w:bCs/>
          <w:color w:val="CB5C28"/>
          <w:spacing w:val="6"/>
          <w:position w:val="-1"/>
          <w:sz w:val="32"/>
          <w:szCs w:val="32"/>
        </w:rPr>
        <w:t>SE</w:t>
      </w:r>
      <w:r w:rsidRPr="00FD787F">
        <w:rPr>
          <w:rFonts w:ascii="Arial" w:eastAsia="Myriad Pro Semibold" w:hAnsi="Arial" w:cs="Arial"/>
          <w:b/>
          <w:bCs/>
          <w:color w:val="CB5C28"/>
          <w:spacing w:val="13"/>
          <w:position w:val="-1"/>
          <w:sz w:val="32"/>
          <w:szCs w:val="32"/>
        </w:rPr>
        <w:t>C</w:t>
      </w:r>
      <w:r w:rsidRPr="00FD787F">
        <w:rPr>
          <w:rFonts w:ascii="Arial" w:eastAsia="Myriad Pro Semibold" w:hAnsi="Arial" w:cs="Arial"/>
          <w:b/>
          <w:bCs/>
          <w:color w:val="CB5C28"/>
          <w:spacing w:val="6"/>
          <w:position w:val="-1"/>
          <w:sz w:val="32"/>
          <w:szCs w:val="32"/>
        </w:rPr>
        <w:t>TIO</w:t>
      </w:r>
      <w:r w:rsidRPr="00FD787F">
        <w:rPr>
          <w:rFonts w:ascii="Arial" w:eastAsia="Myriad Pro Semibold" w:hAnsi="Arial" w:cs="Arial"/>
          <w:b/>
          <w:bCs/>
          <w:color w:val="CB5C28"/>
          <w:position w:val="-1"/>
          <w:sz w:val="32"/>
          <w:szCs w:val="32"/>
        </w:rPr>
        <w:t>N</w:t>
      </w:r>
      <w:r w:rsidRPr="00FD787F">
        <w:rPr>
          <w:rFonts w:ascii="Arial" w:eastAsia="Myriad Pro Semibold" w:hAnsi="Arial" w:cs="Arial"/>
          <w:b/>
          <w:bCs/>
          <w:color w:val="CB5C28"/>
          <w:spacing w:val="3"/>
          <w:position w:val="-1"/>
          <w:sz w:val="32"/>
          <w:szCs w:val="32"/>
        </w:rPr>
        <w:t xml:space="preserve"> </w:t>
      </w:r>
      <w:r w:rsidRPr="00FD787F">
        <w:rPr>
          <w:rFonts w:ascii="Arial" w:eastAsia="Myriad Pro Semibold" w:hAnsi="Arial" w:cs="Arial"/>
          <w:b/>
          <w:bCs/>
          <w:color w:val="CB5C28"/>
          <w:position w:val="-1"/>
          <w:sz w:val="32"/>
          <w:szCs w:val="32"/>
        </w:rPr>
        <w:t>1</w:t>
      </w:r>
    </w:p>
    <w:p w14:paraId="424D50C6" w14:textId="33857C54" w:rsidR="00D91180" w:rsidRPr="00CB6C4B" w:rsidRDefault="00915CA3" w:rsidP="00FC7B1F">
      <w:pPr>
        <w:tabs>
          <w:tab w:val="left" w:pos="0"/>
        </w:tabs>
        <w:spacing w:before="120" w:after="0" w:line="240" w:lineRule="auto"/>
        <w:ind w:left="864" w:right="-29"/>
        <w:rPr>
          <w:rFonts w:ascii="Arial" w:eastAsia="Myriad Pro Semibold" w:hAnsi="Arial" w:cs="Arial"/>
          <w:b/>
          <w:bCs/>
          <w:noProof/>
          <w:color w:val="CB5C28"/>
          <w:spacing w:val="6"/>
          <w:position w:val="-1"/>
          <w:sz w:val="32"/>
          <w:szCs w:val="32"/>
        </w:rPr>
      </w:pPr>
      <w:r>
        <w:rPr>
          <w:rFonts w:ascii="Arial" w:eastAsia="Myriad Pro Semibold" w:hAnsi="Arial" w:cs="Arial"/>
          <w:b/>
          <w:bCs/>
          <w:noProof/>
          <w:color w:val="CB5C28"/>
          <w:spacing w:val="6"/>
          <w:position w:val="-1"/>
          <w:sz w:val="32"/>
          <w:szCs w:val="32"/>
          <w:lang w:val="en-AU" w:eastAsia="en-AU"/>
        </w:rPr>
        <w:drawing>
          <wp:inline distT="0" distB="0" distL="0" distR="0" wp14:anchorId="5AB5718F" wp14:editId="3633D2D2">
            <wp:extent cx="5229225" cy="6324600"/>
            <wp:effectExtent l="0" t="0" r="9525" b="0"/>
            <wp:docPr id="2587" name="Picture 2494" descr="Section 1 Fair Work Ombudsman's review. Image of young girl in a hair dressing salon." title="Section 1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7" name="Picture 2494" descr="Section 1 Fair Work Ombudsman's review. Image of young girl in a hair dressing salon." title="Section 1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9225" cy="6324600"/>
                    </a:xfrm>
                    <a:prstGeom prst="rect">
                      <a:avLst/>
                    </a:prstGeom>
                    <a:noFill/>
                    <a:extLst/>
                  </pic:spPr>
                </pic:pic>
              </a:graphicData>
            </a:graphic>
          </wp:inline>
        </w:drawing>
      </w:r>
    </w:p>
    <w:p w14:paraId="503A3B3F" w14:textId="145BB8C0" w:rsidR="00915CA3" w:rsidRDefault="00915CA3">
      <w:pPr>
        <w:rPr>
          <w:sz w:val="20"/>
          <w:szCs w:val="20"/>
        </w:rPr>
      </w:pPr>
      <w:r>
        <w:rPr>
          <w:sz w:val="20"/>
          <w:szCs w:val="20"/>
        </w:rPr>
        <w:br w:type="page"/>
      </w:r>
    </w:p>
    <w:p w14:paraId="1DCB470A" w14:textId="77777777" w:rsidR="005075CD" w:rsidRDefault="005075CD">
      <w:pPr>
        <w:spacing w:after="0"/>
        <w:sectPr w:rsidR="005075CD" w:rsidSect="00E24704">
          <w:pgSz w:w="9980" w:h="14180"/>
          <w:pgMar w:top="1985" w:right="0" w:bottom="560" w:left="160" w:header="4" w:footer="90" w:gutter="0"/>
          <w:cols w:space="720"/>
        </w:sectPr>
      </w:pPr>
    </w:p>
    <w:p w14:paraId="6F802531" w14:textId="5194B681" w:rsidR="008D7620" w:rsidRPr="008D7620" w:rsidRDefault="000B08D9" w:rsidP="003F0DF5">
      <w:pPr>
        <w:pStyle w:val="Text"/>
        <w:ind w:left="284"/>
      </w:pPr>
      <w:r>
        <w:rPr>
          <w:spacing w:val="-1"/>
        </w:rPr>
        <w:lastRenderedPageBreak/>
        <w:t>T</w:t>
      </w:r>
      <w:r>
        <w:t xml:space="preserve">he past </w:t>
      </w:r>
      <w:r>
        <w:rPr>
          <w:spacing w:val="-1"/>
        </w:rPr>
        <w:t>y</w:t>
      </w:r>
      <w:r>
        <w:t>ea</w:t>
      </w:r>
      <w:r>
        <w:rPr>
          <w:spacing w:val="-8"/>
        </w:rPr>
        <w:t>r</w:t>
      </w:r>
      <w:r>
        <w:t xml:space="preserve">, the </w:t>
      </w:r>
      <w:proofErr w:type="spellStart"/>
      <w:r>
        <w:t>FW</w:t>
      </w:r>
      <w:r>
        <w:rPr>
          <w:spacing w:val="2"/>
        </w:rPr>
        <w:t>O</w:t>
      </w:r>
      <w:r>
        <w:rPr>
          <w:spacing w:val="-10"/>
        </w:rPr>
        <w:t>’</w:t>
      </w:r>
      <w:r>
        <w:t>s</w:t>
      </w:r>
      <w:proofErr w:type="spellEnd"/>
      <w:r>
        <w:t xml:space="preserve"> </w:t>
      </w:r>
      <w:r>
        <w:rPr>
          <w:spacing w:val="-3"/>
        </w:rPr>
        <w:t>f</w:t>
      </w:r>
      <w:r>
        <w:t>ou</w:t>
      </w:r>
      <w:r>
        <w:rPr>
          <w:spacing w:val="4"/>
        </w:rPr>
        <w:t>r</w:t>
      </w:r>
      <w:r>
        <w:t xml:space="preserve">th </w:t>
      </w:r>
      <w:r>
        <w:rPr>
          <w:spacing w:val="-1"/>
        </w:rPr>
        <w:t>y</w:t>
      </w:r>
      <w:r>
        <w:t>ear of operation, has</w:t>
      </w:r>
      <w:r w:rsidR="003F0DF5">
        <w:t xml:space="preserve"> </w:t>
      </w:r>
      <w:r>
        <w:t>been one of continuing succes</w:t>
      </w:r>
      <w:r>
        <w:rPr>
          <w:spacing w:val="-2"/>
        </w:rPr>
        <w:t>s</w:t>
      </w:r>
      <w:r>
        <w:t>.</w:t>
      </w:r>
      <w:r>
        <w:rPr>
          <w:spacing w:val="-6"/>
        </w:rPr>
        <w:t xml:space="preserve"> </w:t>
      </w:r>
      <w:r>
        <w:rPr>
          <w:spacing w:val="-4"/>
        </w:rPr>
        <w:t>W</w:t>
      </w:r>
      <w:r>
        <w:t>e h</w:t>
      </w:r>
      <w:r>
        <w:rPr>
          <w:spacing w:val="-1"/>
        </w:rPr>
        <w:t>av</w:t>
      </w:r>
      <w:r>
        <w:t>e deli</w:t>
      </w:r>
      <w:r>
        <w:rPr>
          <w:spacing w:val="-1"/>
        </w:rPr>
        <w:t>v</w:t>
      </w:r>
      <w:r>
        <w:t>e</w:t>
      </w:r>
      <w:r>
        <w:rPr>
          <w:spacing w:val="-2"/>
        </w:rPr>
        <w:t>r</w:t>
      </w:r>
      <w:r>
        <w:t>ed on our</w:t>
      </w:r>
      <w:r w:rsidR="003217CE">
        <w:t xml:space="preserve"> </w:t>
      </w:r>
      <w:r>
        <w:t>co</w:t>
      </w:r>
      <w:r>
        <w:rPr>
          <w:spacing w:val="-2"/>
        </w:rPr>
        <w:t>r</w:t>
      </w:r>
      <w:r>
        <w:t>e fun</w:t>
      </w:r>
      <w:r>
        <w:rPr>
          <w:spacing w:val="2"/>
        </w:rPr>
        <w:t>c</w:t>
      </w:r>
      <w:r>
        <w:t>tions of advic</w:t>
      </w:r>
      <w:r>
        <w:rPr>
          <w:spacing w:val="-2"/>
        </w:rPr>
        <w:t>e</w:t>
      </w:r>
      <w:r>
        <w:t>, assistanc</w:t>
      </w:r>
      <w:r>
        <w:rPr>
          <w:spacing w:val="-2"/>
        </w:rPr>
        <w:t>e</w:t>
      </w:r>
      <w:r>
        <w:t>, and whe</w:t>
      </w:r>
      <w:r>
        <w:rPr>
          <w:spacing w:val="-2"/>
        </w:rPr>
        <w:t>r</w:t>
      </w:r>
      <w:r>
        <w:t>e necessa</w:t>
      </w:r>
      <w:r>
        <w:rPr>
          <w:spacing w:val="5"/>
        </w:rPr>
        <w:t>r</w:t>
      </w:r>
      <w:r>
        <w:rPr>
          <w:spacing w:val="-6"/>
        </w:rPr>
        <w:t>y</w:t>
      </w:r>
      <w:r>
        <w:t>,</w:t>
      </w:r>
      <w:r w:rsidR="00762E86">
        <w:t xml:space="preserve"> </w:t>
      </w:r>
      <w:r>
        <w:t>en</w:t>
      </w:r>
      <w:r>
        <w:rPr>
          <w:spacing w:val="-3"/>
        </w:rPr>
        <w:t>f</w:t>
      </w:r>
      <w:r>
        <w:t>o</w:t>
      </w:r>
      <w:r>
        <w:rPr>
          <w:spacing w:val="-2"/>
        </w:rPr>
        <w:t>r</w:t>
      </w:r>
      <w:r>
        <w:t xml:space="preserve">cement within the </w:t>
      </w:r>
      <w:r>
        <w:rPr>
          <w:spacing w:val="-1"/>
        </w:rPr>
        <w:t>w</w:t>
      </w:r>
      <w:r>
        <w:t>or</w:t>
      </w:r>
      <w:r>
        <w:rPr>
          <w:spacing w:val="4"/>
        </w:rPr>
        <w:t>k</w:t>
      </w:r>
      <w:r>
        <w:t>place communi</w:t>
      </w:r>
      <w:r>
        <w:rPr>
          <w:spacing w:val="2"/>
        </w:rPr>
        <w:t>t</w:t>
      </w:r>
      <w:r>
        <w:rPr>
          <w:spacing w:val="-6"/>
        </w:rPr>
        <w:t>y</w:t>
      </w:r>
      <w:r>
        <w:t xml:space="preserve">. </w:t>
      </w:r>
      <w:r>
        <w:rPr>
          <w:spacing w:val="4"/>
        </w:rPr>
        <w:t>I</w:t>
      </w:r>
      <w:r>
        <w:t>t was also</w:t>
      </w:r>
      <w:r w:rsidR="00762E86">
        <w:t xml:space="preserve"> </w:t>
      </w:r>
      <w:r>
        <w:t xml:space="preserve">a </w:t>
      </w:r>
      <w:r>
        <w:rPr>
          <w:spacing w:val="-1"/>
        </w:rPr>
        <w:t>y</w:t>
      </w:r>
      <w:r>
        <w:t>ear of trans</w:t>
      </w:r>
      <w:r>
        <w:rPr>
          <w:spacing w:val="-3"/>
        </w:rPr>
        <w:t>f</w:t>
      </w:r>
      <w:r>
        <w:t>ormation.</w:t>
      </w:r>
      <w:r>
        <w:rPr>
          <w:spacing w:val="-6"/>
        </w:rPr>
        <w:t xml:space="preserve"> </w:t>
      </w:r>
      <w:r>
        <w:rPr>
          <w:spacing w:val="-4"/>
        </w:rPr>
        <w:t>W</w:t>
      </w:r>
      <w:r>
        <w:t>e a</w:t>
      </w:r>
      <w:r>
        <w:rPr>
          <w:spacing w:val="-2"/>
        </w:rPr>
        <w:t>r</w:t>
      </w:r>
      <w:r>
        <w:t xml:space="preserve">e </w:t>
      </w:r>
      <w:r>
        <w:rPr>
          <w:spacing w:val="-2"/>
        </w:rPr>
        <w:t>r</w:t>
      </w:r>
      <w:r>
        <w:t>eframing our se</w:t>
      </w:r>
      <w:r>
        <w:rPr>
          <w:spacing w:val="5"/>
        </w:rPr>
        <w:t>r</w:t>
      </w:r>
      <w:r>
        <w:t xml:space="preserve">vices </w:t>
      </w:r>
      <w:r>
        <w:rPr>
          <w:spacing w:val="-1"/>
        </w:rPr>
        <w:t>t</w:t>
      </w:r>
      <w:r>
        <w:t>o</w:t>
      </w:r>
      <w:r w:rsidR="00762E86">
        <w:t xml:space="preserve"> </w:t>
      </w:r>
      <w:r>
        <w:t>deli</w:t>
      </w:r>
      <w:r>
        <w:rPr>
          <w:spacing w:val="-1"/>
        </w:rPr>
        <w:t>v</w:t>
      </w:r>
      <w:r>
        <w:t xml:space="preserve">er </w:t>
      </w:r>
      <w:r>
        <w:rPr>
          <w:spacing w:val="-1"/>
        </w:rPr>
        <w:t>g</w:t>
      </w:r>
      <w:r>
        <w:rPr>
          <w:spacing w:val="-2"/>
        </w:rPr>
        <w:t>r</w:t>
      </w:r>
      <w:r>
        <w:t>ea</w:t>
      </w:r>
      <w:r>
        <w:rPr>
          <w:spacing w:val="-1"/>
        </w:rPr>
        <w:t>t</w:t>
      </w:r>
      <w:r>
        <w:t>er public valu</w:t>
      </w:r>
      <w:r>
        <w:rPr>
          <w:spacing w:val="-2"/>
        </w:rPr>
        <w:t>e</w:t>
      </w:r>
      <w:r>
        <w:t>.</w:t>
      </w:r>
    </w:p>
    <w:p w14:paraId="221FB66C" w14:textId="5EEEFD42" w:rsidR="008D7620" w:rsidRPr="008D7620" w:rsidRDefault="000B08D9" w:rsidP="000E0198">
      <w:pPr>
        <w:pStyle w:val="Text"/>
        <w:ind w:left="284"/>
      </w:pPr>
      <w:r>
        <w:rPr>
          <w:spacing w:val="3"/>
        </w:rPr>
        <w:t>I</w:t>
      </w:r>
      <w:r>
        <w:t xml:space="preserve">n 2012–13 </w:t>
      </w:r>
      <w:r>
        <w:rPr>
          <w:spacing w:val="-1"/>
        </w:rPr>
        <w:t>w</w:t>
      </w:r>
      <w:r>
        <w:t xml:space="preserve">e met all </w:t>
      </w:r>
      <w:r>
        <w:rPr>
          <w:spacing w:val="2"/>
        </w:rPr>
        <w:t>k</w:t>
      </w:r>
      <w:r>
        <w:t>ey pe</w:t>
      </w:r>
      <w:r>
        <w:rPr>
          <w:spacing w:val="5"/>
        </w:rPr>
        <w:t>r</w:t>
      </w:r>
      <w:r>
        <w:rPr>
          <w:spacing w:val="-3"/>
        </w:rPr>
        <w:t>f</w:t>
      </w:r>
      <w:r>
        <w:t>ormance indica</w:t>
      </w:r>
      <w:r>
        <w:rPr>
          <w:spacing w:val="-1"/>
        </w:rPr>
        <w:t>t</w:t>
      </w:r>
      <w:r>
        <w:t>or ta</w:t>
      </w:r>
      <w:r>
        <w:rPr>
          <w:spacing w:val="-2"/>
        </w:rPr>
        <w:t>r</w:t>
      </w:r>
      <w:r>
        <w:t>get</w:t>
      </w:r>
      <w:r>
        <w:rPr>
          <w:spacing w:val="-2"/>
        </w:rPr>
        <w:t>s</w:t>
      </w:r>
      <w:r>
        <w:t>. Most si</w:t>
      </w:r>
      <w:r>
        <w:rPr>
          <w:spacing w:val="-1"/>
        </w:rPr>
        <w:t>g</w:t>
      </w:r>
      <w:r>
        <w:t>nificantl</w:t>
      </w:r>
      <w:r>
        <w:rPr>
          <w:spacing w:val="-6"/>
        </w:rPr>
        <w:t>y</w:t>
      </w:r>
      <w:r>
        <w:t xml:space="preserve">, </w:t>
      </w:r>
      <w:r>
        <w:rPr>
          <w:spacing w:val="-1"/>
        </w:rPr>
        <w:t>w</w:t>
      </w:r>
      <w:r>
        <w:t>e e</w:t>
      </w:r>
      <w:r>
        <w:rPr>
          <w:spacing w:val="-2"/>
        </w:rPr>
        <w:t>x</w:t>
      </w:r>
      <w:r>
        <w:t>ceeded the ta</w:t>
      </w:r>
      <w:r>
        <w:rPr>
          <w:spacing w:val="-2"/>
        </w:rPr>
        <w:t>r</w:t>
      </w:r>
      <w:r>
        <w:t xml:space="preserve">get of 80 per cent set </w:t>
      </w:r>
      <w:r>
        <w:rPr>
          <w:spacing w:val="-3"/>
        </w:rPr>
        <w:t>f</w:t>
      </w:r>
      <w:r>
        <w:t>or i</w:t>
      </w:r>
      <w:r>
        <w:rPr>
          <w:spacing w:val="-2"/>
        </w:rPr>
        <w:t>n</w:t>
      </w:r>
      <w:r>
        <w:rPr>
          <w:spacing w:val="-1"/>
        </w:rPr>
        <w:t>v</w:t>
      </w:r>
      <w:r>
        <w:t>estigation in</w:t>
      </w:r>
      <w:r>
        <w:rPr>
          <w:spacing w:val="-1"/>
        </w:rPr>
        <w:t>t</w:t>
      </w:r>
      <w:r>
        <w:t>o complaints comple</w:t>
      </w:r>
      <w:r>
        <w:rPr>
          <w:spacing w:val="-1"/>
        </w:rPr>
        <w:t>t</w:t>
      </w:r>
      <w:r>
        <w:t>ed within 90 d</w:t>
      </w:r>
      <w:r>
        <w:rPr>
          <w:spacing w:val="-1"/>
        </w:rPr>
        <w:t>a</w:t>
      </w:r>
      <w:r>
        <w:t>y</w:t>
      </w:r>
      <w:r>
        <w:rPr>
          <w:spacing w:val="-2"/>
        </w:rPr>
        <w:t>s</w:t>
      </w:r>
      <w:r>
        <w:t>.</w:t>
      </w:r>
      <w:r w:rsidR="00762E86">
        <w:rPr>
          <w:spacing w:val="-4"/>
        </w:rPr>
        <w:t xml:space="preserve"> </w:t>
      </w:r>
      <w:r>
        <w:rPr>
          <w:spacing w:val="-4"/>
        </w:rPr>
        <w:t>W</w:t>
      </w:r>
      <w:r>
        <w:t>e achie</w:t>
      </w:r>
      <w:r>
        <w:rPr>
          <w:spacing w:val="-1"/>
        </w:rPr>
        <w:t>v</w:t>
      </w:r>
      <w:r>
        <w:t xml:space="preserve">ed a </w:t>
      </w:r>
      <w:r>
        <w:rPr>
          <w:spacing w:val="-2"/>
        </w:rPr>
        <w:t>r</w:t>
      </w:r>
      <w:r>
        <w:t>eco</w:t>
      </w:r>
      <w:r>
        <w:rPr>
          <w:spacing w:val="-2"/>
        </w:rPr>
        <w:t>r</w:t>
      </w:r>
      <w:r>
        <w:t xml:space="preserve">d 84 per cent during the </w:t>
      </w:r>
      <w:r>
        <w:rPr>
          <w:spacing w:val="-2"/>
        </w:rPr>
        <w:t>r</w:t>
      </w:r>
      <w:r>
        <w:t>epo</w:t>
      </w:r>
      <w:r>
        <w:rPr>
          <w:spacing w:val="4"/>
        </w:rPr>
        <w:t>r</w:t>
      </w:r>
      <w:r>
        <w:t>ting perio</w:t>
      </w:r>
      <w:r>
        <w:rPr>
          <w:spacing w:val="-2"/>
        </w:rPr>
        <w:t>d</w:t>
      </w:r>
      <w:r>
        <w:t>, up f</w:t>
      </w:r>
      <w:r>
        <w:rPr>
          <w:spacing w:val="-2"/>
        </w:rPr>
        <w:t>r</w:t>
      </w:r>
      <w:r>
        <w:t>om 68 per cent in 2011–12.</w:t>
      </w:r>
    </w:p>
    <w:p w14:paraId="64C8A05D" w14:textId="512A4C2D" w:rsidR="005075CD" w:rsidRPr="003F0DF5" w:rsidRDefault="000B08D9" w:rsidP="003F0DF5">
      <w:pPr>
        <w:pStyle w:val="Text"/>
        <w:ind w:left="284"/>
      </w:pPr>
      <w:r>
        <w:t xml:space="preserve">Our </w:t>
      </w:r>
      <w:r>
        <w:rPr>
          <w:spacing w:val="-1"/>
        </w:rPr>
        <w:t>g</w:t>
      </w:r>
      <w:r>
        <w:rPr>
          <w:spacing w:val="-2"/>
        </w:rPr>
        <w:t>r</w:t>
      </w:r>
      <w:r>
        <w:t>ea</w:t>
      </w:r>
      <w:r>
        <w:rPr>
          <w:spacing w:val="-1"/>
        </w:rPr>
        <w:t>t</w:t>
      </w:r>
      <w:r>
        <w:t>er use of al</w:t>
      </w:r>
      <w:r>
        <w:rPr>
          <w:spacing w:val="-1"/>
        </w:rPr>
        <w:t>t</w:t>
      </w:r>
      <w:r>
        <w:t>ernati</w:t>
      </w:r>
      <w:r>
        <w:rPr>
          <w:spacing w:val="-1"/>
        </w:rPr>
        <w:t>v</w:t>
      </w:r>
      <w:r>
        <w:t xml:space="preserve">e and less </w:t>
      </w:r>
      <w:r>
        <w:rPr>
          <w:spacing w:val="-3"/>
        </w:rPr>
        <w:t>f</w:t>
      </w:r>
      <w:r>
        <w:t>ormal dispu</w:t>
      </w:r>
      <w:r>
        <w:rPr>
          <w:spacing w:val="-1"/>
        </w:rPr>
        <w:t>t</w:t>
      </w:r>
      <w:r>
        <w:t xml:space="preserve">e </w:t>
      </w:r>
      <w:r>
        <w:rPr>
          <w:spacing w:val="-2"/>
        </w:rPr>
        <w:t>r</w:t>
      </w:r>
      <w:r>
        <w:t>esolution se</w:t>
      </w:r>
      <w:r>
        <w:rPr>
          <w:spacing w:val="5"/>
        </w:rPr>
        <w:t>r</w:t>
      </w:r>
      <w:r>
        <w:t xml:space="preserve">vices helped us </w:t>
      </w:r>
      <w:r>
        <w:rPr>
          <w:spacing w:val="-2"/>
        </w:rPr>
        <w:t>r</w:t>
      </w:r>
      <w:r>
        <w:t>esol</w:t>
      </w:r>
      <w:r>
        <w:rPr>
          <w:spacing w:val="-1"/>
        </w:rPr>
        <w:t>v</w:t>
      </w:r>
      <w:r>
        <w:t>e mat</w:t>
      </w:r>
      <w:r>
        <w:rPr>
          <w:spacing w:val="-1"/>
        </w:rPr>
        <w:t>t</w:t>
      </w:r>
      <w:r>
        <w:t>ers mo</w:t>
      </w:r>
      <w:r>
        <w:rPr>
          <w:spacing w:val="-2"/>
        </w:rPr>
        <w:t>r</w:t>
      </w:r>
      <w:r>
        <w:t>e quic</w:t>
      </w:r>
      <w:r>
        <w:rPr>
          <w:spacing w:val="4"/>
        </w:rPr>
        <w:t>k</w:t>
      </w:r>
      <w:r>
        <w:t>ly and constru</w:t>
      </w:r>
      <w:r>
        <w:rPr>
          <w:spacing w:val="2"/>
        </w:rPr>
        <w:t>c</w:t>
      </w:r>
      <w:r>
        <w:t>ti</w:t>
      </w:r>
      <w:r>
        <w:rPr>
          <w:spacing w:val="-1"/>
        </w:rPr>
        <w:t>v</w:t>
      </w:r>
      <w:r>
        <w:t xml:space="preserve">ely with </w:t>
      </w:r>
      <w:r>
        <w:rPr>
          <w:spacing w:val="-1"/>
        </w:rPr>
        <w:t>w</w:t>
      </w:r>
      <w:r>
        <w:t>or</w:t>
      </w:r>
      <w:r>
        <w:rPr>
          <w:spacing w:val="4"/>
        </w:rPr>
        <w:t>k</w:t>
      </w:r>
      <w:r>
        <w:t>place pa</w:t>
      </w:r>
      <w:r>
        <w:rPr>
          <w:spacing w:val="4"/>
        </w:rPr>
        <w:t>r</w:t>
      </w:r>
      <w:r>
        <w:t>ticipant</w:t>
      </w:r>
      <w:r>
        <w:rPr>
          <w:spacing w:val="-2"/>
        </w:rPr>
        <w:t>s</w:t>
      </w:r>
      <w:r>
        <w:t xml:space="preserve">. </w:t>
      </w:r>
      <w:r>
        <w:rPr>
          <w:spacing w:val="3"/>
        </w:rPr>
        <w:t>O</w:t>
      </w:r>
      <w:r>
        <w:t xml:space="preserve">f the 26 574 complaints </w:t>
      </w:r>
      <w:proofErr w:type="spellStart"/>
      <w:r>
        <w:t>finalised</w:t>
      </w:r>
      <w:proofErr w:type="spellEnd"/>
      <w:r>
        <w:t xml:space="preserve"> in 2012–13, mo</w:t>
      </w:r>
      <w:r>
        <w:rPr>
          <w:spacing w:val="-2"/>
        </w:rPr>
        <w:t>r</w:t>
      </w:r>
      <w:r>
        <w:t xml:space="preserve">e than 65 per cent </w:t>
      </w:r>
      <w:r>
        <w:rPr>
          <w:spacing w:val="-1"/>
        </w:rPr>
        <w:t>w</w:t>
      </w:r>
      <w:r>
        <w:t>e</w:t>
      </w:r>
      <w:r>
        <w:rPr>
          <w:spacing w:val="-2"/>
        </w:rPr>
        <w:t>r</w:t>
      </w:r>
      <w:r>
        <w:t>e</w:t>
      </w:r>
      <w:r w:rsidR="00762E86">
        <w:t xml:space="preserve"> </w:t>
      </w:r>
      <w:r>
        <w:rPr>
          <w:spacing w:val="-5"/>
        </w:rPr>
        <w:t>r</w:t>
      </w:r>
      <w:r>
        <w:rPr>
          <w:spacing w:val="-3"/>
        </w:rPr>
        <w:t>esol</w:t>
      </w:r>
      <w:r>
        <w:rPr>
          <w:spacing w:val="-5"/>
        </w:rPr>
        <w:t>v</w:t>
      </w:r>
      <w:r>
        <w:rPr>
          <w:spacing w:val="-3"/>
        </w:rPr>
        <w:t>e</w:t>
      </w:r>
      <w:r>
        <w:t>d</w:t>
      </w:r>
      <w:r>
        <w:rPr>
          <w:spacing w:val="-7"/>
        </w:rPr>
        <w:t xml:space="preserve"> </w:t>
      </w:r>
      <w:r>
        <w:rPr>
          <w:spacing w:val="-3"/>
        </w:rPr>
        <w:t>th</w:t>
      </w:r>
      <w:r>
        <w:rPr>
          <w:spacing w:val="-5"/>
        </w:rPr>
        <w:t>r</w:t>
      </w:r>
      <w:r>
        <w:rPr>
          <w:spacing w:val="-3"/>
        </w:rPr>
        <w:t>oug</w:t>
      </w:r>
      <w:r>
        <w:t>h</w:t>
      </w:r>
      <w:r>
        <w:rPr>
          <w:spacing w:val="-7"/>
        </w:rPr>
        <w:t xml:space="preserve"> </w:t>
      </w:r>
      <w:r>
        <w:rPr>
          <w:spacing w:val="-3"/>
        </w:rPr>
        <w:t>al</w:t>
      </w:r>
      <w:r>
        <w:rPr>
          <w:spacing w:val="-4"/>
        </w:rPr>
        <w:t>t</w:t>
      </w:r>
      <w:r>
        <w:rPr>
          <w:spacing w:val="-3"/>
        </w:rPr>
        <w:t>e</w:t>
      </w:r>
      <w:r>
        <w:rPr>
          <w:spacing w:val="-2"/>
        </w:rPr>
        <w:t>r</w:t>
      </w:r>
      <w:r>
        <w:rPr>
          <w:spacing w:val="-3"/>
        </w:rPr>
        <w:t>nati</w:t>
      </w:r>
      <w:r>
        <w:rPr>
          <w:spacing w:val="-5"/>
        </w:rPr>
        <w:t>v</w:t>
      </w:r>
      <w:r>
        <w:t>e</w:t>
      </w:r>
      <w:r>
        <w:rPr>
          <w:spacing w:val="-7"/>
        </w:rPr>
        <w:t xml:space="preserve"> </w:t>
      </w:r>
      <w:r>
        <w:rPr>
          <w:spacing w:val="-3"/>
        </w:rPr>
        <w:t>dispu</w:t>
      </w:r>
      <w:r>
        <w:rPr>
          <w:spacing w:val="-4"/>
        </w:rPr>
        <w:t>t</w:t>
      </w:r>
      <w:r>
        <w:t>e</w:t>
      </w:r>
      <w:r>
        <w:rPr>
          <w:spacing w:val="-7"/>
        </w:rPr>
        <w:t xml:space="preserve"> </w:t>
      </w:r>
      <w:r>
        <w:rPr>
          <w:spacing w:val="-5"/>
        </w:rPr>
        <w:t>r</w:t>
      </w:r>
      <w:r>
        <w:rPr>
          <w:spacing w:val="-3"/>
        </w:rPr>
        <w:t>esolutio</w:t>
      </w:r>
      <w:r>
        <w:t>n</w:t>
      </w:r>
      <w:r>
        <w:rPr>
          <w:spacing w:val="-7"/>
        </w:rPr>
        <w:t xml:space="preserve"> </w:t>
      </w:r>
      <w:r>
        <w:rPr>
          <w:spacing w:val="-3"/>
        </w:rPr>
        <w:t>se</w:t>
      </w:r>
      <w:r>
        <w:rPr>
          <w:spacing w:val="2"/>
        </w:rPr>
        <w:t>r</w:t>
      </w:r>
      <w:r>
        <w:rPr>
          <w:spacing w:val="-3"/>
        </w:rPr>
        <w:t>vice</w:t>
      </w:r>
      <w:r>
        <w:rPr>
          <w:spacing w:val="-5"/>
        </w:rPr>
        <w:t>s</w:t>
      </w:r>
      <w:r>
        <w:t>.</w:t>
      </w:r>
      <w:r>
        <w:rPr>
          <w:spacing w:val="-7"/>
        </w:rPr>
        <w:t xml:space="preserve"> </w:t>
      </w:r>
      <w:r>
        <w:rPr>
          <w:spacing w:val="-9"/>
        </w:rPr>
        <w:t>F</w:t>
      </w:r>
      <w:r>
        <w:rPr>
          <w:spacing w:val="-3"/>
        </w:rPr>
        <w:t>o</w:t>
      </w:r>
      <w:r>
        <w:t>r</w:t>
      </w:r>
      <w:r>
        <w:rPr>
          <w:spacing w:val="-7"/>
        </w:rPr>
        <w:t xml:space="preserve"> </w:t>
      </w:r>
      <w:r>
        <w:rPr>
          <w:spacing w:val="-3"/>
        </w:rPr>
        <w:t>mo</w:t>
      </w:r>
      <w:r>
        <w:rPr>
          <w:spacing w:val="-5"/>
        </w:rPr>
        <w:t>r</w:t>
      </w:r>
      <w:r>
        <w:t xml:space="preserve">e </w:t>
      </w:r>
      <w:r>
        <w:rPr>
          <w:spacing w:val="-3"/>
        </w:rPr>
        <w:t>in</w:t>
      </w:r>
      <w:r>
        <w:rPr>
          <w:spacing w:val="-6"/>
        </w:rPr>
        <w:t>f</w:t>
      </w:r>
      <w:r>
        <w:rPr>
          <w:spacing w:val="-3"/>
        </w:rPr>
        <w:t>o</w:t>
      </w:r>
      <w:r>
        <w:rPr>
          <w:spacing w:val="-2"/>
        </w:rPr>
        <w:t>r</w:t>
      </w:r>
      <w:r>
        <w:rPr>
          <w:spacing w:val="-3"/>
        </w:rPr>
        <w:t>matio</w:t>
      </w:r>
      <w:r>
        <w:t>n</w:t>
      </w:r>
      <w:r>
        <w:rPr>
          <w:spacing w:val="-7"/>
        </w:rPr>
        <w:t xml:space="preserve"> </w:t>
      </w:r>
      <w:r>
        <w:rPr>
          <w:spacing w:val="-3"/>
        </w:rPr>
        <w:t>o</w:t>
      </w:r>
      <w:r>
        <w:t>n</w:t>
      </w:r>
      <w:r>
        <w:rPr>
          <w:spacing w:val="-7"/>
        </w:rPr>
        <w:t xml:space="preserve"> </w:t>
      </w:r>
      <w:r>
        <w:rPr>
          <w:spacing w:val="-3"/>
        </w:rPr>
        <w:t>thes</w:t>
      </w:r>
      <w:r>
        <w:t>e</w:t>
      </w:r>
      <w:r>
        <w:rPr>
          <w:spacing w:val="-7"/>
        </w:rPr>
        <w:t xml:space="preserve"> </w:t>
      </w:r>
      <w:r>
        <w:rPr>
          <w:spacing w:val="-3"/>
        </w:rPr>
        <w:t>measu</w:t>
      </w:r>
      <w:r>
        <w:rPr>
          <w:spacing w:val="-5"/>
        </w:rPr>
        <w:t>r</w:t>
      </w:r>
      <w:r>
        <w:rPr>
          <w:spacing w:val="-3"/>
        </w:rPr>
        <w:t>e</w:t>
      </w:r>
      <w:r>
        <w:rPr>
          <w:spacing w:val="-5"/>
        </w:rPr>
        <w:t>s</w:t>
      </w:r>
      <w:r>
        <w:t>,</w:t>
      </w:r>
      <w:r>
        <w:rPr>
          <w:spacing w:val="-7"/>
        </w:rPr>
        <w:t xml:space="preserve"> </w:t>
      </w:r>
      <w:r>
        <w:rPr>
          <w:spacing w:val="-3"/>
        </w:rPr>
        <w:t>se</w:t>
      </w:r>
      <w:r>
        <w:t>e</w:t>
      </w:r>
      <w:r>
        <w:rPr>
          <w:spacing w:val="-7"/>
        </w:rPr>
        <w:t xml:space="preserve"> </w:t>
      </w:r>
      <w:r>
        <w:rPr>
          <w:spacing w:val="-3"/>
        </w:rPr>
        <w:t>pag</w:t>
      </w:r>
      <w:r>
        <w:t>e</w:t>
      </w:r>
      <w:r>
        <w:rPr>
          <w:spacing w:val="-7"/>
        </w:rPr>
        <w:t xml:space="preserve"> </w:t>
      </w:r>
      <w:r>
        <w:rPr>
          <w:spacing w:val="-3"/>
        </w:rPr>
        <w:t>2</w:t>
      </w:r>
      <w:r>
        <w:t>6</w:t>
      </w:r>
      <w:r>
        <w:rPr>
          <w:spacing w:val="-7"/>
        </w:rPr>
        <w:t xml:space="preserve"> </w:t>
      </w:r>
      <w:r>
        <w:rPr>
          <w:spacing w:val="-3"/>
        </w:rPr>
        <w:t>o</w:t>
      </w:r>
      <w:r>
        <w:t>f</w:t>
      </w:r>
      <w:r>
        <w:rPr>
          <w:spacing w:val="-7"/>
        </w:rPr>
        <w:t xml:space="preserve"> </w:t>
      </w:r>
      <w:r>
        <w:rPr>
          <w:spacing w:val="-3"/>
        </w:rPr>
        <w:t>thi</w:t>
      </w:r>
      <w:r>
        <w:t>s</w:t>
      </w:r>
      <w:r>
        <w:rPr>
          <w:spacing w:val="-7"/>
        </w:rPr>
        <w:t xml:space="preserve"> </w:t>
      </w:r>
      <w:r>
        <w:rPr>
          <w:spacing w:val="-5"/>
        </w:rPr>
        <w:t>r</w:t>
      </w:r>
      <w:r>
        <w:rPr>
          <w:spacing w:val="-3"/>
        </w:rPr>
        <w:t>epo</w:t>
      </w:r>
      <w:r>
        <w:t>r</w:t>
      </w:r>
      <w:r>
        <w:rPr>
          <w:spacing w:val="-3"/>
        </w:rPr>
        <w:t>t.</w:t>
      </w:r>
    </w:p>
    <w:p w14:paraId="7FBD09B1" w14:textId="3CC1388D" w:rsidR="005075CD" w:rsidRDefault="00F46488" w:rsidP="003F0DF5">
      <w:pPr>
        <w:spacing w:after="0" w:line="240" w:lineRule="auto"/>
        <w:ind w:left="288" w:right="-14"/>
        <w:rPr>
          <w:rFonts w:ascii="Times New Roman" w:eastAsia="Times New Roman" w:hAnsi="Times New Roman" w:cs="Times New Roman"/>
          <w:sz w:val="20"/>
          <w:szCs w:val="20"/>
        </w:rPr>
      </w:pPr>
      <w:r>
        <w:rPr>
          <w:noProof/>
          <w:lang w:val="en-AU" w:eastAsia="en-AU"/>
        </w:rPr>
        <w:drawing>
          <wp:inline distT="0" distB="0" distL="0" distR="0" wp14:anchorId="791028EA" wp14:editId="7D2B94EE">
            <wp:extent cx="2688336" cy="1911096"/>
            <wp:effectExtent l="0" t="0" r="0" b="0"/>
            <wp:docPr id="87" name="Picture 4" descr="Natalie James, Fair Work Ombudsman" title="Natalie James, Fair Work Ombuds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688336" cy="1911096"/>
                    </a:xfrm>
                    <a:prstGeom prst="rect">
                      <a:avLst/>
                    </a:prstGeom>
                    <a:noFill/>
                    <a:ln>
                      <a:noFill/>
                    </a:ln>
                  </pic:spPr>
                </pic:pic>
              </a:graphicData>
            </a:graphic>
          </wp:inline>
        </w:drawing>
      </w:r>
    </w:p>
    <w:p w14:paraId="1229B973" w14:textId="77777777" w:rsidR="005075CD" w:rsidRPr="003F0DF5" w:rsidRDefault="000B08D9" w:rsidP="003F0DF5">
      <w:pPr>
        <w:pStyle w:val="Text"/>
        <w:ind w:left="288"/>
      </w:pPr>
      <w:r w:rsidRPr="003F0DF5">
        <w:t>Natalie James, Fair Work Ombudsman</w:t>
      </w:r>
    </w:p>
    <w:p w14:paraId="62F834B6" w14:textId="1176A4B9" w:rsidR="008D7620" w:rsidRPr="003F0DF5" w:rsidRDefault="000B08D9" w:rsidP="003F0DF5">
      <w:pPr>
        <w:pStyle w:val="Text"/>
      </w:pPr>
      <w:r>
        <w:br w:type="column"/>
      </w:r>
      <w:r>
        <w:rPr>
          <w:spacing w:val="-1"/>
        </w:rPr>
        <w:lastRenderedPageBreak/>
        <w:t>T</w:t>
      </w:r>
      <w:r>
        <w:t>he s</w:t>
      </w:r>
      <w:r>
        <w:rPr>
          <w:spacing w:val="-1"/>
        </w:rPr>
        <w:t>t</w:t>
      </w:r>
      <w:r>
        <w:t>eps ta</w:t>
      </w:r>
      <w:r>
        <w:rPr>
          <w:spacing w:val="2"/>
        </w:rPr>
        <w:t>k</w:t>
      </w:r>
      <w:r>
        <w:t xml:space="preserve">en </w:t>
      </w:r>
      <w:r>
        <w:rPr>
          <w:spacing w:val="-1"/>
        </w:rPr>
        <w:t>t</w:t>
      </w:r>
      <w:r>
        <w:t>o st</w:t>
      </w:r>
      <w:r>
        <w:rPr>
          <w:spacing w:val="-2"/>
        </w:rPr>
        <w:t>r</w:t>
      </w:r>
      <w:r>
        <w:t xml:space="preserve">engthen our </w:t>
      </w:r>
      <w:r>
        <w:rPr>
          <w:spacing w:val="-3"/>
        </w:rPr>
        <w:t>f</w:t>
      </w:r>
      <w:r>
        <w:t xml:space="preserve">ocus on </w:t>
      </w:r>
      <w:r>
        <w:rPr>
          <w:spacing w:val="-1"/>
        </w:rPr>
        <w:t>v</w:t>
      </w:r>
      <w:r>
        <w:t>olunta</w:t>
      </w:r>
      <w:r>
        <w:rPr>
          <w:spacing w:val="5"/>
        </w:rPr>
        <w:t>r</w:t>
      </w:r>
      <w:r>
        <w:t xml:space="preserve">y </w:t>
      </w:r>
      <w:r>
        <w:rPr>
          <w:spacing w:val="-2"/>
        </w:rPr>
        <w:t>r</w:t>
      </w:r>
      <w:r>
        <w:t xml:space="preserve">esolution included </w:t>
      </w:r>
      <w:r w:rsidRPr="003F0DF5">
        <w:t>greater integration of our operational functions, and more targeted investment in training of our frontline service staff. This improved our capacity to effectively assess matters and select the most appropriate path to resolution from the outset.</w:t>
      </w:r>
    </w:p>
    <w:p w14:paraId="35A61D2F" w14:textId="0F99F539" w:rsidR="008D7620" w:rsidRPr="008D7620" w:rsidRDefault="000B08D9" w:rsidP="003F0DF5">
      <w:pPr>
        <w:pStyle w:val="Text"/>
      </w:pPr>
      <w:r w:rsidRPr="003F0DF5">
        <w:t>Building on the success of our mediation pilot in 2011–12, which demonstrated</w:t>
      </w:r>
      <w:r>
        <w:t xml:space="preserve"> h</w:t>
      </w:r>
      <w:r>
        <w:rPr>
          <w:spacing w:val="-1"/>
        </w:rPr>
        <w:t>o</w:t>
      </w:r>
      <w:r>
        <w:t>w ef</w:t>
      </w:r>
      <w:r>
        <w:rPr>
          <w:spacing w:val="-3"/>
        </w:rPr>
        <w:t>f</w:t>
      </w:r>
      <w:r>
        <w:t>e</w:t>
      </w:r>
      <w:r>
        <w:rPr>
          <w:spacing w:val="2"/>
        </w:rPr>
        <w:t>c</w:t>
      </w:r>
      <w:r>
        <w:t>ti</w:t>
      </w:r>
      <w:r>
        <w:rPr>
          <w:spacing w:val="-1"/>
        </w:rPr>
        <w:t>v</w:t>
      </w:r>
      <w:r>
        <w:t>e</w:t>
      </w:r>
      <w:r>
        <w:rPr>
          <w:spacing w:val="2"/>
        </w:rPr>
        <w:t xml:space="preserve"> </w:t>
      </w:r>
      <w:r>
        <w:t xml:space="preserve">this method can be in </w:t>
      </w:r>
      <w:r>
        <w:rPr>
          <w:spacing w:val="-2"/>
        </w:rPr>
        <w:t>r</w:t>
      </w:r>
      <w:r>
        <w:t xml:space="preserve">esolving </w:t>
      </w:r>
      <w:r>
        <w:rPr>
          <w:spacing w:val="-1"/>
        </w:rPr>
        <w:t>w</w:t>
      </w:r>
      <w:r>
        <w:t>or</w:t>
      </w:r>
      <w:r>
        <w:rPr>
          <w:spacing w:val="4"/>
        </w:rPr>
        <w:t>k</w:t>
      </w:r>
      <w:r>
        <w:t>place issue</w:t>
      </w:r>
      <w:r>
        <w:rPr>
          <w:spacing w:val="-2"/>
        </w:rPr>
        <w:t>s</w:t>
      </w:r>
      <w:r>
        <w:t>, mediation se</w:t>
      </w:r>
      <w:r>
        <w:rPr>
          <w:spacing w:val="5"/>
        </w:rPr>
        <w:t>r</w:t>
      </w:r>
      <w:r>
        <w:t xml:space="preserve">vices </w:t>
      </w:r>
      <w:r>
        <w:rPr>
          <w:spacing w:val="-1"/>
        </w:rPr>
        <w:t>w</w:t>
      </w:r>
      <w:r>
        <w:t>e</w:t>
      </w:r>
      <w:r>
        <w:rPr>
          <w:spacing w:val="-2"/>
        </w:rPr>
        <w:t>r</w:t>
      </w:r>
      <w:r>
        <w:t>e also boos</w:t>
      </w:r>
      <w:r>
        <w:rPr>
          <w:spacing w:val="-1"/>
        </w:rPr>
        <w:t>t</w:t>
      </w:r>
      <w:r>
        <w:t xml:space="preserve">ed with our specialist </w:t>
      </w:r>
      <w:r>
        <w:rPr>
          <w:spacing w:val="-1"/>
        </w:rPr>
        <w:t>t</w:t>
      </w:r>
      <w:r>
        <w:t>eam of media</w:t>
      </w:r>
      <w:r>
        <w:rPr>
          <w:spacing w:val="-1"/>
        </w:rPr>
        <w:t>t</w:t>
      </w:r>
      <w:r>
        <w:t>ors mo</w:t>
      </w:r>
      <w:r>
        <w:rPr>
          <w:spacing w:val="-2"/>
        </w:rPr>
        <w:t>r</w:t>
      </w:r>
      <w:r>
        <w:t xml:space="preserve">e than doubling during the </w:t>
      </w:r>
      <w:r>
        <w:rPr>
          <w:spacing w:val="-1"/>
        </w:rPr>
        <w:t>y</w:t>
      </w:r>
      <w:r>
        <w:t>ea</w:t>
      </w:r>
      <w:r>
        <w:rPr>
          <w:spacing w:val="-8"/>
        </w:rPr>
        <w:t>r</w:t>
      </w:r>
      <w:r>
        <w:t xml:space="preserve">. </w:t>
      </w:r>
      <w:r>
        <w:rPr>
          <w:spacing w:val="-6"/>
        </w:rPr>
        <w:t>F</w:t>
      </w:r>
      <w:r>
        <w:t>or mo</w:t>
      </w:r>
      <w:r>
        <w:rPr>
          <w:spacing w:val="-2"/>
        </w:rPr>
        <w:t>r</w:t>
      </w:r>
      <w:r>
        <w:t>e in</w:t>
      </w:r>
      <w:r>
        <w:rPr>
          <w:spacing w:val="-3"/>
        </w:rPr>
        <w:t>f</w:t>
      </w:r>
      <w:r>
        <w:t>ormation, see page 26.</w:t>
      </w:r>
    </w:p>
    <w:p w14:paraId="40BA66A5" w14:textId="20613F09" w:rsidR="008D7620" w:rsidRPr="000E0198" w:rsidRDefault="000B08D9" w:rsidP="000E0198">
      <w:pPr>
        <w:pStyle w:val="Text"/>
        <w:ind w:right="200"/>
      </w:pPr>
      <w:r>
        <w:t>Encoura</w:t>
      </w:r>
      <w:r>
        <w:rPr>
          <w:spacing w:val="-1"/>
        </w:rPr>
        <w:t>g</w:t>
      </w:r>
      <w:r>
        <w:t>ing co</w:t>
      </w:r>
      <w:r>
        <w:rPr>
          <w:spacing w:val="-2"/>
        </w:rPr>
        <w:t>n</w:t>
      </w:r>
      <w:r>
        <w:rPr>
          <w:spacing w:val="-1"/>
        </w:rPr>
        <w:t>v</w:t>
      </w:r>
      <w:r>
        <w:t xml:space="preserve">ersation in the </w:t>
      </w:r>
      <w:r>
        <w:rPr>
          <w:spacing w:val="-1"/>
        </w:rPr>
        <w:t>w</w:t>
      </w:r>
      <w:r>
        <w:t>or</w:t>
      </w:r>
      <w:r>
        <w:rPr>
          <w:spacing w:val="4"/>
        </w:rPr>
        <w:t>k</w:t>
      </w:r>
      <w:r>
        <w:t>place and equipping people with the in</w:t>
      </w:r>
      <w:r>
        <w:rPr>
          <w:spacing w:val="-3"/>
        </w:rPr>
        <w:t>f</w:t>
      </w:r>
      <w:r>
        <w:t xml:space="preserve">ormation they need </w:t>
      </w:r>
      <w:r>
        <w:rPr>
          <w:spacing w:val="-1"/>
        </w:rPr>
        <w:t>t</w:t>
      </w:r>
      <w:r>
        <w:t xml:space="preserve">o </w:t>
      </w:r>
      <w:r>
        <w:rPr>
          <w:spacing w:val="-2"/>
        </w:rPr>
        <w:t>r</w:t>
      </w:r>
      <w:r>
        <w:t>esol</w:t>
      </w:r>
      <w:r>
        <w:rPr>
          <w:spacing w:val="-1"/>
        </w:rPr>
        <w:t>v</w:t>
      </w:r>
      <w:r>
        <w:t xml:space="preserve">e </w:t>
      </w:r>
      <w:r>
        <w:rPr>
          <w:spacing w:val="-1"/>
        </w:rPr>
        <w:t>w</w:t>
      </w:r>
      <w:r>
        <w:t>or</w:t>
      </w:r>
      <w:r>
        <w:rPr>
          <w:spacing w:val="4"/>
        </w:rPr>
        <w:t>k</w:t>
      </w:r>
      <w:r>
        <w:t xml:space="preserve">place issues was a </w:t>
      </w:r>
      <w:r>
        <w:rPr>
          <w:spacing w:val="2"/>
        </w:rPr>
        <w:t>k</w:t>
      </w:r>
      <w:r>
        <w:t xml:space="preserve">ey </w:t>
      </w:r>
      <w:r>
        <w:rPr>
          <w:spacing w:val="-3"/>
        </w:rPr>
        <w:t>f</w:t>
      </w:r>
      <w:r>
        <w:t xml:space="preserve">ocus in 2012–13. </w:t>
      </w:r>
      <w:r>
        <w:rPr>
          <w:spacing w:val="2"/>
        </w:rPr>
        <w:t>B</w:t>
      </w:r>
      <w:r>
        <w:t>y p</w:t>
      </w:r>
      <w:r>
        <w:rPr>
          <w:spacing w:val="-2"/>
        </w:rPr>
        <w:t>r</w:t>
      </w:r>
      <w:r>
        <w:rPr>
          <w:spacing w:val="-1"/>
        </w:rPr>
        <w:t>o</w:t>
      </w:r>
      <w:r>
        <w:t>viding people with accessibl</w:t>
      </w:r>
      <w:r>
        <w:rPr>
          <w:spacing w:val="-2"/>
        </w:rPr>
        <w:t>e</w:t>
      </w:r>
      <w:r>
        <w:t xml:space="preserve">, </w:t>
      </w:r>
      <w:r>
        <w:rPr>
          <w:spacing w:val="-2"/>
        </w:rPr>
        <w:t>r</w:t>
      </w:r>
      <w:r>
        <w:t>eliable and c</w:t>
      </w:r>
      <w:r>
        <w:rPr>
          <w:spacing w:val="-2"/>
        </w:rPr>
        <w:t>r</w:t>
      </w:r>
      <w:r>
        <w:t xml:space="preserve">edible </w:t>
      </w:r>
      <w:r>
        <w:rPr>
          <w:spacing w:val="-1"/>
        </w:rPr>
        <w:t>t</w:t>
      </w:r>
      <w:r>
        <w:t xml:space="preserve">ools and </w:t>
      </w:r>
      <w:r>
        <w:rPr>
          <w:spacing w:val="-2"/>
        </w:rPr>
        <w:t>r</w:t>
      </w:r>
      <w:r>
        <w:t>esou</w:t>
      </w:r>
      <w:r>
        <w:rPr>
          <w:spacing w:val="-2"/>
        </w:rPr>
        <w:t>r</w:t>
      </w:r>
      <w:r>
        <w:t>ce</w:t>
      </w:r>
      <w:r>
        <w:rPr>
          <w:spacing w:val="-2"/>
        </w:rPr>
        <w:t>s</w:t>
      </w:r>
      <w:r>
        <w:t xml:space="preserve">, </w:t>
      </w:r>
      <w:r>
        <w:rPr>
          <w:spacing w:val="-1"/>
        </w:rPr>
        <w:t>w</w:t>
      </w:r>
      <w:r>
        <w:t>e a</w:t>
      </w:r>
      <w:r>
        <w:rPr>
          <w:spacing w:val="-2"/>
        </w:rPr>
        <w:t>r</w:t>
      </w:r>
      <w:r>
        <w:t xml:space="preserve">e helping them understand their </w:t>
      </w:r>
      <w:r>
        <w:rPr>
          <w:spacing w:val="-1"/>
        </w:rPr>
        <w:t>w</w:t>
      </w:r>
      <w:r>
        <w:t>or</w:t>
      </w:r>
      <w:r>
        <w:rPr>
          <w:spacing w:val="4"/>
        </w:rPr>
        <w:t>k</w:t>
      </w:r>
      <w:r>
        <w:t>place right</w:t>
      </w:r>
      <w:r>
        <w:rPr>
          <w:spacing w:val="-2"/>
        </w:rPr>
        <w:t>s</w:t>
      </w:r>
      <w:r>
        <w:t xml:space="preserve">, obligations and their options </w:t>
      </w:r>
      <w:r>
        <w:rPr>
          <w:spacing w:val="-3"/>
        </w:rPr>
        <w:t>f</w:t>
      </w:r>
      <w:r>
        <w:t xml:space="preserve">or </w:t>
      </w:r>
      <w:r>
        <w:rPr>
          <w:spacing w:val="-2"/>
        </w:rPr>
        <w:t>r</w:t>
      </w:r>
      <w:r>
        <w:t>esolution.</w:t>
      </w:r>
    </w:p>
    <w:p w14:paraId="4A00A839" w14:textId="4DBC0001" w:rsidR="008D7620" w:rsidRDefault="000B08D9" w:rsidP="000E0198">
      <w:pPr>
        <w:pStyle w:val="Text"/>
        <w:ind w:right="200"/>
      </w:pPr>
      <w:r>
        <w:rPr>
          <w:spacing w:val="-4"/>
        </w:rPr>
        <w:t>W</w:t>
      </w:r>
      <w:r>
        <w:t>e int</w:t>
      </w:r>
      <w:r>
        <w:rPr>
          <w:spacing w:val="-2"/>
        </w:rPr>
        <w:t>r</w:t>
      </w:r>
      <w:r>
        <w:t xml:space="preserve">oduced an online learning </w:t>
      </w:r>
      <w:proofErr w:type="spellStart"/>
      <w:r>
        <w:t>cent</w:t>
      </w:r>
      <w:r>
        <w:rPr>
          <w:spacing w:val="-2"/>
        </w:rPr>
        <w:t>r</w:t>
      </w:r>
      <w:r>
        <w:t>e</w:t>
      </w:r>
      <w:proofErr w:type="spellEnd"/>
      <w:r>
        <w:t xml:space="preserve"> with self-paced course</w:t>
      </w:r>
      <w:r>
        <w:rPr>
          <w:spacing w:val="-2"/>
        </w:rPr>
        <w:t>s</w:t>
      </w:r>
      <w:r>
        <w:t>, the first p</w:t>
      </w:r>
      <w:r>
        <w:rPr>
          <w:spacing w:val="-2"/>
        </w:rPr>
        <w:t>r</w:t>
      </w:r>
      <w:r>
        <w:rPr>
          <w:spacing w:val="-1"/>
        </w:rPr>
        <w:t>o</w:t>
      </w:r>
      <w:r>
        <w:t>viding pra</w:t>
      </w:r>
      <w:r>
        <w:rPr>
          <w:spacing w:val="2"/>
        </w:rPr>
        <w:t>c</w:t>
      </w:r>
      <w:r>
        <w:t>tical s</w:t>
      </w:r>
      <w:r>
        <w:rPr>
          <w:spacing w:val="-1"/>
        </w:rPr>
        <w:t>t</w:t>
      </w:r>
      <w:r>
        <w:t xml:space="preserve">eps on </w:t>
      </w:r>
      <w:proofErr w:type="gramStart"/>
      <w:r>
        <w:rPr>
          <w:i/>
        </w:rPr>
        <w:t>Difficult</w:t>
      </w:r>
      <w:proofErr w:type="gramEnd"/>
      <w:r>
        <w:rPr>
          <w:i/>
        </w:rPr>
        <w:t xml:space="preserve"> </w:t>
      </w:r>
      <w:r>
        <w:rPr>
          <w:i/>
          <w:spacing w:val="-2"/>
        </w:rPr>
        <w:t>c</w:t>
      </w:r>
      <w:r>
        <w:rPr>
          <w:i/>
        </w:rPr>
        <w:t>on</w:t>
      </w:r>
      <w:r>
        <w:rPr>
          <w:i/>
          <w:spacing w:val="-1"/>
        </w:rPr>
        <w:t>v</w:t>
      </w:r>
      <w:r>
        <w:rPr>
          <w:i/>
        </w:rPr>
        <w:t xml:space="preserve">ersations in the </w:t>
      </w:r>
      <w:r>
        <w:rPr>
          <w:i/>
          <w:spacing w:val="-1"/>
        </w:rPr>
        <w:t>w</w:t>
      </w:r>
      <w:r>
        <w:rPr>
          <w:i/>
        </w:rPr>
        <w:t>orkpla</w:t>
      </w:r>
      <w:r>
        <w:rPr>
          <w:i/>
          <w:spacing w:val="-2"/>
        </w:rPr>
        <w:t>c</w:t>
      </w:r>
      <w:r>
        <w:rPr>
          <w:i/>
        </w:rPr>
        <w:t>e</w:t>
      </w:r>
      <w:r>
        <w:t xml:space="preserve">, </w:t>
      </w:r>
      <w:r>
        <w:rPr>
          <w:spacing w:val="-1"/>
        </w:rPr>
        <w:t>t</w:t>
      </w:r>
      <w:r>
        <w:t xml:space="preserve">o </w:t>
      </w:r>
      <w:r>
        <w:rPr>
          <w:spacing w:val="-1"/>
        </w:rPr>
        <w:t>g</w:t>
      </w:r>
      <w:r>
        <w:t>i</w:t>
      </w:r>
      <w:r>
        <w:rPr>
          <w:spacing w:val="-1"/>
        </w:rPr>
        <w:t>v</w:t>
      </w:r>
      <w:r>
        <w:t>e empl</w:t>
      </w:r>
      <w:r>
        <w:rPr>
          <w:spacing w:val="-1"/>
        </w:rPr>
        <w:t>oy</w:t>
      </w:r>
      <w:r>
        <w:t>ers and empl</w:t>
      </w:r>
      <w:r>
        <w:rPr>
          <w:spacing w:val="-1"/>
        </w:rPr>
        <w:t>oy</w:t>
      </w:r>
      <w:r>
        <w:t>ees s</w:t>
      </w:r>
      <w:r>
        <w:rPr>
          <w:spacing w:val="4"/>
        </w:rPr>
        <w:t>k</w:t>
      </w:r>
      <w:r>
        <w:t xml:space="preserve">ills </w:t>
      </w:r>
      <w:r>
        <w:rPr>
          <w:spacing w:val="-1"/>
        </w:rPr>
        <w:t>t</w:t>
      </w:r>
      <w:r>
        <w:t xml:space="preserve">o </w:t>
      </w:r>
      <w:r>
        <w:rPr>
          <w:spacing w:val="-1"/>
        </w:rPr>
        <w:t>w</w:t>
      </w:r>
      <w:r>
        <w:t>ork cooperati</w:t>
      </w:r>
      <w:r>
        <w:rPr>
          <w:spacing w:val="-1"/>
        </w:rPr>
        <w:t>v</w:t>
      </w:r>
      <w:r>
        <w:t>ely and p</w:t>
      </w:r>
      <w:r>
        <w:rPr>
          <w:spacing w:val="-2"/>
        </w:rPr>
        <w:t>r</w:t>
      </w:r>
      <w:r>
        <w:t>odu</w:t>
      </w:r>
      <w:r>
        <w:rPr>
          <w:spacing w:val="2"/>
        </w:rPr>
        <w:t>c</w:t>
      </w:r>
      <w:r>
        <w:t>ti</w:t>
      </w:r>
      <w:r>
        <w:rPr>
          <w:spacing w:val="-1"/>
        </w:rPr>
        <w:t>v</w:t>
      </w:r>
      <w:r>
        <w:t>el</w:t>
      </w:r>
      <w:r>
        <w:rPr>
          <w:spacing w:val="-6"/>
        </w:rPr>
        <w:t>y</w:t>
      </w:r>
      <w:r>
        <w:t xml:space="preserve">. </w:t>
      </w:r>
      <w:proofErr w:type="spellStart"/>
      <w:r>
        <w:rPr>
          <w:spacing w:val="2"/>
        </w:rPr>
        <w:t>M</w:t>
      </w:r>
      <w:r>
        <w:t>y</w:t>
      </w:r>
      <w:r>
        <w:rPr>
          <w:spacing w:val="-4"/>
        </w:rPr>
        <w:t>P</w:t>
      </w:r>
      <w:r>
        <w:t>o</w:t>
      </w:r>
      <w:r>
        <w:rPr>
          <w:spacing w:val="4"/>
        </w:rPr>
        <w:t>r</w:t>
      </w:r>
      <w:r>
        <w:t>ta</w:t>
      </w:r>
      <w:r>
        <w:rPr>
          <w:spacing w:val="-2"/>
        </w:rPr>
        <w:t>l</w:t>
      </w:r>
      <w:proofErr w:type="spellEnd"/>
      <w:r>
        <w:t>, a self-se</w:t>
      </w:r>
      <w:r>
        <w:rPr>
          <w:spacing w:val="5"/>
        </w:rPr>
        <w:t>r</w:t>
      </w:r>
      <w:r>
        <w:t xml:space="preserve">vice online </w:t>
      </w:r>
      <w:r>
        <w:rPr>
          <w:spacing w:val="-1"/>
        </w:rPr>
        <w:t>t</w:t>
      </w:r>
      <w:r>
        <w:t>ool that a</w:t>
      </w:r>
      <w:r>
        <w:rPr>
          <w:spacing w:val="2"/>
        </w:rPr>
        <w:t>c</w:t>
      </w:r>
      <w:r>
        <w:t>ts as a personal doo</w:t>
      </w:r>
      <w:r>
        <w:rPr>
          <w:spacing w:val="5"/>
        </w:rPr>
        <w:t>r</w:t>
      </w:r>
      <w:r>
        <w:t>w</w:t>
      </w:r>
      <w:r>
        <w:rPr>
          <w:spacing w:val="-1"/>
        </w:rPr>
        <w:t>a</w:t>
      </w:r>
      <w:r>
        <w:t>y in</w:t>
      </w:r>
      <w:r>
        <w:rPr>
          <w:spacing w:val="-1"/>
        </w:rPr>
        <w:t>t</w:t>
      </w:r>
      <w:r>
        <w:t xml:space="preserve">o our </w:t>
      </w:r>
      <w:r>
        <w:rPr>
          <w:spacing w:val="-1"/>
        </w:rPr>
        <w:t>w</w:t>
      </w:r>
      <w:r>
        <w:t>ebsi</w:t>
      </w:r>
      <w:r>
        <w:rPr>
          <w:spacing w:val="-1"/>
        </w:rPr>
        <w:t>t</w:t>
      </w:r>
      <w:r>
        <w:rPr>
          <w:spacing w:val="-4"/>
        </w:rPr>
        <w:t>e</w:t>
      </w:r>
      <w:r>
        <w:rPr>
          <w:spacing w:val="-10"/>
        </w:rPr>
        <w:t>’</w:t>
      </w:r>
      <w:r>
        <w:t>s in</w:t>
      </w:r>
      <w:r>
        <w:rPr>
          <w:spacing w:val="-3"/>
        </w:rPr>
        <w:t>f</w:t>
      </w:r>
      <w:r>
        <w:t>ormation and se</w:t>
      </w:r>
      <w:r>
        <w:rPr>
          <w:spacing w:val="5"/>
        </w:rPr>
        <w:t>r</w:t>
      </w:r>
      <w:r>
        <w:t>vice</w:t>
      </w:r>
      <w:r>
        <w:rPr>
          <w:spacing w:val="-2"/>
        </w:rPr>
        <w:t>s</w:t>
      </w:r>
      <w:r>
        <w:t>, including our self-se</w:t>
      </w:r>
      <w:r>
        <w:rPr>
          <w:spacing w:val="5"/>
        </w:rPr>
        <w:t>r</w:t>
      </w:r>
      <w:r>
        <w:t>vice p</w:t>
      </w:r>
      <w:r>
        <w:rPr>
          <w:spacing w:val="-1"/>
        </w:rPr>
        <w:t>a</w:t>
      </w:r>
      <w:r>
        <w:t xml:space="preserve">y </w:t>
      </w:r>
      <w:r>
        <w:rPr>
          <w:spacing w:val="-1"/>
        </w:rPr>
        <w:t>t</w:t>
      </w:r>
      <w:r>
        <w:t>ool</w:t>
      </w:r>
      <w:r>
        <w:rPr>
          <w:spacing w:val="-2"/>
        </w:rPr>
        <w:t>s</w:t>
      </w:r>
      <w:r>
        <w:t>, was also int</w:t>
      </w:r>
      <w:r>
        <w:rPr>
          <w:spacing w:val="-2"/>
        </w:rPr>
        <w:t>r</w:t>
      </w:r>
      <w:r>
        <w:t xml:space="preserve">oduced during the </w:t>
      </w:r>
      <w:r>
        <w:rPr>
          <w:spacing w:val="-1"/>
        </w:rPr>
        <w:t>y</w:t>
      </w:r>
      <w:r>
        <w:t>ea</w:t>
      </w:r>
      <w:r>
        <w:rPr>
          <w:spacing w:val="-8"/>
        </w:rPr>
        <w:t>r</w:t>
      </w:r>
      <w:r>
        <w:t>.</w:t>
      </w:r>
    </w:p>
    <w:p w14:paraId="1A0F95F2" w14:textId="48AB73B6" w:rsidR="008D7620" w:rsidRPr="000E0198" w:rsidRDefault="000B08D9" w:rsidP="000E0198">
      <w:pPr>
        <w:pStyle w:val="Text"/>
        <w:ind w:right="200"/>
      </w:pPr>
      <w:r>
        <w:t>G</w:t>
      </w:r>
      <w:r>
        <w:rPr>
          <w:spacing w:val="-2"/>
        </w:rPr>
        <w:t>r</w:t>
      </w:r>
      <w:r>
        <w:t>ea</w:t>
      </w:r>
      <w:r>
        <w:rPr>
          <w:spacing w:val="-1"/>
        </w:rPr>
        <w:t>t</w:t>
      </w:r>
      <w:r>
        <w:t xml:space="preserve">er use of self-help </w:t>
      </w:r>
      <w:r>
        <w:rPr>
          <w:spacing w:val="-1"/>
        </w:rPr>
        <w:t>t</w:t>
      </w:r>
      <w:r>
        <w:t>echnolo</w:t>
      </w:r>
      <w:r>
        <w:rPr>
          <w:spacing w:val="-1"/>
        </w:rPr>
        <w:t>g</w:t>
      </w:r>
      <w:r>
        <w:t xml:space="preserve">ies and a </w:t>
      </w:r>
      <w:r>
        <w:rPr>
          <w:spacing w:val="-3"/>
        </w:rPr>
        <w:t>f</w:t>
      </w:r>
      <w:r>
        <w:t xml:space="preserve">ocus on </w:t>
      </w:r>
      <w:r>
        <w:rPr>
          <w:spacing w:val="-2"/>
        </w:rPr>
        <w:t>r</w:t>
      </w:r>
      <w:r>
        <w:t>esolving mat</w:t>
      </w:r>
      <w:r>
        <w:rPr>
          <w:spacing w:val="-1"/>
        </w:rPr>
        <w:t>t</w:t>
      </w:r>
      <w:r>
        <w:t xml:space="preserve">ers early with </w:t>
      </w:r>
      <w:r>
        <w:rPr>
          <w:spacing w:val="-1"/>
        </w:rPr>
        <w:t>w</w:t>
      </w:r>
      <w:r>
        <w:t>or</w:t>
      </w:r>
      <w:r>
        <w:rPr>
          <w:spacing w:val="4"/>
        </w:rPr>
        <w:t>k</w:t>
      </w:r>
      <w:r>
        <w:t>place pa</w:t>
      </w:r>
      <w:r>
        <w:rPr>
          <w:spacing w:val="4"/>
        </w:rPr>
        <w:t>r</w:t>
      </w:r>
      <w:r>
        <w:t>ticipants is also all</w:t>
      </w:r>
      <w:r>
        <w:rPr>
          <w:spacing w:val="-1"/>
        </w:rPr>
        <w:t>o</w:t>
      </w:r>
      <w:r>
        <w:t xml:space="preserve">wing us </w:t>
      </w:r>
      <w:r>
        <w:rPr>
          <w:spacing w:val="-1"/>
        </w:rPr>
        <w:t>t</w:t>
      </w:r>
      <w:r>
        <w:t xml:space="preserve">o use </w:t>
      </w:r>
      <w:r w:rsidRPr="000E0198">
        <w:t>our interventions</w:t>
      </w:r>
      <w:r>
        <w:t xml:space="preserve"> and compliance </w:t>
      </w:r>
      <w:r>
        <w:rPr>
          <w:spacing w:val="-1"/>
        </w:rPr>
        <w:t>t</w:t>
      </w:r>
      <w:r>
        <w:t>ools in a ta</w:t>
      </w:r>
      <w:r>
        <w:rPr>
          <w:spacing w:val="-2"/>
        </w:rPr>
        <w:t>r</w:t>
      </w:r>
      <w:r>
        <w:t>ge</w:t>
      </w:r>
      <w:r>
        <w:rPr>
          <w:spacing w:val="-1"/>
        </w:rPr>
        <w:t>t</w:t>
      </w:r>
      <w:r>
        <w:t>ed and p</w:t>
      </w:r>
      <w:r>
        <w:rPr>
          <w:spacing w:val="-2"/>
        </w:rPr>
        <w:t>r</w:t>
      </w:r>
      <w:r>
        <w:t>opo</w:t>
      </w:r>
      <w:r>
        <w:rPr>
          <w:spacing w:val="4"/>
        </w:rPr>
        <w:t>r</w:t>
      </w:r>
      <w:r>
        <w:t>tiona</w:t>
      </w:r>
      <w:r>
        <w:rPr>
          <w:spacing w:val="-1"/>
        </w:rPr>
        <w:t>t</w:t>
      </w:r>
      <w:r>
        <w:t>e w</w:t>
      </w:r>
      <w:r>
        <w:rPr>
          <w:spacing w:val="-1"/>
        </w:rPr>
        <w:t>a</w:t>
      </w:r>
      <w:r>
        <w:rPr>
          <w:spacing w:val="-6"/>
        </w:rPr>
        <w:t>y</w:t>
      </w:r>
      <w:r>
        <w:t>.</w:t>
      </w:r>
    </w:p>
    <w:p w14:paraId="0DCFC253" w14:textId="77777777" w:rsidR="005075CD" w:rsidRDefault="000B08D9" w:rsidP="00F177AC">
      <w:pPr>
        <w:pStyle w:val="Text"/>
        <w:ind w:right="200"/>
      </w:pPr>
      <w:r>
        <w:rPr>
          <w:spacing w:val="-1"/>
        </w:rPr>
        <w:t>T</w:t>
      </w:r>
      <w:r>
        <w:t xml:space="preserve">his means </w:t>
      </w:r>
      <w:r>
        <w:rPr>
          <w:spacing w:val="-1"/>
        </w:rPr>
        <w:t>w</w:t>
      </w:r>
      <w:r>
        <w:t>e can identify the issues li</w:t>
      </w:r>
      <w:r>
        <w:rPr>
          <w:spacing w:val="2"/>
        </w:rPr>
        <w:t>k</w:t>
      </w:r>
      <w:r>
        <w:t xml:space="preserve">ely </w:t>
      </w:r>
      <w:r>
        <w:rPr>
          <w:spacing w:val="-1"/>
        </w:rPr>
        <w:t>t</w:t>
      </w:r>
      <w:r>
        <w:t>o i</w:t>
      </w:r>
      <w:r>
        <w:rPr>
          <w:spacing w:val="-2"/>
        </w:rPr>
        <w:t>n</w:t>
      </w:r>
      <w:r>
        <w:rPr>
          <w:spacing w:val="-1"/>
        </w:rPr>
        <w:t>v</w:t>
      </w:r>
      <w:r>
        <w:t>ol</w:t>
      </w:r>
      <w:r>
        <w:rPr>
          <w:spacing w:val="-1"/>
        </w:rPr>
        <w:t>v</w:t>
      </w:r>
      <w:r>
        <w:t xml:space="preserve">e substantial detriment </w:t>
      </w:r>
      <w:r>
        <w:rPr>
          <w:spacing w:val="-1"/>
        </w:rPr>
        <w:t>t</w:t>
      </w:r>
      <w:r>
        <w:t>o vulnerable empl</w:t>
      </w:r>
      <w:r>
        <w:rPr>
          <w:spacing w:val="-1"/>
        </w:rPr>
        <w:t>oy</w:t>
      </w:r>
      <w:r>
        <w:t>ee</w:t>
      </w:r>
      <w:r>
        <w:rPr>
          <w:spacing w:val="-2"/>
        </w:rPr>
        <w:t>s</w:t>
      </w:r>
      <w:r>
        <w:t>. Issues of concern h</w:t>
      </w:r>
      <w:r>
        <w:rPr>
          <w:spacing w:val="-1"/>
        </w:rPr>
        <w:t>av</w:t>
      </w:r>
      <w:r>
        <w:t>e included confusion about the le</w:t>
      </w:r>
      <w:r>
        <w:rPr>
          <w:spacing w:val="-1"/>
        </w:rPr>
        <w:t>g</w:t>
      </w:r>
      <w:r>
        <w:t>itima</w:t>
      </w:r>
      <w:r>
        <w:rPr>
          <w:spacing w:val="3"/>
        </w:rPr>
        <w:t>c</w:t>
      </w:r>
      <w:r>
        <w:t xml:space="preserve">y of unpaid </w:t>
      </w:r>
      <w:r>
        <w:rPr>
          <w:spacing w:val="-1"/>
        </w:rPr>
        <w:t>w</w:t>
      </w:r>
      <w:r>
        <w:t>ork pra</w:t>
      </w:r>
      <w:r>
        <w:rPr>
          <w:spacing w:val="2"/>
        </w:rPr>
        <w:t>c</w:t>
      </w:r>
      <w:r>
        <w:t xml:space="preserve">tices (see page 20), the need </w:t>
      </w:r>
      <w:r>
        <w:rPr>
          <w:spacing w:val="-3"/>
        </w:rPr>
        <w:t>f</w:t>
      </w:r>
      <w:r>
        <w:t xml:space="preserve">or those </w:t>
      </w:r>
      <w:r>
        <w:rPr>
          <w:spacing w:val="-2"/>
        </w:rPr>
        <w:t>r</w:t>
      </w:r>
      <w:r>
        <w:t xml:space="preserve">esponsible </w:t>
      </w:r>
      <w:r>
        <w:rPr>
          <w:spacing w:val="-1"/>
        </w:rPr>
        <w:t>t</w:t>
      </w:r>
      <w:r>
        <w:t>o ta</w:t>
      </w:r>
      <w:r>
        <w:rPr>
          <w:spacing w:val="2"/>
        </w:rPr>
        <w:t>k</w:t>
      </w:r>
      <w:r>
        <w:t>e a</w:t>
      </w:r>
      <w:r>
        <w:rPr>
          <w:spacing w:val="2"/>
        </w:rPr>
        <w:t>c</w:t>
      </w:r>
      <w:r>
        <w:t xml:space="preserve">tion </w:t>
      </w:r>
      <w:r>
        <w:rPr>
          <w:spacing w:val="-1"/>
        </w:rPr>
        <w:t>t</w:t>
      </w:r>
      <w:r>
        <w:t>o p</w:t>
      </w:r>
      <w:r>
        <w:rPr>
          <w:spacing w:val="-2"/>
        </w:rPr>
        <w:t>r</w:t>
      </w:r>
      <w:r>
        <w:t>e</w:t>
      </w:r>
      <w:r>
        <w:rPr>
          <w:spacing w:val="-1"/>
        </w:rPr>
        <w:t>v</w:t>
      </w:r>
      <w:r>
        <w:t>ent underp</w:t>
      </w:r>
      <w:r>
        <w:rPr>
          <w:spacing w:val="-1"/>
        </w:rPr>
        <w:t>a</w:t>
      </w:r>
      <w:r>
        <w:t>yments th</w:t>
      </w:r>
      <w:r>
        <w:rPr>
          <w:spacing w:val="-2"/>
        </w:rPr>
        <w:t>r</w:t>
      </w:r>
      <w:r>
        <w:t>ough their contra</w:t>
      </w:r>
      <w:r>
        <w:rPr>
          <w:spacing w:val="2"/>
        </w:rPr>
        <w:t>c</w:t>
      </w:r>
      <w:r>
        <w:t>ting pra</w:t>
      </w:r>
      <w:r>
        <w:rPr>
          <w:spacing w:val="2"/>
        </w:rPr>
        <w:t>c</w:t>
      </w:r>
      <w:r>
        <w:t>tices (see page 34), disguised empl</w:t>
      </w:r>
      <w:r>
        <w:rPr>
          <w:spacing w:val="-1"/>
        </w:rPr>
        <w:t>o</w:t>
      </w:r>
      <w:r>
        <w:t xml:space="preserve">yment </w:t>
      </w:r>
      <w:r>
        <w:rPr>
          <w:spacing w:val="-2"/>
        </w:rPr>
        <w:t>r</w:t>
      </w:r>
      <w:r>
        <w:t xml:space="preserve">elationships (see page 37) and the exploitation of vulnerable </w:t>
      </w:r>
      <w:r>
        <w:rPr>
          <w:spacing w:val="-1"/>
        </w:rPr>
        <w:t>g</w:t>
      </w:r>
      <w:r>
        <w:rPr>
          <w:spacing w:val="-2"/>
        </w:rPr>
        <w:t>r</w:t>
      </w:r>
      <w:r>
        <w:t>oups such as mi</w:t>
      </w:r>
      <w:r>
        <w:rPr>
          <w:spacing w:val="-1"/>
        </w:rPr>
        <w:t>g</w:t>
      </w:r>
      <w:r>
        <w:t xml:space="preserve">rant </w:t>
      </w:r>
      <w:r>
        <w:rPr>
          <w:spacing w:val="-1"/>
        </w:rPr>
        <w:t>w</w:t>
      </w:r>
      <w:r>
        <w:t>or</w:t>
      </w:r>
      <w:r>
        <w:rPr>
          <w:spacing w:val="2"/>
        </w:rPr>
        <w:t>k</w:t>
      </w:r>
      <w:r>
        <w:t>ers (see pages 22, 33, 37).</w:t>
      </w:r>
    </w:p>
    <w:p w14:paraId="765EB407" w14:textId="77777777" w:rsidR="005075CD" w:rsidRDefault="005075CD">
      <w:pPr>
        <w:spacing w:after="0"/>
        <w:sectPr w:rsidR="005075CD" w:rsidSect="007F01E2">
          <w:type w:val="continuous"/>
          <w:pgSz w:w="9980" w:h="14180"/>
          <w:pgMar w:top="1985" w:right="341" w:bottom="280" w:left="160" w:header="720" w:footer="720" w:gutter="0"/>
          <w:cols w:num="2" w:space="720" w:equalWidth="0">
            <w:col w:w="4604" w:space="396"/>
            <w:col w:w="4763"/>
          </w:cols>
        </w:sectPr>
      </w:pPr>
    </w:p>
    <w:p w14:paraId="13A58286" w14:textId="77777777" w:rsidR="005075CD" w:rsidRDefault="005075CD">
      <w:pPr>
        <w:spacing w:after="0" w:line="200" w:lineRule="exact"/>
        <w:rPr>
          <w:sz w:val="20"/>
          <w:szCs w:val="20"/>
        </w:rPr>
      </w:pPr>
    </w:p>
    <w:p w14:paraId="4F8D0587" w14:textId="77777777" w:rsidR="005075CD" w:rsidRDefault="005075CD">
      <w:pPr>
        <w:spacing w:after="0"/>
        <w:sectPr w:rsidR="005075CD" w:rsidSect="00E24704">
          <w:pgSz w:w="9980" w:h="14180"/>
          <w:pgMar w:top="1985" w:right="460" w:bottom="340" w:left="460" w:header="4" w:footer="90" w:gutter="0"/>
          <w:cols w:space="720"/>
        </w:sectPr>
      </w:pPr>
    </w:p>
    <w:p w14:paraId="7019E461" w14:textId="7A1D6D7B" w:rsidR="005075CD" w:rsidRDefault="000B08D9" w:rsidP="003217CE">
      <w:pPr>
        <w:pStyle w:val="Heading1"/>
      </w:pPr>
      <w:r>
        <w:lastRenderedPageBreak/>
        <w:t>N</w:t>
      </w:r>
      <w:r>
        <w:rPr>
          <w:spacing w:val="6"/>
        </w:rPr>
        <w:t>E</w:t>
      </w:r>
      <w:r>
        <w:t>W LEADERSHIP</w:t>
      </w:r>
    </w:p>
    <w:p w14:paraId="41F00DF5" w14:textId="64F1303D" w:rsidR="003217CE" w:rsidRPr="003217CE" w:rsidRDefault="000B08D9" w:rsidP="00932BA4">
      <w:pPr>
        <w:pStyle w:val="Text"/>
      </w:pPr>
      <w:r>
        <w:rPr>
          <w:spacing w:val="-3"/>
        </w:rPr>
        <w:t>L</w:t>
      </w:r>
      <w:r>
        <w:t>eadership of the FWO changed on 15 July 2013. Under the inaugural and ou</w:t>
      </w:r>
      <w:r>
        <w:rPr>
          <w:spacing w:val="-1"/>
        </w:rPr>
        <w:t>t</w:t>
      </w:r>
      <w:r>
        <w:t xml:space="preserve">going </w:t>
      </w:r>
      <w:r>
        <w:rPr>
          <w:spacing w:val="-8"/>
        </w:rPr>
        <w:t>F</w:t>
      </w:r>
      <w:r>
        <w:t>air</w:t>
      </w:r>
      <w:r>
        <w:rPr>
          <w:spacing w:val="-6"/>
        </w:rPr>
        <w:t xml:space="preserve"> </w:t>
      </w:r>
      <w:r>
        <w:rPr>
          <w:spacing w:val="-4"/>
        </w:rPr>
        <w:t>W</w:t>
      </w:r>
      <w:r>
        <w:t xml:space="preserve">ork Ombudsman, </w:t>
      </w:r>
      <w:r>
        <w:rPr>
          <w:spacing w:val="3"/>
        </w:rPr>
        <w:t>N</w:t>
      </w:r>
      <w:r>
        <w:t xml:space="preserve">icholas </w:t>
      </w:r>
      <w:r>
        <w:rPr>
          <w:spacing w:val="-2"/>
        </w:rPr>
        <w:t>W</w:t>
      </w:r>
      <w:r>
        <w:t>ilson, the FWO de</w:t>
      </w:r>
      <w:r>
        <w:rPr>
          <w:spacing w:val="-1"/>
        </w:rPr>
        <w:t>v</w:t>
      </w:r>
      <w:r>
        <w:t xml:space="preserve">eloped a </w:t>
      </w:r>
      <w:r>
        <w:rPr>
          <w:spacing w:val="-2"/>
        </w:rPr>
        <w:t>r</w:t>
      </w:r>
      <w:r>
        <w:t xml:space="preserve">eputation as a </w:t>
      </w:r>
      <w:r>
        <w:rPr>
          <w:spacing w:val="-2"/>
        </w:rPr>
        <w:t>r</w:t>
      </w:r>
      <w:r>
        <w:t>esponsi</w:t>
      </w:r>
      <w:r>
        <w:rPr>
          <w:spacing w:val="-1"/>
        </w:rPr>
        <w:t>v</w:t>
      </w:r>
      <w:r>
        <w:t>e and high pe</w:t>
      </w:r>
      <w:r>
        <w:rPr>
          <w:spacing w:val="5"/>
        </w:rPr>
        <w:t>r</w:t>
      </w:r>
      <w:r>
        <w:rPr>
          <w:spacing w:val="-3"/>
        </w:rPr>
        <w:t>f</w:t>
      </w:r>
      <w:r>
        <w:t>orming agen</w:t>
      </w:r>
      <w:r>
        <w:rPr>
          <w:spacing w:val="3"/>
        </w:rPr>
        <w:t>c</w:t>
      </w:r>
      <w:r>
        <w:rPr>
          <w:spacing w:val="-6"/>
        </w:rPr>
        <w:t>y</w:t>
      </w:r>
      <w:r>
        <w:t>.</w:t>
      </w:r>
    </w:p>
    <w:p w14:paraId="315452B0" w14:textId="13D48C33" w:rsidR="003217CE" w:rsidRPr="003217CE" w:rsidRDefault="000B08D9" w:rsidP="00932BA4">
      <w:pPr>
        <w:pStyle w:val="Text"/>
      </w:pPr>
      <w:r>
        <w:rPr>
          <w:spacing w:val="-1"/>
        </w:rPr>
        <w:t>T</w:t>
      </w:r>
      <w:r>
        <w:t>he FWO has an imp</w:t>
      </w:r>
      <w:r>
        <w:rPr>
          <w:spacing w:val="-2"/>
        </w:rPr>
        <w:t>r</w:t>
      </w:r>
      <w:r>
        <w:t>essi</w:t>
      </w:r>
      <w:r>
        <w:rPr>
          <w:spacing w:val="-1"/>
        </w:rPr>
        <w:t>v</w:t>
      </w:r>
      <w:r>
        <w:t xml:space="preserve">e </w:t>
      </w:r>
      <w:r>
        <w:rPr>
          <w:spacing w:val="-2"/>
        </w:rPr>
        <w:t>r</w:t>
      </w:r>
      <w:r>
        <w:t>eco</w:t>
      </w:r>
      <w:r>
        <w:rPr>
          <w:spacing w:val="-2"/>
        </w:rPr>
        <w:t>r</w:t>
      </w:r>
      <w:r>
        <w:t>d of p</w:t>
      </w:r>
      <w:r>
        <w:rPr>
          <w:spacing w:val="-2"/>
        </w:rPr>
        <w:t>r</w:t>
      </w:r>
      <w:r>
        <w:t>omoting compliance and achieving st</w:t>
      </w:r>
      <w:r>
        <w:rPr>
          <w:spacing w:val="-2"/>
        </w:rPr>
        <w:t>r</w:t>
      </w:r>
      <w:r>
        <w:t>ong en</w:t>
      </w:r>
      <w:r>
        <w:rPr>
          <w:spacing w:val="-3"/>
        </w:rPr>
        <w:t>f</w:t>
      </w:r>
      <w:r>
        <w:t>o</w:t>
      </w:r>
      <w:r>
        <w:rPr>
          <w:spacing w:val="-2"/>
        </w:rPr>
        <w:t>r</w:t>
      </w:r>
      <w:r>
        <w:t>cement ou</w:t>
      </w:r>
      <w:r>
        <w:rPr>
          <w:spacing w:val="-1"/>
        </w:rPr>
        <w:t>t</w:t>
      </w:r>
      <w:r>
        <w:t>come</w:t>
      </w:r>
      <w:r>
        <w:rPr>
          <w:spacing w:val="-2"/>
        </w:rPr>
        <w:t>s</w:t>
      </w:r>
      <w:r>
        <w:t>. Mo</w:t>
      </w:r>
      <w:r>
        <w:rPr>
          <w:spacing w:val="-2"/>
        </w:rPr>
        <w:t>r</w:t>
      </w:r>
      <w:r>
        <w:t>e than</w:t>
      </w:r>
      <w:r w:rsidR="00762E86">
        <w:t xml:space="preserve"> </w:t>
      </w:r>
      <w:r>
        <w:t>$200 million in unpaid wages h</w:t>
      </w:r>
      <w:r>
        <w:rPr>
          <w:spacing w:val="-1"/>
        </w:rPr>
        <w:t>av</w:t>
      </w:r>
      <w:r>
        <w:t xml:space="preserve">e been </w:t>
      </w:r>
      <w:r>
        <w:rPr>
          <w:spacing w:val="-2"/>
        </w:rPr>
        <w:t>r</w:t>
      </w:r>
      <w:r>
        <w:t>ec</w:t>
      </w:r>
      <w:r>
        <w:rPr>
          <w:spacing w:val="-1"/>
        </w:rPr>
        <w:t>ov</w:t>
      </w:r>
      <w:r>
        <w:t>e</w:t>
      </w:r>
      <w:r>
        <w:rPr>
          <w:spacing w:val="-2"/>
        </w:rPr>
        <w:t>r</w:t>
      </w:r>
      <w:r>
        <w:t xml:space="preserve">ed </w:t>
      </w:r>
      <w:r>
        <w:rPr>
          <w:spacing w:val="-3"/>
        </w:rPr>
        <w:t>f</w:t>
      </w:r>
      <w:r>
        <w:t xml:space="preserve">or </w:t>
      </w:r>
      <w:r>
        <w:rPr>
          <w:spacing w:val="-2"/>
        </w:rPr>
        <w:t>A</w:t>
      </w:r>
      <w:r>
        <w:t xml:space="preserve">ustralian </w:t>
      </w:r>
      <w:r>
        <w:rPr>
          <w:spacing w:val="-1"/>
        </w:rPr>
        <w:t>w</w:t>
      </w:r>
      <w:r>
        <w:t>or</w:t>
      </w:r>
      <w:r>
        <w:rPr>
          <w:spacing w:val="2"/>
        </w:rPr>
        <w:t>k</w:t>
      </w:r>
      <w:r>
        <w:t xml:space="preserve">ers since the </w:t>
      </w:r>
      <w:r>
        <w:rPr>
          <w:spacing w:val="-1"/>
        </w:rPr>
        <w:t>C</w:t>
      </w:r>
      <w:r>
        <w:t>ommo</w:t>
      </w:r>
      <w:r>
        <w:rPr>
          <w:spacing w:val="-2"/>
        </w:rPr>
        <w:t>n</w:t>
      </w:r>
      <w:r>
        <w:rPr>
          <w:spacing w:val="-1"/>
        </w:rPr>
        <w:t>w</w:t>
      </w:r>
      <w:r>
        <w:t xml:space="preserve">ealth </w:t>
      </w:r>
      <w:r>
        <w:rPr>
          <w:spacing w:val="-1"/>
        </w:rPr>
        <w:t>w</w:t>
      </w:r>
      <w:r>
        <w:t>or</w:t>
      </w:r>
      <w:r>
        <w:rPr>
          <w:spacing w:val="4"/>
        </w:rPr>
        <w:t>k</w:t>
      </w:r>
      <w:r>
        <w:t xml:space="preserve">place </w:t>
      </w:r>
      <w:r>
        <w:rPr>
          <w:spacing w:val="-2"/>
        </w:rPr>
        <w:t>r</w:t>
      </w:r>
      <w:r>
        <w:t xml:space="preserve">elations </w:t>
      </w:r>
      <w:r>
        <w:rPr>
          <w:spacing w:val="-2"/>
        </w:rPr>
        <w:t>r</w:t>
      </w:r>
      <w:r>
        <w:t>egula</w:t>
      </w:r>
      <w:r>
        <w:rPr>
          <w:spacing w:val="-1"/>
        </w:rPr>
        <w:t>t</w:t>
      </w:r>
      <w:r>
        <w:t>or became an independent agen</w:t>
      </w:r>
      <w:r>
        <w:rPr>
          <w:spacing w:val="3"/>
        </w:rPr>
        <w:t>c</w:t>
      </w:r>
      <w:r>
        <w:t>y in Ma</w:t>
      </w:r>
      <w:r>
        <w:rPr>
          <w:spacing w:val="-2"/>
        </w:rPr>
        <w:t>r</w:t>
      </w:r>
      <w:r>
        <w:t>ch 2006.</w:t>
      </w:r>
    </w:p>
    <w:p w14:paraId="4632EA9B" w14:textId="77777777" w:rsidR="005075CD" w:rsidRDefault="000B08D9" w:rsidP="00932BA4">
      <w:pPr>
        <w:pStyle w:val="Text"/>
      </w:pPr>
      <w:r>
        <w:t>Be</w:t>
      </w:r>
      <w:r>
        <w:rPr>
          <w:spacing w:val="-1"/>
        </w:rPr>
        <w:t>y</w:t>
      </w:r>
      <w:r>
        <w:t xml:space="preserve">ond </w:t>
      </w:r>
      <w:r>
        <w:rPr>
          <w:spacing w:val="-2"/>
        </w:rPr>
        <w:t>r</w:t>
      </w:r>
      <w:r>
        <w:t>ec</w:t>
      </w:r>
      <w:r>
        <w:rPr>
          <w:spacing w:val="-1"/>
        </w:rPr>
        <w:t>ov</w:t>
      </w:r>
      <w:r>
        <w:t>ering wage</w:t>
      </w:r>
      <w:r>
        <w:rPr>
          <w:spacing w:val="-2"/>
        </w:rPr>
        <w:t>s</w:t>
      </w:r>
      <w:r>
        <w:t xml:space="preserve">, </w:t>
      </w:r>
      <w:r>
        <w:rPr>
          <w:spacing w:val="-1"/>
        </w:rPr>
        <w:t>w</w:t>
      </w:r>
      <w:r>
        <w:t>e h</w:t>
      </w:r>
      <w:r>
        <w:rPr>
          <w:spacing w:val="-1"/>
        </w:rPr>
        <w:t>av</w:t>
      </w:r>
      <w:r>
        <w:t xml:space="preserve">e succeeded in embedding good </w:t>
      </w:r>
      <w:r>
        <w:rPr>
          <w:spacing w:val="-1"/>
        </w:rPr>
        <w:t>w</w:t>
      </w:r>
      <w:r>
        <w:t>or</w:t>
      </w:r>
      <w:r>
        <w:rPr>
          <w:spacing w:val="4"/>
        </w:rPr>
        <w:t>k</w:t>
      </w:r>
      <w:r>
        <w:t>place pra</w:t>
      </w:r>
      <w:r>
        <w:rPr>
          <w:spacing w:val="2"/>
        </w:rPr>
        <w:t>c</w:t>
      </w:r>
      <w:r>
        <w:t>tice</w:t>
      </w:r>
      <w:r>
        <w:rPr>
          <w:spacing w:val="-2"/>
        </w:rPr>
        <w:t>s</w:t>
      </w:r>
      <w:r>
        <w:t xml:space="preserve">. Businesses that </w:t>
      </w:r>
      <w:r>
        <w:rPr>
          <w:spacing w:val="-1"/>
        </w:rPr>
        <w:t>w</w:t>
      </w:r>
      <w:r>
        <w:rPr>
          <w:spacing w:val="-4"/>
        </w:rPr>
        <w:t>e</w:t>
      </w:r>
      <w:r>
        <w:t>’</w:t>
      </w:r>
      <w:r>
        <w:rPr>
          <w:spacing w:val="-1"/>
        </w:rPr>
        <w:t>v</w:t>
      </w:r>
      <w:r>
        <w:t>e moni</w:t>
      </w:r>
      <w:r>
        <w:rPr>
          <w:spacing w:val="-1"/>
        </w:rPr>
        <w:t>t</w:t>
      </w:r>
      <w:r>
        <w:t>o</w:t>
      </w:r>
      <w:r>
        <w:rPr>
          <w:spacing w:val="-2"/>
        </w:rPr>
        <w:t>r</w:t>
      </w:r>
      <w:r>
        <w:t>ed th</w:t>
      </w:r>
      <w:r>
        <w:rPr>
          <w:spacing w:val="-2"/>
        </w:rPr>
        <w:t>r</w:t>
      </w:r>
      <w:r>
        <w:t>ough ta</w:t>
      </w:r>
      <w:r>
        <w:rPr>
          <w:spacing w:val="-2"/>
        </w:rPr>
        <w:t>r</w:t>
      </w:r>
      <w:r>
        <w:t>ge</w:t>
      </w:r>
      <w:r>
        <w:rPr>
          <w:spacing w:val="-1"/>
        </w:rPr>
        <w:t>t</w:t>
      </w:r>
      <w:r>
        <w:t>ed education and compliance campai</w:t>
      </w:r>
      <w:r>
        <w:rPr>
          <w:spacing w:val="-1"/>
        </w:rPr>
        <w:t>g</w:t>
      </w:r>
      <w:r>
        <w:t>ns sh</w:t>
      </w:r>
      <w:r>
        <w:rPr>
          <w:spacing w:val="-1"/>
        </w:rPr>
        <w:t>o</w:t>
      </w:r>
      <w:r>
        <w:t>w that sys</w:t>
      </w:r>
      <w:r>
        <w:rPr>
          <w:spacing w:val="-1"/>
        </w:rPr>
        <w:t>t</w:t>
      </w:r>
      <w:r>
        <w:t xml:space="preserve">emic </w:t>
      </w:r>
      <w:proofErr w:type="spellStart"/>
      <w:r>
        <w:t>beh</w:t>
      </w:r>
      <w:r>
        <w:rPr>
          <w:spacing w:val="-1"/>
        </w:rPr>
        <w:t>a</w:t>
      </w:r>
      <w:r>
        <w:t>viour</w:t>
      </w:r>
      <w:proofErr w:type="spellEnd"/>
      <w:r>
        <w:t xml:space="preserve"> change is possible with the right in</w:t>
      </w:r>
      <w:r>
        <w:rPr>
          <w:spacing w:val="-3"/>
        </w:rPr>
        <w:t>f</w:t>
      </w:r>
      <w:r>
        <w:t>ormation and assistanc</w:t>
      </w:r>
      <w:r>
        <w:rPr>
          <w:spacing w:val="-2"/>
        </w:rPr>
        <w:t>e</w:t>
      </w:r>
      <w:r>
        <w:t>.</w:t>
      </w:r>
    </w:p>
    <w:p w14:paraId="1F2EC6F8" w14:textId="5C13338D" w:rsidR="005075CD" w:rsidRDefault="000B08D9" w:rsidP="00932BA4">
      <w:pPr>
        <w:pStyle w:val="Text"/>
      </w:pPr>
      <w:r>
        <w:rPr>
          <w:spacing w:val="-1"/>
        </w:rPr>
        <w:t>T</w:t>
      </w:r>
      <w:r>
        <w:t>he achie</w:t>
      </w:r>
      <w:r>
        <w:rPr>
          <w:spacing w:val="-1"/>
        </w:rPr>
        <w:t>v</w:t>
      </w:r>
      <w:r>
        <w:t xml:space="preserve">ements and high standing in the </w:t>
      </w:r>
      <w:r>
        <w:rPr>
          <w:spacing w:val="-2"/>
        </w:rPr>
        <w:t>A</w:t>
      </w:r>
      <w:r>
        <w:t>ustralian communi</w:t>
      </w:r>
      <w:r>
        <w:rPr>
          <w:spacing w:val="2"/>
        </w:rPr>
        <w:t>t</w:t>
      </w:r>
      <w:r>
        <w:rPr>
          <w:spacing w:val="-6"/>
        </w:rPr>
        <w:t>y</w:t>
      </w:r>
      <w:r>
        <w:t>, and the inc</w:t>
      </w:r>
      <w:r>
        <w:rPr>
          <w:spacing w:val="-2"/>
        </w:rPr>
        <w:t>r</w:t>
      </w:r>
      <w:r>
        <w:t>easing g</w:t>
      </w:r>
      <w:r>
        <w:rPr>
          <w:spacing w:val="-1"/>
        </w:rPr>
        <w:t>ov</w:t>
      </w:r>
      <w:r>
        <w:t>ernment and communi</w:t>
      </w:r>
      <w:r>
        <w:rPr>
          <w:spacing w:val="2"/>
        </w:rPr>
        <w:t>t</w:t>
      </w:r>
      <w:r>
        <w:t>y demands placed on the FW</w:t>
      </w:r>
      <w:r>
        <w:rPr>
          <w:spacing w:val="-5"/>
        </w:rPr>
        <w:t>O</w:t>
      </w:r>
      <w:r>
        <w:t>, a</w:t>
      </w:r>
      <w:r>
        <w:rPr>
          <w:spacing w:val="-2"/>
        </w:rPr>
        <w:t>r</w:t>
      </w:r>
      <w:r>
        <w:t>e a tribu</w:t>
      </w:r>
      <w:r>
        <w:rPr>
          <w:spacing w:val="-1"/>
        </w:rPr>
        <w:t>t</w:t>
      </w:r>
      <w:r>
        <w:t xml:space="preserve">e </w:t>
      </w:r>
      <w:r>
        <w:rPr>
          <w:spacing w:val="-1"/>
        </w:rPr>
        <w:t>t</w:t>
      </w:r>
      <w:r>
        <w:t>o the p</w:t>
      </w:r>
      <w:r>
        <w:rPr>
          <w:spacing w:val="-2"/>
        </w:rPr>
        <w:t>r</w:t>
      </w:r>
      <w:r>
        <w:t>o</w:t>
      </w:r>
      <w:r>
        <w:rPr>
          <w:spacing w:val="-3"/>
        </w:rPr>
        <w:t>f</w:t>
      </w:r>
      <w:r>
        <w:t xml:space="preserve">essionalism and </w:t>
      </w:r>
      <w:r>
        <w:rPr>
          <w:spacing w:val="-1"/>
        </w:rPr>
        <w:t>w</w:t>
      </w:r>
      <w:r>
        <w:t xml:space="preserve">ork ethic </w:t>
      </w:r>
      <w:r>
        <w:rPr>
          <w:spacing w:val="3"/>
        </w:rPr>
        <w:t>N</w:t>
      </w:r>
      <w:r>
        <w:t>icholas</w:t>
      </w:r>
      <w:r>
        <w:rPr>
          <w:spacing w:val="-6"/>
        </w:rPr>
        <w:t xml:space="preserve"> </w:t>
      </w:r>
      <w:r>
        <w:rPr>
          <w:spacing w:val="-2"/>
        </w:rPr>
        <w:t>W</w:t>
      </w:r>
      <w:r>
        <w:t>ilson instilled in the staff</w:t>
      </w:r>
      <w:r>
        <w:rPr>
          <w:spacing w:val="3"/>
        </w:rPr>
        <w:t xml:space="preserve"> </w:t>
      </w:r>
      <w:r>
        <w:t xml:space="preserve">of the FWO during his </w:t>
      </w:r>
      <w:r>
        <w:rPr>
          <w:spacing w:val="-1"/>
        </w:rPr>
        <w:t>t</w:t>
      </w:r>
      <w:r>
        <w:t>enu</w:t>
      </w:r>
      <w:r>
        <w:rPr>
          <w:spacing w:val="-2"/>
        </w:rPr>
        <w:t>re</w:t>
      </w:r>
      <w:r>
        <w:t>.</w:t>
      </w:r>
    </w:p>
    <w:p w14:paraId="20C493E9" w14:textId="67AD9CCF" w:rsidR="005075CD" w:rsidRPr="00932BA4" w:rsidRDefault="00F46488" w:rsidP="003F0DF5">
      <w:pPr>
        <w:spacing w:after="120" w:line="240" w:lineRule="auto"/>
        <w:ind w:right="-14"/>
        <w:rPr>
          <w:rFonts w:ascii="Times New Roman" w:eastAsia="Times New Roman" w:hAnsi="Times New Roman" w:cs="Times New Roman"/>
          <w:sz w:val="20"/>
          <w:szCs w:val="20"/>
        </w:rPr>
      </w:pPr>
      <w:r>
        <w:rPr>
          <w:noProof/>
          <w:lang w:val="en-AU" w:eastAsia="en-AU"/>
        </w:rPr>
        <w:drawing>
          <wp:inline distT="0" distB="0" distL="0" distR="0" wp14:anchorId="1F4007B2" wp14:editId="0BFD7C14">
            <wp:extent cx="2692400" cy="1911350"/>
            <wp:effectExtent l="0" t="0" r="0" b="0"/>
            <wp:docPr id="86" name="Picture 5" descr="Nicholas Wilson, former Fair Work Ombudsman, and General Paul Brereton signing MOU with Defence in support of reservists." title="New leadershi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692400" cy="1911350"/>
                    </a:xfrm>
                    <a:prstGeom prst="rect">
                      <a:avLst/>
                    </a:prstGeom>
                    <a:noFill/>
                    <a:ln>
                      <a:noFill/>
                    </a:ln>
                  </pic:spPr>
                </pic:pic>
              </a:graphicData>
            </a:graphic>
          </wp:inline>
        </w:drawing>
      </w:r>
    </w:p>
    <w:p w14:paraId="745AFDBC" w14:textId="77777777" w:rsidR="002C42FF" w:rsidRDefault="000B08D9" w:rsidP="00932BA4">
      <w:pPr>
        <w:pStyle w:val="Text"/>
        <w:rPr>
          <w:rFonts w:ascii="Myriad Pro" w:eastAsia="Myriad Pro" w:hAnsi="Myriad Pro" w:cs="Myriad Pro"/>
        </w:rPr>
      </w:pPr>
      <w:r w:rsidRPr="00066FF3">
        <w:rPr>
          <w:rFonts w:ascii="Myriad Pro" w:eastAsia="Myriad Pro" w:hAnsi="Myriad Pro" w:cs="Myriad Pro"/>
          <w:i/>
        </w:rPr>
        <w:t xml:space="preserve">Nicholas </w:t>
      </w:r>
      <w:r w:rsidRPr="00066FF3">
        <w:rPr>
          <w:rFonts w:ascii="Myriad Pro" w:eastAsia="Myriad Pro" w:hAnsi="Myriad Pro" w:cs="Myriad Pro"/>
          <w:i/>
          <w:spacing w:val="-1"/>
        </w:rPr>
        <w:t>W</w:t>
      </w:r>
      <w:r w:rsidRPr="00066FF3">
        <w:rPr>
          <w:rFonts w:ascii="Myriad Pro" w:eastAsia="Myriad Pro" w:hAnsi="Myriad Pro" w:cs="Myriad Pro"/>
          <w:i/>
        </w:rPr>
        <w:t xml:space="preserve">ilson, former </w:t>
      </w:r>
      <w:r w:rsidRPr="00066FF3">
        <w:rPr>
          <w:rFonts w:ascii="Myriad Pro" w:eastAsia="Myriad Pro" w:hAnsi="Myriad Pro" w:cs="Myriad Pro"/>
          <w:i/>
          <w:spacing w:val="-7"/>
        </w:rPr>
        <w:t>F</w:t>
      </w:r>
      <w:r w:rsidRPr="00066FF3">
        <w:rPr>
          <w:rFonts w:ascii="Myriad Pro" w:eastAsia="Myriad Pro" w:hAnsi="Myriad Pro" w:cs="Myriad Pro"/>
          <w:i/>
        </w:rPr>
        <w:t xml:space="preserve">air </w:t>
      </w:r>
      <w:r w:rsidRPr="00066FF3">
        <w:rPr>
          <w:rFonts w:ascii="Myriad Pro" w:eastAsia="Myriad Pro" w:hAnsi="Myriad Pro" w:cs="Myriad Pro"/>
          <w:i/>
          <w:spacing w:val="-5"/>
        </w:rPr>
        <w:t>W</w:t>
      </w:r>
      <w:r w:rsidRPr="00066FF3">
        <w:rPr>
          <w:rFonts w:ascii="Myriad Pro" w:eastAsia="Myriad Pro" w:hAnsi="Myriad Pro" w:cs="Myriad Pro"/>
          <w:i/>
        </w:rPr>
        <w:t xml:space="preserve">ork Ombudsman, signs </w:t>
      </w:r>
      <w:r w:rsidRPr="00066FF3">
        <w:rPr>
          <w:rFonts w:ascii="Myriad Pro" w:eastAsia="Myriad Pro" w:hAnsi="Myriad Pro" w:cs="Myriad Pro"/>
          <w:i/>
          <w:spacing w:val="-1"/>
        </w:rPr>
        <w:t>M</w:t>
      </w:r>
      <w:r w:rsidRPr="00066FF3">
        <w:rPr>
          <w:rFonts w:ascii="Myriad Pro" w:eastAsia="Myriad Pro" w:hAnsi="Myriad Pro" w:cs="Myriad Pro"/>
          <w:i/>
        </w:rPr>
        <w:t xml:space="preserve">OU with </w:t>
      </w:r>
      <w:proofErr w:type="spellStart"/>
      <w:r w:rsidRPr="00066FF3">
        <w:rPr>
          <w:rFonts w:ascii="Myriad Pro" w:eastAsia="Myriad Pro" w:hAnsi="Myriad Pro" w:cs="Myriad Pro"/>
          <w:i/>
          <w:spacing w:val="2"/>
        </w:rPr>
        <w:t>D</w:t>
      </w:r>
      <w:r w:rsidRPr="00066FF3">
        <w:rPr>
          <w:rFonts w:ascii="Myriad Pro" w:eastAsia="Myriad Pro" w:hAnsi="Myriad Pro" w:cs="Myriad Pro"/>
          <w:i/>
        </w:rPr>
        <w:t>efen</w:t>
      </w:r>
      <w:r w:rsidRPr="00066FF3">
        <w:rPr>
          <w:rFonts w:ascii="Myriad Pro" w:eastAsia="Myriad Pro" w:hAnsi="Myriad Pro" w:cs="Myriad Pro"/>
          <w:i/>
          <w:spacing w:val="-2"/>
        </w:rPr>
        <w:t>c</w:t>
      </w:r>
      <w:r w:rsidRPr="00066FF3">
        <w:rPr>
          <w:rFonts w:ascii="Myriad Pro" w:eastAsia="Myriad Pro" w:hAnsi="Myriad Pro" w:cs="Myriad Pro"/>
          <w:i/>
        </w:rPr>
        <w:t>e</w:t>
      </w:r>
      <w:proofErr w:type="spellEnd"/>
      <w:r w:rsidRPr="00066FF3">
        <w:rPr>
          <w:rFonts w:ascii="Myriad Pro" w:eastAsia="Myriad Pro" w:hAnsi="Myriad Pro" w:cs="Myriad Pro"/>
          <w:i/>
        </w:rPr>
        <w:t xml:space="preserve"> in suppo</w:t>
      </w:r>
      <w:r w:rsidRPr="00066FF3">
        <w:rPr>
          <w:rFonts w:ascii="Myriad Pro" w:eastAsia="Myriad Pro" w:hAnsi="Myriad Pro" w:cs="Myriad Pro"/>
          <w:i/>
          <w:spacing w:val="4"/>
        </w:rPr>
        <w:t>r</w:t>
      </w:r>
      <w:r w:rsidRPr="00066FF3">
        <w:rPr>
          <w:rFonts w:ascii="Myriad Pro" w:eastAsia="Myriad Pro" w:hAnsi="Myriad Pro" w:cs="Myriad Pro"/>
          <w:i/>
        </w:rPr>
        <w:t xml:space="preserve">t of </w:t>
      </w:r>
      <w:r w:rsidRPr="00066FF3">
        <w:rPr>
          <w:rFonts w:ascii="Myriad Pro" w:eastAsia="Myriad Pro" w:hAnsi="Myriad Pro" w:cs="Myriad Pro"/>
          <w:i/>
          <w:spacing w:val="-1"/>
        </w:rPr>
        <w:t>r</w:t>
      </w:r>
      <w:r w:rsidRPr="00066FF3">
        <w:rPr>
          <w:rFonts w:ascii="Myriad Pro" w:eastAsia="Myriad Pro" w:hAnsi="Myriad Pro" w:cs="Myriad Pro"/>
          <w:i/>
        </w:rPr>
        <w:t>ese</w:t>
      </w:r>
      <w:r w:rsidRPr="00066FF3">
        <w:rPr>
          <w:rFonts w:ascii="Myriad Pro" w:eastAsia="Myriad Pro" w:hAnsi="Myriad Pro" w:cs="Myriad Pro"/>
          <w:i/>
          <w:spacing w:val="3"/>
        </w:rPr>
        <w:t>r</w:t>
      </w:r>
      <w:r w:rsidRPr="00066FF3">
        <w:rPr>
          <w:rFonts w:ascii="Myriad Pro" w:eastAsia="Myriad Pro" w:hAnsi="Myriad Pro" w:cs="Myriad Pro"/>
          <w:i/>
        </w:rPr>
        <w:t>vists:</w:t>
      </w:r>
      <w:r>
        <w:rPr>
          <w:rFonts w:ascii="Myriad Pro" w:eastAsia="Myriad Pro" w:hAnsi="Myriad Pro" w:cs="Myriad Pro"/>
        </w:rPr>
        <w:t xml:space="preserve"> </w:t>
      </w:r>
    </w:p>
    <w:p w14:paraId="6E538105" w14:textId="61C50BFB" w:rsidR="00762E86" w:rsidRPr="00932BA4" w:rsidRDefault="000B08D9" w:rsidP="00932BA4">
      <w:pPr>
        <w:pStyle w:val="Text"/>
      </w:pPr>
      <w:r>
        <w:t>‘Di</w:t>
      </w:r>
      <w:r>
        <w:rPr>
          <w:spacing w:val="-1"/>
        </w:rPr>
        <w:t>v</w:t>
      </w:r>
      <w:r>
        <w:t>ersi</w:t>
      </w:r>
      <w:r>
        <w:rPr>
          <w:spacing w:val="2"/>
        </w:rPr>
        <w:t>t</w:t>
      </w:r>
      <w:r>
        <w:t xml:space="preserve">y Champion </w:t>
      </w:r>
      <w:r>
        <w:rPr>
          <w:spacing w:val="-1"/>
        </w:rPr>
        <w:t>(</w:t>
      </w:r>
      <w:r>
        <w:t>CEO)’ finalist,</w:t>
      </w:r>
      <w:r>
        <w:rPr>
          <w:spacing w:val="-5"/>
        </w:rPr>
        <w:t xml:space="preserve"> </w:t>
      </w:r>
      <w:r>
        <w:t>Nicholas Wilso</w:t>
      </w:r>
      <w:r>
        <w:rPr>
          <w:spacing w:val="-7"/>
        </w:rPr>
        <w:t>n</w:t>
      </w:r>
      <w:r>
        <w:rPr>
          <w:spacing w:val="-10"/>
        </w:rPr>
        <w:t>’</w:t>
      </w:r>
      <w:r>
        <w:t xml:space="preserve">s </w:t>
      </w:r>
      <w:r>
        <w:rPr>
          <w:spacing w:val="-2"/>
        </w:rPr>
        <w:t>c</w:t>
      </w:r>
      <w:r>
        <w:t xml:space="preserve">ommitment </w:t>
      </w:r>
      <w:r>
        <w:rPr>
          <w:spacing w:val="-1"/>
        </w:rPr>
        <w:t>t</w:t>
      </w:r>
      <w:r>
        <w:t>o de</w:t>
      </w:r>
      <w:r>
        <w:rPr>
          <w:spacing w:val="-1"/>
        </w:rPr>
        <w:t>v</w:t>
      </w:r>
      <w:r>
        <w:t xml:space="preserve">eloping and maintaining a </w:t>
      </w:r>
      <w:r>
        <w:rPr>
          <w:spacing w:val="-1"/>
        </w:rPr>
        <w:t>w</w:t>
      </w:r>
      <w:r>
        <w:t>orkpla</w:t>
      </w:r>
      <w:r>
        <w:rPr>
          <w:spacing w:val="-2"/>
        </w:rPr>
        <w:t>c</w:t>
      </w:r>
      <w:r>
        <w:t>e cultu</w:t>
      </w:r>
      <w:r>
        <w:rPr>
          <w:spacing w:val="-1"/>
        </w:rPr>
        <w:t>r</w:t>
      </w:r>
      <w:r>
        <w:t>e in which the di</w:t>
      </w:r>
      <w:r>
        <w:rPr>
          <w:spacing w:val="-1"/>
        </w:rPr>
        <w:t>v</w:t>
      </w:r>
      <w:r>
        <w:t>erse</w:t>
      </w:r>
      <w:r w:rsidR="00762E86">
        <w:t xml:space="preserve"> </w:t>
      </w:r>
      <w:r>
        <w:t>bac</w:t>
      </w:r>
      <w:r>
        <w:rPr>
          <w:spacing w:val="-1"/>
        </w:rPr>
        <w:t>k</w:t>
      </w:r>
      <w:r>
        <w:t>g</w:t>
      </w:r>
      <w:r>
        <w:rPr>
          <w:spacing w:val="-1"/>
        </w:rPr>
        <w:t>r</w:t>
      </w:r>
      <w:r>
        <w:t>ound</w:t>
      </w:r>
      <w:r>
        <w:rPr>
          <w:spacing w:val="-2"/>
        </w:rPr>
        <w:t>s</w:t>
      </w:r>
      <w:r>
        <w:t>, skill</w:t>
      </w:r>
      <w:r>
        <w:rPr>
          <w:spacing w:val="-2"/>
        </w:rPr>
        <w:t>s</w:t>
      </w:r>
      <w:r>
        <w:t>, talents and views of all empl</w:t>
      </w:r>
      <w:r>
        <w:rPr>
          <w:spacing w:val="-1"/>
        </w:rPr>
        <w:t>oy</w:t>
      </w:r>
      <w:r>
        <w:t>ees a</w:t>
      </w:r>
      <w:r>
        <w:rPr>
          <w:spacing w:val="-1"/>
        </w:rPr>
        <w:t>r</w:t>
      </w:r>
      <w:r>
        <w:t xml:space="preserve">e </w:t>
      </w:r>
      <w:r>
        <w:rPr>
          <w:spacing w:val="-2"/>
        </w:rPr>
        <w:t>v</w:t>
      </w:r>
      <w:r>
        <w:t>alued and en</w:t>
      </w:r>
      <w:r>
        <w:rPr>
          <w:spacing w:val="-2"/>
        </w:rPr>
        <w:t>c</w:t>
      </w:r>
      <w:r>
        <w:t>ou</w:t>
      </w:r>
      <w:r>
        <w:rPr>
          <w:spacing w:val="-3"/>
        </w:rPr>
        <w:t>r</w:t>
      </w:r>
      <w:r>
        <w:t>age</w:t>
      </w:r>
      <w:r>
        <w:rPr>
          <w:spacing w:val="-3"/>
        </w:rPr>
        <w:t>d</w:t>
      </w:r>
      <w:r>
        <w:t>, saw the agen</w:t>
      </w:r>
      <w:r>
        <w:rPr>
          <w:spacing w:val="2"/>
        </w:rPr>
        <w:t>c</w:t>
      </w:r>
      <w:r>
        <w:t>y a</w:t>
      </w:r>
      <w:r>
        <w:rPr>
          <w:spacing w:val="-2"/>
        </w:rPr>
        <w:t>w</w:t>
      </w:r>
      <w:r>
        <w:t>a</w:t>
      </w:r>
      <w:r>
        <w:rPr>
          <w:spacing w:val="-1"/>
        </w:rPr>
        <w:t>r</w:t>
      </w:r>
      <w:r>
        <w:t>ded ‘Inclusi</w:t>
      </w:r>
      <w:r>
        <w:rPr>
          <w:spacing w:val="-1"/>
        </w:rPr>
        <w:t>v</w:t>
      </w:r>
      <w:r>
        <w:t xml:space="preserve">e </w:t>
      </w:r>
      <w:r>
        <w:rPr>
          <w:spacing w:val="-4"/>
        </w:rPr>
        <w:t>W</w:t>
      </w:r>
      <w:r>
        <w:t>orkpla</w:t>
      </w:r>
      <w:r>
        <w:rPr>
          <w:spacing w:val="-2"/>
        </w:rPr>
        <w:t>c</w:t>
      </w:r>
      <w:r>
        <w:t xml:space="preserve">e of the </w:t>
      </w:r>
      <w:r>
        <w:rPr>
          <w:spacing w:val="-10"/>
        </w:rPr>
        <w:t>Y</w:t>
      </w:r>
      <w:r>
        <w:t>ea</w:t>
      </w:r>
      <w:r>
        <w:rPr>
          <w:spacing w:val="5"/>
        </w:rPr>
        <w:t>r</w:t>
      </w:r>
      <w:r>
        <w:t xml:space="preserve">’ </w:t>
      </w:r>
      <w:r>
        <w:rPr>
          <w:spacing w:val="-1"/>
        </w:rPr>
        <w:t>b</w:t>
      </w:r>
      <w:r>
        <w:t>y the Aust</w:t>
      </w:r>
      <w:r>
        <w:rPr>
          <w:spacing w:val="-3"/>
        </w:rPr>
        <w:t>r</w:t>
      </w:r>
      <w:r>
        <w:t>alian Human Resou</w:t>
      </w:r>
      <w:r>
        <w:rPr>
          <w:spacing w:val="-1"/>
        </w:rPr>
        <w:t>r</w:t>
      </w:r>
      <w:r>
        <w:rPr>
          <w:spacing w:val="-2"/>
        </w:rPr>
        <w:t>c</w:t>
      </w:r>
      <w:r>
        <w:t>es Institu</w:t>
      </w:r>
      <w:r>
        <w:rPr>
          <w:spacing w:val="-1"/>
        </w:rPr>
        <w:t>t</w:t>
      </w:r>
      <w:r>
        <w:t xml:space="preserve">e in 2013. </w:t>
      </w:r>
      <w:r>
        <w:rPr>
          <w:spacing w:val="-6"/>
        </w:rPr>
        <w:t>F</w:t>
      </w:r>
      <w:r>
        <w:t>or mo</w:t>
      </w:r>
      <w:r>
        <w:rPr>
          <w:spacing w:val="-1"/>
        </w:rPr>
        <w:t>r</w:t>
      </w:r>
      <w:r>
        <w:t>e information see pages 44 and 47.</w:t>
      </w:r>
    </w:p>
    <w:p w14:paraId="6A76F19E" w14:textId="77777777" w:rsidR="005075CD" w:rsidRDefault="000B08D9" w:rsidP="00762E86">
      <w:pPr>
        <w:pStyle w:val="Text"/>
      </w:pPr>
      <w:r>
        <w:rPr>
          <w:spacing w:val="-4"/>
        </w:rPr>
        <w:t>W</w:t>
      </w:r>
      <w:r>
        <w:t>e will build on this position and find mo</w:t>
      </w:r>
      <w:r>
        <w:rPr>
          <w:spacing w:val="-2"/>
        </w:rPr>
        <w:t>r</w:t>
      </w:r>
      <w:r>
        <w:t>e efficient w</w:t>
      </w:r>
      <w:r>
        <w:rPr>
          <w:spacing w:val="-1"/>
        </w:rPr>
        <w:t>a</w:t>
      </w:r>
      <w:r>
        <w:t xml:space="preserve">ys </w:t>
      </w:r>
      <w:r>
        <w:rPr>
          <w:spacing w:val="-1"/>
        </w:rPr>
        <w:t>t</w:t>
      </w:r>
      <w:r>
        <w:t>o achie</w:t>
      </w:r>
      <w:r>
        <w:rPr>
          <w:spacing w:val="-1"/>
        </w:rPr>
        <w:t>v</w:t>
      </w:r>
      <w:r>
        <w:t>e fair and p</w:t>
      </w:r>
      <w:r>
        <w:rPr>
          <w:spacing w:val="-2"/>
        </w:rPr>
        <w:t>r</w:t>
      </w:r>
      <w:r>
        <w:t>odu</w:t>
      </w:r>
      <w:r>
        <w:rPr>
          <w:spacing w:val="2"/>
        </w:rPr>
        <w:t>c</w:t>
      </w:r>
      <w:r>
        <w:t>ti</w:t>
      </w:r>
      <w:r>
        <w:rPr>
          <w:spacing w:val="-1"/>
        </w:rPr>
        <w:t>v</w:t>
      </w:r>
      <w:r>
        <w:t xml:space="preserve">e </w:t>
      </w:r>
      <w:r>
        <w:rPr>
          <w:spacing w:val="-1"/>
        </w:rPr>
        <w:t>w</w:t>
      </w:r>
      <w:r>
        <w:t>or</w:t>
      </w:r>
      <w:r>
        <w:rPr>
          <w:spacing w:val="4"/>
        </w:rPr>
        <w:t>k</w:t>
      </w:r>
      <w:r>
        <w:t>place</w:t>
      </w:r>
      <w:r>
        <w:rPr>
          <w:spacing w:val="-2"/>
        </w:rPr>
        <w:t>s</w:t>
      </w:r>
      <w:r>
        <w:t>.</w:t>
      </w:r>
      <w:r>
        <w:rPr>
          <w:spacing w:val="-6"/>
        </w:rPr>
        <w:t xml:space="preserve"> </w:t>
      </w:r>
      <w:r>
        <w:rPr>
          <w:spacing w:val="-4"/>
        </w:rPr>
        <w:t>W</w:t>
      </w:r>
      <w:r>
        <w:t xml:space="preserve">e will also continue </w:t>
      </w:r>
      <w:r>
        <w:rPr>
          <w:spacing w:val="-1"/>
        </w:rPr>
        <w:t>t</w:t>
      </w:r>
      <w:r>
        <w:t>o trans</w:t>
      </w:r>
      <w:r>
        <w:rPr>
          <w:spacing w:val="-3"/>
        </w:rPr>
        <w:t>f</w:t>
      </w:r>
      <w:r>
        <w:t>orm our se</w:t>
      </w:r>
      <w:r>
        <w:rPr>
          <w:spacing w:val="5"/>
        </w:rPr>
        <w:t>r</w:t>
      </w:r>
      <w:r>
        <w:t xml:space="preserve">vices </w:t>
      </w:r>
      <w:r>
        <w:rPr>
          <w:spacing w:val="-1"/>
        </w:rPr>
        <w:t>t</w:t>
      </w:r>
      <w:r>
        <w:t>o ensu</w:t>
      </w:r>
      <w:r>
        <w:rPr>
          <w:spacing w:val="-2"/>
        </w:rPr>
        <w:t>r</w:t>
      </w:r>
      <w:r>
        <w:t>e they a</w:t>
      </w:r>
      <w:r>
        <w:rPr>
          <w:spacing w:val="-2"/>
        </w:rPr>
        <w:t>r</w:t>
      </w:r>
      <w:r>
        <w:t>e di</w:t>
      </w:r>
      <w:r>
        <w:rPr>
          <w:spacing w:val="-2"/>
        </w:rPr>
        <w:t>r</w:t>
      </w:r>
      <w:r>
        <w:t>e</w:t>
      </w:r>
      <w:r>
        <w:rPr>
          <w:spacing w:val="2"/>
        </w:rPr>
        <w:t>c</w:t>
      </w:r>
      <w:r>
        <w:rPr>
          <w:spacing w:val="-1"/>
        </w:rPr>
        <w:t>t</w:t>
      </w:r>
      <w:r>
        <w:t xml:space="preserve">ed </w:t>
      </w:r>
      <w:r>
        <w:rPr>
          <w:spacing w:val="-1"/>
        </w:rPr>
        <w:t>t</w:t>
      </w:r>
      <w:r>
        <w:t>o whe</w:t>
      </w:r>
      <w:r>
        <w:rPr>
          <w:spacing w:val="-2"/>
        </w:rPr>
        <w:t>r</w:t>
      </w:r>
      <w:r>
        <w:t>e they a</w:t>
      </w:r>
      <w:r>
        <w:rPr>
          <w:spacing w:val="-2"/>
        </w:rPr>
        <w:t>r</w:t>
      </w:r>
      <w:r>
        <w:t>e most neede</w:t>
      </w:r>
      <w:r>
        <w:rPr>
          <w:spacing w:val="-2"/>
        </w:rPr>
        <w:t>d</w:t>
      </w:r>
      <w:r>
        <w:t>.</w:t>
      </w:r>
    </w:p>
    <w:p w14:paraId="702031C2" w14:textId="77777777" w:rsidR="005075CD" w:rsidRDefault="000B08D9" w:rsidP="00762E86">
      <w:pPr>
        <w:pStyle w:val="Heading1"/>
      </w:pPr>
      <w:r>
        <w:br w:type="column"/>
      </w:r>
      <w:r>
        <w:lastRenderedPageBreak/>
        <w:t>OUT</w:t>
      </w:r>
      <w:r>
        <w:rPr>
          <w:spacing w:val="-4"/>
        </w:rPr>
        <w:t>L</w:t>
      </w:r>
      <w:r>
        <w:t>OOK</w:t>
      </w:r>
    </w:p>
    <w:p w14:paraId="1B53DA87" w14:textId="12F8F851" w:rsidR="00762E86" w:rsidRPr="00932BA4" w:rsidRDefault="000B08D9" w:rsidP="00932BA4">
      <w:pPr>
        <w:pStyle w:val="Text"/>
      </w:pPr>
      <w:r w:rsidRPr="00762E86">
        <w:t>Our ultimate goal is to equip workplace participants to manage their workplace relationships and make decisions about their businesses and their jobs without the need</w:t>
      </w:r>
      <w:r w:rsidR="003217CE" w:rsidRPr="00762E86">
        <w:t xml:space="preserve"> </w:t>
      </w:r>
      <w:r w:rsidRPr="00762E86">
        <w:t>for intervention. Providing accessible, credible and reliable information to the Australian community will play a critical</w:t>
      </w:r>
      <w:r w:rsidR="002C42FF">
        <w:t xml:space="preserve"> </w:t>
      </w:r>
      <w:r w:rsidRPr="00762E86">
        <w:t>role in enabling workplace participants to resolve matters that arise in their workplace.</w:t>
      </w:r>
    </w:p>
    <w:p w14:paraId="7AF33C2A" w14:textId="76C91E4C" w:rsidR="00762E86" w:rsidRPr="00932BA4" w:rsidRDefault="000B08D9" w:rsidP="00932BA4">
      <w:pPr>
        <w:pStyle w:val="Text"/>
      </w:pPr>
      <w:r>
        <w:rPr>
          <w:spacing w:val="-1"/>
        </w:rPr>
        <w:t>T</w:t>
      </w:r>
      <w:r>
        <w:t xml:space="preserve">his </w:t>
      </w:r>
      <w:r>
        <w:rPr>
          <w:spacing w:val="-2"/>
        </w:rPr>
        <w:t>r</w:t>
      </w:r>
      <w:r>
        <w:t>equi</w:t>
      </w:r>
      <w:r>
        <w:rPr>
          <w:spacing w:val="-2"/>
        </w:rPr>
        <w:t>r</w:t>
      </w:r>
      <w:r>
        <w:t xml:space="preserve">es us </w:t>
      </w:r>
      <w:r>
        <w:rPr>
          <w:spacing w:val="-1"/>
        </w:rPr>
        <w:t>t</w:t>
      </w:r>
      <w:r>
        <w:t>o dedica</w:t>
      </w:r>
      <w:r>
        <w:rPr>
          <w:spacing w:val="-1"/>
        </w:rPr>
        <w:t>t</w:t>
      </w:r>
      <w:r>
        <w:t>e some thought, ene</w:t>
      </w:r>
      <w:r>
        <w:rPr>
          <w:spacing w:val="-2"/>
        </w:rPr>
        <w:t>r</w:t>
      </w:r>
      <w:r>
        <w:t xml:space="preserve">gy and </w:t>
      </w:r>
      <w:r>
        <w:rPr>
          <w:spacing w:val="-2"/>
        </w:rPr>
        <w:t>r</w:t>
      </w:r>
      <w:r>
        <w:t>esou</w:t>
      </w:r>
      <w:r>
        <w:rPr>
          <w:spacing w:val="-2"/>
        </w:rPr>
        <w:t>r</w:t>
      </w:r>
      <w:r>
        <w:t xml:space="preserve">ces </w:t>
      </w:r>
      <w:r>
        <w:rPr>
          <w:spacing w:val="-1"/>
        </w:rPr>
        <w:t>t</w:t>
      </w:r>
      <w:r>
        <w:t>o tac</w:t>
      </w:r>
      <w:r>
        <w:rPr>
          <w:spacing w:val="4"/>
        </w:rPr>
        <w:t>k</w:t>
      </w:r>
      <w:r>
        <w:t xml:space="preserve">ling </w:t>
      </w:r>
      <w:r>
        <w:rPr>
          <w:spacing w:val="-1"/>
        </w:rPr>
        <w:t>t</w:t>
      </w:r>
      <w:r>
        <w:t>omor</w:t>
      </w:r>
      <w:r>
        <w:rPr>
          <w:spacing w:val="-2"/>
        </w:rPr>
        <w:t>r</w:t>
      </w:r>
      <w:r>
        <w:rPr>
          <w:spacing w:val="-1"/>
        </w:rPr>
        <w:t>o</w:t>
      </w:r>
      <w:r>
        <w:rPr>
          <w:spacing w:val="6"/>
        </w:rPr>
        <w:t>w</w:t>
      </w:r>
      <w:r>
        <w:rPr>
          <w:spacing w:val="-10"/>
        </w:rPr>
        <w:t>’</w:t>
      </w:r>
      <w:r>
        <w:t xml:space="preserve">s challenges and seizing </w:t>
      </w:r>
      <w:r>
        <w:rPr>
          <w:spacing w:val="-1"/>
        </w:rPr>
        <w:t>t</w:t>
      </w:r>
      <w:r>
        <w:t>omor</w:t>
      </w:r>
      <w:r>
        <w:rPr>
          <w:spacing w:val="-2"/>
        </w:rPr>
        <w:t>r</w:t>
      </w:r>
      <w:r>
        <w:rPr>
          <w:spacing w:val="-1"/>
        </w:rPr>
        <w:t>o</w:t>
      </w:r>
      <w:r>
        <w:rPr>
          <w:spacing w:val="6"/>
        </w:rPr>
        <w:t>w</w:t>
      </w:r>
      <w:r>
        <w:rPr>
          <w:spacing w:val="-10"/>
        </w:rPr>
        <w:t>’</w:t>
      </w:r>
      <w:r>
        <w:t>s oppo</w:t>
      </w:r>
      <w:r>
        <w:rPr>
          <w:spacing w:val="4"/>
        </w:rPr>
        <w:t>r</w:t>
      </w:r>
      <w:r>
        <w:t>tunitie</w:t>
      </w:r>
      <w:r>
        <w:rPr>
          <w:spacing w:val="-2"/>
        </w:rPr>
        <w:t>s</w:t>
      </w:r>
      <w:r>
        <w:t xml:space="preserve">. </w:t>
      </w:r>
      <w:r>
        <w:rPr>
          <w:spacing w:val="-4"/>
        </w:rPr>
        <w:t>P</w:t>
      </w:r>
      <w:r>
        <w:rPr>
          <w:spacing w:val="-2"/>
        </w:rPr>
        <w:t>r</w:t>
      </w:r>
      <w:r>
        <w:t>eparing oursel</w:t>
      </w:r>
      <w:r>
        <w:rPr>
          <w:spacing w:val="-1"/>
        </w:rPr>
        <w:t>v</w:t>
      </w:r>
      <w:r>
        <w:t>es and the communi</w:t>
      </w:r>
      <w:r>
        <w:rPr>
          <w:spacing w:val="2"/>
        </w:rPr>
        <w:t>t</w:t>
      </w:r>
      <w:r>
        <w:t xml:space="preserve">y </w:t>
      </w:r>
      <w:r>
        <w:rPr>
          <w:spacing w:val="-3"/>
        </w:rPr>
        <w:t>f</w:t>
      </w:r>
      <w:r>
        <w:t xml:space="preserve">or the end of phasing </w:t>
      </w:r>
      <w:r>
        <w:rPr>
          <w:spacing w:val="-1"/>
        </w:rPr>
        <w:t>t</w:t>
      </w:r>
      <w:r>
        <w:t xml:space="preserve">o modern </w:t>
      </w:r>
      <w:r>
        <w:rPr>
          <w:spacing w:val="-1"/>
        </w:rPr>
        <w:t>a</w:t>
      </w:r>
      <w:r>
        <w:t>wa</w:t>
      </w:r>
      <w:r>
        <w:rPr>
          <w:spacing w:val="-2"/>
        </w:rPr>
        <w:t>r</w:t>
      </w:r>
      <w:r>
        <w:t>ds p</w:t>
      </w:r>
      <w:r>
        <w:rPr>
          <w:spacing w:val="-2"/>
        </w:rPr>
        <w:t>r</w:t>
      </w:r>
      <w:r>
        <w:t>esents an oppo</w:t>
      </w:r>
      <w:r>
        <w:rPr>
          <w:spacing w:val="4"/>
        </w:rPr>
        <w:t>r</w:t>
      </w:r>
      <w:r>
        <w:t>tuni</w:t>
      </w:r>
      <w:r>
        <w:rPr>
          <w:spacing w:val="2"/>
        </w:rPr>
        <w:t>t</w:t>
      </w:r>
      <w:r>
        <w:t xml:space="preserve">y </w:t>
      </w:r>
      <w:r>
        <w:rPr>
          <w:spacing w:val="-1"/>
        </w:rPr>
        <w:t>t</w:t>
      </w:r>
      <w:r>
        <w:t>o deli</w:t>
      </w:r>
      <w:r>
        <w:rPr>
          <w:spacing w:val="-1"/>
        </w:rPr>
        <w:t>v</w:t>
      </w:r>
      <w:r>
        <w:t>er mo</w:t>
      </w:r>
      <w:r>
        <w:rPr>
          <w:spacing w:val="-2"/>
        </w:rPr>
        <w:t>r</w:t>
      </w:r>
      <w:r>
        <w:t xml:space="preserve">e simplified </w:t>
      </w:r>
      <w:r>
        <w:rPr>
          <w:spacing w:val="-2"/>
        </w:rPr>
        <w:t>r</w:t>
      </w:r>
      <w:r>
        <w:t>esou</w:t>
      </w:r>
      <w:r>
        <w:rPr>
          <w:spacing w:val="-2"/>
        </w:rPr>
        <w:t>r</w:t>
      </w:r>
      <w:r>
        <w:t>ces and</w:t>
      </w:r>
      <w:r w:rsidR="00762E86">
        <w:t xml:space="preserve"> </w:t>
      </w:r>
      <w:r>
        <w:t xml:space="preserve">self-help </w:t>
      </w:r>
      <w:r>
        <w:rPr>
          <w:spacing w:val="-1"/>
        </w:rPr>
        <w:t>t</w:t>
      </w:r>
      <w:r>
        <w:t>ools th</w:t>
      </w:r>
      <w:r>
        <w:rPr>
          <w:spacing w:val="-2"/>
        </w:rPr>
        <w:t>r</w:t>
      </w:r>
      <w:r>
        <w:t>ough a trans</w:t>
      </w:r>
      <w:r>
        <w:rPr>
          <w:spacing w:val="-3"/>
        </w:rPr>
        <w:t>f</w:t>
      </w:r>
      <w:r>
        <w:t xml:space="preserve">ormed </w:t>
      </w:r>
      <w:r>
        <w:rPr>
          <w:spacing w:val="-1"/>
        </w:rPr>
        <w:t>w</w:t>
      </w:r>
      <w:r>
        <w:t>ebsi</w:t>
      </w:r>
      <w:r>
        <w:rPr>
          <w:spacing w:val="-1"/>
        </w:rPr>
        <w:t>t</w:t>
      </w:r>
      <w:r>
        <w:t>e in 2013–14.</w:t>
      </w:r>
    </w:p>
    <w:p w14:paraId="60581044" w14:textId="1C9C4492" w:rsidR="00762E86" w:rsidRPr="00932BA4" w:rsidRDefault="000B08D9" w:rsidP="00932BA4">
      <w:pPr>
        <w:pStyle w:val="Text"/>
      </w:pPr>
      <w:r>
        <w:rPr>
          <w:spacing w:val="-4"/>
        </w:rPr>
        <w:t>W</w:t>
      </w:r>
      <w:r>
        <w:t xml:space="preserve">e must also continue </w:t>
      </w:r>
      <w:r>
        <w:rPr>
          <w:spacing w:val="-1"/>
        </w:rPr>
        <w:t>t</w:t>
      </w:r>
      <w:r>
        <w:t>o find bet</w:t>
      </w:r>
      <w:r>
        <w:rPr>
          <w:spacing w:val="-1"/>
        </w:rPr>
        <w:t>t</w:t>
      </w:r>
      <w:r>
        <w:t>er w</w:t>
      </w:r>
      <w:r>
        <w:rPr>
          <w:spacing w:val="-1"/>
        </w:rPr>
        <w:t>a</w:t>
      </w:r>
      <w:r>
        <w:t xml:space="preserve">ys of </w:t>
      </w:r>
      <w:r>
        <w:rPr>
          <w:spacing w:val="-1"/>
        </w:rPr>
        <w:t>w</w:t>
      </w:r>
      <w:r>
        <w:t>or</w:t>
      </w:r>
      <w:r>
        <w:rPr>
          <w:spacing w:val="4"/>
        </w:rPr>
        <w:t>k</w:t>
      </w:r>
      <w:r>
        <w:t xml:space="preserve">ing </w:t>
      </w:r>
      <w:r>
        <w:rPr>
          <w:spacing w:val="-1"/>
        </w:rPr>
        <w:t>t</w:t>
      </w:r>
      <w:r>
        <w:t>o achie</w:t>
      </w:r>
      <w:r>
        <w:rPr>
          <w:spacing w:val="-1"/>
        </w:rPr>
        <w:t>v</w:t>
      </w:r>
      <w:r>
        <w:t xml:space="preserve">e </w:t>
      </w:r>
      <w:r>
        <w:rPr>
          <w:spacing w:val="-2"/>
        </w:rPr>
        <w:t>r</w:t>
      </w:r>
      <w:r>
        <w:t xml:space="preserve">esults efficiently </w:t>
      </w:r>
      <w:r>
        <w:rPr>
          <w:spacing w:val="-3"/>
        </w:rPr>
        <w:t>f</w:t>
      </w:r>
      <w:r>
        <w:t xml:space="preserve">or the </w:t>
      </w:r>
      <w:r>
        <w:rPr>
          <w:spacing w:val="-2"/>
        </w:rPr>
        <w:t>A</w:t>
      </w:r>
      <w:r>
        <w:t>ustralian taxp</w:t>
      </w:r>
      <w:r>
        <w:rPr>
          <w:spacing w:val="-1"/>
        </w:rPr>
        <w:t>ay</w:t>
      </w:r>
      <w:r>
        <w:t>e</w:t>
      </w:r>
      <w:r>
        <w:rPr>
          <w:spacing w:val="-8"/>
        </w:rPr>
        <w:t>r</w:t>
      </w:r>
      <w:r>
        <w:t xml:space="preserve">. </w:t>
      </w:r>
      <w:r>
        <w:rPr>
          <w:spacing w:val="3"/>
        </w:rPr>
        <w:t>I</w:t>
      </w:r>
      <w:r>
        <w:t>mmedia</w:t>
      </w:r>
      <w:r>
        <w:rPr>
          <w:spacing w:val="-1"/>
        </w:rPr>
        <w:t>t</w:t>
      </w:r>
      <w:r>
        <w:t>e s</w:t>
      </w:r>
      <w:r>
        <w:rPr>
          <w:spacing w:val="-1"/>
        </w:rPr>
        <w:t>a</w:t>
      </w:r>
      <w:r>
        <w:t>vings a</w:t>
      </w:r>
      <w:r>
        <w:rPr>
          <w:spacing w:val="-2"/>
        </w:rPr>
        <w:t>r</w:t>
      </w:r>
      <w:r>
        <w:t>e being made in a</w:t>
      </w:r>
      <w:r>
        <w:rPr>
          <w:spacing w:val="-2"/>
        </w:rPr>
        <w:t>r</w:t>
      </w:r>
      <w:r>
        <w:t>eas such as tr</w:t>
      </w:r>
      <w:r>
        <w:rPr>
          <w:spacing w:val="-1"/>
        </w:rPr>
        <w:t>av</w:t>
      </w:r>
      <w:r>
        <w:t>el expenditu</w:t>
      </w:r>
      <w:r>
        <w:rPr>
          <w:spacing w:val="-2"/>
        </w:rPr>
        <w:t>re</w:t>
      </w:r>
      <w:r>
        <w:t>, accommodation and office</w:t>
      </w:r>
      <w:r>
        <w:rPr>
          <w:spacing w:val="4"/>
        </w:rPr>
        <w:t xml:space="preserve"> </w:t>
      </w:r>
      <w:r>
        <w:t>consumable</w:t>
      </w:r>
      <w:r>
        <w:rPr>
          <w:spacing w:val="-2"/>
        </w:rPr>
        <w:t>s</w:t>
      </w:r>
      <w:r>
        <w:t>.</w:t>
      </w:r>
      <w:r w:rsidR="00762E86">
        <w:rPr>
          <w:spacing w:val="3"/>
        </w:rPr>
        <w:t xml:space="preserve"> </w:t>
      </w:r>
      <w:r>
        <w:rPr>
          <w:spacing w:val="3"/>
        </w:rPr>
        <w:t>I</w:t>
      </w:r>
      <w:r>
        <w:t>n</w:t>
      </w:r>
      <w:r>
        <w:rPr>
          <w:spacing w:val="-1"/>
        </w:rPr>
        <w:t>t</w:t>
      </w:r>
      <w:r>
        <w:t>e</w:t>
      </w:r>
      <w:r>
        <w:rPr>
          <w:spacing w:val="-1"/>
        </w:rPr>
        <w:t>r</w:t>
      </w:r>
      <w:r>
        <w:rPr>
          <w:spacing w:val="3"/>
        </w:rPr>
        <w:t>-</w:t>
      </w:r>
      <w:r>
        <w:t>depa</w:t>
      </w:r>
      <w:r>
        <w:rPr>
          <w:spacing w:val="4"/>
        </w:rPr>
        <w:t>r</w:t>
      </w:r>
      <w:r>
        <w:t>tment and agen</w:t>
      </w:r>
      <w:r>
        <w:rPr>
          <w:spacing w:val="3"/>
        </w:rPr>
        <w:t>c</w:t>
      </w:r>
      <w:r>
        <w:t>y collaboration, including sha</w:t>
      </w:r>
      <w:r>
        <w:rPr>
          <w:spacing w:val="-2"/>
        </w:rPr>
        <w:t>r</w:t>
      </w:r>
      <w:r>
        <w:t>ed accommodation and se</w:t>
      </w:r>
      <w:r>
        <w:rPr>
          <w:spacing w:val="5"/>
        </w:rPr>
        <w:t>r</w:t>
      </w:r>
      <w:r>
        <w:t>vice</w:t>
      </w:r>
      <w:r>
        <w:rPr>
          <w:spacing w:val="-2"/>
        </w:rPr>
        <w:t>s</w:t>
      </w:r>
      <w:r>
        <w:t>, a</w:t>
      </w:r>
      <w:r>
        <w:rPr>
          <w:spacing w:val="-2"/>
        </w:rPr>
        <w:t>r</w:t>
      </w:r>
      <w:r>
        <w:t xml:space="preserve">e also helping </w:t>
      </w:r>
      <w:r>
        <w:rPr>
          <w:spacing w:val="-2"/>
        </w:rPr>
        <w:t>r</w:t>
      </w:r>
      <w:r>
        <w:t>educe costs and imp</w:t>
      </w:r>
      <w:r>
        <w:rPr>
          <w:spacing w:val="-2"/>
        </w:rPr>
        <w:t>r</w:t>
      </w:r>
      <w:r>
        <w:rPr>
          <w:spacing w:val="-1"/>
        </w:rPr>
        <w:t>ov</w:t>
      </w:r>
      <w:r>
        <w:t>e efficiencie</w:t>
      </w:r>
      <w:r>
        <w:rPr>
          <w:spacing w:val="-2"/>
        </w:rPr>
        <w:t>s</w:t>
      </w:r>
      <w:r>
        <w:t>.</w:t>
      </w:r>
    </w:p>
    <w:p w14:paraId="6E79A321" w14:textId="77777777" w:rsidR="005075CD" w:rsidRDefault="000B08D9" w:rsidP="00932BA4">
      <w:pPr>
        <w:pStyle w:val="Text"/>
      </w:pPr>
      <w:r>
        <w:rPr>
          <w:spacing w:val="3"/>
        </w:rPr>
        <w:t>I</w:t>
      </w:r>
      <w:r>
        <w:t>n driving these efficiencie</w:t>
      </w:r>
      <w:r>
        <w:rPr>
          <w:spacing w:val="-2"/>
        </w:rPr>
        <w:t>s</w:t>
      </w:r>
      <w:r>
        <w:t xml:space="preserve">, </w:t>
      </w:r>
      <w:r>
        <w:rPr>
          <w:spacing w:val="-1"/>
        </w:rPr>
        <w:t>w</w:t>
      </w:r>
      <w:r>
        <w:t xml:space="preserve">e will </w:t>
      </w:r>
      <w:r>
        <w:rPr>
          <w:spacing w:val="-2"/>
        </w:rPr>
        <w:t>r</w:t>
      </w:r>
      <w:r>
        <w:t xml:space="preserve">emain </w:t>
      </w:r>
      <w:r>
        <w:rPr>
          <w:spacing w:val="-3"/>
        </w:rPr>
        <w:t>f</w:t>
      </w:r>
      <w:r>
        <w:t>ocused on p</w:t>
      </w:r>
      <w:r>
        <w:rPr>
          <w:spacing w:val="-2"/>
        </w:rPr>
        <w:t>r</w:t>
      </w:r>
      <w:r>
        <w:t>omoting p</w:t>
      </w:r>
      <w:r>
        <w:rPr>
          <w:spacing w:val="-2"/>
        </w:rPr>
        <w:t>r</w:t>
      </w:r>
      <w:r>
        <w:t>odu</w:t>
      </w:r>
      <w:r>
        <w:rPr>
          <w:spacing w:val="2"/>
        </w:rPr>
        <w:t>c</w:t>
      </w:r>
      <w:r>
        <w:t>tivi</w:t>
      </w:r>
      <w:r>
        <w:rPr>
          <w:spacing w:val="2"/>
        </w:rPr>
        <w:t>t</w:t>
      </w:r>
      <w:r>
        <w:t xml:space="preserve">y and compliance in </w:t>
      </w:r>
      <w:r>
        <w:rPr>
          <w:spacing w:val="-1"/>
        </w:rPr>
        <w:t>w</w:t>
      </w:r>
      <w:r>
        <w:t>or</w:t>
      </w:r>
      <w:r>
        <w:rPr>
          <w:spacing w:val="4"/>
        </w:rPr>
        <w:t>k</w:t>
      </w:r>
      <w:r>
        <w:t>place</w:t>
      </w:r>
      <w:r>
        <w:rPr>
          <w:spacing w:val="-2"/>
        </w:rPr>
        <w:t>s</w:t>
      </w:r>
      <w:r>
        <w:t xml:space="preserve">. </w:t>
      </w:r>
      <w:r>
        <w:rPr>
          <w:spacing w:val="-4"/>
        </w:rPr>
        <w:t>W</w:t>
      </w:r>
      <w:r>
        <w:t xml:space="preserve">e will </w:t>
      </w:r>
      <w:r>
        <w:rPr>
          <w:spacing w:val="-2"/>
        </w:rPr>
        <w:t>r</w:t>
      </w:r>
      <w:r>
        <w:t>eframe our se</w:t>
      </w:r>
      <w:r>
        <w:rPr>
          <w:spacing w:val="5"/>
        </w:rPr>
        <w:t>r</w:t>
      </w:r>
      <w:r>
        <w:t xml:space="preserve">vices </w:t>
      </w:r>
      <w:r>
        <w:rPr>
          <w:spacing w:val="-1"/>
        </w:rPr>
        <w:t>t</w:t>
      </w:r>
      <w:r>
        <w:t>o deli</w:t>
      </w:r>
      <w:r>
        <w:rPr>
          <w:spacing w:val="-1"/>
        </w:rPr>
        <w:t>v</w:t>
      </w:r>
      <w:r>
        <w:t>er accessibl</w:t>
      </w:r>
      <w:r>
        <w:rPr>
          <w:spacing w:val="-2"/>
        </w:rPr>
        <w:t>e</w:t>
      </w:r>
      <w:r>
        <w:t>, c</w:t>
      </w:r>
      <w:r>
        <w:rPr>
          <w:spacing w:val="-2"/>
        </w:rPr>
        <w:t>r</w:t>
      </w:r>
      <w:r>
        <w:t>edible</w:t>
      </w:r>
    </w:p>
    <w:p w14:paraId="61C61E2B" w14:textId="31FF4B5D" w:rsidR="005075CD" w:rsidRPr="00932BA4" w:rsidRDefault="000B08D9" w:rsidP="00932BA4">
      <w:pPr>
        <w:pStyle w:val="Text"/>
      </w:pPr>
      <w:proofErr w:type="gramStart"/>
      <w:r>
        <w:t>and</w:t>
      </w:r>
      <w:proofErr w:type="gramEnd"/>
      <w:r>
        <w:t xml:space="preserve"> </w:t>
      </w:r>
      <w:r>
        <w:rPr>
          <w:spacing w:val="-2"/>
        </w:rPr>
        <w:t>r</w:t>
      </w:r>
      <w:r>
        <w:t xml:space="preserve">eliable advice and assistance </w:t>
      </w:r>
      <w:r>
        <w:rPr>
          <w:spacing w:val="-1"/>
        </w:rPr>
        <w:t>t</w:t>
      </w:r>
      <w:r>
        <w:t>o those who need it most, ta</w:t>
      </w:r>
      <w:r>
        <w:rPr>
          <w:spacing w:val="4"/>
        </w:rPr>
        <w:t>k</w:t>
      </w:r>
      <w:r>
        <w:t>ing in</w:t>
      </w:r>
      <w:r>
        <w:rPr>
          <w:spacing w:val="-1"/>
        </w:rPr>
        <w:t>t</w:t>
      </w:r>
      <w:r>
        <w:t xml:space="preserve">o consideration barriers </w:t>
      </w:r>
      <w:r>
        <w:rPr>
          <w:spacing w:val="-1"/>
        </w:rPr>
        <w:t>t</w:t>
      </w:r>
      <w:r>
        <w:t>o complianc</w:t>
      </w:r>
      <w:r>
        <w:rPr>
          <w:spacing w:val="-2"/>
        </w:rPr>
        <w:t>e</w:t>
      </w:r>
      <w:r>
        <w:t>.</w:t>
      </w:r>
      <w:r>
        <w:rPr>
          <w:spacing w:val="-6"/>
        </w:rPr>
        <w:t xml:space="preserve"> </w:t>
      </w:r>
      <w:r>
        <w:rPr>
          <w:spacing w:val="-4"/>
        </w:rPr>
        <w:t>W</w:t>
      </w:r>
      <w:r>
        <w:t xml:space="preserve">e will also use our compliance </w:t>
      </w:r>
      <w:r>
        <w:rPr>
          <w:spacing w:val="-1"/>
        </w:rPr>
        <w:t>t</w:t>
      </w:r>
      <w:r>
        <w:t>ools in an app</w:t>
      </w:r>
      <w:r>
        <w:rPr>
          <w:spacing w:val="-2"/>
        </w:rPr>
        <w:t>r</w:t>
      </w:r>
      <w:r>
        <w:t>opria</w:t>
      </w:r>
      <w:r>
        <w:rPr>
          <w:spacing w:val="-1"/>
        </w:rPr>
        <w:t>t</w:t>
      </w:r>
      <w:r>
        <w:t>e and p</w:t>
      </w:r>
      <w:r>
        <w:rPr>
          <w:spacing w:val="-2"/>
        </w:rPr>
        <w:t>r</w:t>
      </w:r>
      <w:r>
        <w:t>opo</w:t>
      </w:r>
      <w:r>
        <w:rPr>
          <w:spacing w:val="4"/>
        </w:rPr>
        <w:t>r</w:t>
      </w:r>
      <w:r>
        <w:t>tiona</w:t>
      </w:r>
      <w:r>
        <w:rPr>
          <w:spacing w:val="-1"/>
        </w:rPr>
        <w:t>t</w:t>
      </w:r>
      <w:r>
        <w:t>e w</w:t>
      </w:r>
      <w:r>
        <w:rPr>
          <w:spacing w:val="-1"/>
        </w:rPr>
        <w:t>a</w:t>
      </w:r>
      <w:r>
        <w:t>y and whe</w:t>
      </w:r>
      <w:r>
        <w:rPr>
          <w:spacing w:val="-2"/>
        </w:rPr>
        <w:t>r</w:t>
      </w:r>
      <w:r>
        <w:t>e the</w:t>
      </w:r>
      <w:r>
        <w:rPr>
          <w:spacing w:val="-2"/>
        </w:rPr>
        <w:t>r</w:t>
      </w:r>
      <w:r>
        <w:t xml:space="preserve">e is a public need </w:t>
      </w:r>
      <w:r>
        <w:rPr>
          <w:spacing w:val="-1"/>
        </w:rPr>
        <w:t>t</w:t>
      </w:r>
      <w:r>
        <w:t>o in</w:t>
      </w:r>
      <w:r>
        <w:rPr>
          <w:spacing w:val="-1"/>
        </w:rPr>
        <w:t>t</w:t>
      </w:r>
      <w:r>
        <w:t>e</w:t>
      </w:r>
      <w:r>
        <w:rPr>
          <w:spacing w:val="5"/>
        </w:rPr>
        <w:t>r</w:t>
      </w:r>
      <w:r>
        <w:rPr>
          <w:spacing w:val="-1"/>
        </w:rPr>
        <w:t>v</w:t>
      </w:r>
      <w:r>
        <w:t>en</w:t>
      </w:r>
      <w:r>
        <w:rPr>
          <w:spacing w:val="-2"/>
        </w:rPr>
        <w:t>e</w:t>
      </w:r>
      <w:r>
        <w:t>.</w:t>
      </w:r>
    </w:p>
    <w:p w14:paraId="08804D7D" w14:textId="535B939A" w:rsidR="005075CD" w:rsidRDefault="00F46488" w:rsidP="00932BA4">
      <w:pPr>
        <w:spacing w:after="120" w:line="240" w:lineRule="auto"/>
        <w:ind w:right="-20"/>
        <w:rPr>
          <w:rFonts w:ascii="Times New Roman" w:eastAsia="Times New Roman" w:hAnsi="Times New Roman" w:cs="Times New Roman"/>
          <w:sz w:val="20"/>
          <w:szCs w:val="20"/>
        </w:rPr>
      </w:pPr>
      <w:r>
        <w:rPr>
          <w:noProof/>
          <w:lang w:val="en-AU" w:eastAsia="en-AU"/>
        </w:rPr>
        <w:drawing>
          <wp:inline distT="0" distB="0" distL="0" distR="0" wp14:anchorId="7674001E" wp14:editId="168DCA48">
            <wp:extent cx="1733550" cy="311150"/>
            <wp:effectExtent l="0" t="0" r="0" b="0"/>
            <wp:docPr id="85" name="Picture 6" descr="Natalie James signature" title="Natalie Jam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733550" cy="311150"/>
                    </a:xfrm>
                    <a:prstGeom prst="rect">
                      <a:avLst/>
                    </a:prstGeom>
                    <a:noFill/>
                    <a:ln>
                      <a:noFill/>
                    </a:ln>
                  </pic:spPr>
                </pic:pic>
              </a:graphicData>
            </a:graphic>
          </wp:inline>
        </w:drawing>
      </w:r>
    </w:p>
    <w:p w14:paraId="3D295D2C" w14:textId="77777777" w:rsidR="005075CD" w:rsidRPr="00762E86" w:rsidRDefault="000B08D9" w:rsidP="00762E86">
      <w:pPr>
        <w:pStyle w:val="Text"/>
        <w:rPr>
          <w:b/>
        </w:rPr>
      </w:pPr>
      <w:r w:rsidRPr="00762E86">
        <w:rPr>
          <w:b/>
        </w:rPr>
        <w:t>N</w:t>
      </w:r>
      <w:r w:rsidRPr="00762E86">
        <w:rPr>
          <w:b/>
          <w:spacing w:val="-1"/>
        </w:rPr>
        <w:t>a</w:t>
      </w:r>
      <w:r w:rsidRPr="00762E86">
        <w:rPr>
          <w:b/>
        </w:rPr>
        <w:t xml:space="preserve">talie </w:t>
      </w:r>
      <w:r w:rsidRPr="00762E86">
        <w:rPr>
          <w:b/>
          <w:spacing w:val="-1"/>
        </w:rPr>
        <w:t>J</w:t>
      </w:r>
      <w:r w:rsidRPr="00762E86">
        <w:rPr>
          <w:b/>
        </w:rPr>
        <w:t>ames</w:t>
      </w:r>
    </w:p>
    <w:p w14:paraId="76E833A1" w14:textId="77777777" w:rsidR="005075CD" w:rsidRPr="00762E86" w:rsidRDefault="000B08D9" w:rsidP="00762E86">
      <w:pPr>
        <w:pStyle w:val="Text"/>
        <w:rPr>
          <w:b/>
        </w:rPr>
      </w:pPr>
      <w:r w:rsidRPr="00762E86">
        <w:rPr>
          <w:b/>
          <w:i/>
          <w:spacing w:val="-6"/>
        </w:rPr>
        <w:t>F</w:t>
      </w:r>
      <w:r w:rsidRPr="00762E86">
        <w:rPr>
          <w:b/>
          <w:i/>
        </w:rPr>
        <w:t xml:space="preserve">air </w:t>
      </w:r>
      <w:r w:rsidRPr="00762E86">
        <w:rPr>
          <w:b/>
          <w:i/>
          <w:spacing w:val="-6"/>
        </w:rPr>
        <w:t>W</w:t>
      </w:r>
      <w:r w:rsidRPr="00762E86">
        <w:rPr>
          <w:b/>
          <w:i/>
        </w:rPr>
        <w:t>ork Ombudsman</w:t>
      </w:r>
    </w:p>
    <w:p w14:paraId="45118EBD" w14:textId="77777777" w:rsidR="005075CD" w:rsidRDefault="005075CD">
      <w:pPr>
        <w:spacing w:after="0"/>
        <w:sectPr w:rsidR="005075CD" w:rsidSect="00F177AC">
          <w:type w:val="continuous"/>
          <w:pgSz w:w="9980" w:h="14180"/>
          <w:pgMar w:top="1985" w:right="482" w:bottom="280" w:left="460" w:header="720" w:footer="720" w:gutter="0"/>
          <w:cols w:num="2" w:space="720" w:equalWidth="0">
            <w:col w:w="4331" w:space="396"/>
            <w:col w:w="4333"/>
          </w:cols>
        </w:sectPr>
      </w:pPr>
    </w:p>
    <w:p w14:paraId="4D9DCE30" w14:textId="68B3434C" w:rsidR="005075CD" w:rsidRPr="006214AF" w:rsidRDefault="000B08D9">
      <w:pPr>
        <w:spacing w:before="27" w:after="0" w:line="240" w:lineRule="auto"/>
        <w:ind w:left="954" w:right="-20"/>
        <w:rPr>
          <w:rStyle w:val="Heading3Char"/>
        </w:rPr>
      </w:pPr>
      <w:r w:rsidRPr="006214AF">
        <w:rPr>
          <w:rStyle w:val="Heading3Char"/>
        </w:rPr>
        <w:lastRenderedPageBreak/>
        <w:t>Overview of services</w:t>
      </w:r>
    </w:p>
    <w:p w14:paraId="39FBE5FF" w14:textId="352B4632" w:rsidR="005075CD" w:rsidRDefault="006843B1" w:rsidP="00CE3016">
      <w:pPr>
        <w:spacing w:before="66" w:after="120" w:line="369" w:lineRule="exact"/>
        <w:ind w:left="958" w:right="-23"/>
        <w:rPr>
          <w:rFonts w:ascii="Arial" w:eastAsia="Myriad Pro Semibold" w:hAnsi="Arial" w:cs="Arial"/>
          <w:b/>
          <w:bCs/>
          <w:color w:val="CB5C28"/>
          <w:spacing w:val="6"/>
          <w:position w:val="-1"/>
          <w:sz w:val="32"/>
          <w:szCs w:val="32"/>
        </w:rPr>
      </w:pPr>
      <w:r w:rsidRPr="006214AF">
        <w:rPr>
          <w:rFonts w:ascii="Arial" w:eastAsia="Myriad Pro Semibold" w:hAnsi="Arial" w:cs="Arial"/>
          <w:b/>
          <w:bCs/>
          <w:color w:val="CB5C28"/>
          <w:spacing w:val="6"/>
          <w:position w:val="-1"/>
          <w:sz w:val="32"/>
          <w:szCs w:val="32"/>
        </w:rPr>
        <w:t>SECTION 2</w:t>
      </w:r>
    </w:p>
    <w:p w14:paraId="66E169D9" w14:textId="59A3ADE8" w:rsidR="005075CD" w:rsidRPr="00774FA7" w:rsidRDefault="00CE3016" w:rsidP="0063009F">
      <w:pPr>
        <w:spacing w:before="10200" w:after="0" w:line="369" w:lineRule="exact"/>
        <w:ind w:left="720" w:right="-23"/>
        <w:rPr>
          <w:rFonts w:ascii="Arial" w:eastAsia="Myriad Pro Semibold" w:hAnsi="Arial" w:cs="Arial"/>
          <w:b/>
          <w:sz w:val="32"/>
          <w:szCs w:val="32"/>
        </w:rPr>
      </w:pPr>
      <w:r w:rsidRPr="006214AF">
        <w:rPr>
          <w:rStyle w:val="Heading3Char"/>
          <w:noProof/>
          <w:lang w:val="en-AU" w:eastAsia="en-AU"/>
        </w:rPr>
        <w:drawing>
          <wp:inline distT="0" distB="0" distL="0" distR="0" wp14:anchorId="6BE2BF4D" wp14:editId="5895FCC7">
            <wp:extent cx="5374989" cy="7503412"/>
            <wp:effectExtent l="0" t="0" r="0" b="2540"/>
            <wp:docPr id="2566" name="Picture 2469"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 name="Picture 2469"/>
                    <pic:cNvPicPr>
                      <a:picLocks noChangeAspect="1" noChangeArrowheads="1"/>
                    </pic:cNvPicPr>
                  </pic:nvPicPr>
                  <pic:blipFill>
                    <a:blip r:embed="rId30" cstate="email">
                      <a:extLst>
                        <a:ext uri="{28A0092B-C50C-407E-A947-70E740481C1C}">
                          <a14:useLocalDpi xmlns:a14="http://schemas.microsoft.com/office/drawing/2010/main"/>
                        </a:ext>
                      </a:extLst>
                    </a:blip>
                    <a:stretch>
                      <a:fillRect/>
                    </a:stretch>
                  </pic:blipFill>
                  <pic:spPr bwMode="auto">
                    <a:xfrm>
                      <a:off x="0" y="0"/>
                      <a:ext cx="5376510" cy="7505536"/>
                    </a:xfrm>
                    <a:prstGeom prst="rect">
                      <a:avLst/>
                    </a:prstGeom>
                    <a:noFill/>
                    <a:extLst/>
                  </pic:spPr>
                </pic:pic>
              </a:graphicData>
            </a:graphic>
          </wp:inline>
        </w:drawing>
      </w:r>
    </w:p>
    <w:p w14:paraId="70A69101" w14:textId="77777777" w:rsidR="005075CD" w:rsidRDefault="005075CD">
      <w:pPr>
        <w:spacing w:after="0" w:line="200" w:lineRule="exact"/>
        <w:rPr>
          <w:sz w:val="20"/>
          <w:szCs w:val="20"/>
        </w:rPr>
      </w:pPr>
    </w:p>
    <w:p w14:paraId="7E118B75" w14:textId="77777777" w:rsidR="005075CD" w:rsidRDefault="005075CD">
      <w:pPr>
        <w:spacing w:after="0"/>
        <w:sectPr w:rsidR="005075CD" w:rsidSect="004C4136">
          <w:footerReference w:type="even" r:id="rId31"/>
          <w:pgSz w:w="9980" w:h="14180"/>
          <w:pgMar w:top="680" w:right="1380" w:bottom="-57" w:left="180" w:header="4" w:footer="0" w:gutter="0"/>
          <w:cols w:space="720"/>
        </w:sectPr>
      </w:pPr>
    </w:p>
    <w:p w14:paraId="172C6388" w14:textId="77777777" w:rsidR="005075CD" w:rsidRDefault="005075CD">
      <w:pPr>
        <w:spacing w:after="0" w:line="200" w:lineRule="exact"/>
        <w:rPr>
          <w:sz w:val="20"/>
          <w:szCs w:val="20"/>
        </w:rPr>
      </w:pPr>
    </w:p>
    <w:p w14:paraId="1CF326C9" w14:textId="77777777" w:rsidR="005075CD" w:rsidRDefault="005075CD">
      <w:pPr>
        <w:spacing w:after="0"/>
        <w:sectPr w:rsidR="005075CD" w:rsidSect="00E24704">
          <w:footerReference w:type="even" r:id="rId32"/>
          <w:footerReference w:type="default" r:id="rId33"/>
          <w:pgSz w:w="9980" w:h="14180"/>
          <w:pgMar w:top="1985" w:right="160" w:bottom="340" w:left="0" w:header="0" w:footer="155" w:gutter="0"/>
          <w:pgNumType w:start="9"/>
          <w:cols w:space="720"/>
        </w:sectPr>
      </w:pPr>
    </w:p>
    <w:p w14:paraId="3723A059" w14:textId="5EA8BFF7" w:rsidR="005075CD" w:rsidRDefault="000B08D9" w:rsidP="00E67EDB">
      <w:pPr>
        <w:pStyle w:val="Heading1"/>
        <w:tabs>
          <w:tab w:val="left" w:pos="4111"/>
          <w:tab w:val="left" w:pos="4253"/>
        </w:tabs>
        <w:ind w:right="141"/>
      </w:pPr>
      <w:r>
        <w:lastRenderedPageBreak/>
        <w:t>ABOUT</w:t>
      </w:r>
      <w:r>
        <w:rPr>
          <w:spacing w:val="-4"/>
        </w:rPr>
        <w:t xml:space="preserve"> </w:t>
      </w:r>
      <w:r>
        <w:t xml:space="preserve">THE </w:t>
      </w:r>
      <w:r>
        <w:rPr>
          <w:spacing w:val="-11"/>
        </w:rPr>
        <w:t>F</w:t>
      </w:r>
      <w:r>
        <w:t>AIR</w:t>
      </w:r>
      <w:r>
        <w:rPr>
          <w:spacing w:val="-3"/>
        </w:rPr>
        <w:t xml:space="preserve"> </w:t>
      </w:r>
      <w:r>
        <w:rPr>
          <w:spacing w:val="3"/>
        </w:rPr>
        <w:t>W</w:t>
      </w:r>
      <w:r>
        <w:t>ORK OMBUDS</w:t>
      </w:r>
      <w:r>
        <w:rPr>
          <w:spacing w:val="3"/>
        </w:rPr>
        <w:t>M</w:t>
      </w:r>
      <w:r>
        <w:t>AN</w:t>
      </w:r>
    </w:p>
    <w:p w14:paraId="4B7F7FCF" w14:textId="10240DBB" w:rsidR="005075CD" w:rsidRDefault="000B08D9" w:rsidP="00932BA4">
      <w:pPr>
        <w:pStyle w:val="Text"/>
        <w:tabs>
          <w:tab w:val="left" w:pos="4111"/>
          <w:tab w:val="left" w:pos="4253"/>
        </w:tabs>
        <w:ind w:right="141"/>
      </w:pPr>
      <w:r>
        <w:rPr>
          <w:spacing w:val="-1"/>
        </w:rPr>
        <w:t>T</w:t>
      </w:r>
      <w:r>
        <w:t xml:space="preserve">he </w:t>
      </w:r>
      <w:r>
        <w:rPr>
          <w:spacing w:val="-8"/>
        </w:rPr>
        <w:t>F</w:t>
      </w:r>
      <w:r>
        <w:t>air</w:t>
      </w:r>
      <w:r>
        <w:rPr>
          <w:spacing w:val="-6"/>
        </w:rPr>
        <w:t xml:space="preserve"> </w:t>
      </w:r>
      <w:r>
        <w:rPr>
          <w:spacing w:val="-4"/>
        </w:rPr>
        <w:t>W</w:t>
      </w:r>
      <w:r>
        <w:t>ork Ombudsman (FWO) is an independent statu</w:t>
      </w:r>
      <w:r>
        <w:rPr>
          <w:spacing w:val="-1"/>
        </w:rPr>
        <w:t>t</w:t>
      </w:r>
      <w:r>
        <w:t>o</w:t>
      </w:r>
      <w:r>
        <w:rPr>
          <w:spacing w:val="5"/>
        </w:rPr>
        <w:t>r</w:t>
      </w:r>
      <w:r>
        <w:t>y agen</w:t>
      </w:r>
      <w:r>
        <w:rPr>
          <w:spacing w:val="3"/>
        </w:rPr>
        <w:t>c</w:t>
      </w:r>
      <w:r>
        <w:rPr>
          <w:spacing w:val="-6"/>
        </w:rPr>
        <w:t>y</w:t>
      </w:r>
      <w:r>
        <w:t>, c</w:t>
      </w:r>
      <w:r>
        <w:rPr>
          <w:spacing w:val="-2"/>
        </w:rPr>
        <w:t>r</w:t>
      </w:r>
      <w:r>
        <w:t>ea</w:t>
      </w:r>
      <w:r>
        <w:rPr>
          <w:spacing w:val="-1"/>
        </w:rPr>
        <w:t>t</w:t>
      </w:r>
      <w:r>
        <w:t xml:space="preserve">ed </w:t>
      </w:r>
      <w:r>
        <w:rPr>
          <w:spacing w:val="-1"/>
        </w:rPr>
        <w:t>b</w:t>
      </w:r>
      <w:r>
        <w:t xml:space="preserve">y the </w:t>
      </w:r>
      <w:r>
        <w:rPr>
          <w:i/>
          <w:spacing w:val="-7"/>
        </w:rPr>
        <w:t>F</w:t>
      </w:r>
      <w:r>
        <w:rPr>
          <w:i/>
        </w:rPr>
        <w:t xml:space="preserve">air </w:t>
      </w:r>
      <w:r>
        <w:rPr>
          <w:i/>
          <w:spacing w:val="-4"/>
        </w:rPr>
        <w:t>W</w:t>
      </w:r>
      <w:r>
        <w:rPr>
          <w:i/>
        </w:rPr>
        <w:t xml:space="preserve">ork </w:t>
      </w:r>
      <w:r>
        <w:rPr>
          <w:i/>
          <w:spacing w:val="-2"/>
        </w:rPr>
        <w:t>A</w:t>
      </w:r>
      <w:r>
        <w:rPr>
          <w:i/>
        </w:rPr>
        <w:t>ct 2009</w:t>
      </w:r>
      <w:r>
        <w:t>.</w:t>
      </w:r>
      <w:r>
        <w:rPr>
          <w:spacing w:val="-7"/>
        </w:rPr>
        <w:t xml:space="preserve"> </w:t>
      </w:r>
      <w:r>
        <w:rPr>
          <w:spacing w:val="-1"/>
        </w:rPr>
        <w:t>T</w:t>
      </w:r>
      <w:r>
        <w:t>he agen</w:t>
      </w:r>
      <w:r>
        <w:rPr>
          <w:spacing w:val="3"/>
        </w:rPr>
        <w:t>c</w:t>
      </w:r>
      <w:r>
        <w:t xml:space="preserve">y </w:t>
      </w:r>
      <w:r>
        <w:rPr>
          <w:spacing w:val="-3"/>
        </w:rPr>
        <w:t>f</w:t>
      </w:r>
      <w:r>
        <w:t>orms pa</w:t>
      </w:r>
      <w:r>
        <w:rPr>
          <w:spacing w:val="4"/>
        </w:rPr>
        <w:t>r</w:t>
      </w:r>
      <w:r>
        <w:t xml:space="preserve">t of the </w:t>
      </w:r>
      <w:r>
        <w:rPr>
          <w:spacing w:val="-1"/>
        </w:rPr>
        <w:t>E</w:t>
      </w:r>
      <w:r>
        <w:t>ducation, Empl</w:t>
      </w:r>
      <w:r>
        <w:rPr>
          <w:spacing w:val="-1"/>
        </w:rPr>
        <w:t>o</w:t>
      </w:r>
      <w:r>
        <w:t>yment and</w:t>
      </w:r>
      <w:r>
        <w:rPr>
          <w:spacing w:val="-6"/>
        </w:rPr>
        <w:t xml:space="preserve"> </w:t>
      </w:r>
      <w:r>
        <w:rPr>
          <w:spacing w:val="-4"/>
        </w:rPr>
        <w:t>W</w:t>
      </w:r>
      <w:r>
        <w:t>or</w:t>
      </w:r>
      <w:r>
        <w:rPr>
          <w:spacing w:val="4"/>
        </w:rPr>
        <w:t>k</w:t>
      </w:r>
      <w:r>
        <w:t>place</w:t>
      </w:r>
      <w:r w:rsidR="00927EF5">
        <w:t xml:space="preserve"> </w:t>
      </w:r>
      <w:r>
        <w:t>Relations po</w:t>
      </w:r>
      <w:r>
        <w:rPr>
          <w:spacing w:val="4"/>
        </w:rPr>
        <w:t>r</w:t>
      </w:r>
      <w:r>
        <w:t>t</w:t>
      </w:r>
      <w:r>
        <w:rPr>
          <w:spacing w:val="-3"/>
        </w:rPr>
        <w:t>f</w:t>
      </w:r>
      <w:r>
        <w:t>oli</w:t>
      </w:r>
      <w:r>
        <w:rPr>
          <w:spacing w:val="-3"/>
        </w:rPr>
        <w:t>o</w:t>
      </w:r>
      <w:r>
        <w:t>.</w:t>
      </w:r>
    </w:p>
    <w:p w14:paraId="32BA5EA4" w14:textId="1CBDA85D" w:rsidR="00DF6513" w:rsidRPr="00932BA4" w:rsidRDefault="000B08D9" w:rsidP="00932BA4">
      <w:pPr>
        <w:pStyle w:val="Text"/>
        <w:tabs>
          <w:tab w:val="left" w:pos="4111"/>
          <w:tab w:val="left" w:pos="4253"/>
        </w:tabs>
        <w:ind w:right="141"/>
      </w:pPr>
      <w:r>
        <w:t xml:space="preserve">FWO has a vision </w:t>
      </w:r>
      <w:r>
        <w:rPr>
          <w:spacing w:val="-1"/>
        </w:rPr>
        <w:t>t</w:t>
      </w:r>
      <w:r>
        <w:t>o achie</w:t>
      </w:r>
      <w:r>
        <w:rPr>
          <w:spacing w:val="-1"/>
        </w:rPr>
        <w:t>v</w:t>
      </w:r>
      <w:r>
        <w:t xml:space="preserve">e fair </w:t>
      </w:r>
      <w:r>
        <w:rPr>
          <w:spacing w:val="-2"/>
        </w:rPr>
        <w:t>A</w:t>
      </w:r>
      <w:r>
        <w:t xml:space="preserve">ustralian </w:t>
      </w:r>
      <w:r>
        <w:rPr>
          <w:spacing w:val="-1"/>
        </w:rPr>
        <w:t>w</w:t>
      </w:r>
      <w:r>
        <w:t>or</w:t>
      </w:r>
      <w:r>
        <w:rPr>
          <w:spacing w:val="4"/>
        </w:rPr>
        <w:t>k</w:t>
      </w:r>
      <w:r>
        <w:t>place</w:t>
      </w:r>
      <w:r>
        <w:rPr>
          <w:spacing w:val="-2"/>
        </w:rPr>
        <w:t>s</w:t>
      </w:r>
      <w:r>
        <w:t xml:space="preserve">, and a mission </w:t>
      </w:r>
      <w:r>
        <w:rPr>
          <w:spacing w:val="-1"/>
        </w:rPr>
        <w:t>t</w:t>
      </w:r>
      <w:r>
        <w:t xml:space="preserve">o </w:t>
      </w:r>
      <w:r>
        <w:rPr>
          <w:spacing w:val="-1"/>
        </w:rPr>
        <w:t>w</w:t>
      </w:r>
      <w:r>
        <w:t xml:space="preserve">ork with </w:t>
      </w:r>
      <w:r>
        <w:rPr>
          <w:spacing w:val="-2"/>
        </w:rPr>
        <w:t>A</w:t>
      </w:r>
      <w:r>
        <w:t xml:space="preserve">ustralians </w:t>
      </w:r>
      <w:r>
        <w:rPr>
          <w:spacing w:val="-1"/>
        </w:rPr>
        <w:t>t</w:t>
      </w:r>
      <w:r>
        <w:t>o educa</w:t>
      </w:r>
      <w:r>
        <w:rPr>
          <w:spacing w:val="-1"/>
        </w:rPr>
        <w:t>t</w:t>
      </w:r>
      <w:r>
        <w:rPr>
          <w:spacing w:val="-2"/>
        </w:rPr>
        <w:t>e</w:t>
      </w:r>
      <w:r>
        <w:t>, p</w:t>
      </w:r>
      <w:r>
        <w:rPr>
          <w:spacing w:val="-2"/>
        </w:rPr>
        <w:t>r</w:t>
      </w:r>
      <w:r>
        <w:t>omo</w:t>
      </w:r>
      <w:r>
        <w:rPr>
          <w:spacing w:val="-1"/>
        </w:rPr>
        <w:t>t</w:t>
      </w:r>
      <w:r>
        <w:t>e fairness and ensu</w:t>
      </w:r>
      <w:r>
        <w:rPr>
          <w:spacing w:val="-2"/>
        </w:rPr>
        <w:t>r</w:t>
      </w:r>
      <w:r>
        <w:t xml:space="preserve">e justice in the </w:t>
      </w:r>
      <w:r>
        <w:rPr>
          <w:spacing w:val="-1"/>
        </w:rPr>
        <w:t>w</w:t>
      </w:r>
      <w:r>
        <w:t>or</w:t>
      </w:r>
      <w:r>
        <w:rPr>
          <w:spacing w:val="4"/>
        </w:rPr>
        <w:t>k</w:t>
      </w:r>
      <w:r>
        <w:t>plac</w:t>
      </w:r>
      <w:r>
        <w:rPr>
          <w:spacing w:val="-2"/>
        </w:rPr>
        <w:t>e</w:t>
      </w:r>
      <w:r>
        <w:t>.</w:t>
      </w:r>
    </w:p>
    <w:p w14:paraId="241EA084" w14:textId="77777777" w:rsidR="005075CD" w:rsidRDefault="000B08D9" w:rsidP="00E67EDB">
      <w:pPr>
        <w:pStyle w:val="Text"/>
        <w:tabs>
          <w:tab w:val="left" w:pos="4111"/>
          <w:tab w:val="left" w:pos="4253"/>
        </w:tabs>
        <w:ind w:right="141"/>
      </w:pPr>
      <w:r>
        <w:rPr>
          <w:spacing w:val="-1"/>
        </w:rPr>
        <w:t>T</w:t>
      </w:r>
      <w:r>
        <w:t>he agen</w:t>
      </w:r>
      <w:r>
        <w:rPr>
          <w:spacing w:val="3"/>
        </w:rPr>
        <w:t>c</w:t>
      </w:r>
      <w:r>
        <w:t xml:space="preserve">y </w:t>
      </w:r>
      <w:r>
        <w:rPr>
          <w:spacing w:val="-1"/>
        </w:rPr>
        <w:t>w</w:t>
      </w:r>
      <w:r>
        <w:t xml:space="preserve">orks </w:t>
      </w:r>
      <w:r>
        <w:rPr>
          <w:spacing w:val="-1"/>
        </w:rPr>
        <w:t>t</w:t>
      </w:r>
      <w:r>
        <w:t>o achie</w:t>
      </w:r>
      <w:r>
        <w:rPr>
          <w:spacing w:val="-1"/>
        </w:rPr>
        <w:t>v</w:t>
      </w:r>
      <w:r>
        <w:t xml:space="preserve">e this </w:t>
      </w:r>
      <w:r>
        <w:rPr>
          <w:spacing w:val="-1"/>
        </w:rPr>
        <w:t>b</w:t>
      </w:r>
      <w:r>
        <w:rPr>
          <w:spacing w:val="6"/>
        </w:rPr>
        <w:t>y</w:t>
      </w:r>
      <w:r>
        <w:t>:</w:t>
      </w:r>
    </w:p>
    <w:p w14:paraId="4600B2CE" w14:textId="45958750" w:rsidR="005075CD" w:rsidRPr="003F0DF5" w:rsidRDefault="000B08D9" w:rsidP="003F0DF5">
      <w:pPr>
        <w:pStyle w:val="Bullet"/>
      </w:pPr>
      <w:r w:rsidRPr="003F0DF5">
        <w:t>providing advice and assistance to the Australian public about their workplace rights and obligations</w:t>
      </w:r>
    </w:p>
    <w:p w14:paraId="23D87449" w14:textId="1474DBC3" w:rsidR="005075CD" w:rsidRPr="003F0DF5" w:rsidRDefault="000B08D9" w:rsidP="003F0DF5">
      <w:pPr>
        <w:pStyle w:val="Bullet"/>
      </w:pPr>
      <w:r w:rsidRPr="003F0DF5">
        <w:t>investigating complaints or suspected contraventions of workplace laws, awards and agreements and litigating, where necessary, to ensure compliance</w:t>
      </w:r>
    </w:p>
    <w:p w14:paraId="41F1DA21" w14:textId="621F7731" w:rsidR="005075CD" w:rsidRPr="003F0DF5" w:rsidRDefault="000B08D9" w:rsidP="003F0DF5">
      <w:pPr>
        <w:pStyle w:val="Bullet"/>
      </w:pPr>
      <w:r w:rsidRPr="003F0DF5">
        <w:t>maintaining an active awareness of the wider political, social and economic landscape to inform strategy</w:t>
      </w:r>
    </w:p>
    <w:p w14:paraId="07775D9C" w14:textId="2BF6D205" w:rsidR="00DF6513" w:rsidRDefault="000B08D9" w:rsidP="003F0DF5">
      <w:pPr>
        <w:pStyle w:val="Bullet"/>
      </w:pPr>
      <w:proofErr w:type="gramStart"/>
      <w:r w:rsidRPr="003F0DF5">
        <w:t>building</w:t>
      </w:r>
      <w:proofErr w:type="gramEnd"/>
      <w:r w:rsidRPr="00E67EDB">
        <w:t xml:space="preserve"> a model workforce that is harmonious, cooperative and productive.</w:t>
      </w:r>
    </w:p>
    <w:p w14:paraId="094EE52B" w14:textId="36E3D14D" w:rsidR="00DF6513" w:rsidRPr="00DF6513" w:rsidRDefault="000B08D9" w:rsidP="00932BA4">
      <w:pPr>
        <w:pStyle w:val="Text"/>
        <w:tabs>
          <w:tab w:val="left" w:pos="4111"/>
          <w:tab w:val="left" w:pos="4253"/>
        </w:tabs>
        <w:ind w:right="141"/>
      </w:pPr>
      <w:r>
        <w:rPr>
          <w:spacing w:val="-1"/>
        </w:rPr>
        <w:t>T</w:t>
      </w:r>
      <w:r>
        <w:t>he FWO is impa</w:t>
      </w:r>
      <w:r>
        <w:rPr>
          <w:spacing w:val="4"/>
        </w:rPr>
        <w:t>r</w:t>
      </w:r>
      <w:r>
        <w:t>tia</w:t>
      </w:r>
      <w:r>
        <w:rPr>
          <w:spacing w:val="-2"/>
        </w:rPr>
        <w:t>l</w:t>
      </w:r>
      <w:r>
        <w:t>, and p</w:t>
      </w:r>
      <w:r>
        <w:rPr>
          <w:spacing w:val="-2"/>
        </w:rPr>
        <w:t>r</w:t>
      </w:r>
      <w:r>
        <w:rPr>
          <w:spacing w:val="-1"/>
        </w:rPr>
        <w:t>o</w:t>
      </w:r>
      <w:r>
        <w:t>vides se</w:t>
      </w:r>
      <w:r>
        <w:rPr>
          <w:spacing w:val="5"/>
        </w:rPr>
        <w:t>r</w:t>
      </w:r>
      <w:r>
        <w:t xml:space="preserve">vices </w:t>
      </w:r>
      <w:r>
        <w:rPr>
          <w:spacing w:val="-1"/>
        </w:rPr>
        <w:t>t</w:t>
      </w:r>
      <w:r>
        <w:t xml:space="preserve">o </w:t>
      </w:r>
      <w:r>
        <w:rPr>
          <w:spacing w:val="-1"/>
        </w:rPr>
        <w:t>w</w:t>
      </w:r>
      <w:r>
        <w:t>or</w:t>
      </w:r>
      <w:r>
        <w:rPr>
          <w:spacing w:val="4"/>
        </w:rPr>
        <w:t>k</w:t>
      </w:r>
      <w:r>
        <w:t>place pa</w:t>
      </w:r>
      <w:r>
        <w:rPr>
          <w:spacing w:val="4"/>
        </w:rPr>
        <w:t>r</w:t>
      </w:r>
      <w:r>
        <w:t xml:space="preserve">ticipants and </w:t>
      </w:r>
      <w:r>
        <w:rPr>
          <w:spacing w:val="-2"/>
        </w:rPr>
        <w:t>r</w:t>
      </w:r>
      <w:r>
        <w:t>e</w:t>
      </w:r>
      <w:r>
        <w:rPr>
          <w:spacing w:val="-1"/>
        </w:rPr>
        <w:t>g</w:t>
      </w:r>
      <w:r>
        <w:t>is</w:t>
      </w:r>
      <w:r>
        <w:rPr>
          <w:spacing w:val="-1"/>
        </w:rPr>
        <w:t>t</w:t>
      </w:r>
      <w:r>
        <w:t>e</w:t>
      </w:r>
      <w:r>
        <w:rPr>
          <w:spacing w:val="-2"/>
        </w:rPr>
        <w:t>r</w:t>
      </w:r>
      <w:r>
        <w:t xml:space="preserve">ed </w:t>
      </w:r>
      <w:proofErr w:type="spellStart"/>
      <w:r>
        <w:t>o</w:t>
      </w:r>
      <w:r>
        <w:rPr>
          <w:spacing w:val="-2"/>
        </w:rPr>
        <w:t>r</w:t>
      </w:r>
      <w:r>
        <w:t>ganisations</w:t>
      </w:r>
      <w:proofErr w:type="spellEnd"/>
      <w:r>
        <w:t xml:space="preserve"> th</w:t>
      </w:r>
      <w:r>
        <w:rPr>
          <w:spacing w:val="-2"/>
        </w:rPr>
        <w:t>r</w:t>
      </w:r>
      <w:r>
        <w:t xml:space="preserve">oughout </w:t>
      </w:r>
      <w:r>
        <w:rPr>
          <w:spacing w:val="-2"/>
        </w:rPr>
        <w:t>A</w:t>
      </w:r>
      <w:r>
        <w:t>ustralia f</w:t>
      </w:r>
      <w:r>
        <w:rPr>
          <w:spacing w:val="-2"/>
        </w:rPr>
        <w:t>r</w:t>
      </w:r>
      <w:r>
        <w:t>ee of cha</w:t>
      </w:r>
      <w:r>
        <w:rPr>
          <w:spacing w:val="-2"/>
        </w:rPr>
        <w:t>r</w:t>
      </w:r>
      <w:r>
        <w:t>ge th</w:t>
      </w:r>
      <w:r>
        <w:rPr>
          <w:spacing w:val="-2"/>
        </w:rPr>
        <w:t>r</w:t>
      </w:r>
      <w:r>
        <w:t xml:space="preserve">ough the </w:t>
      </w:r>
      <w:r>
        <w:rPr>
          <w:spacing w:val="-8"/>
        </w:rPr>
        <w:t>F</w:t>
      </w:r>
      <w:r>
        <w:t>air</w:t>
      </w:r>
      <w:r>
        <w:rPr>
          <w:spacing w:val="-6"/>
        </w:rPr>
        <w:t xml:space="preserve"> </w:t>
      </w:r>
      <w:r>
        <w:rPr>
          <w:spacing w:val="-4"/>
        </w:rPr>
        <w:t>W</w:t>
      </w:r>
      <w:r>
        <w:t xml:space="preserve">ork </w:t>
      </w:r>
      <w:r>
        <w:rPr>
          <w:spacing w:val="3"/>
        </w:rPr>
        <w:t>I</w:t>
      </w:r>
      <w:r>
        <w:t>n</w:t>
      </w:r>
      <w:r>
        <w:rPr>
          <w:spacing w:val="-3"/>
        </w:rPr>
        <w:t>f</w:t>
      </w:r>
      <w:r>
        <w:t>oline and</w:t>
      </w:r>
      <w:hyperlink r:id="rId34">
        <w:r>
          <w:t xml:space="preserve"> fai</w:t>
        </w:r>
        <w:r>
          <w:rPr>
            <w:spacing w:val="5"/>
          </w:rPr>
          <w:t>r</w:t>
        </w:r>
        <w:r>
          <w:rPr>
            <w:spacing w:val="-1"/>
          </w:rPr>
          <w:t>w</w:t>
        </w:r>
        <w:r>
          <w:t>or</w:t>
        </w:r>
        <w:r>
          <w:rPr>
            <w:spacing w:val="3"/>
          </w:rPr>
          <w:t>k</w:t>
        </w:r>
        <w:r>
          <w:t>.g</w:t>
        </w:r>
        <w:r>
          <w:rPr>
            <w:spacing w:val="-1"/>
          </w:rPr>
          <w:t>o</w:t>
        </w:r>
        <w:r>
          <w:rPr>
            <w:spacing w:val="-6"/>
          </w:rPr>
          <w:t>v</w:t>
        </w:r>
        <w:r>
          <w:t>.a</w:t>
        </w:r>
        <w:r>
          <w:rPr>
            <w:spacing w:val="-2"/>
          </w:rPr>
          <w:t>u</w:t>
        </w:r>
      </w:hyperlink>
      <w:r>
        <w:t>.</w:t>
      </w:r>
      <w:r>
        <w:rPr>
          <w:spacing w:val="-7"/>
        </w:rPr>
        <w:t xml:space="preserve"> </w:t>
      </w:r>
      <w:r>
        <w:rPr>
          <w:spacing w:val="-1"/>
        </w:rPr>
        <w:t>T</w:t>
      </w:r>
      <w:r>
        <w:t>he agen</w:t>
      </w:r>
      <w:r>
        <w:rPr>
          <w:spacing w:val="3"/>
        </w:rPr>
        <w:t>c</w:t>
      </w:r>
      <w:r>
        <w:t>y also engages in other education and compliance a</w:t>
      </w:r>
      <w:r>
        <w:rPr>
          <w:spacing w:val="2"/>
        </w:rPr>
        <w:t>c</w:t>
      </w:r>
      <w:r>
        <w:t>tivities such as campai</w:t>
      </w:r>
      <w:r>
        <w:rPr>
          <w:spacing w:val="-1"/>
        </w:rPr>
        <w:t>g</w:t>
      </w:r>
      <w:r>
        <w:t>n</w:t>
      </w:r>
      <w:r>
        <w:rPr>
          <w:spacing w:val="-2"/>
        </w:rPr>
        <w:t>s</w:t>
      </w:r>
      <w:r>
        <w:t>, audit</w:t>
      </w:r>
      <w:r>
        <w:rPr>
          <w:spacing w:val="-2"/>
        </w:rPr>
        <w:t>s</w:t>
      </w:r>
      <w:r>
        <w:t>, i</w:t>
      </w:r>
      <w:r>
        <w:rPr>
          <w:spacing w:val="-2"/>
        </w:rPr>
        <w:t>n</w:t>
      </w:r>
      <w:r>
        <w:rPr>
          <w:spacing w:val="-1"/>
        </w:rPr>
        <w:t>v</w:t>
      </w:r>
      <w:r>
        <w:t>estigation</w:t>
      </w:r>
      <w:r>
        <w:rPr>
          <w:spacing w:val="-2"/>
        </w:rPr>
        <w:t>s</w:t>
      </w:r>
      <w:r>
        <w:t>, mediation and litigation.</w:t>
      </w:r>
    </w:p>
    <w:p w14:paraId="699EA60C" w14:textId="2AB48EC9" w:rsidR="005075CD" w:rsidRDefault="000B08D9" w:rsidP="00E67EDB">
      <w:pPr>
        <w:pStyle w:val="Text"/>
        <w:tabs>
          <w:tab w:val="left" w:pos="4111"/>
          <w:tab w:val="left" w:pos="4253"/>
        </w:tabs>
        <w:ind w:right="141"/>
      </w:pPr>
      <w:r>
        <w:t>Natalie James was appoin</w:t>
      </w:r>
      <w:r>
        <w:rPr>
          <w:spacing w:val="-1"/>
        </w:rPr>
        <w:t>t</w:t>
      </w:r>
      <w:r>
        <w:t xml:space="preserve">ed </w:t>
      </w:r>
      <w:r>
        <w:rPr>
          <w:spacing w:val="-8"/>
        </w:rPr>
        <w:t>F</w:t>
      </w:r>
      <w:r>
        <w:t>air</w:t>
      </w:r>
      <w:r>
        <w:rPr>
          <w:spacing w:val="-6"/>
        </w:rPr>
        <w:t xml:space="preserve"> </w:t>
      </w:r>
      <w:r>
        <w:rPr>
          <w:spacing w:val="-4"/>
        </w:rPr>
        <w:t>W</w:t>
      </w:r>
      <w:r>
        <w:t>ork Ombudsman and</w:t>
      </w:r>
      <w:r w:rsidR="003F0DF5">
        <w:t xml:space="preserve"> </w:t>
      </w:r>
      <w:r>
        <w:rPr>
          <w:spacing w:val="-2"/>
        </w:rPr>
        <w:t>A</w:t>
      </w:r>
      <w:r>
        <w:t>gen</w:t>
      </w:r>
      <w:r>
        <w:rPr>
          <w:spacing w:val="3"/>
        </w:rPr>
        <w:t>c</w:t>
      </w:r>
      <w:r>
        <w:t>y Head on 15 July 2013.</w:t>
      </w:r>
    </w:p>
    <w:p w14:paraId="274FD22F" w14:textId="686AAAFB" w:rsidR="005075CD" w:rsidRPr="00932BA4" w:rsidRDefault="000B08D9" w:rsidP="00932BA4">
      <w:pPr>
        <w:pStyle w:val="Text"/>
        <w:tabs>
          <w:tab w:val="left" w:pos="4111"/>
          <w:tab w:val="left" w:pos="4253"/>
        </w:tabs>
        <w:ind w:right="141"/>
      </w:pPr>
      <w:r>
        <w:rPr>
          <w:spacing w:val="3"/>
        </w:rPr>
        <w:t>M</w:t>
      </w:r>
      <w:r>
        <w:t xml:space="preserve">ichael </w:t>
      </w:r>
      <w:r>
        <w:rPr>
          <w:spacing w:val="-1"/>
        </w:rPr>
        <w:t>C</w:t>
      </w:r>
      <w:r>
        <w:t xml:space="preserve">ampbell was </w:t>
      </w:r>
      <w:r>
        <w:rPr>
          <w:spacing w:val="-2"/>
        </w:rPr>
        <w:t>A</w:t>
      </w:r>
      <w:r>
        <w:rPr>
          <w:spacing w:val="2"/>
        </w:rPr>
        <w:t>c</w:t>
      </w:r>
      <w:r>
        <w:t xml:space="preserve">ting </w:t>
      </w:r>
      <w:r>
        <w:rPr>
          <w:spacing w:val="-8"/>
        </w:rPr>
        <w:t>F</w:t>
      </w:r>
      <w:r>
        <w:t>air</w:t>
      </w:r>
      <w:r>
        <w:rPr>
          <w:spacing w:val="-6"/>
        </w:rPr>
        <w:t xml:space="preserve"> </w:t>
      </w:r>
      <w:r>
        <w:rPr>
          <w:spacing w:val="-4"/>
        </w:rPr>
        <w:t>W</w:t>
      </w:r>
      <w:r>
        <w:t>ork Ombudsman f</w:t>
      </w:r>
      <w:r>
        <w:rPr>
          <w:spacing w:val="-2"/>
        </w:rPr>
        <w:t>r</w:t>
      </w:r>
      <w:r>
        <w:t>om</w:t>
      </w:r>
      <w:r w:rsidR="003F0DF5">
        <w:t xml:space="preserve"> </w:t>
      </w:r>
      <w:r>
        <w:t xml:space="preserve">29 April </w:t>
      </w:r>
      <w:r>
        <w:rPr>
          <w:spacing w:val="-1"/>
        </w:rPr>
        <w:t>t</w:t>
      </w:r>
      <w:r>
        <w:t xml:space="preserve">o 12 July 2013. </w:t>
      </w:r>
      <w:r>
        <w:rPr>
          <w:spacing w:val="3"/>
        </w:rPr>
        <w:t>N</w:t>
      </w:r>
      <w:r>
        <w:t>icholas</w:t>
      </w:r>
      <w:r>
        <w:rPr>
          <w:spacing w:val="-6"/>
        </w:rPr>
        <w:t xml:space="preserve"> </w:t>
      </w:r>
      <w:r>
        <w:rPr>
          <w:spacing w:val="-2"/>
        </w:rPr>
        <w:t>W</w:t>
      </w:r>
      <w:r>
        <w:t>ilson held the position</w:t>
      </w:r>
      <w:r w:rsidR="003F0DF5">
        <w:t xml:space="preserve"> </w:t>
      </w:r>
      <w:r>
        <w:t>f</w:t>
      </w:r>
      <w:r>
        <w:rPr>
          <w:spacing w:val="-2"/>
        </w:rPr>
        <w:t>r</w:t>
      </w:r>
      <w:r>
        <w:t>om 1 July 2009 until 28 April 2013.</w:t>
      </w:r>
    </w:p>
    <w:p w14:paraId="3C3F1E21" w14:textId="77777777" w:rsidR="005075CD" w:rsidRDefault="000B08D9" w:rsidP="00932BA4">
      <w:pPr>
        <w:pStyle w:val="Heading1"/>
      </w:pPr>
      <w:r w:rsidRPr="00932BA4">
        <w:t>CORPORATE</w:t>
      </w:r>
      <w:r>
        <w:t xml:space="preserve"> AND OPE</w:t>
      </w:r>
      <w:r>
        <w:rPr>
          <w:spacing w:val="6"/>
        </w:rPr>
        <w:t>R</w:t>
      </w:r>
      <w:r>
        <w:rPr>
          <w:spacing w:val="-13"/>
        </w:rPr>
        <w:t>A</w:t>
      </w:r>
      <w:r>
        <w:t>TIONAL P</w:t>
      </w:r>
      <w:r>
        <w:rPr>
          <w:spacing w:val="5"/>
        </w:rPr>
        <w:t>L</w:t>
      </w:r>
      <w:r>
        <w:t>ANNING</w:t>
      </w:r>
    </w:p>
    <w:p w14:paraId="5C73B5A6" w14:textId="77777777" w:rsidR="005075CD" w:rsidRDefault="000B08D9" w:rsidP="00E67EDB">
      <w:pPr>
        <w:pStyle w:val="Heading2"/>
        <w:tabs>
          <w:tab w:val="left" w:pos="4111"/>
          <w:tab w:val="left" w:pos="4253"/>
        </w:tabs>
        <w:ind w:right="141"/>
      </w:pPr>
      <w:r>
        <w:t>ST</w:t>
      </w:r>
      <w:r>
        <w:rPr>
          <w:spacing w:val="5"/>
        </w:rPr>
        <w:t>R</w:t>
      </w:r>
      <w:r>
        <w:rPr>
          <w:spacing w:val="-12"/>
        </w:rPr>
        <w:t>A</w:t>
      </w:r>
      <w:r>
        <w:t>TEGIC P</w:t>
      </w:r>
      <w:r>
        <w:rPr>
          <w:spacing w:val="5"/>
        </w:rPr>
        <w:t>L</w:t>
      </w:r>
      <w:r>
        <w:t>AN</w:t>
      </w:r>
    </w:p>
    <w:p w14:paraId="33008CCF" w14:textId="3C0EDAC9" w:rsidR="00F177AC" w:rsidRPr="00932BA4" w:rsidRDefault="000B08D9" w:rsidP="00E67EDB">
      <w:pPr>
        <w:pStyle w:val="Text"/>
        <w:tabs>
          <w:tab w:val="left" w:pos="4111"/>
          <w:tab w:val="left" w:pos="4253"/>
        </w:tabs>
        <w:ind w:right="141"/>
      </w:pPr>
      <w:proofErr w:type="gramStart"/>
      <w:r>
        <w:rPr>
          <w:spacing w:val="-1"/>
        </w:rPr>
        <w:t>T</w:t>
      </w:r>
      <w:r>
        <w:t>he 2012–16 FWO Stra</w:t>
      </w:r>
      <w:r>
        <w:rPr>
          <w:spacing w:val="-1"/>
        </w:rPr>
        <w:t>t</w:t>
      </w:r>
      <w:r>
        <w:t>e</w:t>
      </w:r>
      <w:r>
        <w:rPr>
          <w:spacing w:val="-1"/>
        </w:rPr>
        <w:t>g</w:t>
      </w:r>
      <w:r>
        <w:t xml:space="preserve">ic </w:t>
      </w:r>
      <w:r>
        <w:rPr>
          <w:spacing w:val="-1"/>
        </w:rPr>
        <w:t>P</w:t>
      </w:r>
      <w:r>
        <w:t>lan</w:t>
      </w:r>
      <w:proofErr w:type="gramEnd"/>
      <w:r>
        <w:t xml:space="preserve"> outlines the agen</w:t>
      </w:r>
      <w:r>
        <w:rPr>
          <w:spacing w:val="3"/>
        </w:rPr>
        <w:t>c</w:t>
      </w:r>
      <w:r>
        <w:rPr>
          <w:spacing w:val="6"/>
        </w:rPr>
        <w:t>y</w:t>
      </w:r>
      <w:r>
        <w:rPr>
          <w:spacing w:val="-10"/>
        </w:rPr>
        <w:t>’</w:t>
      </w:r>
      <w:r>
        <w:t xml:space="preserve">s </w:t>
      </w:r>
      <w:r>
        <w:rPr>
          <w:spacing w:val="-2"/>
        </w:rPr>
        <w:t>r</w:t>
      </w:r>
      <w:r>
        <w:t>ole</w:t>
      </w:r>
      <w:r w:rsidR="003F0DF5">
        <w:t xml:space="preserve"> </w:t>
      </w:r>
      <w:r>
        <w:t>in p</w:t>
      </w:r>
      <w:r>
        <w:rPr>
          <w:spacing w:val="-2"/>
        </w:rPr>
        <w:t>r</w:t>
      </w:r>
      <w:r>
        <w:t>omoting harmoniou</w:t>
      </w:r>
      <w:r>
        <w:rPr>
          <w:spacing w:val="-2"/>
        </w:rPr>
        <w:t>s</w:t>
      </w:r>
      <w:r>
        <w:t>, p</w:t>
      </w:r>
      <w:r>
        <w:rPr>
          <w:spacing w:val="-2"/>
        </w:rPr>
        <w:t>r</w:t>
      </w:r>
      <w:r>
        <w:t>odu</w:t>
      </w:r>
      <w:r>
        <w:rPr>
          <w:spacing w:val="2"/>
        </w:rPr>
        <w:t>c</w:t>
      </w:r>
      <w:r>
        <w:t>ti</w:t>
      </w:r>
      <w:r>
        <w:rPr>
          <w:spacing w:val="-1"/>
        </w:rPr>
        <w:t>v</w:t>
      </w:r>
      <w:r>
        <w:t>e and cooperati</w:t>
      </w:r>
      <w:r>
        <w:rPr>
          <w:spacing w:val="-1"/>
        </w:rPr>
        <w:t>v</w:t>
      </w:r>
      <w:r>
        <w:t>e</w:t>
      </w:r>
      <w:r w:rsidR="003F0DF5">
        <w:t xml:space="preserve"> </w:t>
      </w:r>
      <w:r>
        <w:rPr>
          <w:spacing w:val="-1"/>
        </w:rPr>
        <w:t>w</w:t>
      </w:r>
      <w:r>
        <w:t>or</w:t>
      </w:r>
      <w:r>
        <w:rPr>
          <w:spacing w:val="4"/>
        </w:rPr>
        <w:t>k</w:t>
      </w:r>
      <w:r>
        <w:t xml:space="preserve">place </w:t>
      </w:r>
      <w:r>
        <w:rPr>
          <w:spacing w:val="-2"/>
        </w:rPr>
        <w:t>r</w:t>
      </w:r>
      <w:r>
        <w:t>elations and ensuring compliance with</w:t>
      </w:r>
      <w:r w:rsidR="003F0DF5">
        <w:t xml:space="preserve"> </w:t>
      </w:r>
      <w:r>
        <w:rPr>
          <w:spacing w:val="-1"/>
        </w:rPr>
        <w:t>C</w:t>
      </w:r>
      <w:r>
        <w:t>ommo</w:t>
      </w:r>
      <w:r>
        <w:rPr>
          <w:spacing w:val="-2"/>
        </w:rPr>
        <w:t>n</w:t>
      </w:r>
      <w:r>
        <w:rPr>
          <w:spacing w:val="-1"/>
        </w:rPr>
        <w:t>w</w:t>
      </w:r>
      <w:r>
        <w:t xml:space="preserve">ealth </w:t>
      </w:r>
      <w:r>
        <w:rPr>
          <w:spacing w:val="-1"/>
        </w:rPr>
        <w:t>w</w:t>
      </w:r>
      <w:r>
        <w:t>or</w:t>
      </w:r>
      <w:r>
        <w:rPr>
          <w:spacing w:val="4"/>
        </w:rPr>
        <w:t>k</w:t>
      </w:r>
      <w:r>
        <w:t>place l</w:t>
      </w:r>
      <w:r>
        <w:rPr>
          <w:spacing w:val="-1"/>
        </w:rPr>
        <w:t>a</w:t>
      </w:r>
      <w:r>
        <w:t>w</w:t>
      </w:r>
      <w:r>
        <w:rPr>
          <w:spacing w:val="-2"/>
        </w:rPr>
        <w:t>s</w:t>
      </w:r>
      <w:r>
        <w:t>.</w:t>
      </w:r>
    </w:p>
    <w:p w14:paraId="09869A81" w14:textId="77777777" w:rsidR="005075CD" w:rsidRDefault="000B08D9" w:rsidP="00E67EDB">
      <w:pPr>
        <w:pStyle w:val="Text"/>
        <w:tabs>
          <w:tab w:val="left" w:pos="4111"/>
          <w:tab w:val="left" w:pos="4253"/>
        </w:tabs>
        <w:ind w:right="141"/>
      </w:pPr>
      <w:r>
        <w:rPr>
          <w:spacing w:val="-1"/>
        </w:rPr>
        <w:t>T</w:t>
      </w:r>
      <w:r>
        <w:t xml:space="preserve">he plan sets out the </w:t>
      </w:r>
      <w:proofErr w:type="spellStart"/>
      <w:r>
        <w:t>FW</w:t>
      </w:r>
      <w:r>
        <w:rPr>
          <w:spacing w:val="2"/>
        </w:rPr>
        <w:t>O</w:t>
      </w:r>
      <w:r>
        <w:rPr>
          <w:spacing w:val="-10"/>
        </w:rPr>
        <w:t>’</w:t>
      </w:r>
      <w:r>
        <w:t>s</w:t>
      </w:r>
      <w:proofErr w:type="spellEnd"/>
      <w:r>
        <w:t xml:space="preserve"> </w:t>
      </w:r>
      <w:r>
        <w:rPr>
          <w:spacing w:val="2"/>
        </w:rPr>
        <w:t>k</w:t>
      </w:r>
      <w:r>
        <w:t xml:space="preserve">ey priorities </w:t>
      </w:r>
      <w:r>
        <w:rPr>
          <w:spacing w:val="-3"/>
        </w:rPr>
        <w:t>f</w:t>
      </w:r>
      <w:r>
        <w:t>or operational a</w:t>
      </w:r>
      <w:r>
        <w:rPr>
          <w:spacing w:val="2"/>
        </w:rPr>
        <w:t>c</w:t>
      </w:r>
      <w:r>
        <w:t>tivitie</w:t>
      </w:r>
      <w:r>
        <w:rPr>
          <w:spacing w:val="-2"/>
        </w:rPr>
        <w:t>s</w:t>
      </w:r>
      <w:r>
        <w:t>.</w:t>
      </w:r>
      <w:r>
        <w:rPr>
          <w:spacing w:val="-7"/>
        </w:rPr>
        <w:t xml:space="preserve"> </w:t>
      </w:r>
      <w:r>
        <w:rPr>
          <w:spacing w:val="-1"/>
        </w:rPr>
        <w:t>T</w:t>
      </w:r>
      <w:r>
        <w:t>hey a</w:t>
      </w:r>
      <w:r>
        <w:rPr>
          <w:spacing w:val="-2"/>
        </w:rPr>
        <w:t>r</w:t>
      </w:r>
      <w:r>
        <w:t>e:</w:t>
      </w:r>
    </w:p>
    <w:p w14:paraId="0BE1EDE8" w14:textId="67F2C49C" w:rsidR="005075CD" w:rsidRPr="003F0DF5" w:rsidRDefault="000B08D9" w:rsidP="003F0DF5">
      <w:pPr>
        <w:pStyle w:val="Bullet"/>
      </w:pPr>
      <w:r w:rsidRPr="003F0DF5">
        <w:t>empower people with information on which they can act</w:t>
      </w:r>
    </w:p>
    <w:p w14:paraId="757082BE" w14:textId="676D8D3B" w:rsidR="005075CD" w:rsidRPr="003F0DF5" w:rsidRDefault="000B08D9" w:rsidP="003F0DF5">
      <w:pPr>
        <w:pStyle w:val="Bullet"/>
      </w:pPr>
      <w:r w:rsidRPr="003F0DF5">
        <w:t xml:space="preserve">educate individuals and </w:t>
      </w:r>
      <w:proofErr w:type="spellStart"/>
      <w:r w:rsidRPr="003F0DF5">
        <w:t>organisations</w:t>
      </w:r>
      <w:proofErr w:type="spellEnd"/>
      <w:r w:rsidRPr="003F0DF5">
        <w:t xml:space="preserve"> about better ways of working and resolving disputes</w:t>
      </w:r>
    </w:p>
    <w:p w14:paraId="7854AC54" w14:textId="70CFF43C" w:rsidR="005075CD" w:rsidRPr="003F0DF5" w:rsidRDefault="000B08D9" w:rsidP="003F0DF5">
      <w:pPr>
        <w:pStyle w:val="Bullet"/>
      </w:pPr>
      <w:r w:rsidRPr="003F0DF5">
        <w:t>give confidence to citizens that their rights will be observed</w:t>
      </w:r>
    </w:p>
    <w:p w14:paraId="3726BE43" w14:textId="74D99FE6" w:rsidR="00F177AC" w:rsidRPr="00932BA4" w:rsidRDefault="000B08D9" w:rsidP="003F0DF5">
      <w:pPr>
        <w:pStyle w:val="Bullet"/>
        <w:spacing w:after="120"/>
      </w:pPr>
      <w:proofErr w:type="gramStart"/>
      <w:r w:rsidRPr="003F0DF5">
        <w:t>hold</w:t>
      </w:r>
      <w:proofErr w:type="gramEnd"/>
      <w:r w:rsidRPr="00E67EDB">
        <w:t xml:space="preserve"> those responsible</w:t>
      </w:r>
      <w:r>
        <w:t xml:space="preserve"> </w:t>
      </w:r>
      <w:r>
        <w:rPr>
          <w:spacing w:val="-1"/>
        </w:rPr>
        <w:t>t</w:t>
      </w:r>
      <w:r>
        <w:t xml:space="preserve">o account </w:t>
      </w:r>
      <w:r>
        <w:rPr>
          <w:spacing w:val="-3"/>
        </w:rPr>
        <w:t>f</w:t>
      </w:r>
      <w:r>
        <w:t xml:space="preserve">or their </w:t>
      </w:r>
      <w:r>
        <w:rPr>
          <w:spacing w:val="-1"/>
        </w:rPr>
        <w:t>w</w:t>
      </w:r>
      <w:r>
        <w:t>or</w:t>
      </w:r>
      <w:r>
        <w:rPr>
          <w:spacing w:val="4"/>
        </w:rPr>
        <w:t>k</w:t>
      </w:r>
      <w:r>
        <w:t>place</w:t>
      </w:r>
      <w:r>
        <w:rPr>
          <w:spacing w:val="-2"/>
        </w:rPr>
        <w:t>s</w:t>
      </w:r>
      <w:r>
        <w:t>.</w:t>
      </w:r>
    </w:p>
    <w:p w14:paraId="0B8482D8" w14:textId="3DE12197" w:rsidR="005075CD" w:rsidRDefault="000B08D9" w:rsidP="00E67EDB">
      <w:pPr>
        <w:pStyle w:val="Text"/>
        <w:tabs>
          <w:tab w:val="left" w:pos="4111"/>
          <w:tab w:val="left" w:pos="4253"/>
        </w:tabs>
        <w:ind w:right="141"/>
      </w:pPr>
      <w:r>
        <w:rPr>
          <w:spacing w:val="-1"/>
        </w:rPr>
        <w:t>T</w:t>
      </w:r>
      <w:r>
        <w:t>he plan also identifies se</w:t>
      </w:r>
      <w:r>
        <w:rPr>
          <w:spacing w:val="-1"/>
        </w:rPr>
        <w:t>v</w:t>
      </w:r>
      <w:r>
        <w:t>en obje</w:t>
      </w:r>
      <w:r>
        <w:rPr>
          <w:spacing w:val="2"/>
        </w:rPr>
        <w:t>c</w:t>
      </w:r>
      <w:r>
        <w:t>ti</w:t>
      </w:r>
      <w:r>
        <w:rPr>
          <w:spacing w:val="-1"/>
        </w:rPr>
        <w:t>v</w:t>
      </w:r>
      <w:r>
        <w:t xml:space="preserve">es </w:t>
      </w:r>
      <w:r>
        <w:rPr>
          <w:spacing w:val="-1"/>
        </w:rPr>
        <w:t>t</w:t>
      </w:r>
      <w:r>
        <w:t>o imp</w:t>
      </w:r>
      <w:r>
        <w:rPr>
          <w:spacing w:val="-2"/>
        </w:rPr>
        <w:t>r</w:t>
      </w:r>
      <w:r>
        <w:rPr>
          <w:spacing w:val="-1"/>
        </w:rPr>
        <w:t>ov</w:t>
      </w:r>
      <w:r>
        <w:t>e h</w:t>
      </w:r>
      <w:r>
        <w:rPr>
          <w:spacing w:val="-1"/>
        </w:rPr>
        <w:t>o</w:t>
      </w:r>
      <w:r>
        <w:t>w the</w:t>
      </w:r>
      <w:r w:rsidR="003F0DF5">
        <w:t xml:space="preserve"> </w:t>
      </w:r>
      <w:r>
        <w:t>FWO opera</w:t>
      </w:r>
      <w:r>
        <w:rPr>
          <w:spacing w:val="-1"/>
        </w:rPr>
        <w:t>t</w:t>
      </w:r>
      <w:r>
        <w:t>es within its e</w:t>
      </w:r>
      <w:r>
        <w:rPr>
          <w:spacing w:val="-2"/>
        </w:rPr>
        <w:t>n</w:t>
      </w:r>
      <w:r>
        <w:t>vi</w:t>
      </w:r>
      <w:r>
        <w:rPr>
          <w:spacing w:val="-2"/>
        </w:rPr>
        <w:t>r</w:t>
      </w:r>
      <w:r>
        <w:t>onment:</w:t>
      </w:r>
    </w:p>
    <w:p w14:paraId="759C4B31" w14:textId="61FA63D3" w:rsidR="005075CD" w:rsidRPr="003F0DF5" w:rsidRDefault="000B08D9" w:rsidP="003F0DF5">
      <w:pPr>
        <w:pStyle w:val="Bullet"/>
      </w:pPr>
      <w:r w:rsidRPr="003F0DF5">
        <w:t>make a positive and quantifiable contribution to workplace productivity</w:t>
      </w:r>
    </w:p>
    <w:p w14:paraId="07FD95E2" w14:textId="5DD486DE" w:rsidR="005075CD" w:rsidRPr="003F0DF5" w:rsidRDefault="000B08D9" w:rsidP="003F0DF5">
      <w:pPr>
        <w:pStyle w:val="Bullet"/>
      </w:pPr>
      <w:r w:rsidRPr="003F0DF5">
        <w:lastRenderedPageBreak/>
        <w:t>improve waiting times so clients don’t wait unreasonably for service</w:t>
      </w:r>
    </w:p>
    <w:p w14:paraId="266BB4FA" w14:textId="3D46DE19" w:rsidR="005075CD" w:rsidRPr="003F0DF5" w:rsidRDefault="000B08D9" w:rsidP="003F0DF5">
      <w:pPr>
        <w:pStyle w:val="Bullet"/>
      </w:pPr>
      <w:r w:rsidRPr="003F0DF5">
        <w:t>produce work that is valued by our clients</w:t>
      </w:r>
    </w:p>
    <w:p w14:paraId="6C744393" w14:textId="62C32AB0" w:rsidR="005075CD" w:rsidRPr="003F0DF5" w:rsidRDefault="000B08D9" w:rsidP="003F0DF5">
      <w:pPr>
        <w:pStyle w:val="Bullet"/>
      </w:pPr>
      <w:r w:rsidRPr="003F0DF5">
        <w:t>ensure that our people at work are as diverse as the</w:t>
      </w:r>
      <w:r w:rsidR="00927EF5" w:rsidRPr="003F0DF5">
        <w:t xml:space="preserve"> </w:t>
      </w:r>
      <w:r w:rsidRPr="003F0DF5">
        <w:t>Australian workplace we serve</w:t>
      </w:r>
    </w:p>
    <w:p w14:paraId="43515EFB" w14:textId="74499852" w:rsidR="005075CD" w:rsidRPr="003F0DF5" w:rsidRDefault="000B08D9" w:rsidP="003F0DF5">
      <w:pPr>
        <w:pStyle w:val="Bullet"/>
      </w:pPr>
      <w:r w:rsidRPr="003F0DF5">
        <w:t>employ the most engaged staff in the APS</w:t>
      </w:r>
    </w:p>
    <w:p w14:paraId="23B59156" w14:textId="466581B1" w:rsidR="005075CD" w:rsidRPr="003F0DF5" w:rsidRDefault="000B08D9" w:rsidP="003F0DF5">
      <w:pPr>
        <w:pStyle w:val="Bullet"/>
      </w:pPr>
      <w:r w:rsidRPr="003F0DF5">
        <w:t>balance budget outcomes</w:t>
      </w:r>
    </w:p>
    <w:p w14:paraId="06EBBDA5" w14:textId="3F2D3F8A" w:rsidR="005075CD" w:rsidRPr="00932BA4" w:rsidRDefault="000B08D9" w:rsidP="003F0DF5">
      <w:pPr>
        <w:pStyle w:val="Bullet"/>
      </w:pPr>
      <w:proofErr w:type="gramStart"/>
      <w:r w:rsidRPr="003F0DF5">
        <w:t>quantifiably</w:t>
      </w:r>
      <w:proofErr w:type="gramEnd"/>
      <w:r w:rsidRPr="00927EF5">
        <w:t xml:space="preserve"> reduce carbon emissions.</w:t>
      </w:r>
    </w:p>
    <w:p w14:paraId="1CD71D17" w14:textId="77777777" w:rsidR="005075CD" w:rsidRDefault="000B08D9" w:rsidP="00E67EDB">
      <w:pPr>
        <w:pStyle w:val="Heading1"/>
        <w:tabs>
          <w:tab w:val="left" w:pos="4111"/>
          <w:tab w:val="left" w:pos="4253"/>
        </w:tabs>
        <w:ind w:right="141"/>
      </w:pPr>
      <w:r>
        <w:t>CUS</w:t>
      </w:r>
      <w:r>
        <w:rPr>
          <w:spacing w:val="-2"/>
        </w:rPr>
        <w:t>T</w:t>
      </w:r>
      <w:r>
        <w:t>OMER SE</w:t>
      </w:r>
      <w:r>
        <w:rPr>
          <w:spacing w:val="5"/>
        </w:rPr>
        <w:t>R</w:t>
      </w:r>
      <w:r>
        <w:t>VICE CHA</w:t>
      </w:r>
      <w:r>
        <w:rPr>
          <w:spacing w:val="5"/>
        </w:rPr>
        <w:t>R</w:t>
      </w:r>
      <w:r>
        <w:t>TER</w:t>
      </w:r>
    </w:p>
    <w:p w14:paraId="7F9D9305" w14:textId="775CD054" w:rsidR="00F177AC" w:rsidRPr="00932BA4" w:rsidRDefault="000B08D9" w:rsidP="003F0DF5">
      <w:pPr>
        <w:pStyle w:val="Text"/>
        <w:tabs>
          <w:tab w:val="left" w:pos="4111"/>
          <w:tab w:val="left" w:pos="4253"/>
        </w:tabs>
        <w:ind w:right="144"/>
      </w:pPr>
      <w:r w:rsidRPr="003F0DF5">
        <w:rPr>
          <w:spacing w:val="-4"/>
        </w:rPr>
        <w:t>The FWO is held accountable through Parliament, the courts and tribunals and the Commonwealth Ombudsman. The agency is also bound by the Australian Public Service Code of Conduct. The FWO Customer Service Charter sets out the standards of service and the values to which the agency</w:t>
      </w:r>
      <w:r w:rsidR="003F0DF5" w:rsidRPr="003F0DF5">
        <w:rPr>
          <w:spacing w:val="-4"/>
        </w:rPr>
        <w:t xml:space="preserve"> </w:t>
      </w:r>
      <w:r w:rsidRPr="003F0DF5">
        <w:rPr>
          <w:spacing w:val="-4"/>
        </w:rPr>
        <w:t>is committed</w:t>
      </w:r>
      <w:r>
        <w:t>.</w:t>
      </w:r>
    </w:p>
    <w:p w14:paraId="5B1E2B83" w14:textId="3CEDE9AF" w:rsidR="00F177AC" w:rsidRPr="00932BA4" w:rsidRDefault="000B08D9" w:rsidP="00932BA4">
      <w:pPr>
        <w:pStyle w:val="Text"/>
        <w:tabs>
          <w:tab w:val="left" w:pos="4111"/>
          <w:tab w:val="left" w:pos="4253"/>
        </w:tabs>
        <w:ind w:right="141"/>
      </w:pPr>
      <w:r>
        <w:rPr>
          <w:spacing w:val="4"/>
        </w:rPr>
        <w:t>I</w:t>
      </w:r>
      <w:r>
        <w:t>t sta</w:t>
      </w:r>
      <w:r>
        <w:rPr>
          <w:spacing w:val="-1"/>
        </w:rPr>
        <w:t>t</w:t>
      </w:r>
      <w:r>
        <w:t xml:space="preserve">es the </w:t>
      </w:r>
      <w:proofErr w:type="spellStart"/>
      <w:r>
        <w:t>FW</w:t>
      </w:r>
      <w:r>
        <w:rPr>
          <w:spacing w:val="2"/>
        </w:rPr>
        <w:t>O</w:t>
      </w:r>
      <w:r>
        <w:rPr>
          <w:spacing w:val="-10"/>
        </w:rPr>
        <w:t>’</w:t>
      </w:r>
      <w:r>
        <w:t>s</w:t>
      </w:r>
      <w:proofErr w:type="spellEnd"/>
      <w:r>
        <w:t xml:space="preserve"> </w:t>
      </w:r>
      <w:r>
        <w:rPr>
          <w:spacing w:val="-2"/>
        </w:rPr>
        <w:t>r</w:t>
      </w:r>
      <w:r>
        <w:t>ol</w:t>
      </w:r>
      <w:r>
        <w:rPr>
          <w:spacing w:val="-2"/>
        </w:rPr>
        <w:t>e</w:t>
      </w:r>
      <w:r>
        <w:t>, the standa</w:t>
      </w:r>
      <w:r>
        <w:rPr>
          <w:spacing w:val="-2"/>
        </w:rPr>
        <w:t>r</w:t>
      </w:r>
      <w:r>
        <w:t>d of se</w:t>
      </w:r>
      <w:r>
        <w:rPr>
          <w:spacing w:val="5"/>
        </w:rPr>
        <w:t>r</w:t>
      </w:r>
      <w:r>
        <w:t>vice the public can expe</w:t>
      </w:r>
      <w:r>
        <w:rPr>
          <w:spacing w:val="2"/>
        </w:rPr>
        <w:t>c</w:t>
      </w:r>
      <w:r>
        <w:t>t and what s</w:t>
      </w:r>
      <w:r>
        <w:rPr>
          <w:spacing w:val="-1"/>
        </w:rPr>
        <w:t>t</w:t>
      </w:r>
      <w:r>
        <w:t>eps m</w:t>
      </w:r>
      <w:r>
        <w:rPr>
          <w:spacing w:val="-1"/>
        </w:rPr>
        <w:t>a</w:t>
      </w:r>
      <w:r>
        <w:t>y be ta</w:t>
      </w:r>
      <w:r>
        <w:rPr>
          <w:spacing w:val="2"/>
        </w:rPr>
        <w:t>k</w:t>
      </w:r>
      <w:r>
        <w:t>en if standa</w:t>
      </w:r>
      <w:r>
        <w:rPr>
          <w:spacing w:val="-2"/>
        </w:rPr>
        <w:t>r</w:t>
      </w:r>
      <w:r>
        <w:t>ds a</w:t>
      </w:r>
      <w:r>
        <w:rPr>
          <w:spacing w:val="-2"/>
        </w:rPr>
        <w:t>r</w:t>
      </w:r>
      <w:r>
        <w:t>e not met.</w:t>
      </w:r>
      <w:r>
        <w:rPr>
          <w:spacing w:val="-7"/>
        </w:rPr>
        <w:t xml:space="preserve"> </w:t>
      </w:r>
      <w:r>
        <w:rPr>
          <w:spacing w:val="-1"/>
        </w:rPr>
        <w:t>T</w:t>
      </w:r>
      <w:r>
        <w:t>he cha</w:t>
      </w:r>
      <w:r>
        <w:rPr>
          <w:spacing w:val="4"/>
        </w:rPr>
        <w:t>r</w:t>
      </w:r>
      <w:r>
        <w:rPr>
          <w:spacing w:val="-1"/>
        </w:rPr>
        <w:t>t</w:t>
      </w:r>
      <w:r>
        <w:t>er outlines the p</w:t>
      </w:r>
      <w:r>
        <w:rPr>
          <w:spacing w:val="-2"/>
        </w:rPr>
        <w:t>r</w:t>
      </w:r>
      <w:r>
        <w:t>ocedu</w:t>
      </w:r>
      <w:r>
        <w:rPr>
          <w:spacing w:val="-2"/>
        </w:rPr>
        <w:t>r</w:t>
      </w:r>
      <w:r>
        <w:t xml:space="preserve">e </w:t>
      </w:r>
      <w:r>
        <w:rPr>
          <w:spacing w:val="-3"/>
        </w:rPr>
        <w:t>f</w:t>
      </w:r>
      <w:r>
        <w:t>or conta</w:t>
      </w:r>
      <w:r>
        <w:rPr>
          <w:spacing w:val="2"/>
        </w:rPr>
        <w:t>c</w:t>
      </w:r>
      <w:r>
        <w:t xml:space="preserve">t, communication, </w:t>
      </w:r>
      <w:r>
        <w:rPr>
          <w:spacing w:val="-3"/>
        </w:rPr>
        <w:t>f</w:t>
      </w:r>
      <w:r>
        <w:t>eedback and lod</w:t>
      </w:r>
      <w:r>
        <w:rPr>
          <w:spacing w:val="-1"/>
        </w:rPr>
        <w:t>g</w:t>
      </w:r>
      <w:r>
        <w:t>ing of complaint</w:t>
      </w:r>
      <w:r>
        <w:rPr>
          <w:spacing w:val="-2"/>
        </w:rPr>
        <w:t>s</w:t>
      </w:r>
      <w:r>
        <w:t>.</w:t>
      </w:r>
    </w:p>
    <w:p w14:paraId="611F6055" w14:textId="0E2ABC76" w:rsidR="005075CD" w:rsidRPr="00932BA4" w:rsidRDefault="000B08D9" w:rsidP="00AD40E7">
      <w:pPr>
        <w:pStyle w:val="Text"/>
        <w:tabs>
          <w:tab w:val="left" w:pos="4111"/>
          <w:tab w:val="left" w:pos="4253"/>
        </w:tabs>
        <w:ind w:right="141"/>
      </w:pPr>
      <w:r>
        <w:rPr>
          <w:spacing w:val="-1"/>
        </w:rPr>
        <w:t>T</w:t>
      </w:r>
      <w:r>
        <w:t xml:space="preserve">he FWO </w:t>
      </w:r>
      <w:r>
        <w:rPr>
          <w:spacing w:val="-1"/>
        </w:rPr>
        <w:t>C</w:t>
      </w:r>
      <w:r>
        <w:t>us</w:t>
      </w:r>
      <w:r>
        <w:rPr>
          <w:spacing w:val="-1"/>
        </w:rPr>
        <w:t>t</w:t>
      </w:r>
      <w:r>
        <w:t>omer Se</w:t>
      </w:r>
      <w:r>
        <w:rPr>
          <w:spacing w:val="5"/>
        </w:rPr>
        <w:t>r</w:t>
      </w:r>
      <w:r>
        <w:t>vice Cha</w:t>
      </w:r>
      <w:r>
        <w:rPr>
          <w:spacing w:val="4"/>
        </w:rPr>
        <w:t>r</w:t>
      </w:r>
      <w:r>
        <w:rPr>
          <w:spacing w:val="-1"/>
        </w:rPr>
        <w:t>t</w:t>
      </w:r>
      <w:r>
        <w:t xml:space="preserve">er is </w:t>
      </w:r>
      <w:r>
        <w:rPr>
          <w:spacing w:val="-1"/>
        </w:rPr>
        <w:t>a</w:t>
      </w:r>
      <w:r>
        <w:t>vailable on the FWO</w:t>
      </w:r>
      <w:r w:rsidR="00066FF3">
        <w:t xml:space="preserve"> </w:t>
      </w:r>
      <w:r>
        <w:rPr>
          <w:spacing w:val="-1"/>
        </w:rPr>
        <w:t>w</w:t>
      </w:r>
      <w:r>
        <w:t>ebsi</w:t>
      </w:r>
      <w:r>
        <w:rPr>
          <w:spacing w:val="-1"/>
        </w:rPr>
        <w:t>t</w:t>
      </w:r>
      <w:r>
        <w:rPr>
          <w:spacing w:val="-2"/>
        </w:rPr>
        <w:t>e</w:t>
      </w:r>
      <w:hyperlink r:id="rId35">
        <w:r>
          <w:t>, fai</w:t>
        </w:r>
        <w:r>
          <w:rPr>
            <w:spacing w:val="5"/>
          </w:rPr>
          <w:t>r</w:t>
        </w:r>
        <w:r>
          <w:rPr>
            <w:spacing w:val="-1"/>
          </w:rPr>
          <w:t>w</w:t>
        </w:r>
        <w:r>
          <w:t>or</w:t>
        </w:r>
        <w:r>
          <w:rPr>
            <w:spacing w:val="3"/>
          </w:rPr>
          <w:t>k</w:t>
        </w:r>
        <w:r>
          <w:t>.g</w:t>
        </w:r>
        <w:r>
          <w:rPr>
            <w:spacing w:val="-1"/>
          </w:rPr>
          <w:t>o</w:t>
        </w:r>
        <w:r>
          <w:rPr>
            <w:spacing w:val="-6"/>
          </w:rPr>
          <w:t>v</w:t>
        </w:r>
        <w:r>
          <w:t>.a</w:t>
        </w:r>
        <w:r>
          <w:rPr>
            <w:spacing w:val="-2"/>
          </w:rPr>
          <w:t>u</w:t>
        </w:r>
      </w:hyperlink>
      <w:r>
        <w:t>.</w:t>
      </w:r>
    </w:p>
    <w:p w14:paraId="0BBF778C" w14:textId="77777777" w:rsidR="005075CD" w:rsidRDefault="000B08D9" w:rsidP="00E67EDB">
      <w:pPr>
        <w:pStyle w:val="Heading1"/>
        <w:tabs>
          <w:tab w:val="left" w:pos="4111"/>
          <w:tab w:val="left" w:pos="4253"/>
        </w:tabs>
        <w:ind w:right="141"/>
      </w:pPr>
      <w:r>
        <w:t>OU</w:t>
      </w:r>
      <w:r>
        <w:rPr>
          <w:spacing w:val="-2"/>
        </w:rPr>
        <w:t>T</w:t>
      </w:r>
      <w:r>
        <w:rPr>
          <w:spacing w:val="-1"/>
        </w:rPr>
        <w:t>C</w:t>
      </w:r>
      <w:r w:rsidRPr="00F177AC">
        <w:t>OM</w:t>
      </w:r>
      <w:r>
        <w:t>E AND OUTPUT ST</w:t>
      </w:r>
      <w:r>
        <w:rPr>
          <w:spacing w:val="3"/>
        </w:rPr>
        <w:t>R</w:t>
      </w:r>
      <w:r>
        <w:t>U</w:t>
      </w:r>
      <w:r>
        <w:rPr>
          <w:spacing w:val="8"/>
        </w:rPr>
        <w:t>C</w:t>
      </w:r>
      <w:r>
        <w:t>TURE</w:t>
      </w:r>
    </w:p>
    <w:p w14:paraId="11DB0CC2" w14:textId="45EB5B9D" w:rsidR="00927EF5" w:rsidRPr="00932BA4" w:rsidRDefault="000B08D9" w:rsidP="00932BA4">
      <w:pPr>
        <w:pStyle w:val="Text"/>
        <w:tabs>
          <w:tab w:val="left" w:pos="4111"/>
          <w:tab w:val="left" w:pos="4253"/>
        </w:tabs>
        <w:ind w:right="141"/>
      </w:pPr>
      <w:r>
        <w:rPr>
          <w:spacing w:val="-1"/>
        </w:rPr>
        <w:t>T</w:t>
      </w:r>
      <w:r>
        <w:t xml:space="preserve">he 2012–13 </w:t>
      </w:r>
      <w:r>
        <w:rPr>
          <w:spacing w:val="-4"/>
        </w:rPr>
        <w:t>P</w:t>
      </w:r>
      <w:r>
        <w:t>o</w:t>
      </w:r>
      <w:r>
        <w:rPr>
          <w:spacing w:val="4"/>
        </w:rPr>
        <w:t>r</w:t>
      </w:r>
      <w:r>
        <w:t>t</w:t>
      </w:r>
      <w:r>
        <w:rPr>
          <w:spacing w:val="-3"/>
        </w:rPr>
        <w:t>f</w:t>
      </w:r>
      <w:r>
        <w:t>olio Budget Sta</w:t>
      </w:r>
      <w:r>
        <w:rPr>
          <w:spacing w:val="-1"/>
        </w:rPr>
        <w:t>t</w:t>
      </w:r>
      <w:r>
        <w:t xml:space="preserve">ements </w:t>
      </w:r>
      <w:r>
        <w:rPr>
          <w:spacing w:val="-3"/>
        </w:rPr>
        <w:t>f</w:t>
      </w:r>
      <w:r>
        <w:t xml:space="preserve">or the </w:t>
      </w:r>
      <w:r>
        <w:rPr>
          <w:spacing w:val="-1"/>
        </w:rPr>
        <w:t>E</w:t>
      </w:r>
      <w:r>
        <w:t>ducation, Empl</w:t>
      </w:r>
      <w:r>
        <w:rPr>
          <w:spacing w:val="-1"/>
        </w:rPr>
        <w:t>o</w:t>
      </w:r>
      <w:r>
        <w:t>yment and</w:t>
      </w:r>
      <w:r>
        <w:rPr>
          <w:spacing w:val="-6"/>
        </w:rPr>
        <w:t xml:space="preserve"> </w:t>
      </w:r>
      <w:r>
        <w:rPr>
          <w:spacing w:val="-4"/>
        </w:rPr>
        <w:t>W</w:t>
      </w:r>
      <w:r>
        <w:t>or</w:t>
      </w:r>
      <w:r>
        <w:rPr>
          <w:spacing w:val="4"/>
        </w:rPr>
        <w:t>k</w:t>
      </w:r>
      <w:r>
        <w:t>place Relations po</w:t>
      </w:r>
      <w:r>
        <w:rPr>
          <w:spacing w:val="4"/>
        </w:rPr>
        <w:t>r</w:t>
      </w:r>
      <w:r>
        <w:t>t</w:t>
      </w:r>
      <w:r>
        <w:rPr>
          <w:spacing w:val="-3"/>
        </w:rPr>
        <w:t>f</w:t>
      </w:r>
      <w:r>
        <w:t>olio set out one planned ou</w:t>
      </w:r>
      <w:r>
        <w:rPr>
          <w:spacing w:val="-1"/>
        </w:rPr>
        <w:t>t</w:t>
      </w:r>
      <w:r>
        <w:t>come and p</w:t>
      </w:r>
      <w:r>
        <w:rPr>
          <w:spacing w:val="-2"/>
        </w:rPr>
        <w:t>r</w:t>
      </w:r>
      <w:r>
        <w:t>o</w:t>
      </w:r>
      <w:r>
        <w:rPr>
          <w:spacing w:val="-1"/>
        </w:rPr>
        <w:t>g</w:t>
      </w:r>
      <w:r>
        <w:t xml:space="preserve">ram </w:t>
      </w:r>
      <w:r>
        <w:rPr>
          <w:spacing w:val="-3"/>
        </w:rPr>
        <w:t>f</w:t>
      </w:r>
      <w:r>
        <w:t>or the FW</w:t>
      </w:r>
      <w:r>
        <w:rPr>
          <w:spacing w:val="-5"/>
        </w:rPr>
        <w:t>O</w:t>
      </w:r>
      <w:r>
        <w:t>.</w:t>
      </w:r>
      <w:r>
        <w:rPr>
          <w:spacing w:val="-7"/>
        </w:rPr>
        <w:t xml:space="preserve"> </w:t>
      </w:r>
      <w:r>
        <w:rPr>
          <w:spacing w:val="-1"/>
        </w:rPr>
        <w:t>T</w:t>
      </w:r>
      <w:r>
        <w:t>he agen</w:t>
      </w:r>
      <w:r>
        <w:rPr>
          <w:spacing w:val="3"/>
        </w:rPr>
        <w:t>c</w:t>
      </w:r>
      <w:r>
        <w:rPr>
          <w:spacing w:val="6"/>
        </w:rPr>
        <w:t>y</w:t>
      </w:r>
      <w:r>
        <w:rPr>
          <w:spacing w:val="-10"/>
        </w:rPr>
        <w:t>’</w:t>
      </w:r>
      <w:r>
        <w:t>s pe</w:t>
      </w:r>
      <w:r>
        <w:rPr>
          <w:spacing w:val="5"/>
        </w:rPr>
        <w:t>r</w:t>
      </w:r>
      <w:r>
        <w:rPr>
          <w:spacing w:val="-3"/>
        </w:rPr>
        <w:t>f</w:t>
      </w:r>
      <w:r>
        <w:t>ormance against this ou</w:t>
      </w:r>
      <w:r>
        <w:rPr>
          <w:spacing w:val="-1"/>
        </w:rPr>
        <w:t>t</w:t>
      </w:r>
      <w:r>
        <w:t>come and p</w:t>
      </w:r>
      <w:r>
        <w:rPr>
          <w:spacing w:val="-2"/>
        </w:rPr>
        <w:t>r</w:t>
      </w:r>
      <w:r>
        <w:t>o</w:t>
      </w:r>
      <w:r>
        <w:rPr>
          <w:spacing w:val="-1"/>
        </w:rPr>
        <w:t>g</w:t>
      </w:r>
      <w:r>
        <w:t>ram is outlined in the Repo</w:t>
      </w:r>
      <w:r>
        <w:rPr>
          <w:spacing w:val="4"/>
        </w:rPr>
        <w:t>r</w:t>
      </w:r>
      <w:r>
        <w:t>t on pe</w:t>
      </w:r>
      <w:r>
        <w:rPr>
          <w:spacing w:val="5"/>
        </w:rPr>
        <w:t>r</w:t>
      </w:r>
      <w:r>
        <w:rPr>
          <w:spacing w:val="-3"/>
        </w:rPr>
        <w:t>f</w:t>
      </w:r>
      <w:r>
        <w:t>ormance se</w:t>
      </w:r>
      <w:r>
        <w:rPr>
          <w:spacing w:val="2"/>
        </w:rPr>
        <w:t>c</w:t>
      </w:r>
      <w:r>
        <w:t>tion, page 11.</w:t>
      </w:r>
    </w:p>
    <w:p w14:paraId="4399BF6D" w14:textId="71265EA3" w:rsidR="005075CD" w:rsidRPr="00932BA4" w:rsidRDefault="000B08D9" w:rsidP="00932BA4">
      <w:pPr>
        <w:pStyle w:val="Text"/>
        <w:tabs>
          <w:tab w:val="left" w:pos="4111"/>
          <w:tab w:val="left" w:pos="4253"/>
        </w:tabs>
        <w:ind w:right="141"/>
      </w:pPr>
      <w:r>
        <w:rPr>
          <w:spacing w:val="-1"/>
        </w:rPr>
        <w:t>T</w:t>
      </w:r>
      <w:r>
        <w:t xml:space="preserve">he </w:t>
      </w:r>
      <w:r>
        <w:rPr>
          <w:spacing w:val="-8"/>
        </w:rPr>
        <w:t>F</w:t>
      </w:r>
      <w:r>
        <w:t>air</w:t>
      </w:r>
      <w:r>
        <w:rPr>
          <w:spacing w:val="-6"/>
        </w:rPr>
        <w:t xml:space="preserve"> </w:t>
      </w:r>
      <w:r>
        <w:rPr>
          <w:spacing w:val="-4"/>
        </w:rPr>
        <w:t>W</w:t>
      </w:r>
      <w:r>
        <w:t>ork Ombudsma</w:t>
      </w:r>
      <w:r>
        <w:rPr>
          <w:spacing w:val="-6"/>
        </w:rPr>
        <w:t>n</w:t>
      </w:r>
      <w:r>
        <w:rPr>
          <w:spacing w:val="-10"/>
        </w:rPr>
        <w:t>’</w:t>
      </w:r>
      <w:r>
        <w:t>s ou</w:t>
      </w:r>
      <w:r>
        <w:rPr>
          <w:spacing w:val="-1"/>
        </w:rPr>
        <w:t>t</w:t>
      </w:r>
      <w:r>
        <w:t>come and p</w:t>
      </w:r>
      <w:r>
        <w:rPr>
          <w:spacing w:val="-2"/>
        </w:rPr>
        <w:t>r</w:t>
      </w:r>
      <w:r>
        <w:t>o</w:t>
      </w:r>
      <w:r>
        <w:rPr>
          <w:spacing w:val="-1"/>
        </w:rPr>
        <w:t>g</w:t>
      </w:r>
      <w:r>
        <w:t>ram stru</w:t>
      </w:r>
      <w:r>
        <w:rPr>
          <w:spacing w:val="2"/>
        </w:rPr>
        <w:t>c</w:t>
      </w:r>
      <w:r>
        <w:t>tu</w:t>
      </w:r>
      <w:r>
        <w:rPr>
          <w:spacing w:val="-2"/>
        </w:rPr>
        <w:t>r</w:t>
      </w:r>
      <w:r>
        <w:t>e is sh</w:t>
      </w:r>
      <w:r>
        <w:rPr>
          <w:spacing w:val="-1"/>
        </w:rPr>
        <w:t>o</w:t>
      </w:r>
      <w:r>
        <w:t>wn in</w:t>
      </w:r>
      <w:r>
        <w:rPr>
          <w:spacing w:val="-7"/>
        </w:rPr>
        <w:t xml:space="preserve"> </w:t>
      </w:r>
      <w:r>
        <w:rPr>
          <w:spacing w:val="-11"/>
        </w:rPr>
        <w:t>T</w:t>
      </w:r>
      <w:r>
        <w:t>able 1.</w:t>
      </w:r>
    </w:p>
    <w:p w14:paraId="5E40DD51" w14:textId="5594B886" w:rsidR="005075CD" w:rsidRPr="00F8561C" w:rsidRDefault="000B08D9" w:rsidP="00F8561C">
      <w:pPr>
        <w:pStyle w:val="Heading4"/>
      </w:pPr>
      <w:r w:rsidRPr="00F8561C">
        <w:t>Table 1: Fair Work Ombudsman outcome and output structure</w:t>
      </w:r>
    </w:p>
    <w:p w14:paraId="797761FC" w14:textId="77777777" w:rsidR="005075CD" w:rsidRPr="00F177AC" w:rsidRDefault="000B08D9" w:rsidP="00E67EDB">
      <w:pPr>
        <w:pStyle w:val="Text"/>
        <w:tabs>
          <w:tab w:val="left" w:pos="4111"/>
          <w:tab w:val="left" w:pos="4253"/>
        </w:tabs>
        <w:ind w:right="141"/>
        <w:rPr>
          <w:b/>
        </w:rPr>
      </w:pPr>
      <w:r w:rsidRPr="00F177AC">
        <w:rPr>
          <w:b/>
        </w:rPr>
        <w:t>Ou</w:t>
      </w:r>
      <w:r w:rsidRPr="00F177AC">
        <w:rPr>
          <w:b/>
          <w:spacing w:val="-1"/>
        </w:rPr>
        <w:t>t</w:t>
      </w:r>
      <w:r w:rsidRPr="00F177AC">
        <w:rPr>
          <w:b/>
          <w:spacing w:val="-2"/>
        </w:rPr>
        <w:t>c</w:t>
      </w:r>
      <w:r w:rsidRPr="00F177AC">
        <w:rPr>
          <w:b/>
        </w:rPr>
        <w:t>ome 1</w:t>
      </w:r>
    </w:p>
    <w:p w14:paraId="26F42E9D" w14:textId="1ED9B3FF" w:rsidR="005075CD" w:rsidRPr="00932BA4" w:rsidRDefault="000B08D9" w:rsidP="00932BA4">
      <w:pPr>
        <w:pStyle w:val="Text"/>
        <w:tabs>
          <w:tab w:val="left" w:pos="4111"/>
          <w:tab w:val="left" w:pos="4253"/>
        </w:tabs>
        <w:ind w:right="141"/>
      </w:pPr>
      <w:proofErr w:type="gramStart"/>
      <w:r w:rsidRPr="00F177AC">
        <w:t>Compliance with workplace relations legislation by</w:t>
      </w:r>
      <w:r w:rsidR="003F0DF5">
        <w:t xml:space="preserve"> </w:t>
      </w:r>
      <w:r w:rsidRPr="00F177AC">
        <w:t>employees and employers through advice, education and,</w:t>
      </w:r>
      <w:r w:rsidR="003F0DF5">
        <w:t xml:space="preserve"> </w:t>
      </w:r>
      <w:r w:rsidRPr="00F177AC">
        <w:t>where necessary, enforcement.</w:t>
      </w:r>
      <w:proofErr w:type="gramEnd"/>
    </w:p>
    <w:p w14:paraId="00AD0F3C" w14:textId="72168D7B" w:rsidR="005075CD" w:rsidRPr="00F177AC" w:rsidRDefault="000B08D9" w:rsidP="00E67EDB">
      <w:pPr>
        <w:pStyle w:val="Text"/>
        <w:tabs>
          <w:tab w:val="left" w:pos="4111"/>
          <w:tab w:val="left" w:pos="4253"/>
        </w:tabs>
        <w:ind w:right="141"/>
        <w:rPr>
          <w:b/>
        </w:rPr>
      </w:pPr>
      <w:r w:rsidRPr="00F177AC">
        <w:rPr>
          <w:b/>
        </w:rPr>
        <w:t>Contributions to Outcome 1</w:t>
      </w:r>
    </w:p>
    <w:p w14:paraId="0A2E2E3E" w14:textId="77777777" w:rsidR="005075CD" w:rsidRPr="00F177AC" w:rsidRDefault="000B08D9" w:rsidP="00E67EDB">
      <w:pPr>
        <w:pStyle w:val="Text"/>
        <w:tabs>
          <w:tab w:val="left" w:pos="4111"/>
          <w:tab w:val="left" w:pos="4253"/>
        </w:tabs>
        <w:ind w:right="141"/>
      </w:pPr>
      <w:r w:rsidRPr="00F177AC">
        <w:t>Program 1: Education services and compliance activities</w:t>
      </w:r>
    </w:p>
    <w:p w14:paraId="4D207824" w14:textId="2B8B11E3" w:rsidR="005075CD" w:rsidRPr="00932BA4" w:rsidRDefault="000B08D9" w:rsidP="00932BA4">
      <w:pPr>
        <w:pStyle w:val="Text"/>
        <w:tabs>
          <w:tab w:val="left" w:pos="4111"/>
          <w:tab w:val="left" w:pos="4253"/>
        </w:tabs>
        <w:ind w:right="141"/>
      </w:pPr>
      <w:r w:rsidRPr="00F177AC">
        <w:t>Program objective: To educate employers, employees,</w:t>
      </w:r>
      <w:r w:rsidR="003F0DF5">
        <w:t xml:space="preserve"> </w:t>
      </w:r>
      <w:proofErr w:type="spellStart"/>
      <w:r w:rsidRPr="00F177AC">
        <w:t>organisations</w:t>
      </w:r>
      <w:proofErr w:type="spellEnd"/>
      <w:r w:rsidRPr="00F177AC">
        <w:t xml:space="preserve"> and contractors about the workplace relations</w:t>
      </w:r>
      <w:r w:rsidR="003F0DF5">
        <w:t xml:space="preserve"> </w:t>
      </w:r>
      <w:r w:rsidRPr="00F177AC">
        <w:t>system and to ensure compliance with workplace laws.</w:t>
      </w:r>
    </w:p>
    <w:p w14:paraId="71ADCB86" w14:textId="663EA70F" w:rsidR="005075CD" w:rsidRPr="00F177AC" w:rsidRDefault="000B08D9" w:rsidP="00E67EDB">
      <w:pPr>
        <w:pStyle w:val="Text"/>
        <w:tabs>
          <w:tab w:val="left" w:pos="4111"/>
          <w:tab w:val="left" w:pos="4253"/>
        </w:tabs>
        <w:ind w:right="141"/>
        <w:rPr>
          <w:b/>
        </w:rPr>
      </w:pPr>
      <w:r w:rsidRPr="00F177AC">
        <w:rPr>
          <w:b/>
        </w:rPr>
        <w:t>Program 1: deliverables</w:t>
      </w:r>
    </w:p>
    <w:p w14:paraId="3365DAB4" w14:textId="77777777" w:rsidR="005075CD" w:rsidRPr="00F177AC" w:rsidRDefault="000B08D9" w:rsidP="00E67EDB">
      <w:pPr>
        <w:pStyle w:val="Text"/>
        <w:tabs>
          <w:tab w:val="left" w:pos="4111"/>
          <w:tab w:val="left" w:pos="4253"/>
        </w:tabs>
        <w:ind w:right="141"/>
      </w:pPr>
      <w:r w:rsidRPr="00F177AC">
        <w:t>The deliverables of the Fair Work Ombudsman are to:</w:t>
      </w:r>
    </w:p>
    <w:p w14:paraId="28A64540" w14:textId="5E881E77" w:rsidR="005075CD" w:rsidRPr="003F0DF5" w:rsidRDefault="000B08D9" w:rsidP="003F0DF5">
      <w:pPr>
        <w:pStyle w:val="Bullet"/>
      </w:pPr>
      <w:r w:rsidRPr="003F0DF5">
        <w:t>provide information, advice and education on the</w:t>
      </w:r>
      <w:r w:rsidR="00927EF5" w:rsidRPr="003F0DF5">
        <w:t xml:space="preserve"> </w:t>
      </w:r>
      <w:r w:rsidRPr="003F0DF5">
        <w:t>requirements and flexibilities of workplace laws to foster</w:t>
      </w:r>
      <w:r w:rsidR="00927EF5" w:rsidRPr="003F0DF5">
        <w:t xml:space="preserve"> </w:t>
      </w:r>
      <w:r w:rsidRPr="003F0DF5">
        <w:t>voluntary compliance</w:t>
      </w:r>
    </w:p>
    <w:p w14:paraId="0DBB6731" w14:textId="2705AAF3" w:rsidR="005075CD" w:rsidRPr="003F0DF5" w:rsidRDefault="000B08D9" w:rsidP="003F0DF5">
      <w:pPr>
        <w:pStyle w:val="Bullet"/>
      </w:pPr>
      <w:r w:rsidRPr="003F0DF5">
        <w:t>investigate claims regarding alleged breaches of workplace laws and undertake targeted activities</w:t>
      </w:r>
    </w:p>
    <w:p w14:paraId="69728C74" w14:textId="1F7BFF73" w:rsidR="005075CD" w:rsidRPr="00F177AC" w:rsidRDefault="000B08D9" w:rsidP="003F0DF5">
      <w:pPr>
        <w:pStyle w:val="Bullet"/>
      </w:pPr>
      <w:proofErr w:type="gramStart"/>
      <w:r w:rsidRPr="003F0DF5">
        <w:t>litigate</w:t>
      </w:r>
      <w:proofErr w:type="gramEnd"/>
      <w:r w:rsidRPr="00F177AC">
        <w:t>, where necess</w:t>
      </w:r>
      <w:r w:rsidR="00927EF5">
        <w:t xml:space="preserve">ary, to enforce compliance with </w:t>
      </w:r>
      <w:r w:rsidRPr="00F177AC">
        <w:t>workplace laws.</w:t>
      </w:r>
    </w:p>
    <w:p w14:paraId="6A832D2F" w14:textId="77777777" w:rsidR="005075CD" w:rsidRDefault="005075CD">
      <w:pPr>
        <w:spacing w:after="0"/>
        <w:sectPr w:rsidR="005075CD" w:rsidSect="00E67EDB">
          <w:type w:val="continuous"/>
          <w:pgSz w:w="9980" w:h="14180"/>
          <w:pgMar w:top="1985" w:right="341" w:bottom="280" w:left="567" w:header="720" w:footer="720" w:gutter="0"/>
          <w:cols w:num="2" w:space="1002" w:equalWidth="0">
            <w:col w:w="4536" w:space="284"/>
            <w:col w:w="4536"/>
          </w:cols>
        </w:sectPr>
      </w:pPr>
    </w:p>
    <w:p w14:paraId="0DBA3C5E" w14:textId="46CA1AE8" w:rsidR="005075CD" w:rsidRPr="00E24704" w:rsidRDefault="005075CD" w:rsidP="00E24704">
      <w:pPr>
        <w:spacing w:before="3" w:after="0" w:line="120" w:lineRule="exact"/>
        <w:rPr>
          <w:sz w:val="12"/>
          <w:szCs w:val="12"/>
        </w:rPr>
      </w:pPr>
    </w:p>
    <w:p w14:paraId="3CAA8BBC" w14:textId="3F99AC3E" w:rsidR="005075CD" w:rsidRDefault="000B08D9" w:rsidP="00F177AC">
      <w:pPr>
        <w:pStyle w:val="Heading1"/>
      </w:pPr>
      <w:proofErr w:type="spellStart"/>
      <w:r>
        <w:t>ORGANIS</w:t>
      </w:r>
      <w:r>
        <w:rPr>
          <w:spacing w:val="-13"/>
        </w:rPr>
        <w:t>A</w:t>
      </w:r>
      <w:r>
        <w:t>TIONAL</w:t>
      </w:r>
      <w:proofErr w:type="spellEnd"/>
      <w:r>
        <w:t xml:space="preserve"> ST</w:t>
      </w:r>
      <w:r>
        <w:rPr>
          <w:spacing w:val="3"/>
        </w:rPr>
        <w:t>R</w:t>
      </w:r>
      <w:r>
        <w:t>U</w:t>
      </w:r>
      <w:r>
        <w:rPr>
          <w:spacing w:val="8"/>
        </w:rPr>
        <w:t>C</w:t>
      </w:r>
      <w:r>
        <w:t>TURE</w:t>
      </w:r>
    </w:p>
    <w:p w14:paraId="75BF7DDD" w14:textId="77777777" w:rsidR="005075CD" w:rsidRDefault="000B08D9" w:rsidP="00F177AC">
      <w:pPr>
        <w:pStyle w:val="Text"/>
      </w:pPr>
      <w:r>
        <w:rPr>
          <w:spacing w:val="-1"/>
        </w:rPr>
        <w:t>A</w:t>
      </w:r>
      <w:r>
        <w:t xml:space="preserve">t 30 June 2013 the FWO was </w:t>
      </w:r>
      <w:proofErr w:type="spellStart"/>
      <w:r>
        <w:t>o</w:t>
      </w:r>
      <w:r>
        <w:rPr>
          <w:spacing w:val="-2"/>
        </w:rPr>
        <w:t>r</w:t>
      </w:r>
      <w:r>
        <w:t>ganised</w:t>
      </w:r>
      <w:proofErr w:type="spellEnd"/>
      <w:r>
        <w:t xml:space="preserve"> in</w:t>
      </w:r>
      <w:r>
        <w:rPr>
          <w:spacing w:val="-1"/>
        </w:rPr>
        <w:t>t</w:t>
      </w:r>
      <w:r>
        <w:t xml:space="preserve">o </w:t>
      </w:r>
      <w:r>
        <w:rPr>
          <w:spacing w:val="-3"/>
        </w:rPr>
        <w:t>f</w:t>
      </w:r>
      <w:r>
        <w:t>our clus</w:t>
      </w:r>
      <w:r>
        <w:rPr>
          <w:spacing w:val="-1"/>
        </w:rPr>
        <w:t>t</w:t>
      </w:r>
      <w:r>
        <w:t>ers:</w:t>
      </w:r>
    </w:p>
    <w:p w14:paraId="4E4C8DEE" w14:textId="328543FA" w:rsidR="005075CD" w:rsidRPr="00172756" w:rsidRDefault="000B08D9" w:rsidP="00172756">
      <w:pPr>
        <w:pStyle w:val="Bullet"/>
      </w:pPr>
      <w:r w:rsidRPr="00E67EDB">
        <w:t xml:space="preserve">Infoline and Dispute </w:t>
      </w:r>
      <w:r w:rsidRPr="00172756">
        <w:t>Resolution and Compliance</w:t>
      </w:r>
    </w:p>
    <w:p w14:paraId="69EDCD08" w14:textId="3D8D9D52" w:rsidR="005075CD" w:rsidRPr="00172756" w:rsidRDefault="000B08D9" w:rsidP="00172756">
      <w:pPr>
        <w:pStyle w:val="Bullet"/>
      </w:pPr>
      <w:r w:rsidRPr="00172756">
        <w:t>Corporate, IT and Project Delivery</w:t>
      </w:r>
    </w:p>
    <w:p w14:paraId="62DFA97C" w14:textId="7CD921E9" w:rsidR="005075CD" w:rsidRPr="00172756" w:rsidRDefault="000B08D9" w:rsidP="00172756">
      <w:pPr>
        <w:pStyle w:val="Bullet"/>
      </w:pPr>
      <w:r w:rsidRPr="00172756">
        <w:t>Education, Knowledge Management and Communications</w:t>
      </w:r>
    </w:p>
    <w:p w14:paraId="3975E45F" w14:textId="0A154DFF" w:rsidR="005075CD" w:rsidRPr="00E67EDB" w:rsidRDefault="000B08D9" w:rsidP="00172756">
      <w:pPr>
        <w:pStyle w:val="Bullet"/>
        <w:spacing w:after="120"/>
      </w:pPr>
      <w:r w:rsidRPr="00172756">
        <w:t>Legal Group and Policy and Media</w:t>
      </w:r>
      <w:r w:rsidRPr="00E67EDB">
        <w:t xml:space="preserve"> Group.</w:t>
      </w:r>
    </w:p>
    <w:p w14:paraId="16D44B79" w14:textId="782B86F3" w:rsidR="00CB5357" w:rsidRPr="00EC36B2" w:rsidRDefault="000B08D9" w:rsidP="00EC36B2">
      <w:pPr>
        <w:pStyle w:val="Heading4"/>
      </w:pPr>
      <w:r w:rsidRPr="00F8561C">
        <w:t xml:space="preserve">Figure 1: </w:t>
      </w:r>
      <w:proofErr w:type="spellStart"/>
      <w:r w:rsidRPr="00F8561C">
        <w:t>Organisational</w:t>
      </w:r>
      <w:proofErr w:type="spellEnd"/>
      <w:r w:rsidRPr="00F8561C">
        <w:t xml:space="preserve"> structure at 30 June 2013</w:t>
      </w:r>
    </w:p>
    <w:p w14:paraId="3AA6810D" w14:textId="77777777" w:rsidR="005075CD" w:rsidRDefault="005075CD">
      <w:pPr>
        <w:spacing w:before="9" w:after="0" w:line="110" w:lineRule="exact"/>
        <w:rPr>
          <w:sz w:val="11"/>
          <w:szCs w:val="11"/>
        </w:rPr>
      </w:pPr>
    </w:p>
    <w:p w14:paraId="72986E2E" w14:textId="5B3DB045" w:rsidR="005075CD" w:rsidRDefault="00EC36B2">
      <w:pPr>
        <w:spacing w:after="0"/>
        <w:sectPr w:rsidR="005075CD" w:rsidSect="00F177AC">
          <w:pgSz w:w="9980" w:h="14180"/>
          <w:pgMar w:top="1985" w:right="0" w:bottom="560" w:left="709" w:header="0" w:footer="155" w:gutter="0"/>
          <w:cols w:space="720"/>
        </w:sectPr>
      </w:pPr>
      <w:r>
        <w:rPr>
          <w:rFonts w:ascii="Myriad Pro Semibold" w:eastAsia="Myriad Pro Semibold" w:hAnsi="Myriad Pro Semibold" w:cs="Myriad Pro Semibold"/>
          <w:noProof/>
          <w:sz w:val="17"/>
          <w:szCs w:val="17"/>
          <w:lang w:val="en-AU" w:eastAsia="en-AU"/>
        </w:rPr>
        <w:drawing>
          <wp:inline distT="0" distB="0" distL="0" distR="0" wp14:anchorId="68A02254" wp14:editId="0D0F4938">
            <wp:extent cx="5614416" cy="5321808"/>
            <wp:effectExtent l="0" t="0" r="5715" b="0"/>
            <wp:docPr id="2668" name="Picture 2668" descr="1. Michael Campbell, Acting Fair Work Ombudsman. Michael Campbell resumed substantive position as Group Manager Operations on 15 July 2013.&#10;2.  Infoline and Dispute Resolution and Compliance.&#10;3. Steve Ronson, Acting Group Manager Operations. Michael Campbell resumed substantive position as Group Manager Operations on 15 July 2013.&#10;4. Michael Clark, Executive Director Fair Work Infoline.&#10;5. Carey Trundle, Acting Executive Director Dispute Resolution and Compliance. Steve Ronson resumed substantive position as Executive Director Dispute Resolution and Compliance  on 15 July 2013. Carey Trundle resumed substantive position as Director Overseas Workers on 15 July 2013.&#10;6. Corporate, IT and Project Delivery.&#10;7. Mark Scully, Group Manager Finance &amp; Corporate.&#10;8. Leanne Fry, Chief Information Officer Information Management.&#10;9. Giorgina Strangio, Executive Director Human Resources.&#10;10. Karsten Lehn, Executive Director Major Project Management.&#10;11. Education, Knowledge Management and Communications.&#10;12. Alfred Bongi, Group Manager Knowledge Services Group.&#10;13. Naomi Bleeser, Executive Director Knowledge Services.&#10;14. Bill Loizides, Group Manager Education, Communications and Partnership.&#10;15.  Lynda, McAlary-Smith Executive Director Education and Major Employers.&#10;16. Sandra Scalise Executive Director Communications.&#10;17. Office of the FWO.&#10;18. Janine Webster, Chief Counsel Legal Group.&#10;19. Tom O’Shea, Executive Director Policy and Media."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35 FWO figure 1 Org Chart.png"/>
                    <pic:cNvPicPr/>
                  </pic:nvPicPr>
                  <pic:blipFill>
                    <a:blip r:embed="rId36" r:link="rId37" cstate="email">
                      <a:extLst>
                        <a:ext uri="{28A0092B-C50C-407E-A947-70E740481C1C}">
                          <a14:useLocalDpi xmlns:a14="http://schemas.microsoft.com/office/drawing/2010/main"/>
                        </a:ext>
                      </a:extLst>
                    </a:blip>
                    <a:stretch>
                      <a:fillRect/>
                    </a:stretch>
                  </pic:blipFill>
                  <pic:spPr>
                    <a:xfrm>
                      <a:off x="0" y="0"/>
                      <a:ext cx="5614416" cy="532180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5CC7D54B" w14:textId="047B91A0" w:rsidR="005075CD" w:rsidRDefault="000B08D9" w:rsidP="00F177AC">
      <w:pPr>
        <w:pStyle w:val="Heading3"/>
      </w:pPr>
      <w:r>
        <w:rPr>
          <w:spacing w:val="2"/>
        </w:rPr>
        <w:lastRenderedPageBreak/>
        <w:t>R</w:t>
      </w:r>
      <w:r>
        <w:t>epo</w:t>
      </w:r>
      <w:r>
        <w:rPr>
          <w:spacing w:val="10"/>
        </w:rPr>
        <w:t>r</w:t>
      </w:r>
      <w:r>
        <w:t>t on pe</w:t>
      </w:r>
      <w:r>
        <w:rPr>
          <w:spacing w:val="12"/>
        </w:rPr>
        <w:t>r</w:t>
      </w:r>
      <w:r>
        <w:rPr>
          <w:spacing w:val="-5"/>
        </w:rPr>
        <w:t>f</w:t>
      </w:r>
      <w:r>
        <w:t>o</w:t>
      </w:r>
      <w:r>
        <w:rPr>
          <w:spacing w:val="2"/>
        </w:rPr>
        <w:t>r</w:t>
      </w:r>
      <w:r>
        <w:t>man</w:t>
      </w:r>
      <w:r>
        <w:rPr>
          <w:spacing w:val="-2"/>
        </w:rPr>
        <w:t>c</w:t>
      </w:r>
      <w:r>
        <w:t>e</w:t>
      </w:r>
    </w:p>
    <w:p w14:paraId="794E7E60" w14:textId="35877F8A" w:rsidR="005075CD" w:rsidRDefault="000B08D9" w:rsidP="0063009F">
      <w:pPr>
        <w:spacing w:before="66" w:after="120" w:line="240" w:lineRule="auto"/>
        <w:ind w:right="-23"/>
        <w:rPr>
          <w:rFonts w:ascii="Arial" w:eastAsia="Myriad Pro Semibold" w:hAnsi="Arial" w:cs="Arial"/>
          <w:b/>
          <w:bCs/>
          <w:color w:val="CB5C28"/>
          <w:sz w:val="32"/>
          <w:szCs w:val="32"/>
        </w:rPr>
      </w:pPr>
      <w:r w:rsidRPr="00F177AC">
        <w:rPr>
          <w:rFonts w:ascii="Arial" w:eastAsia="Myriad Pro Semibold" w:hAnsi="Arial" w:cs="Arial"/>
          <w:b/>
          <w:bCs/>
          <w:color w:val="CB5C28"/>
          <w:spacing w:val="6"/>
          <w:sz w:val="32"/>
          <w:szCs w:val="32"/>
        </w:rPr>
        <w:t>SE</w:t>
      </w:r>
      <w:r w:rsidRPr="00F177AC">
        <w:rPr>
          <w:rFonts w:ascii="Arial" w:eastAsia="Myriad Pro Semibold" w:hAnsi="Arial" w:cs="Arial"/>
          <w:b/>
          <w:bCs/>
          <w:color w:val="CB5C28"/>
          <w:spacing w:val="13"/>
          <w:sz w:val="32"/>
          <w:szCs w:val="32"/>
        </w:rPr>
        <w:t>C</w:t>
      </w:r>
      <w:r w:rsidRPr="00F177AC">
        <w:rPr>
          <w:rFonts w:ascii="Arial" w:eastAsia="Myriad Pro Semibold" w:hAnsi="Arial" w:cs="Arial"/>
          <w:b/>
          <w:bCs/>
          <w:color w:val="CB5C28"/>
          <w:spacing w:val="6"/>
          <w:sz w:val="32"/>
          <w:szCs w:val="32"/>
        </w:rPr>
        <w:t>TIO</w:t>
      </w:r>
      <w:r w:rsidRPr="00F177AC">
        <w:rPr>
          <w:rFonts w:ascii="Arial" w:eastAsia="Myriad Pro Semibold" w:hAnsi="Arial" w:cs="Arial"/>
          <w:b/>
          <w:bCs/>
          <w:color w:val="CB5C28"/>
          <w:sz w:val="32"/>
          <w:szCs w:val="32"/>
        </w:rPr>
        <w:t>N</w:t>
      </w:r>
      <w:r w:rsidRPr="00F177AC">
        <w:rPr>
          <w:rFonts w:ascii="Arial" w:eastAsia="Myriad Pro Semibold" w:hAnsi="Arial" w:cs="Arial"/>
          <w:b/>
          <w:bCs/>
          <w:color w:val="CB5C28"/>
          <w:spacing w:val="3"/>
          <w:sz w:val="32"/>
          <w:szCs w:val="32"/>
        </w:rPr>
        <w:t xml:space="preserve"> </w:t>
      </w:r>
      <w:r w:rsidRPr="00F177AC">
        <w:rPr>
          <w:rFonts w:ascii="Arial" w:eastAsia="Myriad Pro Semibold" w:hAnsi="Arial" w:cs="Arial"/>
          <w:b/>
          <w:bCs/>
          <w:color w:val="CB5C28"/>
          <w:sz w:val="32"/>
          <w:szCs w:val="32"/>
        </w:rPr>
        <w:t>3</w:t>
      </w:r>
    </w:p>
    <w:p w14:paraId="159B5E41" w14:textId="2A34A521" w:rsidR="0063009F" w:rsidRPr="00F177AC" w:rsidRDefault="0063009F" w:rsidP="00F177AC">
      <w:pPr>
        <w:spacing w:before="66" w:after="800" w:line="240" w:lineRule="auto"/>
        <w:ind w:right="-23"/>
        <w:rPr>
          <w:rFonts w:ascii="Arial" w:eastAsia="Myriad Pro Semibold" w:hAnsi="Arial" w:cs="Arial"/>
          <w:b/>
          <w:sz w:val="32"/>
          <w:szCs w:val="32"/>
        </w:rPr>
      </w:pPr>
      <w:r w:rsidRPr="00F177AC">
        <w:rPr>
          <w:rFonts w:ascii="Arial" w:eastAsia="Myriad Pro Semibold" w:hAnsi="Arial" w:cs="Arial"/>
          <w:b/>
          <w:bCs/>
          <w:noProof/>
          <w:color w:val="CB5C28"/>
          <w:spacing w:val="6"/>
          <w:sz w:val="32"/>
          <w:szCs w:val="32"/>
          <w:lang w:val="en-AU" w:eastAsia="en-AU"/>
        </w:rPr>
        <w:drawing>
          <wp:inline distT="0" distB="0" distL="0" distR="0" wp14:anchorId="14B23EAA" wp14:editId="1E78A48A">
            <wp:extent cx="5667375" cy="6802889"/>
            <wp:effectExtent l="0" t="0" r="0" b="0"/>
            <wp:docPr id="2482" name="Picture 238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 name="Picture 2386"/>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670774" cy="6806969"/>
                    </a:xfrm>
                    <a:prstGeom prst="rect">
                      <a:avLst/>
                    </a:prstGeom>
                    <a:noFill/>
                    <a:extLst/>
                  </pic:spPr>
                </pic:pic>
              </a:graphicData>
            </a:graphic>
          </wp:inline>
        </w:drawing>
      </w:r>
    </w:p>
    <w:p w14:paraId="47601490" w14:textId="77777777" w:rsidR="005075CD" w:rsidRDefault="005075CD">
      <w:pPr>
        <w:spacing w:after="0"/>
        <w:sectPr w:rsidR="005075CD" w:rsidSect="00F177AC">
          <w:pgSz w:w="9980" w:h="14180"/>
          <w:pgMar w:top="426" w:right="380" w:bottom="340" w:left="567" w:header="0" w:footer="155" w:gutter="0"/>
          <w:cols w:space="720"/>
        </w:sectPr>
      </w:pPr>
    </w:p>
    <w:p w14:paraId="4C01C196" w14:textId="77777777" w:rsidR="005075CD" w:rsidRDefault="005075CD">
      <w:pPr>
        <w:spacing w:before="3" w:after="0" w:line="120" w:lineRule="exact"/>
        <w:rPr>
          <w:sz w:val="12"/>
          <w:szCs w:val="12"/>
        </w:rPr>
      </w:pPr>
    </w:p>
    <w:p w14:paraId="2904CDD1" w14:textId="77777777" w:rsidR="005075CD" w:rsidRDefault="005075CD">
      <w:pPr>
        <w:spacing w:after="0"/>
        <w:sectPr w:rsidR="005075CD" w:rsidSect="00E24704">
          <w:pgSz w:w="9980" w:h="14180"/>
          <w:pgMar w:top="1985" w:right="0" w:bottom="560" w:left="160" w:header="0" w:footer="155" w:gutter="0"/>
          <w:cols w:space="720"/>
        </w:sectPr>
      </w:pPr>
    </w:p>
    <w:p w14:paraId="3858A4EA" w14:textId="73BAE93E" w:rsidR="005075CD" w:rsidRDefault="000B08D9" w:rsidP="00E67EDB">
      <w:pPr>
        <w:pStyle w:val="Heading1"/>
        <w:ind w:left="-142" w:right="504"/>
      </w:pPr>
      <w:r>
        <w:lastRenderedPageBreak/>
        <w:t>PROG</w:t>
      </w:r>
      <w:r>
        <w:rPr>
          <w:spacing w:val="6"/>
        </w:rPr>
        <w:t>R</w:t>
      </w:r>
      <w:r>
        <w:t>AM</w:t>
      </w:r>
      <w:r>
        <w:rPr>
          <w:spacing w:val="2"/>
        </w:rPr>
        <w:t xml:space="preserve"> </w:t>
      </w:r>
      <w:r>
        <w:t>1:</w:t>
      </w:r>
      <w:r>
        <w:rPr>
          <w:spacing w:val="2"/>
        </w:rPr>
        <w:t xml:space="preserve"> </w:t>
      </w:r>
      <w:r>
        <w:t>EDU</w:t>
      </w:r>
      <w:r>
        <w:rPr>
          <w:spacing w:val="6"/>
        </w:rPr>
        <w:t>C</w:t>
      </w:r>
      <w:r>
        <w:rPr>
          <w:spacing w:val="-13"/>
        </w:rPr>
        <w:t>A</w:t>
      </w:r>
      <w:r>
        <w:t>TION SE</w:t>
      </w:r>
      <w:r>
        <w:rPr>
          <w:spacing w:val="5"/>
        </w:rPr>
        <w:t>R</w:t>
      </w:r>
      <w:r>
        <w:t xml:space="preserve">VICES AND </w:t>
      </w:r>
      <w:r>
        <w:rPr>
          <w:spacing w:val="-1"/>
        </w:rPr>
        <w:t>C</w:t>
      </w:r>
      <w:r>
        <w:t>OMPLIANCE A</w:t>
      </w:r>
      <w:r>
        <w:rPr>
          <w:spacing w:val="8"/>
        </w:rPr>
        <w:t>C</w:t>
      </w:r>
      <w:r>
        <w:t>TIVITIES</w:t>
      </w:r>
    </w:p>
    <w:p w14:paraId="3BBB849E" w14:textId="77777777" w:rsidR="005075CD" w:rsidRDefault="000B08D9" w:rsidP="00AD40E7">
      <w:pPr>
        <w:pStyle w:val="Text"/>
        <w:ind w:left="-142" w:right="504"/>
      </w:pPr>
      <w:r>
        <w:t>In</w:t>
      </w:r>
      <w:r>
        <w:rPr>
          <w:spacing w:val="-3"/>
        </w:rPr>
        <w:t xml:space="preserve"> </w:t>
      </w:r>
      <w:r>
        <w:t>2012–13</w:t>
      </w:r>
      <w:r>
        <w:rPr>
          <w:spacing w:val="-3"/>
        </w:rPr>
        <w:t xml:space="preserve"> </w:t>
      </w:r>
      <w:r>
        <w:t>the</w:t>
      </w:r>
      <w:r>
        <w:rPr>
          <w:spacing w:val="-3"/>
        </w:rPr>
        <w:t xml:space="preserve"> </w:t>
      </w:r>
      <w:r>
        <w:t>F</w:t>
      </w:r>
      <w:r>
        <w:rPr>
          <w:spacing w:val="-1"/>
        </w:rPr>
        <w:t>W</w:t>
      </w:r>
      <w:r>
        <w:t>O</w:t>
      </w:r>
      <w:r>
        <w:rPr>
          <w:spacing w:val="-3"/>
        </w:rPr>
        <w:t xml:space="preserve"> </w:t>
      </w:r>
      <w:r>
        <w:t>continued</w:t>
      </w:r>
      <w:r>
        <w:rPr>
          <w:spacing w:val="-3"/>
        </w:rPr>
        <w:t xml:space="preserve"> t</w:t>
      </w:r>
      <w:r>
        <w:t>o</w:t>
      </w:r>
      <w:r>
        <w:rPr>
          <w:spacing w:val="-3"/>
        </w:rPr>
        <w:t xml:space="preserve"> </w:t>
      </w:r>
      <w:r>
        <w:t>au</w:t>
      </w:r>
      <w:r>
        <w:rPr>
          <w:spacing w:val="-3"/>
        </w:rPr>
        <w:t>g</w:t>
      </w:r>
      <w:r>
        <w:t>ment</w:t>
      </w:r>
      <w:r>
        <w:rPr>
          <w:spacing w:val="-3"/>
        </w:rPr>
        <w:t xml:space="preserve"> </w:t>
      </w:r>
      <w:r>
        <w:t>the</w:t>
      </w:r>
      <w:r>
        <w:rPr>
          <w:spacing w:val="-3"/>
        </w:rPr>
        <w:t xml:space="preserve"> </w:t>
      </w:r>
      <w:r>
        <w:t>deli</w:t>
      </w:r>
      <w:r>
        <w:rPr>
          <w:spacing w:val="-3"/>
        </w:rPr>
        <w:t>v</w:t>
      </w:r>
      <w:r>
        <w:t>e</w:t>
      </w:r>
      <w:r>
        <w:rPr>
          <w:spacing w:val="3"/>
        </w:rPr>
        <w:t>r</w:t>
      </w:r>
      <w:r>
        <w:t>y</w:t>
      </w:r>
      <w:r>
        <w:rPr>
          <w:spacing w:val="-3"/>
        </w:rPr>
        <w:t xml:space="preserve"> </w:t>
      </w:r>
      <w:r>
        <w:t>of its</w:t>
      </w:r>
      <w:r>
        <w:rPr>
          <w:spacing w:val="-3"/>
        </w:rPr>
        <w:t xml:space="preserve"> </w:t>
      </w:r>
      <w:r>
        <w:t>education,</w:t>
      </w:r>
      <w:r>
        <w:rPr>
          <w:spacing w:val="-3"/>
        </w:rPr>
        <w:t xml:space="preserve"> </w:t>
      </w:r>
      <w:r>
        <w:t>compliance</w:t>
      </w:r>
      <w:r>
        <w:rPr>
          <w:spacing w:val="-3"/>
        </w:rPr>
        <w:t xml:space="preserve"> </w:t>
      </w:r>
      <w:r>
        <w:t>and</w:t>
      </w:r>
      <w:r>
        <w:rPr>
          <w:spacing w:val="-3"/>
        </w:rPr>
        <w:t xml:space="preserve"> </w:t>
      </w:r>
      <w:r>
        <w:t>litigation</w:t>
      </w:r>
      <w:r>
        <w:rPr>
          <w:spacing w:val="-3"/>
        </w:rPr>
        <w:t xml:space="preserve"> </w:t>
      </w:r>
      <w:r>
        <w:t>se</w:t>
      </w:r>
      <w:r>
        <w:rPr>
          <w:spacing w:val="3"/>
        </w:rPr>
        <w:t>r</w:t>
      </w:r>
      <w:r>
        <w:t>vices</w:t>
      </w:r>
      <w:r>
        <w:rPr>
          <w:spacing w:val="-3"/>
        </w:rPr>
        <w:t xml:space="preserve"> t</w:t>
      </w:r>
      <w:r>
        <w:t>o</w:t>
      </w:r>
      <w:r>
        <w:rPr>
          <w:spacing w:val="-3"/>
        </w:rPr>
        <w:t xml:space="preserve"> </w:t>
      </w:r>
      <w:r>
        <w:t>p</w:t>
      </w:r>
      <w:r>
        <w:rPr>
          <w:spacing w:val="-4"/>
        </w:rPr>
        <w:t>r</w:t>
      </w:r>
      <w:r>
        <w:t>o</w:t>
      </w:r>
      <w:r>
        <w:rPr>
          <w:spacing w:val="-3"/>
        </w:rPr>
        <w:t>g</w:t>
      </w:r>
      <w:r>
        <w:rPr>
          <w:spacing w:val="-4"/>
        </w:rPr>
        <w:t>r</w:t>
      </w:r>
      <w:r>
        <w:t xml:space="preserve">ess </w:t>
      </w:r>
      <w:r>
        <w:rPr>
          <w:spacing w:val="-3"/>
        </w:rPr>
        <w:t>to</w:t>
      </w:r>
      <w:r>
        <w:t>wa</w:t>
      </w:r>
      <w:r>
        <w:rPr>
          <w:spacing w:val="-4"/>
        </w:rPr>
        <w:t>r</w:t>
      </w:r>
      <w:r>
        <w:t>ds</w:t>
      </w:r>
      <w:r>
        <w:rPr>
          <w:spacing w:val="-3"/>
        </w:rPr>
        <w:t xml:space="preserve"> </w:t>
      </w:r>
      <w:r>
        <w:t>the</w:t>
      </w:r>
      <w:r>
        <w:rPr>
          <w:spacing w:val="-3"/>
        </w:rPr>
        <w:t xml:space="preserve"> </w:t>
      </w:r>
      <w:r>
        <w:t>g</w:t>
      </w:r>
      <w:r>
        <w:rPr>
          <w:spacing w:val="-3"/>
        </w:rPr>
        <w:t>ov</w:t>
      </w:r>
      <w:r>
        <w:t>e</w:t>
      </w:r>
      <w:r>
        <w:rPr>
          <w:spacing w:val="-1"/>
        </w:rPr>
        <w:t>r</w:t>
      </w:r>
      <w:r>
        <w:t>nmen</w:t>
      </w:r>
      <w:r>
        <w:rPr>
          <w:spacing w:val="3"/>
        </w:rPr>
        <w:t>t</w:t>
      </w:r>
      <w:r>
        <w:rPr>
          <w:spacing w:val="-12"/>
        </w:rPr>
        <w:t>’</w:t>
      </w:r>
      <w:r>
        <w:t>s</w:t>
      </w:r>
      <w:r>
        <w:rPr>
          <w:spacing w:val="-3"/>
        </w:rPr>
        <w:t xml:space="preserve"> </w:t>
      </w:r>
      <w:r>
        <w:t>planned</w:t>
      </w:r>
      <w:r>
        <w:rPr>
          <w:spacing w:val="-3"/>
        </w:rPr>
        <w:t xml:space="preserve"> </w:t>
      </w:r>
      <w:r>
        <w:t>ou</w:t>
      </w:r>
      <w:r>
        <w:rPr>
          <w:spacing w:val="-3"/>
        </w:rPr>
        <w:t>t</w:t>
      </w:r>
      <w:r>
        <w:t>come</w:t>
      </w:r>
      <w:r>
        <w:rPr>
          <w:spacing w:val="-3"/>
        </w:rPr>
        <w:t xml:space="preserve"> </w:t>
      </w:r>
      <w:r>
        <w:t>of</w:t>
      </w:r>
      <w:r>
        <w:rPr>
          <w:spacing w:val="-3"/>
        </w:rPr>
        <w:t xml:space="preserve"> </w:t>
      </w:r>
      <w:r>
        <w:t>achi</w:t>
      </w:r>
      <w:r>
        <w:rPr>
          <w:spacing w:val="-1"/>
        </w:rPr>
        <w:t>e</w:t>
      </w:r>
      <w:r>
        <w:t xml:space="preserve">ving </w:t>
      </w:r>
      <w:r>
        <w:rPr>
          <w:spacing w:val="-3"/>
        </w:rPr>
        <w:t>w</w:t>
      </w:r>
      <w:r>
        <w:t>or</w:t>
      </w:r>
      <w:r>
        <w:rPr>
          <w:spacing w:val="2"/>
        </w:rPr>
        <w:t>k</w:t>
      </w:r>
      <w:r>
        <w:t>place</w:t>
      </w:r>
      <w:r>
        <w:rPr>
          <w:spacing w:val="-3"/>
        </w:rPr>
        <w:t xml:space="preserve"> </w:t>
      </w:r>
      <w:r>
        <w:t>complianc</w:t>
      </w:r>
      <w:r>
        <w:rPr>
          <w:spacing w:val="-3"/>
        </w:rPr>
        <w:t>e</w:t>
      </w:r>
      <w:r>
        <w:t>.</w:t>
      </w:r>
    </w:p>
    <w:p w14:paraId="34C633D6" w14:textId="77777777" w:rsidR="005075CD" w:rsidRDefault="000B08D9" w:rsidP="00E67EDB">
      <w:pPr>
        <w:pStyle w:val="Heading2"/>
        <w:ind w:left="-142" w:right="504"/>
      </w:pPr>
      <w:r>
        <w:t>RESU</w:t>
      </w:r>
      <w:r>
        <w:rPr>
          <w:spacing w:val="-15"/>
        </w:rPr>
        <w:t>L</w:t>
      </w:r>
      <w:r>
        <w:rPr>
          <w:spacing w:val="2"/>
        </w:rPr>
        <w:t>T</w:t>
      </w:r>
      <w:r>
        <w:t>S</w:t>
      </w:r>
    </w:p>
    <w:p w14:paraId="54A80B17" w14:textId="5F699198" w:rsidR="005075CD" w:rsidRDefault="000B08D9" w:rsidP="00AD40E7">
      <w:pPr>
        <w:pStyle w:val="Text"/>
        <w:ind w:left="-142" w:right="504"/>
      </w:pPr>
      <w:r>
        <w:t>The</w:t>
      </w:r>
      <w:r>
        <w:rPr>
          <w:spacing w:val="-3"/>
        </w:rPr>
        <w:t xml:space="preserve"> </w:t>
      </w:r>
      <w:r>
        <w:t>agen</w:t>
      </w:r>
      <w:r>
        <w:rPr>
          <w:spacing w:val="2"/>
        </w:rPr>
        <w:t>c</w:t>
      </w:r>
      <w:r>
        <w:t>y</w:t>
      </w:r>
      <w:r>
        <w:rPr>
          <w:spacing w:val="-3"/>
        </w:rPr>
        <w:t xml:space="preserve"> </w:t>
      </w:r>
      <w:r>
        <w:t>met</w:t>
      </w:r>
      <w:r>
        <w:rPr>
          <w:spacing w:val="-3"/>
        </w:rPr>
        <w:t xml:space="preserve"> </w:t>
      </w:r>
      <w:r>
        <w:t>or</w:t>
      </w:r>
      <w:r>
        <w:rPr>
          <w:spacing w:val="-3"/>
        </w:rPr>
        <w:t xml:space="preserve"> </w:t>
      </w:r>
      <w:r>
        <w:t>e</w:t>
      </w:r>
      <w:r>
        <w:rPr>
          <w:spacing w:val="-4"/>
        </w:rPr>
        <w:t>x</w:t>
      </w:r>
      <w:r>
        <w:t>ceeded</w:t>
      </w:r>
      <w:r>
        <w:rPr>
          <w:spacing w:val="-3"/>
        </w:rPr>
        <w:t xml:space="preserve"> </w:t>
      </w:r>
      <w:r>
        <w:t>all</w:t>
      </w:r>
      <w:r>
        <w:rPr>
          <w:spacing w:val="-3"/>
        </w:rPr>
        <w:t xml:space="preserve"> </w:t>
      </w:r>
      <w:r>
        <w:t>k</w:t>
      </w:r>
      <w:r>
        <w:rPr>
          <w:spacing w:val="-1"/>
        </w:rPr>
        <w:t>e</w:t>
      </w:r>
      <w:r>
        <w:t>y</w:t>
      </w:r>
      <w:r>
        <w:rPr>
          <w:spacing w:val="-3"/>
        </w:rPr>
        <w:t xml:space="preserve"> </w:t>
      </w:r>
      <w:r>
        <w:t>pe</w:t>
      </w:r>
      <w:r>
        <w:rPr>
          <w:spacing w:val="4"/>
        </w:rPr>
        <w:t>r</w:t>
      </w:r>
      <w:r>
        <w:rPr>
          <w:spacing w:val="-4"/>
        </w:rPr>
        <w:t>f</w:t>
      </w:r>
      <w:r>
        <w:t>o</w:t>
      </w:r>
      <w:r>
        <w:rPr>
          <w:spacing w:val="-1"/>
        </w:rPr>
        <w:t>r</w:t>
      </w:r>
      <w:r>
        <w:t>mance</w:t>
      </w:r>
      <w:r>
        <w:rPr>
          <w:spacing w:val="-3"/>
        </w:rPr>
        <w:t xml:space="preserve"> </w:t>
      </w:r>
      <w:r>
        <w:t>indica</w:t>
      </w:r>
      <w:r>
        <w:rPr>
          <w:spacing w:val="-3"/>
        </w:rPr>
        <w:t>t</w:t>
      </w:r>
      <w:r>
        <w:t>or</w:t>
      </w:r>
      <w:r w:rsidR="002C7066">
        <w:t xml:space="preserve"> </w:t>
      </w:r>
      <w:r>
        <w:t>(</w:t>
      </w:r>
      <w:proofErr w:type="spellStart"/>
      <w:r>
        <w:t>KPI</w:t>
      </w:r>
      <w:proofErr w:type="spellEnd"/>
      <w:r>
        <w:t>)</w:t>
      </w:r>
      <w:r>
        <w:rPr>
          <w:spacing w:val="-3"/>
        </w:rPr>
        <w:t xml:space="preserve"> </w:t>
      </w:r>
      <w:r>
        <w:t>ta</w:t>
      </w:r>
      <w:r>
        <w:rPr>
          <w:spacing w:val="-3"/>
        </w:rPr>
        <w:t>r</w:t>
      </w:r>
      <w:r>
        <w:t>gets</w:t>
      </w:r>
      <w:r>
        <w:rPr>
          <w:spacing w:val="-3"/>
        </w:rPr>
        <w:t xml:space="preserve"> </w:t>
      </w:r>
      <w:r>
        <w:t>p</w:t>
      </w:r>
      <w:r>
        <w:rPr>
          <w:spacing w:val="-4"/>
        </w:rPr>
        <w:t>r</w:t>
      </w:r>
      <w:r>
        <w:t>esc</w:t>
      </w:r>
      <w:r>
        <w:rPr>
          <w:spacing w:val="-1"/>
        </w:rPr>
        <w:t>r</w:t>
      </w:r>
      <w:r>
        <w:t>ibed</w:t>
      </w:r>
      <w:r>
        <w:rPr>
          <w:spacing w:val="-3"/>
        </w:rPr>
        <w:t xml:space="preserve"> </w:t>
      </w:r>
      <w:r>
        <w:t>in</w:t>
      </w:r>
      <w:r>
        <w:rPr>
          <w:spacing w:val="-3"/>
        </w:rPr>
        <w:t xml:space="preserve"> </w:t>
      </w:r>
      <w:r>
        <w:t>the</w:t>
      </w:r>
      <w:r>
        <w:rPr>
          <w:spacing w:val="-3"/>
        </w:rPr>
        <w:t xml:space="preserve"> </w:t>
      </w:r>
      <w:r>
        <w:rPr>
          <w:spacing w:val="-6"/>
        </w:rPr>
        <w:t>P</w:t>
      </w:r>
      <w:r>
        <w:t>o</w:t>
      </w:r>
      <w:r>
        <w:rPr>
          <w:spacing w:val="3"/>
        </w:rPr>
        <w:t>r</w:t>
      </w:r>
      <w:r>
        <w:t>t</w:t>
      </w:r>
      <w:r>
        <w:rPr>
          <w:spacing w:val="-4"/>
        </w:rPr>
        <w:t>f</w:t>
      </w:r>
      <w:r>
        <w:t>olio</w:t>
      </w:r>
      <w:r>
        <w:rPr>
          <w:spacing w:val="-3"/>
        </w:rPr>
        <w:t xml:space="preserve"> </w:t>
      </w:r>
      <w:r>
        <w:t>Budget</w:t>
      </w:r>
      <w:r>
        <w:rPr>
          <w:spacing w:val="-3"/>
        </w:rPr>
        <w:t xml:space="preserve"> </w:t>
      </w:r>
      <w:r>
        <w:t>Sta</w:t>
      </w:r>
      <w:r>
        <w:rPr>
          <w:spacing w:val="-3"/>
        </w:rPr>
        <w:t>t</w:t>
      </w:r>
      <w:r>
        <w:t>ements</w:t>
      </w:r>
      <w:r>
        <w:rPr>
          <w:spacing w:val="-3"/>
        </w:rPr>
        <w:t xml:space="preserve"> </w:t>
      </w:r>
      <w:r>
        <w:rPr>
          <w:spacing w:val="-4"/>
        </w:rPr>
        <w:t>f</w:t>
      </w:r>
      <w:r>
        <w:t>or</w:t>
      </w:r>
      <w:r w:rsidR="002C7066">
        <w:t xml:space="preserve"> </w:t>
      </w:r>
      <w:r>
        <w:t>2012–13.</w:t>
      </w:r>
      <w:r>
        <w:rPr>
          <w:spacing w:val="-11"/>
        </w:rPr>
        <w:t xml:space="preserve"> </w:t>
      </w:r>
      <w:r>
        <w:t>This</w:t>
      </w:r>
      <w:r>
        <w:rPr>
          <w:spacing w:val="-3"/>
        </w:rPr>
        <w:t xml:space="preserve"> </w:t>
      </w:r>
      <w:r>
        <w:t>was</w:t>
      </w:r>
      <w:r>
        <w:rPr>
          <w:spacing w:val="-3"/>
        </w:rPr>
        <w:t xml:space="preserve"> </w:t>
      </w:r>
      <w:r>
        <w:t>a</w:t>
      </w:r>
      <w:r>
        <w:rPr>
          <w:spacing w:val="-3"/>
        </w:rPr>
        <w:t xml:space="preserve"> </w:t>
      </w:r>
      <w:r>
        <w:t>si</w:t>
      </w:r>
      <w:r>
        <w:rPr>
          <w:spacing w:val="-3"/>
        </w:rPr>
        <w:t>g</w:t>
      </w:r>
      <w:r>
        <w:t>nificant</w:t>
      </w:r>
      <w:r>
        <w:rPr>
          <w:spacing w:val="-3"/>
        </w:rPr>
        <w:t xml:space="preserve"> </w:t>
      </w:r>
      <w:r>
        <w:t>achi</w:t>
      </w:r>
      <w:r>
        <w:rPr>
          <w:spacing w:val="-1"/>
        </w:rPr>
        <w:t>e</w:t>
      </w:r>
      <w:r>
        <w:rPr>
          <w:spacing w:val="-3"/>
        </w:rPr>
        <w:t>v</w:t>
      </w:r>
      <w:r>
        <w:t>ement,</w:t>
      </w:r>
      <w:r>
        <w:rPr>
          <w:spacing w:val="-3"/>
        </w:rPr>
        <w:t xml:space="preserve"> </w:t>
      </w:r>
      <w:r>
        <w:t>and</w:t>
      </w:r>
      <w:r>
        <w:rPr>
          <w:spacing w:val="-3"/>
        </w:rPr>
        <w:t xml:space="preserve"> </w:t>
      </w:r>
      <w:r>
        <w:t>in</w:t>
      </w:r>
      <w:r>
        <w:rPr>
          <w:spacing w:val="-3"/>
        </w:rPr>
        <w:t xml:space="preserve"> </w:t>
      </w:r>
      <w:r>
        <w:t>the</w:t>
      </w:r>
      <w:r>
        <w:rPr>
          <w:spacing w:val="-3"/>
        </w:rPr>
        <w:t xml:space="preserve"> </w:t>
      </w:r>
      <w:r>
        <w:t>case</w:t>
      </w:r>
      <w:r w:rsidR="002C7066">
        <w:t xml:space="preserve"> </w:t>
      </w:r>
      <w:r>
        <w:t>of</w:t>
      </w:r>
      <w:r>
        <w:rPr>
          <w:spacing w:val="-3"/>
        </w:rPr>
        <w:t xml:space="preserve"> </w:t>
      </w:r>
      <w:r>
        <w:t>i</w:t>
      </w:r>
      <w:r>
        <w:rPr>
          <w:spacing w:val="-3"/>
        </w:rPr>
        <w:t>nv</w:t>
      </w:r>
      <w:r>
        <w:t>estigations</w:t>
      </w:r>
      <w:r>
        <w:rPr>
          <w:spacing w:val="-3"/>
        </w:rPr>
        <w:t xml:space="preserve"> </w:t>
      </w:r>
      <w:r>
        <w:t>in</w:t>
      </w:r>
      <w:r>
        <w:rPr>
          <w:spacing w:val="-3"/>
        </w:rPr>
        <w:t>t</w:t>
      </w:r>
      <w:r>
        <w:t>o</w:t>
      </w:r>
      <w:r>
        <w:rPr>
          <w:spacing w:val="-3"/>
        </w:rPr>
        <w:t xml:space="preserve"> </w:t>
      </w:r>
      <w:r>
        <w:t>complaints</w:t>
      </w:r>
      <w:r>
        <w:rPr>
          <w:spacing w:val="-3"/>
        </w:rPr>
        <w:t xml:space="preserve"> </w:t>
      </w:r>
      <w:r>
        <w:t>a</w:t>
      </w:r>
      <w:r>
        <w:rPr>
          <w:spacing w:val="-3"/>
        </w:rPr>
        <w:t xml:space="preserve"> </w:t>
      </w:r>
      <w:r>
        <w:t>16</w:t>
      </w:r>
      <w:r>
        <w:rPr>
          <w:spacing w:val="-3"/>
        </w:rPr>
        <w:t xml:space="preserve"> </w:t>
      </w:r>
      <w:r>
        <w:t>per</w:t>
      </w:r>
      <w:r>
        <w:rPr>
          <w:spacing w:val="-3"/>
        </w:rPr>
        <w:t xml:space="preserve"> </w:t>
      </w:r>
      <w:r>
        <w:t>cent</w:t>
      </w:r>
      <w:r>
        <w:rPr>
          <w:spacing w:val="-3"/>
        </w:rPr>
        <w:t xml:space="preserve"> </w:t>
      </w:r>
      <w:r>
        <w:t>and</w:t>
      </w:r>
      <w:r>
        <w:rPr>
          <w:spacing w:val="-3"/>
        </w:rPr>
        <w:t xml:space="preserve"> </w:t>
      </w:r>
      <w:r>
        <w:t>23</w:t>
      </w:r>
      <w:r>
        <w:rPr>
          <w:spacing w:val="-3"/>
        </w:rPr>
        <w:t xml:space="preserve"> </w:t>
      </w:r>
      <w:r>
        <w:t>per</w:t>
      </w:r>
      <w:r w:rsidR="002C7066">
        <w:t xml:space="preserve"> </w:t>
      </w:r>
      <w:r>
        <w:t>cent</w:t>
      </w:r>
      <w:r>
        <w:rPr>
          <w:spacing w:val="-3"/>
        </w:rPr>
        <w:t xml:space="preserve"> </w:t>
      </w:r>
      <w:r>
        <w:t>imp</w:t>
      </w:r>
      <w:r>
        <w:rPr>
          <w:spacing w:val="-4"/>
        </w:rPr>
        <w:t>r</w:t>
      </w:r>
      <w:r>
        <w:rPr>
          <w:spacing w:val="-3"/>
        </w:rPr>
        <w:t>ov</w:t>
      </w:r>
      <w:r>
        <w:t>ement</w:t>
      </w:r>
      <w:r>
        <w:rPr>
          <w:spacing w:val="-3"/>
        </w:rPr>
        <w:t xml:space="preserve"> </w:t>
      </w:r>
      <w:r>
        <w:t>on</w:t>
      </w:r>
      <w:r>
        <w:rPr>
          <w:spacing w:val="-3"/>
        </w:rPr>
        <w:t xml:space="preserve"> </w:t>
      </w:r>
      <w:r>
        <w:rPr>
          <w:spacing w:val="-4"/>
        </w:rPr>
        <w:t>r</w:t>
      </w:r>
      <w:r>
        <w:t>especti</w:t>
      </w:r>
      <w:r>
        <w:rPr>
          <w:spacing w:val="-3"/>
        </w:rPr>
        <w:t>v</w:t>
      </w:r>
      <w:r>
        <w:t>e</w:t>
      </w:r>
      <w:r>
        <w:rPr>
          <w:spacing w:val="-3"/>
        </w:rPr>
        <w:t xml:space="preserve"> </w:t>
      </w:r>
      <w:r>
        <w:t>p</w:t>
      </w:r>
      <w:r>
        <w:rPr>
          <w:spacing w:val="-4"/>
        </w:rPr>
        <w:t>r</w:t>
      </w:r>
      <w:r>
        <w:t>eceding</w:t>
      </w:r>
      <w:r>
        <w:rPr>
          <w:spacing w:val="-3"/>
        </w:rPr>
        <w:t xml:space="preserve"> y</w:t>
      </w:r>
      <w:r>
        <w:t>ear</w:t>
      </w:r>
      <w:r>
        <w:rPr>
          <w:spacing w:val="-4"/>
        </w:rPr>
        <w:t>s</w:t>
      </w:r>
      <w:r>
        <w:t>.</w:t>
      </w:r>
      <w:r>
        <w:rPr>
          <w:spacing w:val="-3"/>
        </w:rPr>
        <w:t xml:space="preserve"> </w:t>
      </w:r>
      <w:r>
        <w:rPr>
          <w:spacing w:val="-7"/>
        </w:rPr>
        <w:t>F</w:t>
      </w:r>
      <w:r>
        <w:t>or</w:t>
      </w:r>
      <w:r>
        <w:rPr>
          <w:spacing w:val="-3"/>
        </w:rPr>
        <w:t xml:space="preserve"> </w:t>
      </w:r>
      <w:r>
        <w:t>mo</w:t>
      </w:r>
      <w:r>
        <w:rPr>
          <w:spacing w:val="-4"/>
        </w:rPr>
        <w:t>r</w:t>
      </w:r>
      <w:r>
        <w:t>e</w:t>
      </w:r>
      <w:r w:rsidR="002C7066">
        <w:t xml:space="preserve"> </w:t>
      </w:r>
      <w:r>
        <w:t>in</w:t>
      </w:r>
      <w:r>
        <w:rPr>
          <w:spacing w:val="-4"/>
        </w:rPr>
        <w:t>f</w:t>
      </w:r>
      <w:r>
        <w:t>o</w:t>
      </w:r>
      <w:r>
        <w:rPr>
          <w:spacing w:val="-1"/>
        </w:rPr>
        <w:t>r</w:t>
      </w:r>
      <w:r>
        <w:t>mation,</w:t>
      </w:r>
      <w:r>
        <w:rPr>
          <w:spacing w:val="-3"/>
        </w:rPr>
        <w:t xml:space="preserve"> </w:t>
      </w:r>
      <w:r>
        <w:t>see</w:t>
      </w:r>
      <w:r>
        <w:rPr>
          <w:spacing w:val="-11"/>
        </w:rPr>
        <w:t xml:space="preserve"> </w:t>
      </w:r>
      <w:r>
        <w:rPr>
          <w:spacing w:val="-12"/>
        </w:rPr>
        <w:t>T</w:t>
      </w:r>
      <w:r>
        <w:t>able</w:t>
      </w:r>
      <w:r>
        <w:rPr>
          <w:spacing w:val="-3"/>
        </w:rPr>
        <w:t xml:space="preserve"> </w:t>
      </w:r>
      <w:r>
        <w:t>16</w:t>
      </w:r>
      <w:r>
        <w:rPr>
          <w:spacing w:val="-3"/>
        </w:rPr>
        <w:t xml:space="preserve"> </w:t>
      </w:r>
      <w:r>
        <w:t>on</w:t>
      </w:r>
      <w:r>
        <w:rPr>
          <w:spacing w:val="-3"/>
        </w:rPr>
        <w:t xml:space="preserve"> </w:t>
      </w:r>
      <w:r>
        <w:t>page</w:t>
      </w:r>
      <w:r>
        <w:rPr>
          <w:spacing w:val="-3"/>
        </w:rPr>
        <w:t xml:space="preserve"> </w:t>
      </w:r>
      <w:r>
        <w:t>32.</w:t>
      </w:r>
    </w:p>
    <w:p w14:paraId="6E24846C" w14:textId="6D0697EE" w:rsidR="005075CD" w:rsidRDefault="000B08D9" w:rsidP="00172756">
      <w:pPr>
        <w:pStyle w:val="Text"/>
        <w:ind w:left="-142" w:right="504"/>
      </w:pPr>
      <w:r>
        <w:t>The</w:t>
      </w:r>
      <w:r>
        <w:rPr>
          <w:spacing w:val="-3"/>
        </w:rPr>
        <w:t xml:space="preserve"> </w:t>
      </w:r>
      <w:r>
        <w:rPr>
          <w:spacing w:val="-10"/>
        </w:rPr>
        <w:t>F</w:t>
      </w:r>
      <w:r>
        <w:t>air</w:t>
      </w:r>
      <w:r>
        <w:rPr>
          <w:spacing w:val="-9"/>
        </w:rPr>
        <w:t xml:space="preserve"> </w:t>
      </w:r>
      <w:r>
        <w:rPr>
          <w:spacing w:val="-6"/>
        </w:rPr>
        <w:t>W</w:t>
      </w:r>
      <w:r>
        <w:t>ork</w:t>
      </w:r>
      <w:r>
        <w:rPr>
          <w:spacing w:val="-3"/>
        </w:rPr>
        <w:t xml:space="preserve"> </w:t>
      </w:r>
      <w:r>
        <w:t>In</w:t>
      </w:r>
      <w:r>
        <w:rPr>
          <w:spacing w:val="-4"/>
        </w:rPr>
        <w:t>f</w:t>
      </w:r>
      <w:r>
        <w:t>oline</w:t>
      </w:r>
      <w:r>
        <w:rPr>
          <w:spacing w:val="-3"/>
        </w:rPr>
        <w:t xml:space="preserve"> </w:t>
      </w:r>
      <w:r>
        <w:t>met</w:t>
      </w:r>
      <w:r>
        <w:rPr>
          <w:spacing w:val="-3"/>
        </w:rPr>
        <w:t xml:space="preserve"> </w:t>
      </w:r>
      <w:r>
        <w:t>all</w:t>
      </w:r>
      <w:r>
        <w:rPr>
          <w:spacing w:val="-3"/>
        </w:rPr>
        <w:t xml:space="preserve"> </w:t>
      </w:r>
      <w:r>
        <w:t>ta</w:t>
      </w:r>
      <w:r>
        <w:rPr>
          <w:spacing w:val="-3"/>
        </w:rPr>
        <w:t>r</w:t>
      </w:r>
      <w:r>
        <w:t>gets</w:t>
      </w:r>
      <w:r>
        <w:rPr>
          <w:spacing w:val="-3"/>
        </w:rPr>
        <w:t xml:space="preserve"> </w:t>
      </w:r>
      <w:r>
        <w:rPr>
          <w:spacing w:val="-4"/>
        </w:rPr>
        <w:t>f</w:t>
      </w:r>
      <w:r>
        <w:t>or</w:t>
      </w:r>
      <w:r>
        <w:rPr>
          <w:spacing w:val="-3"/>
        </w:rPr>
        <w:t xml:space="preserve"> </w:t>
      </w:r>
      <w:proofErr w:type="spellStart"/>
      <w:r>
        <w:t>KPI</w:t>
      </w:r>
      <w:r>
        <w:rPr>
          <w:spacing w:val="-4"/>
        </w:rPr>
        <w:t>s</w:t>
      </w:r>
      <w:proofErr w:type="spellEnd"/>
      <w:r>
        <w:t>,</w:t>
      </w:r>
      <w:r>
        <w:rPr>
          <w:spacing w:val="-3"/>
        </w:rPr>
        <w:t xml:space="preserve"> </w:t>
      </w:r>
      <w:r>
        <w:rPr>
          <w:w w:val="101"/>
        </w:rPr>
        <w:t>of</w:t>
      </w:r>
      <w:r>
        <w:rPr>
          <w:spacing w:val="-4"/>
          <w:w w:val="101"/>
        </w:rPr>
        <w:t>f</w:t>
      </w:r>
      <w:r>
        <w:t>e</w:t>
      </w:r>
      <w:r>
        <w:rPr>
          <w:spacing w:val="-1"/>
        </w:rPr>
        <w:t>r</w:t>
      </w:r>
      <w:r>
        <w:t>ing</w:t>
      </w:r>
      <w:r w:rsidR="00172756">
        <w:t xml:space="preserve"> </w:t>
      </w:r>
      <w:r>
        <w:t>99</w:t>
      </w:r>
      <w:r>
        <w:rPr>
          <w:spacing w:val="-3"/>
        </w:rPr>
        <w:t xml:space="preserve"> </w:t>
      </w:r>
      <w:r>
        <w:t>per</w:t>
      </w:r>
      <w:r>
        <w:rPr>
          <w:spacing w:val="-3"/>
        </w:rPr>
        <w:t xml:space="preserve"> </w:t>
      </w:r>
      <w:r>
        <w:t>cent</w:t>
      </w:r>
      <w:r>
        <w:rPr>
          <w:spacing w:val="-3"/>
        </w:rPr>
        <w:t xml:space="preserve"> a</w:t>
      </w:r>
      <w:r>
        <w:t>vailability</w:t>
      </w:r>
      <w:r>
        <w:rPr>
          <w:spacing w:val="-3"/>
        </w:rPr>
        <w:t xml:space="preserve"> </w:t>
      </w:r>
      <w:r>
        <w:t>du</w:t>
      </w:r>
      <w:r>
        <w:rPr>
          <w:spacing w:val="-1"/>
        </w:rPr>
        <w:t>r</w:t>
      </w:r>
      <w:r>
        <w:t>ing</w:t>
      </w:r>
      <w:r>
        <w:rPr>
          <w:spacing w:val="-3"/>
        </w:rPr>
        <w:t xml:space="preserve"> </w:t>
      </w:r>
      <w:r>
        <w:t>ad</w:t>
      </w:r>
      <w:r>
        <w:rPr>
          <w:spacing w:val="-3"/>
        </w:rPr>
        <w:t>v</w:t>
      </w:r>
      <w:r>
        <w:t>e</w:t>
      </w:r>
      <w:r>
        <w:rPr>
          <w:spacing w:val="3"/>
        </w:rPr>
        <w:t>r</w:t>
      </w:r>
      <w:r>
        <w:t>tised</w:t>
      </w:r>
      <w:r>
        <w:rPr>
          <w:spacing w:val="-3"/>
        </w:rPr>
        <w:t xml:space="preserve"> </w:t>
      </w:r>
      <w:r>
        <w:t>hour</w:t>
      </w:r>
      <w:r>
        <w:rPr>
          <w:spacing w:val="-4"/>
        </w:rPr>
        <w:t>s</w:t>
      </w:r>
      <w:r>
        <w:t>,</w:t>
      </w:r>
      <w:r>
        <w:rPr>
          <w:spacing w:val="-3"/>
        </w:rPr>
        <w:t xml:space="preserve"> </w:t>
      </w:r>
      <w:r>
        <w:t>with</w:t>
      </w:r>
      <w:r>
        <w:rPr>
          <w:spacing w:val="-3"/>
        </w:rPr>
        <w:t xml:space="preserve"> </w:t>
      </w:r>
      <w:r>
        <w:t>email</w:t>
      </w:r>
      <w:r w:rsidR="002C7066">
        <w:t xml:space="preserve"> </w:t>
      </w:r>
      <w:r>
        <w:t>and</w:t>
      </w:r>
      <w:r>
        <w:rPr>
          <w:spacing w:val="-3"/>
        </w:rPr>
        <w:t xml:space="preserve"> </w:t>
      </w:r>
      <w:r>
        <w:t>Li</w:t>
      </w:r>
      <w:r>
        <w:rPr>
          <w:spacing w:val="-3"/>
        </w:rPr>
        <w:t>v</w:t>
      </w:r>
      <w:r>
        <w:t>e</w:t>
      </w:r>
      <w:r>
        <w:rPr>
          <w:spacing w:val="-3"/>
        </w:rPr>
        <w:t xml:space="preserve"> </w:t>
      </w:r>
      <w:r>
        <w:t>Chat</w:t>
      </w:r>
      <w:r>
        <w:rPr>
          <w:spacing w:val="-3"/>
        </w:rPr>
        <w:t xml:space="preserve"> </w:t>
      </w:r>
      <w:r>
        <w:t>se</w:t>
      </w:r>
      <w:r>
        <w:rPr>
          <w:spacing w:val="3"/>
        </w:rPr>
        <w:t>r</w:t>
      </w:r>
      <w:r>
        <w:t>vices</w:t>
      </w:r>
      <w:r>
        <w:rPr>
          <w:spacing w:val="-3"/>
        </w:rPr>
        <w:t xml:space="preserve"> </w:t>
      </w:r>
      <w:r>
        <w:t>at</w:t>
      </w:r>
      <w:r>
        <w:rPr>
          <w:spacing w:val="-3"/>
        </w:rPr>
        <w:t xml:space="preserve"> </w:t>
      </w:r>
      <w:r>
        <w:t>99</w:t>
      </w:r>
      <w:r>
        <w:rPr>
          <w:spacing w:val="-3"/>
        </w:rPr>
        <w:t xml:space="preserve"> </w:t>
      </w:r>
      <w:r>
        <w:t>per</w:t>
      </w:r>
      <w:r>
        <w:rPr>
          <w:spacing w:val="-3"/>
        </w:rPr>
        <w:t xml:space="preserve"> </w:t>
      </w:r>
      <w:r>
        <w:t>cent</w:t>
      </w:r>
      <w:r>
        <w:rPr>
          <w:spacing w:val="-3"/>
        </w:rPr>
        <w:t xml:space="preserve"> a</w:t>
      </w:r>
      <w:r>
        <w:t>vailabilit</w:t>
      </w:r>
      <w:r>
        <w:rPr>
          <w:spacing w:val="-7"/>
        </w:rPr>
        <w:t>y</w:t>
      </w:r>
      <w:r>
        <w:t>.</w:t>
      </w:r>
      <w:r>
        <w:rPr>
          <w:spacing w:val="-3"/>
        </w:rPr>
        <w:t xml:space="preserve"> </w:t>
      </w:r>
      <w:r>
        <w:rPr>
          <w:spacing w:val="-7"/>
        </w:rPr>
        <w:t>F</w:t>
      </w:r>
      <w:r>
        <w:t>or</w:t>
      </w:r>
      <w:r>
        <w:rPr>
          <w:spacing w:val="-3"/>
        </w:rPr>
        <w:t xml:space="preserve"> </w:t>
      </w:r>
      <w:r>
        <w:t>mo</w:t>
      </w:r>
      <w:r>
        <w:rPr>
          <w:spacing w:val="-4"/>
        </w:rPr>
        <w:t>r</w:t>
      </w:r>
      <w:r>
        <w:t>e</w:t>
      </w:r>
      <w:r w:rsidR="002C7066">
        <w:t xml:space="preserve"> </w:t>
      </w:r>
      <w:r>
        <w:t>in</w:t>
      </w:r>
      <w:r>
        <w:rPr>
          <w:spacing w:val="-4"/>
        </w:rPr>
        <w:t>f</w:t>
      </w:r>
      <w:r>
        <w:t>o</w:t>
      </w:r>
      <w:r>
        <w:rPr>
          <w:spacing w:val="-1"/>
        </w:rPr>
        <w:t>r</w:t>
      </w:r>
      <w:r>
        <w:t>mation,</w:t>
      </w:r>
      <w:r>
        <w:rPr>
          <w:spacing w:val="-3"/>
        </w:rPr>
        <w:t xml:space="preserve"> </w:t>
      </w:r>
      <w:r>
        <w:t>see</w:t>
      </w:r>
      <w:r>
        <w:rPr>
          <w:spacing w:val="-3"/>
        </w:rPr>
        <w:t xml:space="preserve"> </w:t>
      </w:r>
      <w:r>
        <w:t>pages</w:t>
      </w:r>
      <w:r>
        <w:rPr>
          <w:spacing w:val="-3"/>
        </w:rPr>
        <w:t xml:space="preserve"> </w:t>
      </w:r>
      <w:r>
        <w:t>16,</w:t>
      </w:r>
      <w:r>
        <w:rPr>
          <w:spacing w:val="-3"/>
        </w:rPr>
        <w:t xml:space="preserve"> </w:t>
      </w:r>
      <w:r>
        <w:t>18-19.</w:t>
      </w:r>
    </w:p>
    <w:p w14:paraId="4CEDB5D1" w14:textId="77777777" w:rsidR="00546CC7" w:rsidRDefault="000B08D9" w:rsidP="00172756">
      <w:pPr>
        <w:pStyle w:val="Text"/>
        <w:spacing w:after="240"/>
        <w:ind w:left="-144" w:right="504"/>
        <w:rPr>
          <w:spacing w:val="-11"/>
        </w:rPr>
      </w:pPr>
      <w:r>
        <w:t>The</w:t>
      </w:r>
      <w:r>
        <w:rPr>
          <w:spacing w:val="-3"/>
        </w:rPr>
        <w:t xml:space="preserve"> </w:t>
      </w:r>
      <w:r>
        <w:t>agen</w:t>
      </w:r>
      <w:r>
        <w:rPr>
          <w:spacing w:val="2"/>
        </w:rPr>
        <w:t>c</w:t>
      </w:r>
      <w:r>
        <w:t>y</w:t>
      </w:r>
      <w:r>
        <w:rPr>
          <w:spacing w:val="-3"/>
        </w:rPr>
        <w:t xml:space="preserve"> </w:t>
      </w:r>
      <w:r>
        <w:t>met</w:t>
      </w:r>
      <w:r>
        <w:rPr>
          <w:spacing w:val="-3"/>
        </w:rPr>
        <w:t xml:space="preserve"> </w:t>
      </w:r>
      <w:proofErr w:type="spellStart"/>
      <w:r>
        <w:t>KPIs</w:t>
      </w:r>
      <w:proofErr w:type="spellEnd"/>
      <w:r>
        <w:rPr>
          <w:spacing w:val="-3"/>
        </w:rPr>
        <w:t xml:space="preserve"> </w:t>
      </w:r>
      <w:r>
        <w:rPr>
          <w:spacing w:val="-4"/>
        </w:rPr>
        <w:t>f</w:t>
      </w:r>
      <w:r>
        <w:t>or</w:t>
      </w:r>
      <w:r>
        <w:rPr>
          <w:spacing w:val="-3"/>
        </w:rPr>
        <w:t xml:space="preserve"> </w:t>
      </w:r>
      <w:r>
        <w:t>national</w:t>
      </w:r>
      <w:r>
        <w:rPr>
          <w:spacing w:val="-3"/>
        </w:rPr>
        <w:t xml:space="preserve"> </w:t>
      </w:r>
      <w:r>
        <w:t>campai</w:t>
      </w:r>
      <w:r>
        <w:rPr>
          <w:spacing w:val="-3"/>
        </w:rPr>
        <w:t>g</w:t>
      </w:r>
      <w:r>
        <w:t>ns</w:t>
      </w:r>
      <w:r>
        <w:rPr>
          <w:spacing w:val="-3"/>
        </w:rPr>
        <w:t xml:space="preserve"> </w:t>
      </w:r>
      <w:r>
        <w:t>and</w:t>
      </w:r>
      <w:r>
        <w:rPr>
          <w:spacing w:val="-3"/>
        </w:rPr>
        <w:t xml:space="preserve"> </w:t>
      </w:r>
      <w:r>
        <w:t>sta</w:t>
      </w:r>
      <w:r>
        <w:rPr>
          <w:spacing w:val="-3"/>
        </w:rPr>
        <w:t>t</w:t>
      </w:r>
      <w:r>
        <w:t>e campai</w:t>
      </w:r>
      <w:r>
        <w:rPr>
          <w:spacing w:val="-3"/>
        </w:rPr>
        <w:t>g</w:t>
      </w:r>
      <w:r>
        <w:t>n</w:t>
      </w:r>
      <w:r>
        <w:rPr>
          <w:spacing w:val="-4"/>
        </w:rPr>
        <w:t>s</w:t>
      </w:r>
      <w:r>
        <w:t>,</w:t>
      </w:r>
      <w:r>
        <w:rPr>
          <w:spacing w:val="-3"/>
        </w:rPr>
        <w:t xml:space="preserve"> </w:t>
      </w:r>
      <w:r>
        <w:t>with</w:t>
      </w:r>
      <w:r>
        <w:rPr>
          <w:spacing w:val="-3"/>
        </w:rPr>
        <w:t xml:space="preserve"> </w:t>
      </w:r>
      <w:r>
        <w:rPr>
          <w:spacing w:val="-4"/>
        </w:rPr>
        <w:t>f</w:t>
      </w:r>
      <w:r>
        <w:t>our</w:t>
      </w:r>
      <w:r>
        <w:rPr>
          <w:spacing w:val="-3"/>
        </w:rPr>
        <w:t xml:space="preserve"> </w:t>
      </w:r>
      <w:r>
        <w:t>deli</w:t>
      </w:r>
      <w:r>
        <w:rPr>
          <w:spacing w:val="-3"/>
        </w:rPr>
        <w:t>v</w:t>
      </w:r>
      <w:r>
        <w:t>e</w:t>
      </w:r>
      <w:r>
        <w:rPr>
          <w:spacing w:val="-4"/>
        </w:rPr>
        <w:t>r</w:t>
      </w:r>
      <w:r>
        <w:t>ed</w:t>
      </w:r>
      <w:r>
        <w:rPr>
          <w:spacing w:val="-3"/>
        </w:rPr>
        <w:t xml:space="preserve"> </w:t>
      </w:r>
      <w:r>
        <w:t>natio</w:t>
      </w:r>
      <w:r>
        <w:rPr>
          <w:spacing w:val="-3"/>
        </w:rPr>
        <w:t>n</w:t>
      </w:r>
      <w:r>
        <w:t>wide</w:t>
      </w:r>
      <w:r>
        <w:rPr>
          <w:spacing w:val="-3"/>
        </w:rPr>
        <w:t xml:space="preserve"> </w:t>
      </w:r>
      <w:r>
        <w:t>and</w:t>
      </w:r>
      <w:r>
        <w:rPr>
          <w:spacing w:val="-3"/>
        </w:rPr>
        <w:t xml:space="preserve"> </w:t>
      </w:r>
      <w:r>
        <w:t>t</w:t>
      </w:r>
      <w:r>
        <w:rPr>
          <w:spacing w:val="-3"/>
        </w:rPr>
        <w:t>w</w:t>
      </w:r>
      <w:r>
        <w:t>o</w:t>
      </w:r>
      <w:r>
        <w:rPr>
          <w:spacing w:val="-3"/>
        </w:rPr>
        <w:t xml:space="preserve"> </w:t>
      </w:r>
      <w:r>
        <w:t>deli</w:t>
      </w:r>
      <w:r>
        <w:rPr>
          <w:spacing w:val="-3"/>
        </w:rPr>
        <w:t>v</w:t>
      </w:r>
      <w:r>
        <w:t>e</w:t>
      </w:r>
      <w:r>
        <w:rPr>
          <w:spacing w:val="-4"/>
        </w:rPr>
        <w:t>r</w:t>
      </w:r>
      <w:r>
        <w:t>ed in</w:t>
      </w:r>
      <w:r>
        <w:rPr>
          <w:spacing w:val="-3"/>
        </w:rPr>
        <w:t xml:space="preserve"> </w:t>
      </w:r>
      <w:r>
        <w:t>each</w:t>
      </w:r>
      <w:r>
        <w:rPr>
          <w:spacing w:val="-3"/>
        </w:rPr>
        <w:t xml:space="preserve"> </w:t>
      </w:r>
      <w:r>
        <w:t>sta</w:t>
      </w:r>
      <w:r>
        <w:rPr>
          <w:spacing w:val="-3"/>
        </w:rPr>
        <w:t>t</w:t>
      </w:r>
      <w:r>
        <w:t>e</w:t>
      </w:r>
      <w:r>
        <w:rPr>
          <w:spacing w:val="-3"/>
        </w:rPr>
        <w:t xml:space="preserve"> </w:t>
      </w:r>
      <w:r>
        <w:t>and</w:t>
      </w:r>
      <w:r>
        <w:rPr>
          <w:spacing w:val="-3"/>
        </w:rPr>
        <w:t xml:space="preserve"> t</w:t>
      </w:r>
      <w:r>
        <w:t>e</w:t>
      </w:r>
      <w:r>
        <w:rPr>
          <w:spacing w:val="-1"/>
        </w:rPr>
        <w:t>rr</w:t>
      </w:r>
      <w:r>
        <w:t>i</w:t>
      </w:r>
      <w:r>
        <w:rPr>
          <w:spacing w:val="-3"/>
        </w:rPr>
        <w:t>t</w:t>
      </w:r>
      <w:r>
        <w:t>o</w:t>
      </w:r>
      <w:r>
        <w:rPr>
          <w:spacing w:val="3"/>
        </w:rPr>
        <w:t>r</w:t>
      </w:r>
      <w:r>
        <w:t>y</w:t>
      </w:r>
      <w:r>
        <w:rPr>
          <w:spacing w:val="-3"/>
        </w:rPr>
        <w:t xml:space="preserve"> </w:t>
      </w:r>
      <w:r>
        <w:t>in</w:t>
      </w:r>
      <w:r>
        <w:rPr>
          <w:spacing w:val="-3"/>
        </w:rPr>
        <w:t xml:space="preserve"> </w:t>
      </w:r>
      <w:r>
        <w:t>2012–13.</w:t>
      </w:r>
      <w:r>
        <w:rPr>
          <w:spacing w:val="-3"/>
        </w:rPr>
        <w:t xml:space="preserve"> </w:t>
      </w:r>
      <w:r>
        <w:rPr>
          <w:spacing w:val="2"/>
        </w:rPr>
        <w:t>O</w:t>
      </w:r>
      <w:r>
        <w:t>f</w:t>
      </w:r>
      <w:r>
        <w:rPr>
          <w:spacing w:val="-3"/>
        </w:rPr>
        <w:t xml:space="preserve"> </w:t>
      </w:r>
      <w:r>
        <w:t>the</w:t>
      </w:r>
      <w:r>
        <w:rPr>
          <w:spacing w:val="-3"/>
        </w:rPr>
        <w:t xml:space="preserve"> </w:t>
      </w:r>
      <w:r>
        <w:t>sta</w:t>
      </w:r>
      <w:r>
        <w:rPr>
          <w:spacing w:val="-3"/>
        </w:rPr>
        <w:t>t</w:t>
      </w:r>
      <w:r>
        <w:t>e</w:t>
      </w:r>
      <w:r>
        <w:rPr>
          <w:spacing w:val="-3"/>
        </w:rPr>
        <w:t xml:space="preserve"> </w:t>
      </w:r>
      <w:r>
        <w:t>and</w:t>
      </w:r>
      <w:r>
        <w:rPr>
          <w:spacing w:val="-3"/>
        </w:rPr>
        <w:t xml:space="preserve"> t</w:t>
      </w:r>
      <w:r>
        <w:t>e</w:t>
      </w:r>
      <w:r>
        <w:rPr>
          <w:spacing w:val="-1"/>
        </w:rPr>
        <w:t>rr</w:t>
      </w:r>
      <w:r>
        <w:t>i</w:t>
      </w:r>
      <w:r>
        <w:rPr>
          <w:spacing w:val="-3"/>
        </w:rPr>
        <w:t>t</w:t>
      </w:r>
      <w:r>
        <w:t>o</w:t>
      </w:r>
      <w:r>
        <w:rPr>
          <w:spacing w:val="3"/>
        </w:rPr>
        <w:t>r</w:t>
      </w:r>
      <w:r>
        <w:t>y</w:t>
      </w:r>
      <w:r w:rsidR="002C7066">
        <w:t xml:space="preserve"> </w:t>
      </w:r>
      <w:r>
        <w:t>campai</w:t>
      </w:r>
      <w:r>
        <w:rPr>
          <w:spacing w:val="-3"/>
        </w:rPr>
        <w:t>g</w:t>
      </w:r>
      <w:r>
        <w:t>n</w:t>
      </w:r>
      <w:r>
        <w:rPr>
          <w:spacing w:val="-4"/>
        </w:rPr>
        <w:t>s</w:t>
      </w:r>
      <w:r>
        <w:t>,</w:t>
      </w:r>
      <w:r>
        <w:rPr>
          <w:spacing w:val="-3"/>
        </w:rPr>
        <w:t xml:space="preserve"> </w:t>
      </w:r>
      <w:r>
        <w:t>s</w:t>
      </w:r>
      <w:r>
        <w:rPr>
          <w:spacing w:val="-1"/>
        </w:rPr>
        <w:t>e</w:t>
      </w:r>
      <w:r>
        <w:rPr>
          <w:spacing w:val="-3"/>
        </w:rPr>
        <w:t>v</w:t>
      </w:r>
      <w:r>
        <w:t>en</w:t>
      </w:r>
      <w:r>
        <w:rPr>
          <w:spacing w:val="-3"/>
        </w:rPr>
        <w:t xml:space="preserve"> </w:t>
      </w:r>
      <w:r>
        <w:t>joint</w:t>
      </w:r>
      <w:r>
        <w:rPr>
          <w:spacing w:val="-3"/>
        </w:rPr>
        <w:t xml:space="preserve"> </w:t>
      </w:r>
      <w:r>
        <w:t>campai</w:t>
      </w:r>
      <w:r>
        <w:rPr>
          <w:spacing w:val="-3"/>
        </w:rPr>
        <w:t>g</w:t>
      </w:r>
      <w:r>
        <w:t>ns</w:t>
      </w:r>
      <w:r>
        <w:rPr>
          <w:spacing w:val="-3"/>
        </w:rPr>
        <w:t xml:space="preserve"> w</w:t>
      </w:r>
      <w:r>
        <w:t>e</w:t>
      </w:r>
      <w:r>
        <w:rPr>
          <w:spacing w:val="-4"/>
        </w:rPr>
        <w:t>r</w:t>
      </w:r>
      <w:r>
        <w:t>e</w:t>
      </w:r>
      <w:r>
        <w:rPr>
          <w:spacing w:val="-3"/>
        </w:rPr>
        <w:t xml:space="preserve"> </w:t>
      </w:r>
      <w:r>
        <w:t>held</w:t>
      </w:r>
      <w:r>
        <w:rPr>
          <w:spacing w:val="-3"/>
        </w:rPr>
        <w:t xml:space="preserve"> </w:t>
      </w:r>
      <w:r>
        <w:t>ac</w:t>
      </w:r>
      <w:r>
        <w:rPr>
          <w:spacing w:val="-4"/>
        </w:rPr>
        <w:t>r</w:t>
      </w:r>
      <w:r>
        <w:t>oss</w:t>
      </w:r>
      <w:r>
        <w:rPr>
          <w:spacing w:val="-3"/>
        </w:rPr>
        <w:t xml:space="preserve"> </w:t>
      </w:r>
      <w:r>
        <w:t>N</w:t>
      </w:r>
      <w:r>
        <w:rPr>
          <w:spacing w:val="-1"/>
        </w:rPr>
        <w:t>e</w:t>
      </w:r>
      <w:r>
        <w:t>w</w:t>
      </w:r>
      <w:r>
        <w:rPr>
          <w:spacing w:val="-3"/>
        </w:rPr>
        <w:t xml:space="preserve"> </w:t>
      </w:r>
      <w:r>
        <w:rPr>
          <w:spacing w:val="-1"/>
        </w:rPr>
        <w:t>S</w:t>
      </w:r>
      <w:r>
        <w:t xml:space="preserve">outh </w:t>
      </w:r>
      <w:r>
        <w:rPr>
          <w:spacing w:val="-6"/>
        </w:rPr>
        <w:t>W</w:t>
      </w:r>
      <w:r>
        <w:t>ales/the</w:t>
      </w:r>
      <w:r>
        <w:rPr>
          <w:spacing w:val="-3"/>
        </w:rPr>
        <w:t xml:space="preserve"> A</w:t>
      </w:r>
      <w:r>
        <w:t>ustralian</w:t>
      </w:r>
      <w:r>
        <w:rPr>
          <w:spacing w:val="-3"/>
        </w:rPr>
        <w:t xml:space="preserve"> </w:t>
      </w:r>
      <w:r>
        <w:t>Capital</w:t>
      </w:r>
      <w:r>
        <w:rPr>
          <w:spacing w:val="-11"/>
        </w:rPr>
        <w:t xml:space="preserve"> </w:t>
      </w:r>
      <w:r>
        <w:rPr>
          <w:spacing w:val="-13"/>
        </w:rPr>
        <w:t>T</w:t>
      </w:r>
      <w:r>
        <w:t>e</w:t>
      </w:r>
      <w:r>
        <w:rPr>
          <w:spacing w:val="-1"/>
        </w:rPr>
        <w:t>rr</w:t>
      </w:r>
      <w:r>
        <w:t>i</w:t>
      </w:r>
      <w:r>
        <w:rPr>
          <w:spacing w:val="-3"/>
        </w:rPr>
        <w:t>t</w:t>
      </w:r>
      <w:r>
        <w:t>o</w:t>
      </w:r>
      <w:r>
        <w:rPr>
          <w:spacing w:val="3"/>
        </w:rPr>
        <w:t>r</w:t>
      </w:r>
      <w:r>
        <w:rPr>
          <w:spacing w:val="-7"/>
        </w:rPr>
        <w:t>y</w:t>
      </w:r>
      <w:r>
        <w:t>,</w:t>
      </w:r>
      <w:r>
        <w:rPr>
          <w:spacing w:val="-9"/>
        </w:rPr>
        <w:t xml:space="preserve"> </w:t>
      </w:r>
      <w:r>
        <w:rPr>
          <w:spacing w:val="-3"/>
        </w:rPr>
        <w:t>V</w:t>
      </w:r>
      <w:r>
        <w:t>ic</w:t>
      </w:r>
      <w:r>
        <w:rPr>
          <w:spacing w:val="-3"/>
        </w:rPr>
        <w:t>t</w:t>
      </w:r>
      <w:r>
        <w:t>o</w:t>
      </w:r>
      <w:r>
        <w:rPr>
          <w:spacing w:val="-1"/>
        </w:rPr>
        <w:t>r</w:t>
      </w:r>
      <w:r>
        <w:t>ia,</w:t>
      </w:r>
      <w:r>
        <w:rPr>
          <w:spacing w:val="-3"/>
        </w:rPr>
        <w:t xml:space="preserve"> </w:t>
      </w:r>
      <w:r>
        <w:t>Queenslan</w:t>
      </w:r>
      <w:r>
        <w:rPr>
          <w:spacing w:val="-4"/>
        </w:rPr>
        <w:t>d</w:t>
      </w:r>
      <w:r>
        <w:t>,</w:t>
      </w:r>
      <w:r>
        <w:rPr>
          <w:spacing w:val="-3"/>
        </w:rPr>
        <w:t xml:space="preserve"> </w:t>
      </w:r>
      <w:r>
        <w:t>the No</w:t>
      </w:r>
      <w:r>
        <w:rPr>
          <w:spacing w:val="3"/>
        </w:rPr>
        <w:t>r</w:t>
      </w:r>
      <w:r>
        <w:t>the</w:t>
      </w:r>
      <w:r>
        <w:rPr>
          <w:spacing w:val="-1"/>
        </w:rPr>
        <w:t>r</w:t>
      </w:r>
      <w:r>
        <w:t>n</w:t>
      </w:r>
      <w:r>
        <w:rPr>
          <w:spacing w:val="-11"/>
        </w:rPr>
        <w:t xml:space="preserve"> </w:t>
      </w:r>
      <w:r>
        <w:rPr>
          <w:spacing w:val="-13"/>
        </w:rPr>
        <w:t>T</w:t>
      </w:r>
      <w:r>
        <w:t>e</w:t>
      </w:r>
      <w:r>
        <w:rPr>
          <w:spacing w:val="-1"/>
        </w:rPr>
        <w:t>rr</w:t>
      </w:r>
      <w:r>
        <w:t>i</w:t>
      </w:r>
      <w:r>
        <w:rPr>
          <w:spacing w:val="-3"/>
        </w:rPr>
        <w:t>t</w:t>
      </w:r>
      <w:r>
        <w:t>o</w:t>
      </w:r>
      <w:r>
        <w:rPr>
          <w:spacing w:val="3"/>
        </w:rPr>
        <w:t>r</w:t>
      </w:r>
      <w:r>
        <w:rPr>
          <w:spacing w:val="-7"/>
        </w:rPr>
        <w:t>y</w:t>
      </w:r>
      <w:r>
        <w:t>,</w:t>
      </w:r>
      <w:r>
        <w:rPr>
          <w:spacing w:val="-3"/>
        </w:rPr>
        <w:t xml:space="preserve"> </w:t>
      </w:r>
      <w:r>
        <w:rPr>
          <w:spacing w:val="-1"/>
        </w:rPr>
        <w:t>S</w:t>
      </w:r>
      <w:r>
        <w:t>outh</w:t>
      </w:r>
      <w:r>
        <w:rPr>
          <w:spacing w:val="-3"/>
        </w:rPr>
        <w:t xml:space="preserve"> A</w:t>
      </w:r>
      <w:r>
        <w:t>ustralia</w:t>
      </w:r>
      <w:r>
        <w:rPr>
          <w:spacing w:val="-3"/>
        </w:rPr>
        <w:t xml:space="preserve"> </w:t>
      </w:r>
      <w:r>
        <w:t>and</w:t>
      </w:r>
      <w:r>
        <w:rPr>
          <w:spacing w:val="-9"/>
        </w:rPr>
        <w:t xml:space="preserve"> </w:t>
      </w:r>
      <w:r>
        <w:rPr>
          <w:spacing w:val="-6"/>
        </w:rPr>
        <w:t>W</w:t>
      </w:r>
      <w:r>
        <w:t>es</w:t>
      </w:r>
      <w:r>
        <w:rPr>
          <w:spacing w:val="-3"/>
        </w:rPr>
        <w:t>t</w:t>
      </w:r>
      <w:r>
        <w:t>e</w:t>
      </w:r>
      <w:r>
        <w:rPr>
          <w:spacing w:val="-1"/>
        </w:rPr>
        <w:t>r</w:t>
      </w:r>
      <w:r>
        <w:t>n</w:t>
      </w:r>
      <w:r>
        <w:rPr>
          <w:spacing w:val="-3"/>
        </w:rPr>
        <w:t xml:space="preserve"> A</w:t>
      </w:r>
      <w:r>
        <w:t>ustralia.</w:t>
      </w:r>
      <w:r>
        <w:rPr>
          <w:spacing w:val="-11"/>
        </w:rPr>
        <w:t xml:space="preserve"> </w:t>
      </w:r>
    </w:p>
    <w:p w14:paraId="6929486C" w14:textId="77777777" w:rsidR="00546CC7" w:rsidRDefault="000B08D9" w:rsidP="005E01B1">
      <w:pPr>
        <w:pStyle w:val="Text"/>
        <w:ind w:left="-144" w:right="504"/>
      </w:pPr>
      <w:r>
        <w:lastRenderedPageBreak/>
        <w:t>These h</w:t>
      </w:r>
      <w:r>
        <w:rPr>
          <w:spacing w:val="-3"/>
        </w:rPr>
        <w:t>av</w:t>
      </w:r>
      <w:r>
        <w:t>e</w:t>
      </w:r>
      <w:r>
        <w:rPr>
          <w:spacing w:val="-3"/>
        </w:rPr>
        <w:t xml:space="preserve"> </w:t>
      </w:r>
      <w:r>
        <w:t>been</w:t>
      </w:r>
      <w:r>
        <w:rPr>
          <w:spacing w:val="-3"/>
        </w:rPr>
        <w:t xml:space="preserve"> </w:t>
      </w:r>
      <w:r>
        <w:t>included</w:t>
      </w:r>
      <w:r>
        <w:rPr>
          <w:spacing w:val="-3"/>
        </w:rPr>
        <w:t xml:space="preserve"> </w:t>
      </w:r>
      <w:r>
        <w:t>in</w:t>
      </w:r>
      <w:r>
        <w:rPr>
          <w:spacing w:val="-3"/>
        </w:rPr>
        <w:t xml:space="preserve"> </w:t>
      </w:r>
      <w:r>
        <w:t>the</w:t>
      </w:r>
      <w:r>
        <w:rPr>
          <w:spacing w:val="-3"/>
        </w:rPr>
        <w:t xml:space="preserve"> t</w:t>
      </w:r>
      <w:r>
        <w:t>otal</w:t>
      </w:r>
      <w:r>
        <w:rPr>
          <w:spacing w:val="-3"/>
        </w:rPr>
        <w:t xml:space="preserve"> </w:t>
      </w:r>
      <w:r>
        <w:t>number</w:t>
      </w:r>
      <w:r>
        <w:rPr>
          <w:spacing w:val="-3"/>
        </w:rPr>
        <w:t xml:space="preserve"> </w:t>
      </w:r>
      <w:r>
        <w:t>of</w:t>
      </w:r>
      <w:r>
        <w:rPr>
          <w:spacing w:val="-3"/>
        </w:rPr>
        <w:t xml:space="preserve"> </w:t>
      </w:r>
      <w:r>
        <w:t>sta</w:t>
      </w:r>
      <w:r>
        <w:rPr>
          <w:spacing w:val="-3"/>
        </w:rPr>
        <w:t>t</w:t>
      </w:r>
      <w:r>
        <w:t>e</w:t>
      </w:r>
      <w:r>
        <w:rPr>
          <w:spacing w:val="-3"/>
        </w:rPr>
        <w:t xml:space="preserve"> </w:t>
      </w:r>
      <w:r>
        <w:t>and</w:t>
      </w:r>
      <w:r>
        <w:rPr>
          <w:spacing w:val="-3"/>
        </w:rPr>
        <w:t xml:space="preserve"> t</w:t>
      </w:r>
      <w:r>
        <w:t>e</w:t>
      </w:r>
      <w:r>
        <w:rPr>
          <w:spacing w:val="-1"/>
        </w:rPr>
        <w:t>rr</w:t>
      </w:r>
      <w:r>
        <w:t>i</w:t>
      </w:r>
      <w:r>
        <w:rPr>
          <w:spacing w:val="-3"/>
        </w:rPr>
        <w:t>t</w:t>
      </w:r>
      <w:r>
        <w:t>o</w:t>
      </w:r>
      <w:r>
        <w:rPr>
          <w:spacing w:val="3"/>
        </w:rPr>
        <w:t>r</w:t>
      </w:r>
      <w:r>
        <w:t>y campai</w:t>
      </w:r>
      <w:r>
        <w:rPr>
          <w:spacing w:val="-3"/>
        </w:rPr>
        <w:t>g</w:t>
      </w:r>
      <w:r>
        <w:t>ns</w:t>
      </w:r>
      <w:r>
        <w:rPr>
          <w:spacing w:val="-3"/>
        </w:rPr>
        <w:t xml:space="preserve"> </w:t>
      </w:r>
      <w:r>
        <w:t>unde</w:t>
      </w:r>
      <w:r>
        <w:rPr>
          <w:spacing w:val="3"/>
        </w:rPr>
        <w:t>r</w:t>
      </w:r>
      <w:r>
        <w:t>taken</w:t>
      </w:r>
      <w:r>
        <w:rPr>
          <w:spacing w:val="-3"/>
        </w:rPr>
        <w:t xml:space="preserve"> </w:t>
      </w:r>
      <w:r>
        <w:t>in</w:t>
      </w:r>
      <w:r>
        <w:rPr>
          <w:spacing w:val="-3"/>
        </w:rPr>
        <w:t xml:space="preserve"> </w:t>
      </w:r>
      <w:r>
        <w:t>each</w:t>
      </w:r>
      <w:r>
        <w:rPr>
          <w:spacing w:val="-3"/>
        </w:rPr>
        <w:t xml:space="preserve"> </w:t>
      </w:r>
      <w:r>
        <w:t>of</w:t>
      </w:r>
      <w:r>
        <w:rPr>
          <w:spacing w:val="-3"/>
        </w:rPr>
        <w:t xml:space="preserve"> </w:t>
      </w:r>
      <w:r>
        <w:t>these</w:t>
      </w:r>
      <w:r>
        <w:rPr>
          <w:spacing w:val="-3"/>
        </w:rPr>
        <w:t xml:space="preserve"> </w:t>
      </w:r>
      <w:r>
        <w:t>location</w:t>
      </w:r>
      <w:r>
        <w:rPr>
          <w:spacing w:val="-4"/>
        </w:rPr>
        <w:t>s</w:t>
      </w:r>
      <w:r>
        <w:t>.</w:t>
      </w:r>
      <w:r>
        <w:rPr>
          <w:spacing w:val="-3"/>
        </w:rPr>
        <w:t xml:space="preserve"> </w:t>
      </w:r>
      <w:r>
        <w:rPr>
          <w:spacing w:val="-7"/>
        </w:rPr>
        <w:t>F</w:t>
      </w:r>
      <w:r>
        <w:t>or</w:t>
      </w:r>
      <w:r>
        <w:rPr>
          <w:spacing w:val="-3"/>
        </w:rPr>
        <w:t xml:space="preserve"> </w:t>
      </w:r>
      <w:r>
        <w:t>mo</w:t>
      </w:r>
      <w:r>
        <w:rPr>
          <w:spacing w:val="-4"/>
        </w:rPr>
        <w:t>r</w:t>
      </w:r>
      <w:r>
        <w:t>e in</w:t>
      </w:r>
      <w:r>
        <w:rPr>
          <w:spacing w:val="-4"/>
        </w:rPr>
        <w:t>f</w:t>
      </w:r>
      <w:r>
        <w:t>o</w:t>
      </w:r>
      <w:r>
        <w:rPr>
          <w:spacing w:val="-1"/>
        </w:rPr>
        <w:t>r</w:t>
      </w:r>
      <w:r>
        <w:t>mation</w:t>
      </w:r>
      <w:r>
        <w:rPr>
          <w:spacing w:val="-3"/>
        </w:rPr>
        <w:t xml:space="preserve"> </w:t>
      </w:r>
      <w:r>
        <w:t>on</w:t>
      </w:r>
      <w:r>
        <w:rPr>
          <w:spacing w:val="-3"/>
        </w:rPr>
        <w:t xml:space="preserve"> </w:t>
      </w:r>
      <w:r>
        <w:t>these</w:t>
      </w:r>
      <w:r>
        <w:rPr>
          <w:spacing w:val="-3"/>
        </w:rPr>
        <w:t xml:space="preserve"> </w:t>
      </w:r>
      <w:r>
        <w:t>measu</w:t>
      </w:r>
      <w:r>
        <w:rPr>
          <w:spacing w:val="-4"/>
        </w:rPr>
        <w:t>r</w:t>
      </w:r>
      <w:r>
        <w:t>e</w:t>
      </w:r>
      <w:r>
        <w:rPr>
          <w:spacing w:val="-4"/>
        </w:rPr>
        <w:t>s</w:t>
      </w:r>
      <w:r>
        <w:t>,</w:t>
      </w:r>
      <w:r>
        <w:rPr>
          <w:spacing w:val="-3"/>
        </w:rPr>
        <w:t xml:space="preserve"> </w:t>
      </w:r>
      <w:r>
        <w:t>see</w:t>
      </w:r>
      <w:r>
        <w:rPr>
          <w:spacing w:val="-3"/>
        </w:rPr>
        <w:t xml:space="preserve"> </w:t>
      </w:r>
      <w:r>
        <w:t>page</w:t>
      </w:r>
      <w:r>
        <w:rPr>
          <w:spacing w:val="-3"/>
        </w:rPr>
        <w:t xml:space="preserve"> </w:t>
      </w:r>
      <w:r>
        <w:t>28</w:t>
      </w:r>
      <w:r w:rsidR="00546CC7">
        <w:t xml:space="preserve">. </w:t>
      </w:r>
    </w:p>
    <w:p w14:paraId="0A0A71DC" w14:textId="77777777" w:rsidR="00546CC7" w:rsidRDefault="000B08D9" w:rsidP="005E01B1">
      <w:pPr>
        <w:pStyle w:val="Text"/>
        <w:ind w:left="-144" w:right="504"/>
      </w:pPr>
      <w:r>
        <w:t>These</w:t>
      </w:r>
      <w:r>
        <w:rPr>
          <w:spacing w:val="-3"/>
        </w:rPr>
        <w:t xml:space="preserve"> </w:t>
      </w:r>
      <w:r>
        <w:rPr>
          <w:spacing w:val="-4"/>
        </w:rPr>
        <w:t>r</w:t>
      </w:r>
      <w:r>
        <w:t>esults</w:t>
      </w:r>
      <w:r>
        <w:rPr>
          <w:spacing w:val="-3"/>
        </w:rPr>
        <w:t xml:space="preserve"> w</w:t>
      </w:r>
      <w:r>
        <w:t>e</w:t>
      </w:r>
      <w:r>
        <w:rPr>
          <w:spacing w:val="-4"/>
        </w:rPr>
        <w:t>r</w:t>
      </w:r>
      <w:r>
        <w:t>e</w:t>
      </w:r>
      <w:r>
        <w:rPr>
          <w:spacing w:val="-3"/>
        </w:rPr>
        <w:t xml:space="preserve"> </w:t>
      </w:r>
      <w:r>
        <w:t>achi</w:t>
      </w:r>
      <w:r>
        <w:rPr>
          <w:spacing w:val="-1"/>
        </w:rPr>
        <w:t>e</w:t>
      </w:r>
      <w:r>
        <w:rPr>
          <w:spacing w:val="-3"/>
        </w:rPr>
        <w:t>v</w:t>
      </w:r>
      <w:r>
        <w:t>ed</w:t>
      </w:r>
      <w:r>
        <w:rPr>
          <w:spacing w:val="-3"/>
        </w:rPr>
        <w:t xml:space="preserve"> </w:t>
      </w:r>
      <w:r>
        <w:t>th</w:t>
      </w:r>
      <w:r>
        <w:rPr>
          <w:spacing w:val="-4"/>
        </w:rPr>
        <w:t>r</w:t>
      </w:r>
      <w:r>
        <w:t>ough</w:t>
      </w:r>
      <w:r>
        <w:rPr>
          <w:spacing w:val="-3"/>
        </w:rPr>
        <w:t xml:space="preserve"> w</w:t>
      </w:r>
      <w:r>
        <w:t>orkfl</w:t>
      </w:r>
      <w:r>
        <w:rPr>
          <w:spacing w:val="-3"/>
        </w:rPr>
        <w:t>o</w:t>
      </w:r>
      <w:r>
        <w:t>w</w:t>
      </w:r>
      <w:r>
        <w:rPr>
          <w:spacing w:val="-3"/>
        </w:rPr>
        <w:t xml:space="preserve"> </w:t>
      </w:r>
      <w:r>
        <w:rPr>
          <w:spacing w:val="-4"/>
        </w:rPr>
        <w:t>r</w:t>
      </w:r>
      <w:r>
        <w:rPr>
          <w:spacing w:val="3"/>
        </w:rPr>
        <w:t>e</w:t>
      </w:r>
      <w:r>
        <w:rPr>
          <w:spacing w:val="2"/>
        </w:rPr>
        <w:t>-</w:t>
      </w:r>
      <w:r>
        <w:t>en</w:t>
      </w:r>
      <w:r>
        <w:rPr>
          <w:spacing w:val="-3"/>
        </w:rPr>
        <w:t>g</w:t>
      </w:r>
      <w:r>
        <w:t>inee</w:t>
      </w:r>
      <w:r>
        <w:rPr>
          <w:spacing w:val="-1"/>
        </w:rPr>
        <w:t>r</w:t>
      </w:r>
      <w:r>
        <w:t>in</w:t>
      </w:r>
      <w:r>
        <w:rPr>
          <w:spacing w:val="-4"/>
        </w:rPr>
        <w:t>g</w:t>
      </w:r>
      <w:r>
        <w:t>, the</w:t>
      </w:r>
      <w:r>
        <w:rPr>
          <w:spacing w:val="-3"/>
        </w:rPr>
        <w:t xml:space="preserve"> </w:t>
      </w:r>
      <w:r>
        <w:t>agen</w:t>
      </w:r>
      <w:r>
        <w:rPr>
          <w:spacing w:val="2"/>
        </w:rPr>
        <w:t>c</w:t>
      </w:r>
      <w:r>
        <w:rPr>
          <w:spacing w:val="4"/>
        </w:rPr>
        <w:t>y</w:t>
      </w:r>
      <w:r>
        <w:rPr>
          <w:spacing w:val="-12"/>
        </w:rPr>
        <w:t>’</w:t>
      </w:r>
      <w:r>
        <w:t>s</w:t>
      </w:r>
      <w:r>
        <w:rPr>
          <w:spacing w:val="-3"/>
        </w:rPr>
        <w:t xml:space="preserve"> </w:t>
      </w:r>
      <w:r>
        <w:t>inc</w:t>
      </w:r>
      <w:r>
        <w:rPr>
          <w:spacing w:val="-4"/>
        </w:rPr>
        <w:t>r</w:t>
      </w:r>
      <w:r>
        <w:t>easing</w:t>
      </w:r>
      <w:r>
        <w:rPr>
          <w:spacing w:val="-3"/>
        </w:rPr>
        <w:t xml:space="preserve"> </w:t>
      </w:r>
      <w:r>
        <w:t>use</w:t>
      </w:r>
      <w:r>
        <w:rPr>
          <w:spacing w:val="-3"/>
        </w:rPr>
        <w:t xml:space="preserve"> </w:t>
      </w:r>
      <w:r>
        <w:t>of</w:t>
      </w:r>
      <w:r>
        <w:rPr>
          <w:spacing w:val="-3"/>
        </w:rPr>
        <w:t xml:space="preserve"> </w:t>
      </w:r>
      <w:r>
        <w:t>inn</w:t>
      </w:r>
      <w:r>
        <w:rPr>
          <w:spacing w:val="-3"/>
        </w:rPr>
        <w:t>o</w:t>
      </w:r>
      <w:r>
        <w:t>vati</w:t>
      </w:r>
      <w:r>
        <w:rPr>
          <w:spacing w:val="-3"/>
        </w:rPr>
        <w:t>v</w:t>
      </w:r>
      <w:r>
        <w:t>e</w:t>
      </w:r>
      <w:r>
        <w:rPr>
          <w:spacing w:val="-3"/>
        </w:rPr>
        <w:t xml:space="preserve"> t</w:t>
      </w:r>
      <w:r>
        <w:t>echnolo</w:t>
      </w:r>
      <w:r>
        <w:rPr>
          <w:spacing w:val="-3"/>
        </w:rPr>
        <w:t>g</w:t>
      </w:r>
      <w:r>
        <w:t>ical solution</w:t>
      </w:r>
      <w:r>
        <w:rPr>
          <w:spacing w:val="-4"/>
        </w:rPr>
        <w:t>s</w:t>
      </w:r>
      <w:r>
        <w:t>,</w:t>
      </w:r>
      <w:r>
        <w:rPr>
          <w:spacing w:val="-3"/>
        </w:rPr>
        <w:t xml:space="preserve"> </w:t>
      </w:r>
      <w:r>
        <w:t>and</w:t>
      </w:r>
      <w:r>
        <w:rPr>
          <w:spacing w:val="-3"/>
        </w:rPr>
        <w:t xml:space="preserve"> </w:t>
      </w:r>
      <w:r>
        <w:t>the</w:t>
      </w:r>
      <w:r>
        <w:rPr>
          <w:spacing w:val="-3"/>
        </w:rPr>
        <w:t xml:space="preserve"> </w:t>
      </w:r>
      <w:r>
        <w:t>expanded</w:t>
      </w:r>
      <w:r>
        <w:rPr>
          <w:spacing w:val="-3"/>
        </w:rPr>
        <w:t xml:space="preserve"> </w:t>
      </w:r>
      <w:r>
        <w:t>use</w:t>
      </w:r>
      <w:r>
        <w:rPr>
          <w:spacing w:val="-3"/>
        </w:rPr>
        <w:t xml:space="preserve"> </w:t>
      </w:r>
      <w:r>
        <w:t>of</w:t>
      </w:r>
      <w:r>
        <w:rPr>
          <w:spacing w:val="-3"/>
        </w:rPr>
        <w:t xml:space="preserve"> </w:t>
      </w:r>
      <w:r>
        <w:t>client</w:t>
      </w:r>
      <w:r>
        <w:rPr>
          <w:spacing w:val="-3"/>
        </w:rPr>
        <w:t xml:space="preserve"> </w:t>
      </w:r>
      <w:r>
        <w:rPr>
          <w:spacing w:val="-4"/>
        </w:rPr>
        <w:t>f</w:t>
      </w:r>
      <w:r>
        <w:t>ocused</w:t>
      </w:r>
      <w:r>
        <w:rPr>
          <w:spacing w:val="-3"/>
        </w:rPr>
        <w:t xml:space="preserve"> </w:t>
      </w:r>
      <w:r>
        <w:t>dispu</w:t>
      </w:r>
      <w:r>
        <w:rPr>
          <w:spacing w:val="-3"/>
        </w:rPr>
        <w:t>t</w:t>
      </w:r>
      <w:r>
        <w:t xml:space="preserve">e </w:t>
      </w:r>
      <w:r>
        <w:rPr>
          <w:spacing w:val="-4"/>
        </w:rPr>
        <w:t>r</w:t>
      </w:r>
      <w:r>
        <w:t>esolution</w:t>
      </w:r>
      <w:r>
        <w:rPr>
          <w:spacing w:val="-3"/>
        </w:rPr>
        <w:t xml:space="preserve"> </w:t>
      </w:r>
      <w:r>
        <w:t>se</w:t>
      </w:r>
      <w:r>
        <w:rPr>
          <w:spacing w:val="3"/>
        </w:rPr>
        <w:t>r</w:t>
      </w:r>
      <w:r>
        <w:t>vice</w:t>
      </w:r>
      <w:r>
        <w:rPr>
          <w:spacing w:val="-4"/>
        </w:rPr>
        <w:t>s</w:t>
      </w:r>
      <w:r>
        <w:t>.</w:t>
      </w:r>
    </w:p>
    <w:p w14:paraId="25DB7AC7" w14:textId="13AAFC20" w:rsidR="00546CC7" w:rsidRDefault="000B08D9" w:rsidP="005E01B1">
      <w:pPr>
        <w:pStyle w:val="Text"/>
        <w:ind w:left="-144" w:right="504"/>
      </w:pPr>
      <w:r>
        <w:t>An</w:t>
      </w:r>
      <w:r>
        <w:rPr>
          <w:spacing w:val="-3"/>
        </w:rPr>
        <w:t xml:space="preserve"> </w:t>
      </w:r>
      <w:proofErr w:type="spellStart"/>
      <w:r>
        <w:t>o</w:t>
      </w:r>
      <w:r>
        <w:rPr>
          <w:spacing w:val="-3"/>
        </w:rPr>
        <w:t>r</w:t>
      </w:r>
      <w:r>
        <w:t>ganisational</w:t>
      </w:r>
      <w:proofErr w:type="spellEnd"/>
      <w:r>
        <w:rPr>
          <w:spacing w:val="-3"/>
        </w:rPr>
        <w:t xml:space="preserve"> </w:t>
      </w:r>
      <w:r>
        <w:rPr>
          <w:spacing w:val="-4"/>
        </w:rPr>
        <w:t>r</w:t>
      </w:r>
      <w:r>
        <w:t>estructu</w:t>
      </w:r>
      <w:r>
        <w:rPr>
          <w:spacing w:val="-4"/>
        </w:rPr>
        <w:t>r</w:t>
      </w:r>
      <w:r>
        <w:t>e</w:t>
      </w:r>
      <w:r>
        <w:rPr>
          <w:spacing w:val="-3"/>
        </w:rPr>
        <w:t xml:space="preserve"> </w:t>
      </w:r>
      <w:r>
        <w:t>was</w:t>
      </w:r>
      <w:r>
        <w:rPr>
          <w:spacing w:val="-3"/>
        </w:rPr>
        <w:t xml:space="preserve"> </w:t>
      </w:r>
      <w:r>
        <w:t>unde</w:t>
      </w:r>
      <w:r>
        <w:rPr>
          <w:spacing w:val="3"/>
        </w:rPr>
        <w:t>r</w:t>
      </w:r>
      <w:r>
        <w:t>taken</w:t>
      </w:r>
      <w:r>
        <w:rPr>
          <w:spacing w:val="-3"/>
        </w:rPr>
        <w:t xml:space="preserve"> </w:t>
      </w:r>
      <w:r>
        <w:t>in</w:t>
      </w:r>
      <w:r>
        <w:rPr>
          <w:spacing w:val="-3"/>
        </w:rPr>
        <w:t xml:space="preserve"> </w:t>
      </w:r>
      <w:r>
        <w:rPr>
          <w:spacing w:val="-1"/>
        </w:rPr>
        <w:t>J</w:t>
      </w:r>
      <w:r>
        <w:t>anua</w:t>
      </w:r>
      <w:r>
        <w:rPr>
          <w:spacing w:val="3"/>
        </w:rPr>
        <w:t>r</w:t>
      </w:r>
      <w:r>
        <w:t>y</w:t>
      </w:r>
      <w:r>
        <w:rPr>
          <w:spacing w:val="-3"/>
        </w:rPr>
        <w:t xml:space="preserve"> </w:t>
      </w:r>
      <w:r>
        <w:t xml:space="preserve">2013 </w:t>
      </w:r>
      <w:r>
        <w:rPr>
          <w:spacing w:val="-3"/>
        </w:rPr>
        <w:t>t</w:t>
      </w:r>
      <w:r>
        <w:t>o</w:t>
      </w:r>
      <w:r>
        <w:rPr>
          <w:spacing w:val="-3"/>
        </w:rPr>
        <w:t xml:space="preserve"> </w:t>
      </w:r>
      <w:r>
        <w:t>b</w:t>
      </w:r>
      <w:r>
        <w:rPr>
          <w:spacing w:val="-1"/>
        </w:rPr>
        <w:t>r</w:t>
      </w:r>
      <w:r>
        <w:t>ing</w:t>
      </w:r>
      <w:r>
        <w:rPr>
          <w:spacing w:val="-3"/>
        </w:rPr>
        <w:t xml:space="preserve"> </w:t>
      </w:r>
      <w:r>
        <w:t>the</w:t>
      </w:r>
      <w:r>
        <w:rPr>
          <w:spacing w:val="-3"/>
        </w:rPr>
        <w:t xml:space="preserve"> </w:t>
      </w:r>
      <w:proofErr w:type="spellStart"/>
      <w:r>
        <w:t>F</w:t>
      </w:r>
      <w:r>
        <w:rPr>
          <w:spacing w:val="-1"/>
        </w:rPr>
        <w:t>W</w:t>
      </w:r>
      <w:r>
        <w:t>O</w:t>
      </w:r>
      <w:r>
        <w:rPr>
          <w:spacing w:val="-12"/>
        </w:rPr>
        <w:t>’</w:t>
      </w:r>
      <w:r>
        <w:t>s</w:t>
      </w:r>
      <w:proofErr w:type="spellEnd"/>
      <w:r>
        <w:rPr>
          <w:spacing w:val="-3"/>
        </w:rPr>
        <w:t xml:space="preserve"> </w:t>
      </w:r>
      <w:r>
        <w:t>contact</w:t>
      </w:r>
      <w:r>
        <w:rPr>
          <w:spacing w:val="-3"/>
        </w:rPr>
        <w:t xml:space="preserve"> </w:t>
      </w:r>
      <w:proofErr w:type="spellStart"/>
      <w:r>
        <w:t>cent</w:t>
      </w:r>
      <w:r>
        <w:rPr>
          <w:spacing w:val="-4"/>
        </w:rPr>
        <w:t>r</w:t>
      </w:r>
      <w:r>
        <w:t>e</w:t>
      </w:r>
      <w:proofErr w:type="spellEnd"/>
      <w:r>
        <w:rPr>
          <w:spacing w:val="-3"/>
        </w:rPr>
        <w:t xml:space="preserve"> </w:t>
      </w:r>
      <w:r>
        <w:t>and</w:t>
      </w:r>
      <w:r>
        <w:rPr>
          <w:spacing w:val="-3"/>
        </w:rPr>
        <w:t xml:space="preserve"> </w:t>
      </w:r>
      <w:r>
        <w:t>inspec</w:t>
      </w:r>
      <w:r>
        <w:rPr>
          <w:spacing w:val="-3"/>
        </w:rPr>
        <w:t>t</w:t>
      </w:r>
      <w:r>
        <w:t>ora</w:t>
      </w:r>
      <w:r>
        <w:rPr>
          <w:spacing w:val="-3"/>
        </w:rPr>
        <w:t>t</w:t>
      </w:r>
      <w:r>
        <w:t>e</w:t>
      </w:r>
      <w:r>
        <w:rPr>
          <w:spacing w:val="-3"/>
        </w:rPr>
        <w:t xml:space="preserve"> </w:t>
      </w:r>
      <w:r>
        <w:t>in</w:t>
      </w:r>
      <w:r>
        <w:rPr>
          <w:spacing w:val="-3"/>
        </w:rPr>
        <w:t>t</w:t>
      </w:r>
      <w:r>
        <w:t>o</w:t>
      </w:r>
      <w:r>
        <w:rPr>
          <w:spacing w:val="-3"/>
        </w:rPr>
        <w:t xml:space="preserve"> </w:t>
      </w:r>
      <w:r>
        <w:t>one clus</w:t>
      </w:r>
      <w:r>
        <w:rPr>
          <w:spacing w:val="-3"/>
        </w:rPr>
        <w:t>t</w:t>
      </w:r>
      <w:r>
        <w:t>er</w:t>
      </w:r>
      <w:r>
        <w:rPr>
          <w:spacing w:val="-3"/>
        </w:rPr>
        <w:t xml:space="preserve"> </w:t>
      </w:r>
      <w:r>
        <w:t>called</w:t>
      </w:r>
      <w:r>
        <w:rPr>
          <w:spacing w:val="-3"/>
        </w:rPr>
        <w:t xml:space="preserve"> </w:t>
      </w:r>
      <w:r>
        <w:t>In</w:t>
      </w:r>
      <w:r>
        <w:rPr>
          <w:spacing w:val="-4"/>
        </w:rPr>
        <w:t>f</w:t>
      </w:r>
      <w:r>
        <w:t>olin</w:t>
      </w:r>
      <w:r>
        <w:rPr>
          <w:spacing w:val="-3"/>
        </w:rPr>
        <w:t>e</w:t>
      </w:r>
      <w:r>
        <w:t>,</w:t>
      </w:r>
      <w:r>
        <w:rPr>
          <w:spacing w:val="-3"/>
        </w:rPr>
        <w:t xml:space="preserve"> </w:t>
      </w:r>
      <w:r>
        <w:t>Dispu</w:t>
      </w:r>
      <w:r>
        <w:rPr>
          <w:spacing w:val="-3"/>
        </w:rPr>
        <w:t>t</w:t>
      </w:r>
      <w:r>
        <w:t>e</w:t>
      </w:r>
      <w:r>
        <w:rPr>
          <w:spacing w:val="-3"/>
        </w:rPr>
        <w:t xml:space="preserve"> </w:t>
      </w:r>
      <w:r>
        <w:rPr>
          <w:spacing w:val="-1"/>
        </w:rPr>
        <w:t>R</w:t>
      </w:r>
      <w:r>
        <w:t>esolution</w:t>
      </w:r>
      <w:r>
        <w:rPr>
          <w:spacing w:val="-3"/>
        </w:rPr>
        <w:t xml:space="preserve"> </w:t>
      </w:r>
      <w:r>
        <w:t>and</w:t>
      </w:r>
      <w:r>
        <w:rPr>
          <w:spacing w:val="-3"/>
        </w:rPr>
        <w:t xml:space="preserve"> C</w:t>
      </w:r>
      <w:r>
        <w:t>omplianc</w:t>
      </w:r>
      <w:r>
        <w:rPr>
          <w:spacing w:val="-3"/>
        </w:rPr>
        <w:t>e</w:t>
      </w:r>
      <w:r w:rsidR="00546CC7">
        <w:rPr>
          <w:spacing w:val="-3"/>
        </w:rPr>
        <w:t>.</w:t>
      </w:r>
    </w:p>
    <w:p w14:paraId="7E7BFF84" w14:textId="77777777" w:rsidR="00546CC7" w:rsidRDefault="000B08D9" w:rsidP="005E01B1">
      <w:pPr>
        <w:pStyle w:val="Text"/>
        <w:ind w:left="-144" w:right="504"/>
      </w:pPr>
      <w:r>
        <w:rPr>
          <w:spacing w:val="-1"/>
        </w:rPr>
        <w:t>S</w:t>
      </w:r>
      <w:r>
        <w:t>ee</w:t>
      </w:r>
      <w:r>
        <w:rPr>
          <w:spacing w:val="-3"/>
        </w:rPr>
        <w:t xml:space="preserve"> </w:t>
      </w:r>
      <w:r>
        <w:rPr>
          <w:spacing w:val="-7"/>
        </w:rPr>
        <w:t>F</w:t>
      </w:r>
      <w:r>
        <w:t>igu</w:t>
      </w:r>
      <w:r>
        <w:rPr>
          <w:spacing w:val="-4"/>
        </w:rPr>
        <w:t>r</w:t>
      </w:r>
      <w:r>
        <w:t>e</w:t>
      </w:r>
      <w:r>
        <w:rPr>
          <w:spacing w:val="-3"/>
        </w:rPr>
        <w:t xml:space="preserve"> </w:t>
      </w:r>
      <w:r>
        <w:t>1</w:t>
      </w:r>
      <w:r>
        <w:rPr>
          <w:spacing w:val="-3"/>
        </w:rPr>
        <w:t xml:space="preserve"> </w:t>
      </w:r>
      <w:r>
        <w:t>on</w:t>
      </w:r>
      <w:r>
        <w:rPr>
          <w:spacing w:val="-3"/>
        </w:rPr>
        <w:t xml:space="preserve"> </w:t>
      </w:r>
      <w:r>
        <w:t>page</w:t>
      </w:r>
      <w:r>
        <w:rPr>
          <w:spacing w:val="-3"/>
        </w:rPr>
        <w:t xml:space="preserve"> </w:t>
      </w:r>
      <w:r>
        <w:t>10.</w:t>
      </w:r>
      <w:r>
        <w:rPr>
          <w:spacing w:val="-11"/>
        </w:rPr>
        <w:t xml:space="preserve"> </w:t>
      </w:r>
      <w:r>
        <w:t>The</w:t>
      </w:r>
      <w:r>
        <w:rPr>
          <w:spacing w:val="-3"/>
        </w:rPr>
        <w:t xml:space="preserve"> </w:t>
      </w:r>
      <w:r>
        <w:t>consolidation</w:t>
      </w:r>
      <w:r>
        <w:rPr>
          <w:spacing w:val="-3"/>
        </w:rPr>
        <w:t xml:space="preserve"> </w:t>
      </w:r>
      <w:r>
        <w:t>of</w:t>
      </w:r>
      <w:r>
        <w:rPr>
          <w:spacing w:val="-3"/>
        </w:rPr>
        <w:t xml:space="preserve"> </w:t>
      </w:r>
      <w:r>
        <w:t>the</w:t>
      </w:r>
      <w:r>
        <w:rPr>
          <w:spacing w:val="-3"/>
        </w:rPr>
        <w:t xml:space="preserve"> </w:t>
      </w:r>
      <w:r>
        <w:t>agen</w:t>
      </w:r>
      <w:r>
        <w:rPr>
          <w:spacing w:val="2"/>
        </w:rPr>
        <w:t>c</w:t>
      </w:r>
      <w:r>
        <w:rPr>
          <w:spacing w:val="4"/>
        </w:rPr>
        <w:t>y</w:t>
      </w:r>
      <w:r>
        <w:rPr>
          <w:spacing w:val="-12"/>
        </w:rPr>
        <w:t>’</w:t>
      </w:r>
      <w:r>
        <w:t>s p</w:t>
      </w:r>
      <w:r>
        <w:rPr>
          <w:spacing w:val="-1"/>
        </w:rPr>
        <w:t>r</w:t>
      </w:r>
      <w:r>
        <w:t>ima</w:t>
      </w:r>
      <w:r>
        <w:rPr>
          <w:spacing w:val="3"/>
        </w:rPr>
        <w:t>r</w:t>
      </w:r>
      <w:r>
        <w:t>y</w:t>
      </w:r>
      <w:r>
        <w:rPr>
          <w:spacing w:val="-3"/>
        </w:rPr>
        <w:t xml:space="preserve"> </w:t>
      </w:r>
      <w:r>
        <w:t>di</w:t>
      </w:r>
      <w:r>
        <w:rPr>
          <w:spacing w:val="-4"/>
        </w:rPr>
        <w:t>r</w:t>
      </w:r>
      <w:r>
        <w:t>ect</w:t>
      </w:r>
      <w:r>
        <w:rPr>
          <w:spacing w:val="-3"/>
        </w:rPr>
        <w:t xml:space="preserve"> </w:t>
      </w:r>
      <w:r>
        <w:t>client</w:t>
      </w:r>
      <w:r>
        <w:rPr>
          <w:spacing w:val="-3"/>
        </w:rPr>
        <w:t xml:space="preserve"> </w:t>
      </w:r>
      <w:r>
        <w:t>facing</w:t>
      </w:r>
      <w:r>
        <w:rPr>
          <w:spacing w:val="-3"/>
        </w:rPr>
        <w:t xml:space="preserve"> </w:t>
      </w:r>
      <w:r>
        <w:t>se</w:t>
      </w:r>
      <w:r>
        <w:rPr>
          <w:spacing w:val="3"/>
        </w:rPr>
        <w:t>r</w:t>
      </w:r>
      <w:r>
        <w:t>vice</w:t>
      </w:r>
      <w:r>
        <w:rPr>
          <w:spacing w:val="-3"/>
        </w:rPr>
        <w:t xml:space="preserve"> </w:t>
      </w:r>
      <w:r>
        <w:t>deli</w:t>
      </w:r>
      <w:r>
        <w:rPr>
          <w:spacing w:val="-3"/>
        </w:rPr>
        <w:t>v</w:t>
      </w:r>
      <w:r>
        <w:t>e</w:t>
      </w:r>
      <w:r>
        <w:rPr>
          <w:spacing w:val="3"/>
        </w:rPr>
        <w:t>r</w:t>
      </w:r>
      <w:r>
        <w:t>y</w:t>
      </w:r>
      <w:r>
        <w:rPr>
          <w:spacing w:val="-3"/>
        </w:rPr>
        <w:t xml:space="preserve"> </w:t>
      </w:r>
      <w:r>
        <w:t>a</w:t>
      </w:r>
      <w:r>
        <w:rPr>
          <w:spacing w:val="-4"/>
        </w:rPr>
        <w:t>r</w:t>
      </w:r>
      <w:r>
        <w:t>eas</w:t>
      </w:r>
      <w:r>
        <w:rPr>
          <w:spacing w:val="-3"/>
        </w:rPr>
        <w:t xml:space="preserve"> </w:t>
      </w:r>
      <w:r>
        <w:t>has</w:t>
      </w:r>
      <w:r>
        <w:rPr>
          <w:spacing w:val="-3"/>
        </w:rPr>
        <w:t xml:space="preserve"> </w:t>
      </w:r>
      <w:r>
        <w:t>imp</w:t>
      </w:r>
      <w:r>
        <w:rPr>
          <w:spacing w:val="-4"/>
        </w:rPr>
        <w:t>r</w:t>
      </w:r>
      <w:r>
        <w:rPr>
          <w:spacing w:val="-3"/>
        </w:rPr>
        <w:t>ov</w:t>
      </w:r>
      <w:r>
        <w:t>ed pe</w:t>
      </w:r>
      <w:r>
        <w:rPr>
          <w:spacing w:val="4"/>
        </w:rPr>
        <w:t>r</w:t>
      </w:r>
      <w:r>
        <w:rPr>
          <w:spacing w:val="-4"/>
        </w:rPr>
        <w:t>f</w:t>
      </w:r>
      <w:r>
        <w:t>o</w:t>
      </w:r>
      <w:r>
        <w:rPr>
          <w:spacing w:val="-1"/>
        </w:rPr>
        <w:t>r</w:t>
      </w:r>
      <w:r>
        <w:t>mance</w:t>
      </w:r>
      <w:r>
        <w:rPr>
          <w:spacing w:val="-3"/>
        </w:rPr>
        <w:t xml:space="preserve"> </w:t>
      </w:r>
      <w:r>
        <w:t>ou</w:t>
      </w:r>
      <w:r>
        <w:rPr>
          <w:spacing w:val="-3"/>
        </w:rPr>
        <w:t>t</w:t>
      </w:r>
      <w:r>
        <w:t>comes</w:t>
      </w:r>
      <w:r>
        <w:rPr>
          <w:spacing w:val="-3"/>
        </w:rPr>
        <w:t xml:space="preserve"> </w:t>
      </w:r>
      <w:r>
        <w:t>of</w:t>
      </w:r>
      <w:r>
        <w:rPr>
          <w:spacing w:val="-3"/>
        </w:rPr>
        <w:t xml:space="preserve"> </w:t>
      </w:r>
      <w:r>
        <w:t>both</w:t>
      </w:r>
      <w:r>
        <w:rPr>
          <w:spacing w:val="-3"/>
        </w:rPr>
        <w:t xml:space="preserve"> </w:t>
      </w:r>
      <w:r>
        <w:t>the</w:t>
      </w:r>
      <w:r>
        <w:rPr>
          <w:spacing w:val="-3"/>
        </w:rPr>
        <w:t xml:space="preserve"> </w:t>
      </w:r>
      <w:r>
        <w:rPr>
          <w:spacing w:val="-10"/>
        </w:rPr>
        <w:t>F</w:t>
      </w:r>
      <w:r>
        <w:t>air</w:t>
      </w:r>
      <w:r>
        <w:rPr>
          <w:spacing w:val="-9"/>
        </w:rPr>
        <w:t xml:space="preserve"> </w:t>
      </w:r>
      <w:r>
        <w:rPr>
          <w:spacing w:val="-6"/>
        </w:rPr>
        <w:t>W</w:t>
      </w:r>
      <w:r>
        <w:t>ork</w:t>
      </w:r>
      <w:r>
        <w:rPr>
          <w:spacing w:val="-3"/>
        </w:rPr>
        <w:t xml:space="preserve"> </w:t>
      </w:r>
      <w:r>
        <w:t>In</w:t>
      </w:r>
      <w:r>
        <w:rPr>
          <w:spacing w:val="-4"/>
        </w:rPr>
        <w:t>f</w:t>
      </w:r>
      <w:r>
        <w:t>oline</w:t>
      </w:r>
      <w:r>
        <w:rPr>
          <w:spacing w:val="-3"/>
        </w:rPr>
        <w:t xml:space="preserve"> </w:t>
      </w:r>
      <w:r>
        <w:t>and</w:t>
      </w:r>
      <w:r>
        <w:rPr>
          <w:spacing w:val="-3"/>
        </w:rPr>
        <w:t xml:space="preserve"> </w:t>
      </w:r>
      <w:r>
        <w:t>the inspec</w:t>
      </w:r>
      <w:r>
        <w:rPr>
          <w:spacing w:val="-3"/>
        </w:rPr>
        <w:t>t</w:t>
      </w:r>
      <w:r>
        <w:t>ora</w:t>
      </w:r>
      <w:r>
        <w:rPr>
          <w:spacing w:val="-3"/>
        </w:rPr>
        <w:t>t</w:t>
      </w:r>
      <w:r>
        <w:t>e</w:t>
      </w:r>
      <w:r>
        <w:rPr>
          <w:spacing w:val="-3"/>
        </w:rPr>
        <w:t xml:space="preserve"> </w:t>
      </w:r>
      <w:r>
        <w:t>th</w:t>
      </w:r>
      <w:r>
        <w:rPr>
          <w:spacing w:val="-4"/>
        </w:rPr>
        <w:t>r</w:t>
      </w:r>
      <w:r>
        <w:t>ough</w:t>
      </w:r>
      <w:r>
        <w:rPr>
          <w:spacing w:val="-3"/>
        </w:rPr>
        <w:t xml:space="preserve"> g</w:t>
      </w:r>
      <w:r>
        <w:rPr>
          <w:spacing w:val="-4"/>
        </w:rPr>
        <w:t>r</w:t>
      </w:r>
      <w:r>
        <w:t>ea</w:t>
      </w:r>
      <w:r>
        <w:rPr>
          <w:spacing w:val="-3"/>
        </w:rPr>
        <w:t>t</w:t>
      </w:r>
      <w:r>
        <w:t>er</w:t>
      </w:r>
      <w:r>
        <w:rPr>
          <w:spacing w:val="-3"/>
        </w:rPr>
        <w:t xml:space="preserve"> </w:t>
      </w:r>
      <w:r>
        <w:t>collaboration,</w:t>
      </w:r>
      <w:r>
        <w:rPr>
          <w:spacing w:val="-3"/>
        </w:rPr>
        <w:t xml:space="preserve"> </w:t>
      </w:r>
      <w:r>
        <w:t>inn</w:t>
      </w:r>
      <w:r>
        <w:rPr>
          <w:spacing w:val="-3"/>
        </w:rPr>
        <w:t>o</w:t>
      </w:r>
      <w:r>
        <w:t>vation</w:t>
      </w:r>
      <w:r>
        <w:rPr>
          <w:spacing w:val="-3"/>
        </w:rPr>
        <w:t xml:space="preserve"> </w:t>
      </w:r>
      <w:r>
        <w:t>and tailo</w:t>
      </w:r>
      <w:r>
        <w:rPr>
          <w:spacing w:val="-4"/>
        </w:rPr>
        <w:t>r</w:t>
      </w:r>
      <w:r>
        <w:t>ed</w:t>
      </w:r>
      <w:r>
        <w:rPr>
          <w:spacing w:val="-3"/>
        </w:rPr>
        <w:t xml:space="preserve"> </w:t>
      </w:r>
      <w:r>
        <w:t>se</w:t>
      </w:r>
      <w:r>
        <w:rPr>
          <w:spacing w:val="3"/>
        </w:rPr>
        <w:t>r</w:t>
      </w:r>
      <w:r>
        <w:t>vice</w:t>
      </w:r>
      <w:r>
        <w:rPr>
          <w:spacing w:val="-4"/>
        </w:rPr>
        <w:t>s</w:t>
      </w:r>
      <w:r>
        <w:t>.</w:t>
      </w:r>
    </w:p>
    <w:p w14:paraId="6970A2A0" w14:textId="77777777" w:rsidR="00546CC7" w:rsidRDefault="000B08D9" w:rsidP="005E01B1">
      <w:pPr>
        <w:pStyle w:val="Text"/>
        <w:ind w:left="-144" w:right="504"/>
      </w:pPr>
      <w:r>
        <w:t>The</w:t>
      </w:r>
      <w:r>
        <w:rPr>
          <w:spacing w:val="-3"/>
        </w:rPr>
        <w:t xml:space="preserve"> </w:t>
      </w:r>
      <w:r>
        <w:t>agen</w:t>
      </w:r>
      <w:r>
        <w:rPr>
          <w:spacing w:val="2"/>
        </w:rPr>
        <w:t>c</w:t>
      </w:r>
      <w:r>
        <w:rPr>
          <w:spacing w:val="4"/>
        </w:rPr>
        <w:t>y</w:t>
      </w:r>
      <w:r>
        <w:rPr>
          <w:spacing w:val="-12"/>
        </w:rPr>
        <w:t>’</w:t>
      </w:r>
      <w:r>
        <w:t>s</w:t>
      </w:r>
      <w:r>
        <w:rPr>
          <w:spacing w:val="-3"/>
        </w:rPr>
        <w:t xml:space="preserve"> t</w:t>
      </w:r>
      <w:r>
        <w:t>echnical</w:t>
      </w:r>
      <w:r>
        <w:rPr>
          <w:spacing w:val="-3"/>
        </w:rPr>
        <w:t xml:space="preserve"> </w:t>
      </w:r>
      <w:r>
        <w:rPr>
          <w:spacing w:val="2"/>
        </w:rPr>
        <w:t>k</w:t>
      </w:r>
      <w:r>
        <w:t>n</w:t>
      </w:r>
      <w:r>
        <w:rPr>
          <w:spacing w:val="-3"/>
        </w:rPr>
        <w:t>o</w:t>
      </w:r>
      <w:r>
        <w:t>wledge</w:t>
      </w:r>
      <w:r>
        <w:rPr>
          <w:spacing w:val="-3"/>
        </w:rPr>
        <w:t xml:space="preserve"> </w:t>
      </w:r>
      <w:r>
        <w:t>d</w:t>
      </w:r>
      <w:r>
        <w:rPr>
          <w:spacing w:val="-1"/>
        </w:rPr>
        <w:t>e</w:t>
      </w:r>
      <w:r>
        <w:rPr>
          <w:spacing w:val="-3"/>
        </w:rPr>
        <w:t>v</w:t>
      </w:r>
      <w:r>
        <w:t>elopment,</w:t>
      </w:r>
      <w:r>
        <w:rPr>
          <w:spacing w:val="-3"/>
        </w:rPr>
        <w:t xml:space="preserve"> </w:t>
      </w:r>
      <w:r>
        <w:t>education and</w:t>
      </w:r>
      <w:r>
        <w:rPr>
          <w:spacing w:val="-3"/>
        </w:rPr>
        <w:t xml:space="preserve"> </w:t>
      </w:r>
      <w:r>
        <w:t>communication</w:t>
      </w:r>
      <w:r>
        <w:rPr>
          <w:spacing w:val="-3"/>
        </w:rPr>
        <w:t xml:space="preserve"> </w:t>
      </w:r>
      <w:r>
        <w:t>se</w:t>
      </w:r>
      <w:r>
        <w:rPr>
          <w:spacing w:val="3"/>
        </w:rPr>
        <w:t>r</w:t>
      </w:r>
      <w:r>
        <w:t>vices</w:t>
      </w:r>
      <w:r>
        <w:rPr>
          <w:spacing w:val="-3"/>
        </w:rPr>
        <w:t xml:space="preserve"> w</w:t>
      </w:r>
      <w:r>
        <w:t>e</w:t>
      </w:r>
      <w:r>
        <w:rPr>
          <w:spacing w:val="-4"/>
        </w:rPr>
        <w:t>r</w:t>
      </w:r>
      <w:r>
        <w:t>e</w:t>
      </w:r>
      <w:r>
        <w:rPr>
          <w:spacing w:val="-3"/>
        </w:rPr>
        <w:t xml:space="preserve"> </w:t>
      </w:r>
      <w:r>
        <w:t>also</w:t>
      </w:r>
      <w:r>
        <w:rPr>
          <w:spacing w:val="-3"/>
        </w:rPr>
        <w:t xml:space="preserve"> </w:t>
      </w:r>
      <w:r>
        <w:t>consolida</w:t>
      </w:r>
      <w:r>
        <w:rPr>
          <w:spacing w:val="-3"/>
        </w:rPr>
        <w:t>t</w:t>
      </w:r>
      <w:r>
        <w:t>ed</w:t>
      </w:r>
      <w:r>
        <w:rPr>
          <w:spacing w:val="-3"/>
        </w:rPr>
        <w:t xml:space="preserve"> </w:t>
      </w:r>
      <w:r>
        <w:t>in</w:t>
      </w:r>
      <w:r>
        <w:rPr>
          <w:spacing w:val="-3"/>
        </w:rPr>
        <w:t>t</w:t>
      </w:r>
      <w:r>
        <w:t>o</w:t>
      </w:r>
      <w:r>
        <w:rPr>
          <w:spacing w:val="-3"/>
        </w:rPr>
        <w:t xml:space="preserve"> </w:t>
      </w:r>
      <w:r>
        <w:t>a single</w:t>
      </w:r>
      <w:r>
        <w:rPr>
          <w:spacing w:val="-3"/>
        </w:rPr>
        <w:t xml:space="preserve"> </w:t>
      </w:r>
      <w:r>
        <w:t>clus</w:t>
      </w:r>
      <w:r>
        <w:rPr>
          <w:spacing w:val="-3"/>
        </w:rPr>
        <w:t>t</w:t>
      </w:r>
      <w:r>
        <w:t>e</w:t>
      </w:r>
      <w:r>
        <w:rPr>
          <w:spacing w:val="-9"/>
        </w:rPr>
        <w:t>r</w:t>
      </w:r>
      <w:r>
        <w:t>.</w:t>
      </w:r>
    </w:p>
    <w:p w14:paraId="2AD6013E" w14:textId="77777777" w:rsidR="00546CC7" w:rsidRDefault="000B08D9" w:rsidP="005E01B1">
      <w:pPr>
        <w:pStyle w:val="Text"/>
        <w:ind w:left="-144" w:right="504"/>
      </w:pPr>
      <w:r>
        <w:rPr>
          <w:spacing w:val="-6"/>
        </w:rPr>
        <w:t>W</w:t>
      </w:r>
      <w:r>
        <w:t>ork</w:t>
      </w:r>
      <w:r>
        <w:rPr>
          <w:spacing w:val="-3"/>
        </w:rPr>
        <w:t xml:space="preserve"> </w:t>
      </w:r>
      <w:r>
        <w:t>will</w:t>
      </w:r>
      <w:r>
        <w:rPr>
          <w:spacing w:val="-3"/>
        </w:rPr>
        <w:t xml:space="preserve"> </w:t>
      </w:r>
      <w:r>
        <w:t>continue</w:t>
      </w:r>
      <w:r>
        <w:rPr>
          <w:spacing w:val="-3"/>
        </w:rPr>
        <w:t xml:space="preserve"> </w:t>
      </w:r>
      <w:r>
        <w:t>in</w:t>
      </w:r>
      <w:r>
        <w:rPr>
          <w:spacing w:val="-3"/>
        </w:rPr>
        <w:t xml:space="preserve"> </w:t>
      </w:r>
      <w:r>
        <w:t>2013–14</w:t>
      </w:r>
      <w:r>
        <w:rPr>
          <w:spacing w:val="-3"/>
        </w:rPr>
        <w:t xml:space="preserve"> t</w:t>
      </w:r>
      <w:r>
        <w:t>o</w:t>
      </w:r>
      <w:r>
        <w:rPr>
          <w:spacing w:val="-3"/>
        </w:rPr>
        <w:t xml:space="preserve"> </w:t>
      </w:r>
      <w:r>
        <w:t>ensu</w:t>
      </w:r>
      <w:r>
        <w:rPr>
          <w:spacing w:val="-4"/>
        </w:rPr>
        <w:t>r</w:t>
      </w:r>
      <w:r>
        <w:t>e</w:t>
      </w:r>
      <w:r>
        <w:rPr>
          <w:spacing w:val="-3"/>
        </w:rPr>
        <w:t xml:space="preserve"> </w:t>
      </w:r>
      <w:r>
        <w:t>the</w:t>
      </w:r>
      <w:r>
        <w:rPr>
          <w:spacing w:val="-3"/>
        </w:rPr>
        <w:t xml:space="preserve"> </w:t>
      </w:r>
      <w:proofErr w:type="spellStart"/>
      <w:r>
        <w:t>F</w:t>
      </w:r>
      <w:r>
        <w:rPr>
          <w:spacing w:val="-1"/>
        </w:rPr>
        <w:t>W</w:t>
      </w:r>
      <w:r>
        <w:t>O</w:t>
      </w:r>
      <w:r>
        <w:rPr>
          <w:spacing w:val="-12"/>
        </w:rPr>
        <w:t>’</w:t>
      </w:r>
      <w:r>
        <w:t>s</w:t>
      </w:r>
      <w:proofErr w:type="spellEnd"/>
      <w:r>
        <w:t xml:space="preserve"> </w:t>
      </w:r>
      <w:proofErr w:type="spellStart"/>
      <w:r>
        <w:t>o</w:t>
      </w:r>
      <w:r>
        <w:rPr>
          <w:spacing w:val="-3"/>
        </w:rPr>
        <w:t>r</w:t>
      </w:r>
      <w:r>
        <w:t>ganisational</w:t>
      </w:r>
      <w:proofErr w:type="spellEnd"/>
      <w:r>
        <w:rPr>
          <w:spacing w:val="-3"/>
        </w:rPr>
        <w:t xml:space="preserve"> </w:t>
      </w:r>
      <w:r>
        <w:t>structu</w:t>
      </w:r>
      <w:r>
        <w:rPr>
          <w:spacing w:val="-4"/>
        </w:rPr>
        <w:t>r</w:t>
      </w:r>
      <w:r>
        <w:t>e</w:t>
      </w:r>
      <w:r>
        <w:rPr>
          <w:spacing w:val="-3"/>
        </w:rPr>
        <w:t xml:space="preserve"> </w:t>
      </w:r>
      <w:r>
        <w:t>suppo</w:t>
      </w:r>
      <w:r>
        <w:rPr>
          <w:spacing w:val="3"/>
        </w:rPr>
        <w:t>r</w:t>
      </w:r>
      <w:r>
        <w:t>ts</w:t>
      </w:r>
      <w:r>
        <w:rPr>
          <w:spacing w:val="-3"/>
        </w:rPr>
        <w:t xml:space="preserve"> </w:t>
      </w:r>
      <w:r>
        <w:t>the</w:t>
      </w:r>
      <w:r>
        <w:rPr>
          <w:spacing w:val="-3"/>
        </w:rPr>
        <w:t xml:space="preserve"> </w:t>
      </w:r>
      <w:r>
        <w:t>g</w:t>
      </w:r>
      <w:r>
        <w:rPr>
          <w:spacing w:val="-3"/>
        </w:rPr>
        <w:t>ov</w:t>
      </w:r>
      <w:r>
        <w:t>e</w:t>
      </w:r>
      <w:r>
        <w:rPr>
          <w:spacing w:val="-1"/>
        </w:rPr>
        <w:t>r</w:t>
      </w:r>
      <w:r>
        <w:t>nmen</w:t>
      </w:r>
      <w:r>
        <w:rPr>
          <w:spacing w:val="3"/>
        </w:rPr>
        <w:t>t</w:t>
      </w:r>
      <w:r>
        <w:rPr>
          <w:spacing w:val="-12"/>
        </w:rPr>
        <w:t>’</w:t>
      </w:r>
      <w:r>
        <w:t>s</w:t>
      </w:r>
      <w:r>
        <w:rPr>
          <w:spacing w:val="-3"/>
        </w:rPr>
        <w:t xml:space="preserve"> </w:t>
      </w:r>
      <w:r>
        <w:t>p</w:t>
      </w:r>
      <w:r>
        <w:rPr>
          <w:spacing w:val="-4"/>
        </w:rPr>
        <w:t>r</w:t>
      </w:r>
      <w:r>
        <w:t>o</w:t>
      </w:r>
      <w:r>
        <w:rPr>
          <w:spacing w:val="-3"/>
        </w:rPr>
        <w:t>g</w:t>
      </w:r>
      <w:r>
        <w:t>ram deli</w:t>
      </w:r>
      <w:r>
        <w:rPr>
          <w:spacing w:val="-3"/>
        </w:rPr>
        <w:t>v</w:t>
      </w:r>
      <w:r>
        <w:t>erables</w:t>
      </w:r>
      <w:r>
        <w:rPr>
          <w:spacing w:val="-3"/>
        </w:rPr>
        <w:t xml:space="preserve"> </w:t>
      </w:r>
      <w:r>
        <w:t>with</w:t>
      </w:r>
      <w:r>
        <w:rPr>
          <w:spacing w:val="-3"/>
        </w:rPr>
        <w:t xml:space="preserve"> </w:t>
      </w:r>
      <w:r>
        <w:t>a</w:t>
      </w:r>
      <w:r>
        <w:rPr>
          <w:spacing w:val="-3"/>
        </w:rPr>
        <w:t>g</w:t>
      </w:r>
      <w:r>
        <w:t>ility</w:t>
      </w:r>
      <w:r>
        <w:rPr>
          <w:spacing w:val="-3"/>
        </w:rPr>
        <w:t xml:space="preserve"> </w:t>
      </w:r>
      <w:r>
        <w:t>and</w:t>
      </w:r>
      <w:r>
        <w:rPr>
          <w:spacing w:val="-3"/>
        </w:rPr>
        <w:t xml:space="preserve"> </w:t>
      </w:r>
      <w:r>
        <w:t>efficien</w:t>
      </w:r>
      <w:r>
        <w:rPr>
          <w:spacing w:val="2"/>
        </w:rPr>
        <w:t>c</w:t>
      </w:r>
      <w:r>
        <w:rPr>
          <w:spacing w:val="-7"/>
        </w:rPr>
        <w:t>y</w:t>
      </w:r>
      <w:r>
        <w:t>.</w:t>
      </w:r>
    </w:p>
    <w:p w14:paraId="0465D028" w14:textId="30FF842A" w:rsidR="005075CD" w:rsidRDefault="000B08D9" w:rsidP="00172756">
      <w:pPr>
        <w:pStyle w:val="Text"/>
        <w:ind w:left="-142" w:right="504"/>
        <w:sectPr w:rsidR="005075CD" w:rsidSect="002C7066">
          <w:type w:val="continuous"/>
          <w:pgSz w:w="9980" w:h="14180"/>
          <w:pgMar w:top="1985" w:right="482" w:bottom="280" w:left="851" w:header="720" w:footer="720" w:gutter="0"/>
          <w:cols w:num="2" w:space="2223" w:equalWidth="0">
            <w:col w:w="4394" w:space="284"/>
            <w:col w:w="4252"/>
          </w:cols>
        </w:sectPr>
      </w:pPr>
      <w:r>
        <w:t>The</w:t>
      </w:r>
      <w:r>
        <w:rPr>
          <w:spacing w:val="-3"/>
        </w:rPr>
        <w:t xml:space="preserve"> </w:t>
      </w:r>
      <w:r>
        <w:t>agen</w:t>
      </w:r>
      <w:r>
        <w:rPr>
          <w:spacing w:val="2"/>
        </w:rPr>
        <w:t>c</w:t>
      </w:r>
      <w:r>
        <w:rPr>
          <w:spacing w:val="4"/>
        </w:rPr>
        <w:t>y</w:t>
      </w:r>
      <w:r>
        <w:rPr>
          <w:spacing w:val="-12"/>
        </w:rPr>
        <w:t>’</w:t>
      </w:r>
      <w:r>
        <w:t>s</w:t>
      </w:r>
      <w:r>
        <w:rPr>
          <w:spacing w:val="-3"/>
        </w:rPr>
        <w:t xml:space="preserve"> </w:t>
      </w:r>
      <w:r>
        <w:t>actions</w:t>
      </w:r>
      <w:r>
        <w:rPr>
          <w:spacing w:val="-3"/>
        </w:rPr>
        <w:t xml:space="preserve"> </w:t>
      </w:r>
      <w:r>
        <w:t>and</w:t>
      </w:r>
      <w:r>
        <w:rPr>
          <w:spacing w:val="-3"/>
        </w:rPr>
        <w:t xml:space="preserve"> </w:t>
      </w:r>
      <w:r>
        <w:t>p</w:t>
      </w:r>
      <w:r>
        <w:rPr>
          <w:spacing w:val="-4"/>
        </w:rPr>
        <w:t>r</w:t>
      </w:r>
      <w:r>
        <w:t>o</w:t>
      </w:r>
      <w:r>
        <w:rPr>
          <w:spacing w:val="-3"/>
        </w:rPr>
        <w:t>g</w:t>
      </w:r>
      <w:r>
        <w:rPr>
          <w:spacing w:val="-4"/>
        </w:rPr>
        <w:t>r</w:t>
      </w:r>
      <w:r>
        <w:t>ess</w:t>
      </w:r>
      <w:r>
        <w:rPr>
          <w:spacing w:val="-3"/>
        </w:rPr>
        <w:t xml:space="preserve"> to</w:t>
      </w:r>
      <w:r>
        <w:t>wa</w:t>
      </w:r>
      <w:r>
        <w:rPr>
          <w:spacing w:val="-4"/>
        </w:rPr>
        <w:t>r</w:t>
      </w:r>
      <w:r>
        <w:t>ds</w:t>
      </w:r>
      <w:r>
        <w:rPr>
          <w:spacing w:val="-3"/>
        </w:rPr>
        <w:t xml:space="preserve"> </w:t>
      </w:r>
      <w:r>
        <w:t>achi</w:t>
      </w:r>
      <w:r>
        <w:rPr>
          <w:spacing w:val="-1"/>
        </w:rPr>
        <w:t>e</w:t>
      </w:r>
      <w:r>
        <w:t>ving</w:t>
      </w:r>
      <w:r>
        <w:rPr>
          <w:spacing w:val="-3"/>
        </w:rPr>
        <w:t xml:space="preserve"> </w:t>
      </w:r>
      <w:r>
        <w:t>the g</w:t>
      </w:r>
      <w:r>
        <w:rPr>
          <w:spacing w:val="-3"/>
        </w:rPr>
        <w:t>ov</w:t>
      </w:r>
      <w:r>
        <w:t>e</w:t>
      </w:r>
      <w:r>
        <w:rPr>
          <w:spacing w:val="-1"/>
        </w:rPr>
        <w:t>r</w:t>
      </w:r>
      <w:r>
        <w:t>nmen</w:t>
      </w:r>
      <w:r>
        <w:rPr>
          <w:spacing w:val="3"/>
        </w:rPr>
        <w:t>t</w:t>
      </w:r>
      <w:r>
        <w:rPr>
          <w:spacing w:val="-12"/>
        </w:rPr>
        <w:t>’</w:t>
      </w:r>
      <w:r>
        <w:t>s</w:t>
      </w:r>
      <w:r>
        <w:rPr>
          <w:spacing w:val="-3"/>
        </w:rPr>
        <w:t xml:space="preserve"> </w:t>
      </w:r>
      <w:r>
        <w:t>planned</w:t>
      </w:r>
      <w:r>
        <w:rPr>
          <w:spacing w:val="-3"/>
        </w:rPr>
        <w:t xml:space="preserve"> </w:t>
      </w:r>
      <w:r>
        <w:t>ou</w:t>
      </w:r>
      <w:r>
        <w:rPr>
          <w:spacing w:val="-3"/>
        </w:rPr>
        <w:t>t</w:t>
      </w:r>
      <w:r>
        <w:t>come</w:t>
      </w:r>
      <w:r>
        <w:rPr>
          <w:spacing w:val="-3"/>
        </w:rPr>
        <w:t xml:space="preserve"> </w:t>
      </w:r>
      <w:r>
        <w:t>a</w:t>
      </w:r>
      <w:r>
        <w:rPr>
          <w:spacing w:val="-4"/>
        </w:rPr>
        <w:t>r</w:t>
      </w:r>
      <w:r>
        <w:t>e</w:t>
      </w:r>
      <w:r>
        <w:rPr>
          <w:spacing w:val="-3"/>
        </w:rPr>
        <w:t xml:space="preserve"> </w:t>
      </w:r>
      <w:r>
        <w:t>outlined</w:t>
      </w:r>
      <w:r>
        <w:rPr>
          <w:spacing w:val="-3"/>
        </w:rPr>
        <w:t xml:space="preserve"> </w:t>
      </w:r>
      <w:r>
        <w:t>in</w:t>
      </w:r>
      <w:r>
        <w:rPr>
          <w:spacing w:val="-3"/>
        </w:rPr>
        <w:t xml:space="preserve"> </w:t>
      </w:r>
      <w:r>
        <w:t>the</w:t>
      </w:r>
      <w:r>
        <w:rPr>
          <w:spacing w:val="-3"/>
        </w:rPr>
        <w:t xml:space="preserve"> </w:t>
      </w:r>
      <w:r>
        <w:rPr>
          <w:spacing w:val="-4"/>
        </w:rPr>
        <w:t>f</w:t>
      </w:r>
      <w:r>
        <w:t>oll</w:t>
      </w:r>
      <w:r>
        <w:rPr>
          <w:spacing w:val="-3"/>
        </w:rPr>
        <w:t>o</w:t>
      </w:r>
      <w:r>
        <w:t>wing section.</w:t>
      </w:r>
      <w:r>
        <w:rPr>
          <w:spacing w:val="-3"/>
        </w:rPr>
        <w:t xml:space="preserve"> A</w:t>
      </w:r>
      <w:r>
        <w:t>ctivities</w:t>
      </w:r>
      <w:r>
        <w:rPr>
          <w:spacing w:val="-3"/>
        </w:rPr>
        <w:t xml:space="preserve"> </w:t>
      </w:r>
      <w:r>
        <w:t>and</w:t>
      </w:r>
      <w:r>
        <w:rPr>
          <w:spacing w:val="-3"/>
        </w:rPr>
        <w:t xml:space="preserve"> </w:t>
      </w:r>
      <w:r>
        <w:t>achi</w:t>
      </w:r>
      <w:r>
        <w:rPr>
          <w:spacing w:val="-1"/>
        </w:rPr>
        <w:t>e</w:t>
      </w:r>
      <w:r>
        <w:rPr>
          <w:spacing w:val="-3"/>
        </w:rPr>
        <w:t>v</w:t>
      </w:r>
      <w:r>
        <w:t>ements</w:t>
      </w:r>
      <w:r>
        <w:rPr>
          <w:spacing w:val="-3"/>
        </w:rPr>
        <w:t xml:space="preserve"> </w:t>
      </w:r>
      <w:r>
        <w:t>a</w:t>
      </w:r>
      <w:r>
        <w:rPr>
          <w:spacing w:val="-4"/>
        </w:rPr>
        <w:t>r</w:t>
      </w:r>
      <w:r>
        <w:t>e</w:t>
      </w:r>
      <w:r>
        <w:rPr>
          <w:spacing w:val="-3"/>
        </w:rPr>
        <w:t xml:space="preserve"> </w:t>
      </w:r>
      <w:r>
        <w:rPr>
          <w:spacing w:val="-4"/>
        </w:rPr>
        <w:t>r</w:t>
      </w:r>
      <w:r>
        <w:t>epo</w:t>
      </w:r>
      <w:r>
        <w:rPr>
          <w:spacing w:val="3"/>
        </w:rPr>
        <w:t>r</w:t>
      </w:r>
      <w:r>
        <w:rPr>
          <w:spacing w:val="-3"/>
        </w:rPr>
        <w:t>t</w:t>
      </w:r>
      <w:r>
        <w:t>ed</w:t>
      </w:r>
      <w:r>
        <w:rPr>
          <w:spacing w:val="-3"/>
        </w:rPr>
        <w:t xml:space="preserve"> </w:t>
      </w:r>
      <w:r>
        <w:t>against</w:t>
      </w:r>
      <w:r>
        <w:rPr>
          <w:spacing w:val="-3"/>
        </w:rPr>
        <w:t xml:space="preserve"> </w:t>
      </w:r>
      <w:proofErr w:type="spellStart"/>
      <w:r>
        <w:t>KPIs</w:t>
      </w:r>
      <w:proofErr w:type="spellEnd"/>
      <w:r>
        <w:t xml:space="preserve"> and</w:t>
      </w:r>
      <w:r>
        <w:rPr>
          <w:spacing w:val="-3"/>
        </w:rPr>
        <w:t xml:space="preserve"> </w:t>
      </w:r>
      <w:r>
        <w:t>p</w:t>
      </w:r>
      <w:r>
        <w:rPr>
          <w:spacing w:val="-4"/>
        </w:rPr>
        <w:t>r</w:t>
      </w:r>
      <w:r>
        <w:t>o</w:t>
      </w:r>
      <w:r>
        <w:rPr>
          <w:spacing w:val="-3"/>
        </w:rPr>
        <w:t>g</w:t>
      </w:r>
      <w:r>
        <w:t>ram</w:t>
      </w:r>
      <w:r>
        <w:rPr>
          <w:spacing w:val="-3"/>
        </w:rPr>
        <w:t xml:space="preserve"> </w:t>
      </w:r>
      <w:r>
        <w:t>deli</w:t>
      </w:r>
      <w:r>
        <w:rPr>
          <w:spacing w:val="-3"/>
        </w:rPr>
        <w:t>v</w:t>
      </w:r>
      <w:r>
        <w:t>erable</w:t>
      </w:r>
      <w:r>
        <w:rPr>
          <w:spacing w:val="-4"/>
        </w:rPr>
        <w:t>s</w:t>
      </w:r>
      <w:r>
        <w:t>.</w:t>
      </w:r>
    </w:p>
    <w:p w14:paraId="6E6F216D" w14:textId="5686CC34" w:rsidR="005075CD" w:rsidRPr="00172756" w:rsidRDefault="000B08D9" w:rsidP="00172756">
      <w:pPr>
        <w:pStyle w:val="Text"/>
      </w:pPr>
      <w:r>
        <w:rPr>
          <w:spacing w:val="-1"/>
        </w:rPr>
        <w:lastRenderedPageBreak/>
        <w:t>T</w:t>
      </w:r>
      <w:r>
        <w:t xml:space="preserve">he </w:t>
      </w:r>
      <w:proofErr w:type="spellStart"/>
      <w:r>
        <w:t>FW</w:t>
      </w:r>
      <w:r>
        <w:rPr>
          <w:spacing w:val="2"/>
        </w:rPr>
        <w:t>O</w:t>
      </w:r>
      <w:r>
        <w:rPr>
          <w:spacing w:val="-10"/>
        </w:rPr>
        <w:t>’</w:t>
      </w:r>
      <w:r>
        <w:t>s</w:t>
      </w:r>
      <w:proofErr w:type="spellEnd"/>
      <w:r>
        <w:t xml:space="preserve"> </w:t>
      </w:r>
      <w:r>
        <w:rPr>
          <w:spacing w:val="-2"/>
        </w:rPr>
        <w:t>r</w:t>
      </w:r>
      <w:r>
        <w:t xml:space="preserve">esults against the </w:t>
      </w:r>
      <w:proofErr w:type="spellStart"/>
      <w:r>
        <w:t>KPI</w:t>
      </w:r>
      <w:r>
        <w:rPr>
          <w:spacing w:val="-2"/>
        </w:rPr>
        <w:t>s</w:t>
      </w:r>
      <w:proofErr w:type="spellEnd"/>
      <w:r>
        <w:t xml:space="preserve">, as set out in the </w:t>
      </w:r>
      <w:r>
        <w:rPr>
          <w:spacing w:val="-4"/>
        </w:rPr>
        <w:t>P</w:t>
      </w:r>
      <w:r>
        <w:t>o</w:t>
      </w:r>
      <w:r>
        <w:rPr>
          <w:spacing w:val="4"/>
        </w:rPr>
        <w:t>r</w:t>
      </w:r>
      <w:r>
        <w:t>t</w:t>
      </w:r>
      <w:r>
        <w:rPr>
          <w:spacing w:val="-3"/>
        </w:rPr>
        <w:t>f</w:t>
      </w:r>
      <w:r>
        <w:t>olio Budget Sta</w:t>
      </w:r>
      <w:r>
        <w:rPr>
          <w:spacing w:val="-1"/>
        </w:rPr>
        <w:t>t</w:t>
      </w:r>
      <w:r>
        <w:t xml:space="preserve">ements </w:t>
      </w:r>
      <w:r>
        <w:rPr>
          <w:spacing w:val="-3"/>
        </w:rPr>
        <w:t>f</w:t>
      </w:r>
      <w:r>
        <w:t xml:space="preserve">or the 2012–13 </w:t>
      </w:r>
      <w:r>
        <w:rPr>
          <w:spacing w:val="-2"/>
        </w:rPr>
        <w:t>r</w:t>
      </w:r>
      <w:r>
        <w:t>epo</w:t>
      </w:r>
      <w:r>
        <w:rPr>
          <w:spacing w:val="4"/>
        </w:rPr>
        <w:t>r</w:t>
      </w:r>
      <w:r>
        <w:t>ting perio</w:t>
      </w:r>
      <w:r>
        <w:rPr>
          <w:spacing w:val="-2"/>
        </w:rPr>
        <w:t>d</w:t>
      </w:r>
      <w:r>
        <w:t>, a</w:t>
      </w:r>
      <w:r>
        <w:rPr>
          <w:spacing w:val="-2"/>
        </w:rPr>
        <w:t>r</w:t>
      </w:r>
      <w:r>
        <w:t>e outlined in</w:t>
      </w:r>
      <w:r>
        <w:rPr>
          <w:spacing w:val="-7"/>
        </w:rPr>
        <w:t xml:space="preserve"> </w:t>
      </w:r>
      <w:r>
        <w:rPr>
          <w:spacing w:val="-11"/>
        </w:rPr>
        <w:t>T</w:t>
      </w:r>
      <w:r>
        <w:t>able 2.</w:t>
      </w:r>
    </w:p>
    <w:p w14:paraId="386243D1" w14:textId="77777777" w:rsidR="005075CD" w:rsidRPr="00F8561C" w:rsidRDefault="000B08D9" w:rsidP="00F8561C">
      <w:pPr>
        <w:pStyle w:val="Heading4"/>
      </w:pPr>
      <w:r w:rsidRPr="00F8561C">
        <w:t xml:space="preserve">Table 2: </w:t>
      </w:r>
      <w:proofErr w:type="spellStart"/>
      <w:r w:rsidRPr="00F8561C">
        <w:t>FWO’s</w:t>
      </w:r>
      <w:proofErr w:type="spellEnd"/>
      <w:r w:rsidRPr="00F8561C">
        <w:t xml:space="preserve"> performance against key performance indicators</w:t>
      </w:r>
    </w:p>
    <w:p w14:paraId="2CD06E16" w14:textId="77777777" w:rsidR="005075CD" w:rsidRDefault="005075CD">
      <w:pPr>
        <w:spacing w:before="5" w:after="0" w:line="60" w:lineRule="exact"/>
        <w:rPr>
          <w:sz w:val="6"/>
          <w:szCs w:val="6"/>
        </w:rPr>
      </w:pPr>
    </w:p>
    <w:tbl>
      <w:tblPr>
        <w:tblW w:w="8845" w:type="dxa"/>
        <w:tblLayout w:type="fixed"/>
        <w:tblCellMar>
          <w:left w:w="0" w:type="dxa"/>
          <w:right w:w="0" w:type="dxa"/>
        </w:tblCellMar>
        <w:tblLook w:val="01E0" w:firstRow="1" w:lastRow="1" w:firstColumn="1" w:lastColumn="1" w:noHBand="0" w:noVBand="0"/>
      </w:tblPr>
      <w:tblGrid>
        <w:gridCol w:w="3514"/>
        <w:gridCol w:w="1248"/>
        <w:gridCol w:w="1361"/>
        <w:gridCol w:w="1319"/>
        <w:gridCol w:w="1403"/>
      </w:tblGrid>
      <w:tr w:rsidR="005075CD" w:rsidRPr="002C7066" w14:paraId="274D03AF" w14:textId="77777777" w:rsidTr="002C7066">
        <w:trPr>
          <w:trHeight w:hRule="exact" w:val="516"/>
        </w:trPr>
        <w:tc>
          <w:tcPr>
            <w:tcW w:w="3514" w:type="dxa"/>
            <w:tcBorders>
              <w:top w:val="single" w:sz="8" w:space="0" w:color="000000"/>
              <w:left w:val="nil"/>
              <w:bottom w:val="single" w:sz="8" w:space="0" w:color="000000"/>
              <w:right w:val="nil"/>
            </w:tcBorders>
          </w:tcPr>
          <w:p w14:paraId="531C0E91" w14:textId="77777777" w:rsidR="005075CD" w:rsidRPr="002C7066" w:rsidRDefault="000B08D9" w:rsidP="00E67EDB">
            <w:pPr>
              <w:pStyle w:val="Text"/>
              <w:rPr>
                <w:rFonts w:cs="Arial"/>
              </w:rPr>
            </w:pPr>
            <w:r w:rsidRPr="002C7066">
              <w:rPr>
                <w:rFonts w:cs="Arial"/>
                <w:spacing w:val="-2"/>
              </w:rPr>
              <w:t>K</w:t>
            </w:r>
            <w:r w:rsidRPr="002C7066">
              <w:rPr>
                <w:rFonts w:cs="Arial"/>
                <w:spacing w:val="-1"/>
              </w:rPr>
              <w:t>e</w:t>
            </w:r>
            <w:r w:rsidRPr="002C7066">
              <w:rPr>
                <w:rFonts w:cs="Arial"/>
              </w:rPr>
              <w:t>y pe</w:t>
            </w:r>
            <w:r w:rsidRPr="002C7066">
              <w:rPr>
                <w:rFonts w:cs="Arial"/>
                <w:spacing w:val="5"/>
              </w:rPr>
              <w:t>r</w:t>
            </w:r>
            <w:r w:rsidRPr="002C7066">
              <w:rPr>
                <w:rFonts w:cs="Arial"/>
                <w:spacing w:val="-2"/>
              </w:rPr>
              <w:t>f</w:t>
            </w:r>
            <w:r w:rsidRPr="002C7066">
              <w:rPr>
                <w:rFonts w:cs="Arial"/>
              </w:rPr>
              <w:t>orman</w:t>
            </w:r>
            <w:r w:rsidRPr="002C7066">
              <w:rPr>
                <w:rFonts w:cs="Arial"/>
                <w:spacing w:val="-2"/>
              </w:rPr>
              <w:t>c</w:t>
            </w:r>
            <w:r w:rsidRPr="002C7066">
              <w:rPr>
                <w:rFonts w:cs="Arial"/>
              </w:rPr>
              <w:t>e indic</w:t>
            </w:r>
            <w:r w:rsidRPr="002C7066">
              <w:rPr>
                <w:rFonts w:cs="Arial"/>
                <w:spacing w:val="-1"/>
              </w:rPr>
              <w:t>at</w:t>
            </w:r>
            <w:r w:rsidRPr="002C7066">
              <w:rPr>
                <w:rFonts w:cs="Arial"/>
              </w:rPr>
              <w:t>or</w:t>
            </w:r>
          </w:p>
        </w:tc>
        <w:tc>
          <w:tcPr>
            <w:tcW w:w="1248" w:type="dxa"/>
            <w:tcBorders>
              <w:top w:val="single" w:sz="8" w:space="0" w:color="000000"/>
              <w:left w:val="nil"/>
              <w:bottom w:val="single" w:sz="8" w:space="0" w:color="000000"/>
              <w:right w:val="nil"/>
            </w:tcBorders>
          </w:tcPr>
          <w:p w14:paraId="7667C2F0" w14:textId="77777777" w:rsidR="005075CD" w:rsidRPr="009C3917" w:rsidRDefault="000B08D9" w:rsidP="002C7066">
            <w:pPr>
              <w:pStyle w:val="Text"/>
              <w:jc w:val="center"/>
              <w:rPr>
                <w:rFonts w:cs="Arial"/>
                <w:b/>
              </w:rPr>
            </w:pPr>
            <w:r w:rsidRPr="009C3917">
              <w:rPr>
                <w:rFonts w:cs="Arial"/>
                <w:b/>
                <w:spacing w:val="-11"/>
              </w:rPr>
              <w:t>T</w:t>
            </w:r>
            <w:r w:rsidRPr="009C3917">
              <w:rPr>
                <w:rFonts w:cs="Arial"/>
                <w:b/>
              </w:rPr>
              <w:t>a</w:t>
            </w:r>
            <w:r w:rsidRPr="009C3917">
              <w:rPr>
                <w:rFonts w:cs="Arial"/>
                <w:b/>
                <w:spacing w:val="-1"/>
              </w:rPr>
              <w:t>r</w:t>
            </w:r>
            <w:r w:rsidRPr="009C3917">
              <w:rPr>
                <w:rFonts w:cs="Arial"/>
                <w:b/>
              </w:rPr>
              <w:t>get</w:t>
            </w:r>
          </w:p>
          <w:p w14:paraId="05AE7178" w14:textId="77777777" w:rsidR="005075CD" w:rsidRPr="009C3917" w:rsidRDefault="000B08D9" w:rsidP="002C7066">
            <w:pPr>
              <w:pStyle w:val="Text"/>
              <w:jc w:val="center"/>
              <w:rPr>
                <w:rFonts w:cs="Arial"/>
                <w:b/>
              </w:rPr>
            </w:pPr>
            <w:r w:rsidRPr="009C3917">
              <w:rPr>
                <w:rFonts w:cs="Arial"/>
                <w:b/>
              </w:rPr>
              <w:t>201</w:t>
            </w:r>
            <w:r w:rsidRPr="009C3917">
              <w:rPr>
                <w:rFonts w:cs="Arial"/>
                <w:b/>
                <w:spacing w:val="2"/>
              </w:rPr>
              <w:t>2–</w:t>
            </w:r>
            <w:r w:rsidRPr="009C3917">
              <w:rPr>
                <w:rFonts w:cs="Arial"/>
                <w:b/>
              </w:rPr>
              <w:t>13</w:t>
            </w:r>
          </w:p>
        </w:tc>
        <w:tc>
          <w:tcPr>
            <w:tcW w:w="1361" w:type="dxa"/>
            <w:tcBorders>
              <w:top w:val="single" w:sz="8" w:space="0" w:color="000000"/>
              <w:left w:val="nil"/>
              <w:bottom w:val="single" w:sz="8" w:space="0" w:color="000000"/>
              <w:right w:val="nil"/>
            </w:tcBorders>
            <w:shd w:val="clear" w:color="auto" w:fill="E6F4F9"/>
          </w:tcPr>
          <w:p w14:paraId="1043BAE0" w14:textId="77777777" w:rsidR="005075CD" w:rsidRPr="009C3917" w:rsidRDefault="000B08D9" w:rsidP="002C7066">
            <w:pPr>
              <w:pStyle w:val="Text"/>
              <w:jc w:val="center"/>
              <w:rPr>
                <w:rFonts w:cs="Arial"/>
                <w:b/>
              </w:rPr>
            </w:pPr>
            <w:r w:rsidRPr="009C3917">
              <w:rPr>
                <w:rFonts w:cs="Arial"/>
                <w:b/>
                <w:spacing w:val="-2"/>
              </w:rPr>
              <w:t>A</w:t>
            </w:r>
            <w:r w:rsidRPr="009C3917">
              <w:rPr>
                <w:rFonts w:cs="Arial"/>
                <w:b/>
                <w:spacing w:val="3"/>
              </w:rPr>
              <w:t>c</w:t>
            </w:r>
            <w:r w:rsidRPr="009C3917">
              <w:rPr>
                <w:rFonts w:cs="Arial"/>
                <w:b/>
              </w:rPr>
              <w:t xml:space="preserve">tual </w:t>
            </w:r>
            <w:r w:rsidRPr="009C3917">
              <w:rPr>
                <w:rFonts w:cs="Arial"/>
                <w:b/>
                <w:spacing w:val="-2"/>
              </w:rPr>
              <w:t>r</w:t>
            </w:r>
            <w:r w:rsidRPr="009C3917">
              <w:rPr>
                <w:rFonts w:cs="Arial"/>
                <w:b/>
              </w:rPr>
              <w:t>esults</w:t>
            </w:r>
          </w:p>
          <w:p w14:paraId="1164D249" w14:textId="3128DEE1" w:rsidR="005075CD" w:rsidRPr="009C3917" w:rsidRDefault="000B08D9" w:rsidP="002C7066">
            <w:pPr>
              <w:pStyle w:val="Text"/>
              <w:jc w:val="center"/>
              <w:rPr>
                <w:rFonts w:cs="Arial"/>
                <w:b/>
              </w:rPr>
            </w:pPr>
            <w:r w:rsidRPr="009C3917">
              <w:rPr>
                <w:rFonts w:cs="Arial"/>
                <w:b/>
              </w:rPr>
              <w:t>201</w:t>
            </w:r>
            <w:r w:rsidRPr="009C3917">
              <w:rPr>
                <w:rFonts w:cs="Arial"/>
                <w:b/>
                <w:spacing w:val="2"/>
              </w:rPr>
              <w:t>2</w:t>
            </w:r>
            <w:r w:rsidR="00E24704" w:rsidRPr="009C3917">
              <w:rPr>
                <w:rFonts w:cs="Arial"/>
                <w:b/>
                <w:spacing w:val="2"/>
              </w:rPr>
              <w:t>-</w:t>
            </w:r>
            <w:r w:rsidRPr="009C3917">
              <w:rPr>
                <w:rFonts w:cs="Arial"/>
                <w:b/>
              </w:rPr>
              <w:t>13</w:t>
            </w:r>
          </w:p>
        </w:tc>
        <w:tc>
          <w:tcPr>
            <w:tcW w:w="1319" w:type="dxa"/>
            <w:tcBorders>
              <w:top w:val="single" w:sz="8" w:space="0" w:color="000000"/>
              <w:left w:val="nil"/>
              <w:bottom w:val="single" w:sz="8" w:space="0" w:color="000000"/>
              <w:right w:val="nil"/>
            </w:tcBorders>
          </w:tcPr>
          <w:p w14:paraId="63E3E2C1" w14:textId="77777777" w:rsidR="005075CD" w:rsidRPr="009C3917" w:rsidRDefault="000B08D9" w:rsidP="002C7066">
            <w:pPr>
              <w:pStyle w:val="Text"/>
              <w:jc w:val="center"/>
              <w:rPr>
                <w:rFonts w:cs="Arial"/>
                <w:b/>
              </w:rPr>
            </w:pPr>
            <w:r w:rsidRPr="009C3917">
              <w:rPr>
                <w:rFonts w:cs="Arial"/>
                <w:b/>
                <w:spacing w:val="-2"/>
              </w:rPr>
              <w:t>A</w:t>
            </w:r>
            <w:r w:rsidRPr="009C3917">
              <w:rPr>
                <w:rFonts w:cs="Arial"/>
                <w:b/>
                <w:spacing w:val="3"/>
              </w:rPr>
              <w:t>c</w:t>
            </w:r>
            <w:r w:rsidRPr="009C3917">
              <w:rPr>
                <w:rFonts w:cs="Arial"/>
                <w:b/>
              </w:rPr>
              <w:t xml:space="preserve">tual </w:t>
            </w:r>
            <w:r w:rsidRPr="009C3917">
              <w:rPr>
                <w:rFonts w:cs="Arial"/>
                <w:b/>
                <w:spacing w:val="-2"/>
              </w:rPr>
              <w:t>r</w:t>
            </w:r>
            <w:r w:rsidRPr="009C3917">
              <w:rPr>
                <w:rFonts w:cs="Arial"/>
                <w:b/>
              </w:rPr>
              <w:t>esults</w:t>
            </w:r>
          </w:p>
          <w:p w14:paraId="387EF4B5" w14:textId="48541FAF" w:rsidR="005075CD" w:rsidRPr="009C3917" w:rsidRDefault="000B08D9" w:rsidP="002C7066">
            <w:pPr>
              <w:pStyle w:val="Text"/>
              <w:jc w:val="center"/>
              <w:rPr>
                <w:rFonts w:cs="Arial"/>
                <w:b/>
              </w:rPr>
            </w:pPr>
            <w:r w:rsidRPr="009C3917">
              <w:rPr>
                <w:rFonts w:cs="Arial"/>
                <w:b/>
              </w:rPr>
              <w:t>201</w:t>
            </w:r>
            <w:r w:rsidRPr="009C3917">
              <w:rPr>
                <w:rFonts w:cs="Arial"/>
                <w:b/>
                <w:spacing w:val="2"/>
              </w:rPr>
              <w:t>1</w:t>
            </w:r>
            <w:r w:rsidR="00E24704" w:rsidRPr="009C3917">
              <w:rPr>
                <w:rFonts w:cs="Arial"/>
                <w:b/>
                <w:spacing w:val="2"/>
              </w:rPr>
              <w:t>-</w:t>
            </w:r>
            <w:r w:rsidRPr="009C3917">
              <w:rPr>
                <w:rFonts w:cs="Arial"/>
                <w:b/>
              </w:rPr>
              <w:t>12</w:t>
            </w:r>
          </w:p>
        </w:tc>
        <w:tc>
          <w:tcPr>
            <w:tcW w:w="1403" w:type="dxa"/>
            <w:tcBorders>
              <w:top w:val="single" w:sz="8" w:space="0" w:color="000000"/>
              <w:left w:val="nil"/>
              <w:bottom w:val="single" w:sz="8" w:space="0" w:color="000000"/>
              <w:right w:val="nil"/>
            </w:tcBorders>
          </w:tcPr>
          <w:p w14:paraId="797EA17C" w14:textId="77777777" w:rsidR="005075CD" w:rsidRPr="009C3917" w:rsidRDefault="000B08D9" w:rsidP="002C7066">
            <w:pPr>
              <w:pStyle w:val="Text"/>
              <w:jc w:val="center"/>
              <w:rPr>
                <w:rFonts w:cs="Arial"/>
                <w:b/>
              </w:rPr>
            </w:pPr>
            <w:r w:rsidRPr="009C3917">
              <w:rPr>
                <w:rFonts w:cs="Arial"/>
                <w:b/>
                <w:spacing w:val="-2"/>
              </w:rPr>
              <w:t>A</w:t>
            </w:r>
            <w:r w:rsidRPr="009C3917">
              <w:rPr>
                <w:rFonts w:cs="Arial"/>
                <w:b/>
                <w:spacing w:val="3"/>
              </w:rPr>
              <w:t>c</w:t>
            </w:r>
            <w:r w:rsidRPr="009C3917">
              <w:rPr>
                <w:rFonts w:cs="Arial"/>
                <w:b/>
              </w:rPr>
              <w:t xml:space="preserve">tual </w:t>
            </w:r>
            <w:r w:rsidRPr="009C3917">
              <w:rPr>
                <w:rFonts w:cs="Arial"/>
                <w:b/>
                <w:spacing w:val="-2"/>
              </w:rPr>
              <w:t>r</w:t>
            </w:r>
            <w:r w:rsidRPr="009C3917">
              <w:rPr>
                <w:rFonts w:cs="Arial"/>
                <w:b/>
              </w:rPr>
              <w:t>esults</w:t>
            </w:r>
          </w:p>
          <w:p w14:paraId="0A061B2B" w14:textId="4AA2B718" w:rsidR="005075CD" w:rsidRPr="009C3917" w:rsidRDefault="000B08D9" w:rsidP="002C7066">
            <w:pPr>
              <w:pStyle w:val="Text"/>
              <w:jc w:val="center"/>
              <w:rPr>
                <w:rFonts w:cs="Arial"/>
                <w:b/>
              </w:rPr>
            </w:pPr>
            <w:r w:rsidRPr="009C3917">
              <w:rPr>
                <w:rFonts w:cs="Arial"/>
                <w:b/>
              </w:rPr>
              <w:t>201</w:t>
            </w:r>
            <w:r w:rsidRPr="009C3917">
              <w:rPr>
                <w:rFonts w:cs="Arial"/>
                <w:b/>
                <w:spacing w:val="2"/>
              </w:rPr>
              <w:t>0</w:t>
            </w:r>
            <w:r w:rsidR="00E24704" w:rsidRPr="009C3917">
              <w:rPr>
                <w:rFonts w:cs="Arial"/>
                <w:b/>
                <w:spacing w:val="2"/>
              </w:rPr>
              <w:t>-</w:t>
            </w:r>
            <w:r w:rsidRPr="009C3917">
              <w:rPr>
                <w:rFonts w:cs="Arial"/>
                <w:b/>
              </w:rPr>
              <w:t>11</w:t>
            </w:r>
          </w:p>
        </w:tc>
      </w:tr>
      <w:tr w:rsidR="005075CD" w:rsidRPr="002C7066" w14:paraId="1C5F08CC" w14:textId="77777777" w:rsidTr="00D40398">
        <w:trPr>
          <w:trHeight w:hRule="exact" w:val="906"/>
        </w:trPr>
        <w:tc>
          <w:tcPr>
            <w:tcW w:w="3514" w:type="dxa"/>
            <w:tcBorders>
              <w:top w:val="single" w:sz="8" w:space="0" w:color="000000"/>
              <w:left w:val="nil"/>
              <w:bottom w:val="single" w:sz="2" w:space="0" w:color="000000"/>
              <w:right w:val="nil"/>
            </w:tcBorders>
          </w:tcPr>
          <w:p w14:paraId="509319DA" w14:textId="77777777" w:rsidR="005075CD" w:rsidRPr="002C7066" w:rsidRDefault="000B08D9" w:rsidP="00E67EDB">
            <w:pPr>
              <w:pStyle w:val="Text"/>
              <w:rPr>
                <w:rFonts w:cs="Arial"/>
              </w:rPr>
            </w:pPr>
            <w:r w:rsidRPr="002C7066">
              <w:rPr>
                <w:rFonts w:cs="Arial"/>
              </w:rPr>
              <w:t>Number of ta</w:t>
            </w:r>
            <w:r w:rsidRPr="002C7066">
              <w:rPr>
                <w:rFonts w:cs="Arial"/>
                <w:spacing w:val="-2"/>
              </w:rPr>
              <w:t>r</w:t>
            </w:r>
            <w:r w:rsidRPr="002C7066">
              <w:rPr>
                <w:rFonts w:cs="Arial"/>
              </w:rPr>
              <w:t>ge</w:t>
            </w:r>
            <w:r w:rsidRPr="002C7066">
              <w:rPr>
                <w:rFonts w:cs="Arial"/>
                <w:spacing w:val="-1"/>
              </w:rPr>
              <w:t>t</w:t>
            </w:r>
            <w:r w:rsidRPr="002C7066">
              <w:rPr>
                <w:rFonts w:cs="Arial"/>
              </w:rPr>
              <w:t>ed campai</w:t>
            </w:r>
            <w:r w:rsidRPr="002C7066">
              <w:rPr>
                <w:rFonts w:cs="Arial"/>
                <w:spacing w:val="-1"/>
              </w:rPr>
              <w:t>g</w:t>
            </w:r>
            <w:r w:rsidRPr="002C7066">
              <w:rPr>
                <w:rFonts w:cs="Arial"/>
              </w:rPr>
              <w:t>ns national</w:t>
            </w:r>
          </w:p>
          <w:p w14:paraId="3653B2C3" w14:textId="77777777" w:rsidR="005075CD" w:rsidRPr="002C7066" w:rsidRDefault="000B08D9" w:rsidP="00E67EDB">
            <w:pPr>
              <w:pStyle w:val="Text"/>
              <w:rPr>
                <w:rFonts w:cs="Arial"/>
              </w:rPr>
            </w:pPr>
            <w:r w:rsidRPr="002C7066">
              <w:rPr>
                <w:rFonts w:cs="Arial"/>
              </w:rPr>
              <w:t>sta</w:t>
            </w:r>
            <w:r w:rsidRPr="002C7066">
              <w:rPr>
                <w:rFonts w:cs="Arial"/>
                <w:spacing w:val="-1"/>
              </w:rPr>
              <w:t>t</w:t>
            </w:r>
            <w:r w:rsidRPr="002C7066">
              <w:rPr>
                <w:rFonts w:cs="Arial"/>
              </w:rPr>
              <w:t>e (number of campai</w:t>
            </w:r>
            <w:r w:rsidRPr="002C7066">
              <w:rPr>
                <w:rFonts w:cs="Arial"/>
                <w:spacing w:val="-1"/>
              </w:rPr>
              <w:t>g</w:t>
            </w:r>
            <w:r w:rsidRPr="002C7066">
              <w:rPr>
                <w:rFonts w:cs="Arial"/>
              </w:rPr>
              <w:t>ns in each sta</w:t>
            </w:r>
            <w:r w:rsidRPr="002C7066">
              <w:rPr>
                <w:rFonts w:cs="Arial"/>
                <w:spacing w:val="-1"/>
              </w:rPr>
              <w:t>t</w:t>
            </w:r>
            <w:r w:rsidRPr="002C7066">
              <w:rPr>
                <w:rFonts w:cs="Arial"/>
              </w:rPr>
              <w:t xml:space="preserve">e and </w:t>
            </w:r>
            <w:r w:rsidRPr="002C7066">
              <w:rPr>
                <w:rFonts w:cs="Arial"/>
                <w:spacing w:val="-1"/>
              </w:rPr>
              <w:t>t</w:t>
            </w:r>
            <w:r w:rsidRPr="002C7066">
              <w:rPr>
                <w:rFonts w:cs="Arial"/>
              </w:rPr>
              <w:t>erri</w:t>
            </w:r>
            <w:r w:rsidRPr="002C7066">
              <w:rPr>
                <w:rFonts w:cs="Arial"/>
                <w:spacing w:val="-1"/>
              </w:rPr>
              <w:t>t</w:t>
            </w:r>
            <w:r w:rsidRPr="002C7066">
              <w:rPr>
                <w:rFonts w:cs="Arial"/>
              </w:rPr>
              <w:t>o</w:t>
            </w:r>
            <w:r w:rsidRPr="002C7066">
              <w:rPr>
                <w:rFonts w:cs="Arial"/>
                <w:spacing w:val="5"/>
              </w:rPr>
              <w:t>r</w:t>
            </w:r>
            <w:r w:rsidRPr="002C7066">
              <w:rPr>
                <w:rFonts w:cs="Arial"/>
              </w:rPr>
              <w:t>y)</w:t>
            </w:r>
          </w:p>
        </w:tc>
        <w:tc>
          <w:tcPr>
            <w:tcW w:w="1248" w:type="dxa"/>
            <w:tcBorders>
              <w:top w:val="single" w:sz="8" w:space="0" w:color="000000"/>
              <w:left w:val="nil"/>
              <w:bottom w:val="single" w:sz="2" w:space="0" w:color="000000"/>
              <w:right w:val="nil"/>
            </w:tcBorders>
          </w:tcPr>
          <w:p w14:paraId="76ACA2DB" w14:textId="77777777" w:rsidR="005075CD" w:rsidRPr="002C7066" w:rsidRDefault="000B08D9" w:rsidP="002C7066">
            <w:pPr>
              <w:pStyle w:val="Text"/>
              <w:jc w:val="center"/>
              <w:rPr>
                <w:rFonts w:cs="Arial"/>
              </w:rPr>
            </w:pPr>
            <w:r w:rsidRPr="002C7066">
              <w:rPr>
                <w:rFonts w:cs="Arial"/>
              </w:rPr>
              <w:t>4</w:t>
            </w:r>
          </w:p>
          <w:p w14:paraId="57F0A8B0" w14:textId="77777777" w:rsidR="005075CD" w:rsidRPr="002C7066" w:rsidRDefault="000B08D9" w:rsidP="002C7066">
            <w:pPr>
              <w:pStyle w:val="Text"/>
              <w:jc w:val="center"/>
              <w:rPr>
                <w:rFonts w:cs="Arial"/>
              </w:rPr>
            </w:pPr>
            <w:r w:rsidRPr="002C7066">
              <w:rPr>
                <w:rFonts w:cs="Arial"/>
              </w:rPr>
              <w:t>2</w:t>
            </w:r>
          </w:p>
        </w:tc>
        <w:tc>
          <w:tcPr>
            <w:tcW w:w="1361" w:type="dxa"/>
            <w:tcBorders>
              <w:top w:val="single" w:sz="8" w:space="0" w:color="000000"/>
              <w:left w:val="nil"/>
              <w:bottom w:val="single" w:sz="2" w:space="0" w:color="000000"/>
              <w:right w:val="nil"/>
            </w:tcBorders>
            <w:shd w:val="clear" w:color="auto" w:fill="E6F4F9"/>
          </w:tcPr>
          <w:p w14:paraId="5CD62A34" w14:textId="77777777" w:rsidR="005075CD" w:rsidRPr="002C7066" w:rsidRDefault="000B08D9" w:rsidP="002C7066">
            <w:pPr>
              <w:pStyle w:val="Text"/>
              <w:jc w:val="center"/>
              <w:rPr>
                <w:rFonts w:cs="Arial"/>
              </w:rPr>
            </w:pPr>
            <w:r w:rsidRPr="002C7066">
              <w:rPr>
                <w:rFonts w:cs="Arial"/>
              </w:rPr>
              <w:t>4</w:t>
            </w:r>
          </w:p>
          <w:p w14:paraId="1F1DE9E1" w14:textId="77777777" w:rsidR="005075CD" w:rsidRPr="002C7066" w:rsidRDefault="000B08D9" w:rsidP="002C7066">
            <w:pPr>
              <w:pStyle w:val="Text"/>
              <w:jc w:val="center"/>
              <w:rPr>
                <w:rFonts w:cs="Arial"/>
              </w:rPr>
            </w:pPr>
            <w:r w:rsidRPr="002C7066">
              <w:rPr>
                <w:rFonts w:cs="Arial"/>
              </w:rPr>
              <w:t>2</w:t>
            </w:r>
          </w:p>
        </w:tc>
        <w:tc>
          <w:tcPr>
            <w:tcW w:w="1319" w:type="dxa"/>
            <w:tcBorders>
              <w:top w:val="single" w:sz="8" w:space="0" w:color="000000"/>
              <w:left w:val="nil"/>
              <w:bottom w:val="single" w:sz="2" w:space="0" w:color="000000"/>
              <w:right w:val="nil"/>
            </w:tcBorders>
          </w:tcPr>
          <w:p w14:paraId="3BB9241B" w14:textId="77777777" w:rsidR="005075CD" w:rsidRPr="002C7066" w:rsidRDefault="000B08D9" w:rsidP="002C7066">
            <w:pPr>
              <w:pStyle w:val="Text"/>
              <w:jc w:val="center"/>
              <w:rPr>
                <w:rFonts w:cs="Arial"/>
              </w:rPr>
            </w:pPr>
            <w:r w:rsidRPr="002C7066">
              <w:rPr>
                <w:rFonts w:cs="Arial"/>
              </w:rPr>
              <w:t>4</w:t>
            </w:r>
          </w:p>
          <w:p w14:paraId="48AAFDC5" w14:textId="77777777" w:rsidR="005075CD" w:rsidRPr="002C7066" w:rsidRDefault="000B08D9" w:rsidP="002C7066">
            <w:pPr>
              <w:pStyle w:val="Text"/>
              <w:jc w:val="center"/>
              <w:rPr>
                <w:rFonts w:cs="Arial"/>
              </w:rPr>
            </w:pPr>
            <w:r w:rsidRPr="002C7066">
              <w:rPr>
                <w:rFonts w:cs="Arial"/>
                <w:spacing w:val="-1"/>
              </w:rPr>
              <w:t>A</w:t>
            </w:r>
            <w:r w:rsidRPr="002C7066">
              <w:rPr>
                <w:rFonts w:cs="Arial"/>
              </w:rPr>
              <w:t>t least 2 in</w:t>
            </w:r>
          </w:p>
          <w:p w14:paraId="62D63FDD" w14:textId="77777777" w:rsidR="005075CD" w:rsidRPr="002C7066" w:rsidRDefault="000B08D9" w:rsidP="002C7066">
            <w:pPr>
              <w:pStyle w:val="Text"/>
              <w:jc w:val="center"/>
              <w:rPr>
                <w:rFonts w:cs="Arial"/>
              </w:rPr>
            </w:pPr>
            <w:r w:rsidRPr="002C7066">
              <w:rPr>
                <w:rFonts w:cs="Arial"/>
              </w:rPr>
              <w:t>each sta</w:t>
            </w:r>
            <w:r w:rsidRPr="002C7066">
              <w:rPr>
                <w:rFonts w:cs="Arial"/>
                <w:spacing w:val="-1"/>
              </w:rPr>
              <w:t>t</w:t>
            </w:r>
            <w:r w:rsidRPr="002C7066">
              <w:rPr>
                <w:rFonts w:cs="Arial"/>
              </w:rPr>
              <w:t>e</w:t>
            </w:r>
          </w:p>
        </w:tc>
        <w:tc>
          <w:tcPr>
            <w:tcW w:w="1403" w:type="dxa"/>
            <w:tcBorders>
              <w:top w:val="single" w:sz="8" w:space="0" w:color="000000"/>
              <w:left w:val="nil"/>
              <w:bottom w:val="single" w:sz="2" w:space="0" w:color="000000"/>
              <w:right w:val="nil"/>
            </w:tcBorders>
          </w:tcPr>
          <w:p w14:paraId="15C506FF" w14:textId="77777777" w:rsidR="005075CD" w:rsidRPr="002C7066" w:rsidRDefault="000B08D9" w:rsidP="002C7066">
            <w:pPr>
              <w:pStyle w:val="Text"/>
              <w:jc w:val="center"/>
              <w:rPr>
                <w:rFonts w:cs="Arial"/>
              </w:rPr>
            </w:pPr>
            <w:r w:rsidRPr="002C7066">
              <w:rPr>
                <w:rFonts w:cs="Arial"/>
              </w:rPr>
              <w:t>4</w:t>
            </w:r>
          </w:p>
          <w:p w14:paraId="42AA2E84" w14:textId="77777777" w:rsidR="005075CD" w:rsidRPr="002C7066" w:rsidRDefault="000B08D9" w:rsidP="002C7066">
            <w:pPr>
              <w:pStyle w:val="Text"/>
              <w:jc w:val="center"/>
              <w:rPr>
                <w:rFonts w:cs="Arial"/>
              </w:rPr>
            </w:pPr>
            <w:r w:rsidRPr="002C7066">
              <w:rPr>
                <w:rFonts w:cs="Arial"/>
                <w:spacing w:val="-1"/>
              </w:rPr>
              <w:t>A</w:t>
            </w:r>
            <w:r w:rsidRPr="002C7066">
              <w:rPr>
                <w:rFonts w:cs="Arial"/>
              </w:rPr>
              <w:t>t least 2 in</w:t>
            </w:r>
          </w:p>
          <w:p w14:paraId="15C75B8B" w14:textId="77777777" w:rsidR="005075CD" w:rsidRPr="002C7066" w:rsidRDefault="000B08D9" w:rsidP="002C7066">
            <w:pPr>
              <w:pStyle w:val="Text"/>
              <w:jc w:val="center"/>
              <w:rPr>
                <w:rFonts w:cs="Arial"/>
              </w:rPr>
            </w:pPr>
            <w:r w:rsidRPr="002C7066">
              <w:rPr>
                <w:rFonts w:cs="Arial"/>
              </w:rPr>
              <w:t>each sta</w:t>
            </w:r>
            <w:r w:rsidRPr="002C7066">
              <w:rPr>
                <w:rFonts w:cs="Arial"/>
                <w:spacing w:val="-1"/>
              </w:rPr>
              <w:t>t</w:t>
            </w:r>
            <w:r w:rsidRPr="002C7066">
              <w:rPr>
                <w:rFonts w:cs="Arial"/>
              </w:rPr>
              <w:t>e apa</w:t>
            </w:r>
            <w:r w:rsidRPr="002C7066">
              <w:rPr>
                <w:rFonts w:cs="Arial"/>
                <w:spacing w:val="4"/>
              </w:rPr>
              <w:t>r</w:t>
            </w:r>
            <w:r w:rsidRPr="002C7066">
              <w:rPr>
                <w:rFonts w:cs="Arial"/>
              </w:rPr>
              <w:t>t</w:t>
            </w:r>
          </w:p>
          <w:p w14:paraId="1C0F91F4" w14:textId="77777777" w:rsidR="005075CD" w:rsidRPr="002C7066" w:rsidRDefault="000B08D9" w:rsidP="002C7066">
            <w:pPr>
              <w:pStyle w:val="Text"/>
              <w:jc w:val="center"/>
              <w:rPr>
                <w:rFonts w:cs="Arial"/>
              </w:rPr>
            </w:pPr>
            <w:r w:rsidRPr="002C7066">
              <w:rPr>
                <w:rFonts w:cs="Arial"/>
              </w:rPr>
              <w:t>f</w:t>
            </w:r>
            <w:r w:rsidRPr="002C7066">
              <w:rPr>
                <w:rFonts w:cs="Arial"/>
                <w:spacing w:val="-2"/>
              </w:rPr>
              <w:t>r</w:t>
            </w:r>
            <w:r w:rsidRPr="002C7066">
              <w:rPr>
                <w:rFonts w:cs="Arial"/>
              </w:rPr>
              <w:t>om NSW</w:t>
            </w:r>
          </w:p>
        </w:tc>
      </w:tr>
      <w:tr w:rsidR="005075CD" w:rsidRPr="002C7066" w14:paraId="7E7BAA90" w14:textId="77777777" w:rsidTr="00E67EDB">
        <w:trPr>
          <w:trHeight w:hRule="exact" w:val="721"/>
        </w:trPr>
        <w:tc>
          <w:tcPr>
            <w:tcW w:w="3514" w:type="dxa"/>
            <w:tcBorders>
              <w:top w:val="single" w:sz="2" w:space="0" w:color="000000"/>
              <w:left w:val="nil"/>
              <w:bottom w:val="single" w:sz="2" w:space="0" w:color="000000"/>
              <w:right w:val="nil"/>
            </w:tcBorders>
          </w:tcPr>
          <w:p w14:paraId="04E134B5" w14:textId="77777777" w:rsidR="005075CD" w:rsidRPr="002C7066" w:rsidRDefault="000B08D9" w:rsidP="00E67EDB">
            <w:pPr>
              <w:pStyle w:val="Text"/>
              <w:rPr>
                <w:rFonts w:cs="Arial"/>
              </w:rPr>
            </w:pPr>
            <w:r w:rsidRPr="002C7066">
              <w:rPr>
                <w:rFonts w:cs="Arial"/>
                <w:spacing w:val="3"/>
              </w:rPr>
              <w:t>I</w:t>
            </w:r>
            <w:r w:rsidRPr="002C7066">
              <w:rPr>
                <w:rFonts w:cs="Arial"/>
                <w:spacing w:val="-2"/>
              </w:rPr>
              <w:t>n</w:t>
            </w:r>
            <w:r w:rsidRPr="002C7066">
              <w:rPr>
                <w:rFonts w:cs="Arial"/>
                <w:spacing w:val="-1"/>
              </w:rPr>
              <w:t>v</w:t>
            </w:r>
            <w:r w:rsidRPr="002C7066">
              <w:rPr>
                <w:rFonts w:cs="Arial"/>
              </w:rPr>
              <w:t>estigations in</w:t>
            </w:r>
            <w:r w:rsidRPr="002C7066">
              <w:rPr>
                <w:rFonts w:cs="Arial"/>
                <w:spacing w:val="-1"/>
              </w:rPr>
              <w:t>t</w:t>
            </w:r>
            <w:r w:rsidRPr="002C7066">
              <w:rPr>
                <w:rFonts w:cs="Arial"/>
              </w:rPr>
              <w:t>o complaints about b</w:t>
            </w:r>
            <w:r w:rsidRPr="002C7066">
              <w:rPr>
                <w:rFonts w:cs="Arial"/>
                <w:spacing w:val="-2"/>
              </w:rPr>
              <w:t>r</w:t>
            </w:r>
            <w:r w:rsidRPr="002C7066">
              <w:rPr>
                <w:rFonts w:cs="Arial"/>
              </w:rPr>
              <w:t xml:space="preserve">eaches of </w:t>
            </w:r>
            <w:r w:rsidRPr="002C7066">
              <w:rPr>
                <w:rFonts w:cs="Arial"/>
                <w:spacing w:val="-3"/>
              </w:rPr>
              <w:t>f</w:t>
            </w:r>
            <w:r w:rsidRPr="002C7066">
              <w:rPr>
                <w:rFonts w:cs="Arial"/>
              </w:rPr>
              <w:t>ederal a</w:t>
            </w:r>
            <w:r w:rsidRPr="002C7066">
              <w:rPr>
                <w:rFonts w:cs="Arial"/>
                <w:spacing w:val="-1"/>
              </w:rPr>
              <w:t>g</w:t>
            </w:r>
            <w:r w:rsidRPr="002C7066">
              <w:rPr>
                <w:rFonts w:cs="Arial"/>
                <w:spacing w:val="-2"/>
              </w:rPr>
              <w:t>r</w:t>
            </w:r>
            <w:r w:rsidRPr="002C7066">
              <w:rPr>
                <w:rFonts w:cs="Arial"/>
              </w:rPr>
              <w:t xml:space="preserve">eements or </w:t>
            </w:r>
            <w:r w:rsidRPr="002C7066">
              <w:rPr>
                <w:rFonts w:cs="Arial"/>
                <w:spacing w:val="-1"/>
              </w:rPr>
              <w:t>a</w:t>
            </w:r>
            <w:r w:rsidRPr="002C7066">
              <w:rPr>
                <w:rFonts w:cs="Arial"/>
              </w:rPr>
              <w:t>wa</w:t>
            </w:r>
            <w:r w:rsidRPr="002C7066">
              <w:rPr>
                <w:rFonts w:cs="Arial"/>
                <w:spacing w:val="-2"/>
              </w:rPr>
              <w:t>r</w:t>
            </w:r>
            <w:r w:rsidRPr="002C7066">
              <w:rPr>
                <w:rFonts w:cs="Arial"/>
              </w:rPr>
              <w:t>ds comple</w:t>
            </w:r>
            <w:r w:rsidRPr="002C7066">
              <w:rPr>
                <w:rFonts w:cs="Arial"/>
                <w:spacing w:val="-1"/>
              </w:rPr>
              <w:t>t</w:t>
            </w:r>
            <w:r w:rsidRPr="002C7066">
              <w:rPr>
                <w:rFonts w:cs="Arial"/>
              </w:rPr>
              <w:t>ed within</w:t>
            </w:r>
          </w:p>
          <w:p w14:paraId="4EAFB8E1" w14:textId="77777777" w:rsidR="005075CD" w:rsidRPr="002C7066" w:rsidRDefault="000B08D9" w:rsidP="00E67EDB">
            <w:pPr>
              <w:pStyle w:val="Text"/>
              <w:rPr>
                <w:rFonts w:cs="Arial"/>
              </w:rPr>
            </w:pPr>
            <w:r w:rsidRPr="002C7066">
              <w:rPr>
                <w:rFonts w:cs="Arial"/>
              </w:rPr>
              <w:t>90 d</w:t>
            </w:r>
            <w:r w:rsidRPr="002C7066">
              <w:rPr>
                <w:rFonts w:cs="Arial"/>
                <w:spacing w:val="-1"/>
              </w:rPr>
              <w:t>a</w:t>
            </w:r>
            <w:r w:rsidRPr="002C7066">
              <w:rPr>
                <w:rFonts w:cs="Arial"/>
              </w:rPr>
              <w:t xml:space="preserve">ys (% of </w:t>
            </w:r>
            <w:r w:rsidRPr="002C7066">
              <w:rPr>
                <w:rFonts w:cs="Arial"/>
                <w:spacing w:val="-1"/>
              </w:rPr>
              <w:t>t</w:t>
            </w:r>
            <w:r w:rsidRPr="002C7066">
              <w:rPr>
                <w:rFonts w:cs="Arial"/>
              </w:rPr>
              <w:t>otal complaints)</w:t>
            </w:r>
          </w:p>
        </w:tc>
        <w:tc>
          <w:tcPr>
            <w:tcW w:w="1248" w:type="dxa"/>
            <w:tcBorders>
              <w:top w:val="single" w:sz="2" w:space="0" w:color="000000"/>
              <w:left w:val="nil"/>
              <w:bottom w:val="single" w:sz="2" w:space="0" w:color="000000"/>
              <w:right w:val="nil"/>
            </w:tcBorders>
          </w:tcPr>
          <w:p w14:paraId="46546143" w14:textId="77777777" w:rsidR="005075CD" w:rsidRPr="002C7066" w:rsidRDefault="000B08D9" w:rsidP="002C7066">
            <w:pPr>
              <w:pStyle w:val="Text"/>
              <w:jc w:val="center"/>
              <w:rPr>
                <w:rFonts w:cs="Arial"/>
              </w:rPr>
            </w:pPr>
            <w:r w:rsidRPr="002C7066">
              <w:rPr>
                <w:rFonts w:cs="Arial"/>
              </w:rPr>
              <w:t>80%</w:t>
            </w:r>
          </w:p>
        </w:tc>
        <w:tc>
          <w:tcPr>
            <w:tcW w:w="1361" w:type="dxa"/>
            <w:tcBorders>
              <w:top w:val="single" w:sz="2" w:space="0" w:color="000000"/>
              <w:left w:val="nil"/>
              <w:bottom w:val="single" w:sz="2" w:space="0" w:color="000000"/>
              <w:right w:val="nil"/>
            </w:tcBorders>
            <w:shd w:val="clear" w:color="auto" w:fill="E6F4F9"/>
          </w:tcPr>
          <w:p w14:paraId="2E2412CB" w14:textId="77777777" w:rsidR="005075CD" w:rsidRPr="002C7066" w:rsidRDefault="000B08D9" w:rsidP="002C7066">
            <w:pPr>
              <w:pStyle w:val="Text"/>
              <w:jc w:val="center"/>
              <w:rPr>
                <w:rFonts w:cs="Arial"/>
              </w:rPr>
            </w:pPr>
            <w:r w:rsidRPr="002C7066">
              <w:rPr>
                <w:rFonts w:cs="Arial"/>
              </w:rPr>
              <w:t>84%</w:t>
            </w:r>
          </w:p>
        </w:tc>
        <w:tc>
          <w:tcPr>
            <w:tcW w:w="1319" w:type="dxa"/>
            <w:tcBorders>
              <w:top w:val="single" w:sz="2" w:space="0" w:color="000000"/>
              <w:left w:val="nil"/>
              <w:bottom w:val="single" w:sz="2" w:space="0" w:color="000000"/>
              <w:right w:val="nil"/>
            </w:tcBorders>
          </w:tcPr>
          <w:p w14:paraId="38F1CC37" w14:textId="77777777" w:rsidR="005075CD" w:rsidRPr="002C7066" w:rsidRDefault="000B08D9" w:rsidP="002C7066">
            <w:pPr>
              <w:pStyle w:val="Text"/>
              <w:jc w:val="center"/>
              <w:rPr>
                <w:rFonts w:cs="Arial"/>
              </w:rPr>
            </w:pPr>
            <w:r w:rsidRPr="002C7066">
              <w:rPr>
                <w:rFonts w:cs="Arial"/>
              </w:rPr>
              <w:t>68%</w:t>
            </w:r>
          </w:p>
        </w:tc>
        <w:tc>
          <w:tcPr>
            <w:tcW w:w="1403" w:type="dxa"/>
            <w:tcBorders>
              <w:top w:val="single" w:sz="2" w:space="0" w:color="000000"/>
              <w:left w:val="nil"/>
              <w:bottom w:val="single" w:sz="2" w:space="0" w:color="000000"/>
              <w:right w:val="nil"/>
            </w:tcBorders>
          </w:tcPr>
          <w:p w14:paraId="2F3424FC" w14:textId="77777777" w:rsidR="005075CD" w:rsidRPr="002C7066" w:rsidRDefault="000B08D9" w:rsidP="002C7066">
            <w:pPr>
              <w:pStyle w:val="Text"/>
              <w:jc w:val="center"/>
              <w:rPr>
                <w:rFonts w:cs="Arial"/>
              </w:rPr>
            </w:pPr>
            <w:r w:rsidRPr="002C7066">
              <w:rPr>
                <w:rFonts w:cs="Arial"/>
              </w:rPr>
              <w:t>61%</w:t>
            </w:r>
          </w:p>
        </w:tc>
      </w:tr>
      <w:tr w:rsidR="005075CD" w:rsidRPr="002C7066" w14:paraId="58B7543A" w14:textId="77777777" w:rsidTr="00E67EDB">
        <w:trPr>
          <w:trHeight w:hRule="exact" w:val="521"/>
        </w:trPr>
        <w:tc>
          <w:tcPr>
            <w:tcW w:w="3514" w:type="dxa"/>
            <w:tcBorders>
              <w:top w:val="single" w:sz="2" w:space="0" w:color="000000"/>
              <w:left w:val="nil"/>
              <w:bottom w:val="single" w:sz="2" w:space="0" w:color="000000"/>
              <w:right w:val="nil"/>
            </w:tcBorders>
          </w:tcPr>
          <w:p w14:paraId="694B6067" w14:textId="77777777" w:rsidR="005075CD" w:rsidRPr="002C7066" w:rsidRDefault="000B08D9" w:rsidP="00E67EDB">
            <w:pPr>
              <w:pStyle w:val="Text"/>
              <w:rPr>
                <w:rFonts w:cs="Arial"/>
              </w:rPr>
            </w:pPr>
            <w:r w:rsidRPr="002C7066">
              <w:rPr>
                <w:rFonts w:cs="Arial"/>
                <w:spacing w:val="-1"/>
              </w:rPr>
              <w:t>C</w:t>
            </w:r>
            <w:r w:rsidRPr="002C7066">
              <w:rPr>
                <w:rFonts w:cs="Arial"/>
              </w:rPr>
              <w:t xml:space="preserve">alls </w:t>
            </w:r>
            <w:r w:rsidRPr="002C7066">
              <w:rPr>
                <w:rFonts w:cs="Arial"/>
                <w:spacing w:val="-1"/>
              </w:rPr>
              <w:t>t</w:t>
            </w:r>
            <w:r w:rsidRPr="002C7066">
              <w:rPr>
                <w:rFonts w:cs="Arial"/>
              </w:rPr>
              <w:t xml:space="preserve">o the </w:t>
            </w:r>
            <w:r w:rsidRPr="002C7066">
              <w:rPr>
                <w:rFonts w:cs="Arial"/>
                <w:spacing w:val="-1"/>
              </w:rPr>
              <w:t>C</w:t>
            </w:r>
            <w:r w:rsidRPr="002C7066">
              <w:rPr>
                <w:rFonts w:cs="Arial"/>
              </w:rPr>
              <w:t>onta</w:t>
            </w:r>
            <w:r w:rsidRPr="002C7066">
              <w:rPr>
                <w:rFonts w:cs="Arial"/>
                <w:spacing w:val="2"/>
              </w:rPr>
              <w:t>c</w:t>
            </w:r>
            <w:r w:rsidRPr="002C7066">
              <w:rPr>
                <w:rFonts w:cs="Arial"/>
              </w:rPr>
              <w:t xml:space="preserve">t </w:t>
            </w:r>
            <w:r w:rsidRPr="002C7066">
              <w:rPr>
                <w:rFonts w:cs="Arial"/>
                <w:spacing w:val="-1"/>
              </w:rPr>
              <w:t>C</w:t>
            </w:r>
            <w:r w:rsidRPr="002C7066">
              <w:rPr>
                <w:rFonts w:cs="Arial"/>
              </w:rPr>
              <w:t>ent</w:t>
            </w:r>
            <w:r w:rsidRPr="002C7066">
              <w:rPr>
                <w:rFonts w:cs="Arial"/>
                <w:spacing w:val="-2"/>
              </w:rPr>
              <w:t>r</w:t>
            </w:r>
            <w:r w:rsidRPr="002C7066">
              <w:rPr>
                <w:rFonts w:cs="Arial"/>
              </w:rPr>
              <w:t xml:space="preserve">e </w:t>
            </w:r>
            <w:r w:rsidRPr="002C7066">
              <w:rPr>
                <w:rFonts w:cs="Arial"/>
                <w:spacing w:val="-2"/>
              </w:rPr>
              <w:t>r</w:t>
            </w:r>
            <w:r w:rsidRPr="002C7066">
              <w:rPr>
                <w:rFonts w:cs="Arial"/>
              </w:rPr>
              <w:t>esol</w:t>
            </w:r>
            <w:r w:rsidRPr="002C7066">
              <w:rPr>
                <w:rFonts w:cs="Arial"/>
                <w:spacing w:val="-1"/>
              </w:rPr>
              <w:t>v</w:t>
            </w:r>
            <w:r w:rsidRPr="002C7066">
              <w:rPr>
                <w:rFonts w:cs="Arial"/>
              </w:rPr>
              <w:t>ed at the first point of conta</w:t>
            </w:r>
            <w:r w:rsidRPr="002C7066">
              <w:rPr>
                <w:rFonts w:cs="Arial"/>
                <w:spacing w:val="2"/>
              </w:rPr>
              <w:t>c</w:t>
            </w:r>
            <w:r w:rsidRPr="002C7066">
              <w:rPr>
                <w:rFonts w:cs="Arial"/>
              </w:rPr>
              <w:t xml:space="preserve">t (% of </w:t>
            </w:r>
            <w:r w:rsidRPr="002C7066">
              <w:rPr>
                <w:rFonts w:cs="Arial"/>
                <w:spacing w:val="-1"/>
              </w:rPr>
              <w:t>t</w:t>
            </w:r>
            <w:r w:rsidRPr="002C7066">
              <w:rPr>
                <w:rFonts w:cs="Arial"/>
              </w:rPr>
              <w:t>otal calls)</w:t>
            </w:r>
          </w:p>
        </w:tc>
        <w:tc>
          <w:tcPr>
            <w:tcW w:w="1248" w:type="dxa"/>
            <w:tcBorders>
              <w:top w:val="single" w:sz="2" w:space="0" w:color="000000"/>
              <w:left w:val="nil"/>
              <w:bottom w:val="single" w:sz="2" w:space="0" w:color="000000"/>
              <w:right w:val="nil"/>
            </w:tcBorders>
          </w:tcPr>
          <w:p w14:paraId="0BBE46A2" w14:textId="77777777" w:rsidR="005075CD" w:rsidRPr="002C7066" w:rsidRDefault="000B08D9" w:rsidP="002C7066">
            <w:pPr>
              <w:pStyle w:val="Text"/>
              <w:jc w:val="center"/>
              <w:rPr>
                <w:rFonts w:cs="Arial"/>
              </w:rPr>
            </w:pPr>
            <w:r w:rsidRPr="002C7066">
              <w:rPr>
                <w:rFonts w:cs="Arial"/>
              </w:rPr>
              <w:t>80%</w:t>
            </w:r>
          </w:p>
        </w:tc>
        <w:tc>
          <w:tcPr>
            <w:tcW w:w="1361" w:type="dxa"/>
            <w:tcBorders>
              <w:top w:val="single" w:sz="2" w:space="0" w:color="000000"/>
              <w:left w:val="nil"/>
              <w:bottom w:val="single" w:sz="2" w:space="0" w:color="000000"/>
              <w:right w:val="nil"/>
            </w:tcBorders>
            <w:shd w:val="clear" w:color="auto" w:fill="E6F4F9"/>
          </w:tcPr>
          <w:p w14:paraId="1DA867F5" w14:textId="77777777" w:rsidR="005075CD" w:rsidRPr="002C7066" w:rsidRDefault="000B08D9" w:rsidP="002C7066">
            <w:pPr>
              <w:pStyle w:val="Text"/>
              <w:jc w:val="center"/>
              <w:rPr>
                <w:rFonts w:cs="Arial"/>
              </w:rPr>
            </w:pPr>
            <w:r w:rsidRPr="002C7066">
              <w:rPr>
                <w:rFonts w:cs="Arial"/>
              </w:rPr>
              <w:t>99%</w:t>
            </w:r>
          </w:p>
        </w:tc>
        <w:tc>
          <w:tcPr>
            <w:tcW w:w="1319" w:type="dxa"/>
            <w:tcBorders>
              <w:top w:val="single" w:sz="2" w:space="0" w:color="000000"/>
              <w:left w:val="nil"/>
              <w:bottom w:val="single" w:sz="2" w:space="0" w:color="000000"/>
              <w:right w:val="nil"/>
            </w:tcBorders>
          </w:tcPr>
          <w:p w14:paraId="60A8D0D5" w14:textId="77777777" w:rsidR="005075CD" w:rsidRPr="002C7066" w:rsidRDefault="000B08D9" w:rsidP="002C7066">
            <w:pPr>
              <w:pStyle w:val="Text"/>
              <w:jc w:val="center"/>
              <w:rPr>
                <w:rFonts w:cs="Arial"/>
              </w:rPr>
            </w:pPr>
            <w:r w:rsidRPr="002C7066">
              <w:rPr>
                <w:rFonts w:cs="Arial"/>
              </w:rPr>
              <w:t>98%</w:t>
            </w:r>
          </w:p>
        </w:tc>
        <w:tc>
          <w:tcPr>
            <w:tcW w:w="1403" w:type="dxa"/>
            <w:tcBorders>
              <w:top w:val="single" w:sz="2" w:space="0" w:color="000000"/>
              <w:left w:val="nil"/>
              <w:bottom w:val="single" w:sz="2" w:space="0" w:color="000000"/>
              <w:right w:val="nil"/>
            </w:tcBorders>
          </w:tcPr>
          <w:p w14:paraId="47606960" w14:textId="77777777" w:rsidR="005075CD" w:rsidRPr="002C7066" w:rsidRDefault="000B08D9" w:rsidP="002C7066">
            <w:pPr>
              <w:pStyle w:val="Text"/>
              <w:jc w:val="center"/>
              <w:rPr>
                <w:rFonts w:cs="Arial"/>
              </w:rPr>
            </w:pPr>
            <w:r w:rsidRPr="002C7066">
              <w:rPr>
                <w:rFonts w:cs="Arial"/>
              </w:rPr>
              <w:t>97%</w:t>
            </w:r>
          </w:p>
        </w:tc>
      </w:tr>
      <w:tr w:rsidR="005075CD" w:rsidRPr="002C7066" w14:paraId="1B9D1443" w14:textId="77777777" w:rsidTr="00E67EDB">
        <w:trPr>
          <w:trHeight w:hRule="exact" w:val="521"/>
        </w:trPr>
        <w:tc>
          <w:tcPr>
            <w:tcW w:w="3514" w:type="dxa"/>
            <w:tcBorders>
              <w:top w:val="single" w:sz="2" w:space="0" w:color="000000"/>
              <w:left w:val="nil"/>
              <w:bottom w:val="single" w:sz="2" w:space="0" w:color="000000"/>
              <w:right w:val="nil"/>
            </w:tcBorders>
          </w:tcPr>
          <w:p w14:paraId="0C27126F" w14:textId="77777777" w:rsidR="005075CD" w:rsidRPr="002C7066" w:rsidRDefault="000B08D9" w:rsidP="00E67EDB">
            <w:pPr>
              <w:pStyle w:val="Text"/>
              <w:rPr>
                <w:rFonts w:cs="Arial"/>
              </w:rPr>
            </w:pPr>
            <w:r w:rsidRPr="002C7066">
              <w:rPr>
                <w:rFonts w:cs="Arial"/>
                <w:spacing w:val="-3"/>
              </w:rPr>
              <w:t>A</w:t>
            </w:r>
            <w:r w:rsidRPr="002C7066">
              <w:rPr>
                <w:rFonts w:cs="Arial"/>
              </w:rPr>
              <w:t>vailabili</w:t>
            </w:r>
            <w:r w:rsidRPr="002C7066">
              <w:rPr>
                <w:rFonts w:cs="Arial"/>
                <w:spacing w:val="2"/>
              </w:rPr>
              <w:t>t</w:t>
            </w:r>
            <w:r w:rsidRPr="002C7066">
              <w:rPr>
                <w:rFonts w:cs="Arial"/>
              </w:rPr>
              <w:t xml:space="preserve">y of </w:t>
            </w:r>
            <w:r w:rsidRPr="002C7066">
              <w:rPr>
                <w:rFonts w:cs="Arial"/>
                <w:spacing w:val="-1"/>
              </w:rPr>
              <w:t>C</w:t>
            </w:r>
            <w:r w:rsidRPr="002C7066">
              <w:rPr>
                <w:rFonts w:cs="Arial"/>
              </w:rPr>
              <w:t>onta</w:t>
            </w:r>
            <w:r w:rsidRPr="002C7066">
              <w:rPr>
                <w:rFonts w:cs="Arial"/>
                <w:spacing w:val="2"/>
              </w:rPr>
              <w:t>c</w:t>
            </w:r>
            <w:r w:rsidRPr="002C7066">
              <w:rPr>
                <w:rFonts w:cs="Arial"/>
              </w:rPr>
              <w:t xml:space="preserve">t </w:t>
            </w:r>
            <w:r w:rsidRPr="002C7066">
              <w:rPr>
                <w:rFonts w:cs="Arial"/>
                <w:spacing w:val="-1"/>
              </w:rPr>
              <w:t>C</w:t>
            </w:r>
            <w:r w:rsidRPr="002C7066">
              <w:rPr>
                <w:rFonts w:cs="Arial"/>
              </w:rPr>
              <w:t>ent</w:t>
            </w:r>
            <w:r w:rsidRPr="002C7066">
              <w:rPr>
                <w:rFonts w:cs="Arial"/>
                <w:spacing w:val="-2"/>
              </w:rPr>
              <w:t>r</w:t>
            </w:r>
            <w:r w:rsidRPr="002C7066">
              <w:rPr>
                <w:rFonts w:cs="Arial"/>
              </w:rPr>
              <w:t>e se</w:t>
            </w:r>
            <w:r w:rsidRPr="002C7066">
              <w:rPr>
                <w:rFonts w:cs="Arial"/>
                <w:spacing w:val="5"/>
              </w:rPr>
              <w:t>r</w:t>
            </w:r>
            <w:r w:rsidRPr="002C7066">
              <w:rPr>
                <w:rFonts w:cs="Arial"/>
              </w:rPr>
              <w:t>vices</w:t>
            </w:r>
          </w:p>
          <w:p w14:paraId="51FAEC3D" w14:textId="77777777" w:rsidR="005075CD" w:rsidRPr="002C7066" w:rsidRDefault="000B08D9" w:rsidP="00E67EDB">
            <w:pPr>
              <w:pStyle w:val="Text"/>
              <w:rPr>
                <w:rFonts w:cs="Arial"/>
              </w:rPr>
            </w:pPr>
            <w:r w:rsidRPr="002C7066">
              <w:rPr>
                <w:rFonts w:cs="Arial"/>
              </w:rPr>
              <w:t xml:space="preserve">(% of </w:t>
            </w:r>
            <w:r w:rsidRPr="002C7066">
              <w:rPr>
                <w:rFonts w:cs="Arial"/>
                <w:spacing w:val="-1"/>
              </w:rPr>
              <w:t>a</w:t>
            </w:r>
            <w:r w:rsidRPr="002C7066">
              <w:rPr>
                <w:rFonts w:cs="Arial"/>
              </w:rPr>
              <w:t>vailabili</w:t>
            </w:r>
            <w:r w:rsidRPr="002C7066">
              <w:rPr>
                <w:rFonts w:cs="Arial"/>
                <w:spacing w:val="2"/>
              </w:rPr>
              <w:t>t</w:t>
            </w:r>
            <w:r w:rsidRPr="002C7066">
              <w:rPr>
                <w:rFonts w:cs="Arial"/>
              </w:rPr>
              <w:t>y during ad</w:t>
            </w:r>
            <w:r w:rsidRPr="002C7066">
              <w:rPr>
                <w:rFonts w:cs="Arial"/>
                <w:spacing w:val="-1"/>
              </w:rPr>
              <w:t>v</w:t>
            </w:r>
            <w:r w:rsidRPr="002C7066">
              <w:rPr>
                <w:rFonts w:cs="Arial"/>
              </w:rPr>
              <w:t>e</w:t>
            </w:r>
            <w:r w:rsidRPr="002C7066">
              <w:rPr>
                <w:rFonts w:cs="Arial"/>
                <w:spacing w:val="4"/>
              </w:rPr>
              <w:t>r</w:t>
            </w:r>
            <w:r w:rsidRPr="002C7066">
              <w:rPr>
                <w:rFonts w:cs="Arial"/>
              </w:rPr>
              <w:t>tised hours)</w:t>
            </w:r>
          </w:p>
        </w:tc>
        <w:tc>
          <w:tcPr>
            <w:tcW w:w="1248" w:type="dxa"/>
            <w:tcBorders>
              <w:top w:val="single" w:sz="2" w:space="0" w:color="000000"/>
              <w:left w:val="nil"/>
              <w:bottom w:val="single" w:sz="2" w:space="0" w:color="000000"/>
              <w:right w:val="nil"/>
            </w:tcBorders>
          </w:tcPr>
          <w:p w14:paraId="2245B7AE" w14:textId="77777777" w:rsidR="005075CD" w:rsidRPr="002C7066" w:rsidRDefault="000B08D9" w:rsidP="002C7066">
            <w:pPr>
              <w:pStyle w:val="Text"/>
              <w:jc w:val="center"/>
              <w:rPr>
                <w:rFonts w:cs="Arial"/>
              </w:rPr>
            </w:pPr>
            <w:r w:rsidRPr="002C7066">
              <w:rPr>
                <w:rFonts w:cs="Arial"/>
              </w:rPr>
              <w:t>99%</w:t>
            </w:r>
          </w:p>
        </w:tc>
        <w:tc>
          <w:tcPr>
            <w:tcW w:w="1361" w:type="dxa"/>
            <w:tcBorders>
              <w:top w:val="single" w:sz="2" w:space="0" w:color="000000"/>
              <w:left w:val="nil"/>
              <w:bottom w:val="single" w:sz="2" w:space="0" w:color="000000"/>
              <w:right w:val="nil"/>
            </w:tcBorders>
            <w:shd w:val="clear" w:color="auto" w:fill="E6F4F9"/>
          </w:tcPr>
          <w:p w14:paraId="67A447AE" w14:textId="77777777" w:rsidR="005075CD" w:rsidRPr="002C7066" w:rsidRDefault="000B08D9" w:rsidP="002C7066">
            <w:pPr>
              <w:pStyle w:val="Text"/>
              <w:jc w:val="center"/>
              <w:rPr>
                <w:rFonts w:cs="Arial"/>
              </w:rPr>
            </w:pPr>
            <w:r w:rsidRPr="002C7066">
              <w:rPr>
                <w:rFonts w:cs="Arial"/>
              </w:rPr>
              <w:t>99%</w:t>
            </w:r>
          </w:p>
        </w:tc>
        <w:tc>
          <w:tcPr>
            <w:tcW w:w="1319" w:type="dxa"/>
            <w:tcBorders>
              <w:top w:val="single" w:sz="2" w:space="0" w:color="000000"/>
              <w:left w:val="nil"/>
              <w:bottom w:val="single" w:sz="2" w:space="0" w:color="000000"/>
              <w:right w:val="nil"/>
            </w:tcBorders>
          </w:tcPr>
          <w:p w14:paraId="245EC444" w14:textId="77777777" w:rsidR="005075CD" w:rsidRPr="002C7066" w:rsidRDefault="000B08D9" w:rsidP="002C7066">
            <w:pPr>
              <w:pStyle w:val="Text"/>
              <w:jc w:val="center"/>
              <w:rPr>
                <w:rFonts w:cs="Arial"/>
              </w:rPr>
            </w:pPr>
            <w:r w:rsidRPr="002C7066">
              <w:rPr>
                <w:rFonts w:cs="Arial"/>
              </w:rPr>
              <w:t>99%</w:t>
            </w:r>
          </w:p>
        </w:tc>
        <w:tc>
          <w:tcPr>
            <w:tcW w:w="1403" w:type="dxa"/>
            <w:tcBorders>
              <w:top w:val="single" w:sz="2" w:space="0" w:color="000000"/>
              <w:left w:val="nil"/>
              <w:bottom w:val="single" w:sz="2" w:space="0" w:color="000000"/>
              <w:right w:val="nil"/>
            </w:tcBorders>
          </w:tcPr>
          <w:p w14:paraId="629C2750" w14:textId="77777777" w:rsidR="005075CD" w:rsidRPr="002C7066" w:rsidRDefault="000B08D9" w:rsidP="002C7066">
            <w:pPr>
              <w:pStyle w:val="Text"/>
              <w:jc w:val="center"/>
              <w:rPr>
                <w:rFonts w:cs="Arial"/>
              </w:rPr>
            </w:pPr>
            <w:r w:rsidRPr="002C7066">
              <w:rPr>
                <w:rFonts w:cs="Arial"/>
              </w:rPr>
              <w:t>95%</w:t>
            </w:r>
          </w:p>
        </w:tc>
      </w:tr>
      <w:tr w:rsidR="005075CD" w:rsidRPr="002C7066" w14:paraId="6729CB40" w14:textId="77777777" w:rsidTr="00E67EDB">
        <w:trPr>
          <w:trHeight w:hRule="exact" w:val="521"/>
        </w:trPr>
        <w:tc>
          <w:tcPr>
            <w:tcW w:w="3514" w:type="dxa"/>
            <w:tcBorders>
              <w:top w:val="single" w:sz="2" w:space="0" w:color="000000"/>
              <w:left w:val="nil"/>
              <w:bottom w:val="single" w:sz="2" w:space="0" w:color="000000"/>
              <w:right w:val="nil"/>
            </w:tcBorders>
          </w:tcPr>
          <w:p w14:paraId="741F0CE7" w14:textId="77777777" w:rsidR="005075CD" w:rsidRPr="002C7066" w:rsidRDefault="000B08D9" w:rsidP="00E67EDB">
            <w:pPr>
              <w:pStyle w:val="Text"/>
              <w:rPr>
                <w:rFonts w:cs="Arial"/>
              </w:rPr>
            </w:pPr>
            <w:r w:rsidRPr="002C7066">
              <w:rPr>
                <w:rFonts w:cs="Arial"/>
                <w:spacing w:val="-3"/>
              </w:rPr>
              <w:t>A</w:t>
            </w:r>
            <w:r w:rsidRPr="002C7066">
              <w:rPr>
                <w:rFonts w:cs="Arial"/>
              </w:rPr>
              <w:t>vailabili</w:t>
            </w:r>
            <w:r w:rsidRPr="002C7066">
              <w:rPr>
                <w:rFonts w:cs="Arial"/>
                <w:spacing w:val="2"/>
              </w:rPr>
              <w:t>t</w:t>
            </w:r>
            <w:r w:rsidRPr="002C7066">
              <w:rPr>
                <w:rFonts w:cs="Arial"/>
              </w:rPr>
              <w:t xml:space="preserve">y of </w:t>
            </w:r>
            <w:r w:rsidRPr="002C7066">
              <w:rPr>
                <w:rFonts w:cs="Arial"/>
                <w:spacing w:val="-1"/>
              </w:rPr>
              <w:t>w</w:t>
            </w:r>
            <w:r w:rsidRPr="002C7066">
              <w:rPr>
                <w:rFonts w:cs="Arial"/>
              </w:rPr>
              <w:t>ebsi</w:t>
            </w:r>
            <w:r w:rsidRPr="002C7066">
              <w:rPr>
                <w:rFonts w:cs="Arial"/>
                <w:spacing w:val="-1"/>
              </w:rPr>
              <w:t>t</w:t>
            </w:r>
            <w:r w:rsidRPr="002C7066">
              <w:rPr>
                <w:rFonts w:cs="Arial"/>
              </w:rPr>
              <w:t>e</w:t>
            </w:r>
          </w:p>
          <w:p w14:paraId="663EED75" w14:textId="77777777" w:rsidR="005075CD" w:rsidRPr="002C7066" w:rsidRDefault="000B08D9" w:rsidP="00E67EDB">
            <w:pPr>
              <w:pStyle w:val="Text"/>
              <w:rPr>
                <w:rFonts w:cs="Arial"/>
              </w:rPr>
            </w:pPr>
            <w:r w:rsidRPr="002C7066">
              <w:rPr>
                <w:rFonts w:cs="Arial"/>
              </w:rPr>
              <w:t xml:space="preserve">(time </w:t>
            </w:r>
            <w:r w:rsidRPr="002C7066">
              <w:rPr>
                <w:rFonts w:cs="Arial"/>
                <w:spacing w:val="-1"/>
              </w:rPr>
              <w:t>a</w:t>
            </w:r>
            <w:r w:rsidRPr="002C7066">
              <w:rPr>
                <w:rFonts w:cs="Arial"/>
              </w:rPr>
              <w:t xml:space="preserve">vailable as a % of </w:t>
            </w:r>
            <w:r w:rsidRPr="002C7066">
              <w:rPr>
                <w:rFonts w:cs="Arial"/>
                <w:spacing w:val="-1"/>
              </w:rPr>
              <w:t>t</w:t>
            </w:r>
            <w:r w:rsidRPr="002C7066">
              <w:rPr>
                <w:rFonts w:cs="Arial"/>
              </w:rPr>
              <w:t>otal time)</w:t>
            </w:r>
          </w:p>
        </w:tc>
        <w:tc>
          <w:tcPr>
            <w:tcW w:w="1248" w:type="dxa"/>
            <w:tcBorders>
              <w:top w:val="single" w:sz="2" w:space="0" w:color="000000"/>
              <w:left w:val="nil"/>
              <w:bottom w:val="single" w:sz="2" w:space="0" w:color="000000"/>
              <w:right w:val="nil"/>
            </w:tcBorders>
          </w:tcPr>
          <w:p w14:paraId="17287EF1" w14:textId="77777777" w:rsidR="005075CD" w:rsidRPr="002C7066" w:rsidRDefault="000B08D9" w:rsidP="002C7066">
            <w:pPr>
              <w:pStyle w:val="Text"/>
              <w:jc w:val="center"/>
              <w:rPr>
                <w:rFonts w:cs="Arial"/>
              </w:rPr>
            </w:pPr>
            <w:r w:rsidRPr="002C7066">
              <w:rPr>
                <w:rFonts w:cs="Arial"/>
              </w:rPr>
              <w:t>99%</w:t>
            </w:r>
          </w:p>
        </w:tc>
        <w:tc>
          <w:tcPr>
            <w:tcW w:w="1361" w:type="dxa"/>
            <w:tcBorders>
              <w:top w:val="single" w:sz="2" w:space="0" w:color="000000"/>
              <w:left w:val="nil"/>
              <w:bottom w:val="single" w:sz="2" w:space="0" w:color="000000"/>
              <w:right w:val="nil"/>
            </w:tcBorders>
            <w:shd w:val="clear" w:color="auto" w:fill="E6F4F9"/>
          </w:tcPr>
          <w:p w14:paraId="079AAA70" w14:textId="77777777" w:rsidR="005075CD" w:rsidRPr="002C7066" w:rsidRDefault="000B08D9" w:rsidP="002C7066">
            <w:pPr>
              <w:pStyle w:val="Text"/>
              <w:jc w:val="center"/>
              <w:rPr>
                <w:rFonts w:cs="Arial"/>
              </w:rPr>
            </w:pPr>
            <w:r w:rsidRPr="002C7066">
              <w:rPr>
                <w:rFonts w:cs="Arial"/>
              </w:rPr>
              <w:t>99%</w:t>
            </w:r>
          </w:p>
        </w:tc>
        <w:tc>
          <w:tcPr>
            <w:tcW w:w="1319" w:type="dxa"/>
            <w:tcBorders>
              <w:top w:val="single" w:sz="2" w:space="0" w:color="000000"/>
              <w:left w:val="nil"/>
              <w:bottom w:val="single" w:sz="2" w:space="0" w:color="000000"/>
              <w:right w:val="nil"/>
            </w:tcBorders>
          </w:tcPr>
          <w:p w14:paraId="538937B8" w14:textId="77777777" w:rsidR="005075CD" w:rsidRPr="002C7066" w:rsidRDefault="000B08D9" w:rsidP="002C7066">
            <w:pPr>
              <w:pStyle w:val="Text"/>
              <w:jc w:val="center"/>
              <w:rPr>
                <w:rFonts w:cs="Arial"/>
              </w:rPr>
            </w:pPr>
            <w:r w:rsidRPr="002C7066">
              <w:rPr>
                <w:rFonts w:cs="Arial"/>
              </w:rPr>
              <w:t>99%</w:t>
            </w:r>
          </w:p>
        </w:tc>
        <w:tc>
          <w:tcPr>
            <w:tcW w:w="1403" w:type="dxa"/>
            <w:tcBorders>
              <w:top w:val="single" w:sz="2" w:space="0" w:color="000000"/>
              <w:left w:val="nil"/>
              <w:bottom w:val="single" w:sz="2" w:space="0" w:color="000000"/>
              <w:right w:val="nil"/>
            </w:tcBorders>
          </w:tcPr>
          <w:p w14:paraId="522B6E0D" w14:textId="77777777" w:rsidR="005075CD" w:rsidRPr="002C7066" w:rsidRDefault="000B08D9" w:rsidP="002C7066">
            <w:pPr>
              <w:pStyle w:val="Text"/>
              <w:jc w:val="center"/>
              <w:rPr>
                <w:rFonts w:cs="Arial"/>
              </w:rPr>
            </w:pPr>
            <w:r w:rsidRPr="002C7066">
              <w:rPr>
                <w:rFonts w:cs="Arial"/>
              </w:rPr>
              <w:t>99%</w:t>
            </w:r>
          </w:p>
        </w:tc>
      </w:tr>
    </w:tbl>
    <w:p w14:paraId="496750FB" w14:textId="77777777" w:rsidR="005075CD" w:rsidRDefault="005075CD">
      <w:pPr>
        <w:spacing w:after="0"/>
        <w:jc w:val="center"/>
        <w:sectPr w:rsidR="005075CD" w:rsidSect="00E67EDB">
          <w:type w:val="continuous"/>
          <w:pgSz w:w="9980" w:h="14180"/>
          <w:pgMar w:top="1985" w:right="341" w:bottom="280" w:left="709" w:header="720" w:footer="720" w:gutter="0"/>
          <w:cols w:space="720"/>
        </w:sectPr>
      </w:pPr>
    </w:p>
    <w:p w14:paraId="1B9A9B41" w14:textId="77777777" w:rsidR="005075CD" w:rsidRDefault="005075CD">
      <w:pPr>
        <w:spacing w:before="3" w:after="0" w:line="120" w:lineRule="exact"/>
        <w:rPr>
          <w:sz w:val="12"/>
          <w:szCs w:val="12"/>
        </w:rPr>
      </w:pPr>
    </w:p>
    <w:p w14:paraId="299FC189" w14:textId="77777777" w:rsidR="005075CD" w:rsidRDefault="005075CD">
      <w:pPr>
        <w:spacing w:after="0"/>
        <w:sectPr w:rsidR="005075CD" w:rsidSect="00E24704">
          <w:pgSz w:w="9980" w:h="14180"/>
          <w:pgMar w:top="1985" w:right="459" w:bottom="340" w:left="459" w:header="0" w:footer="153" w:gutter="0"/>
          <w:cols w:space="720"/>
        </w:sectPr>
      </w:pPr>
    </w:p>
    <w:p w14:paraId="2AEA1DD4" w14:textId="2BBA5A1C" w:rsidR="005075CD" w:rsidRDefault="000B08D9" w:rsidP="005E01B1">
      <w:pPr>
        <w:pStyle w:val="Heading1"/>
      </w:pPr>
      <w:r>
        <w:lastRenderedPageBreak/>
        <w:t>DELIVE</w:t>
      </w:r>
      <w:r>
        <w:rPr>
          <w:spacing w:val="6"/>
        </w:rPr>
        <w:t>R</w:t>
      </w:r>
      <w:r>
        <w:t>ABLE</w:t>
      </w:r>
      <w:r>
        <w:rPr>
          <w:spacing w:val="2"/>
        </w:rPr>
        <w:t xml:space="preserve"> </w:t>
      </w:r>
      <w:r>
        <w:t>1:</w:t>
      </w:r>
      <w:r>
        <w:rPr>
          <w:spacing w:val="2"/>
        </w:rPr>
        <w:t xml:space="preserve"> </w:t>
      </w:r>
      <w:r>
        <w:t>PROVIDING INFOR</w:t>
      </w:r>
      <w:r>
        <w:rPr>
          <w:spacing w:val="3"/>
        </w:rPr>
        <w:t>M</w:t>
      </w:r>
      <w:r>
        <w:rPr>
          <w:spacing w:val="-13"/>
        </w:rPr>
        <w:t>A</w:t>
      </w:r>
      <w:r>
        <w:t>TIO</w:t>
      </w:r>
      <w:r>
        <w:rPr>
          <w:spacing w:val="2"/>
        </w:rPr>
        <w:t>N</w:t>
      </w:r>
      <w:r>
        <w:t>, ADVICE AND EDU</w:t>
      </w:r>
      <w:r>
        <w:rPr>
          <w:spacing w:val="6"/>
        </w:rPr>
        <w:t>C</w:t>
      </w:r>
      <w:r>
        <w:rPr>
          <w:spacing w:val="-13"/>
        </w:rPr>
        <w:t>A</w:t>
      </w:r>
      <w:r>
        <w:t>TION ON</w:t>
      </w:r>
      <w:r>
        <w:rPr>
          <w:spacing w:val="-4"/>
        </w:rPr>
        <w:t xml:space="preserve"> </w:t>
      </w:r>
      <w:r>
        <w:t>THE</w:t>
      </w:r>
      <w:r w:rsidR="00546CC7">
        <w:t xml:space="preserve"> </w:t>
      </w:r>
      <w:r>
        <w:t>REQUIREMEN</w:t>
      </w:r>
      <w:r>
        <w:rPr>
          <w:spacing w:val="3"/>
        </w:rPr>
        <w:t>T</w:t>
      </w:r>
      <w:r>
        <w:t>S AND FLEXIBILITIES OF</w:t>
      </w:r>
      <w:r w:rsidR="00546CC7">
        <w:t xml:space="preserve"> </w:t>
      </w:r>
      <w:r>
        <w:rPr>
          <w:spacing w:val="3"/>
        </w:rPr>
        <w:t>W</w:t>
      </w:r>
      <w:r>
        <w:t>ORKP</w:t>
      </w:r>
      <w:r>
        <w:rPr>
          <w:spacing w:val="5"/>
        </w:rPr>
        <w:t>L</w:t>
      </w:r>
      <w:r>
        <w:t xml:space="preserve">ACE </w:t>
      </w:r>
      <w:r>
        <w:rPr>
          <w:spacing w:val="5"/>
        </w:rPr>
        <w:t>L</w:t>
      </w:r>
      <w:r>
        <w:rPr>
          <w:spacing w:val="-8"/>
        </w:rPr>
        <w:t>A</w:t>
      </w:r>
      <w:r>
        <w:rPr>
          <w:spacing w:val="3"/>
        </w:rPr>
        <w:t>W</w:t>
      </w:r>
      <w:r>
        <w:t>S</w:t>
      </w:r>
      <w:r>
        <w:rPr>
          <w:spacing w:val="-4"/>
        </w:rPr>
        <w:t xml:space="preserve"> </w:t>
      </w:r>
      <w:r>
        <w:rPr>
          <w:spacing w:val="-2"/>
        </w:rPr>
        <w:t>T</w:t>
      </w:r>
      <w:r>
        <w:t>O FOSTER</w:t>
      </w:r>
      <w:r>
        <w:rPr>
          <w:spacing w:val="-3"/>
        </w:rPr>
        <w:t xml:space="preserve"> </w:t>
      </w:r>
      <w:r>
        <w:rPr>
          <w:spacing w:val="3"/>
        </w:rPr>
        <w:t>V</w:t>
      </w:r>
      <w:r>
        <w:t>O</w:t>
      </w:r>
      <w:r>
        <w:rPr>
          <w:spacing w:val="-3"/>
        </w:rPr>
        <w:t>L</w:t>
      </w:r>
      <w:r>
        <w:t>UN</w:t>
      </w:r>
      <w:r>
        <w:rPr>
          <w:spacing w:val="-11"/>
        </w:rPr>
        <w:t>T</w:t>
      </w:r>
      <w:r>
        <w:t>A</w:t>
      </w:r>
      <w:r>
        <w:rPr>
          <w:spacing w:val="1"/>
        </w:rPr>
        <w:t>R</w:t>
      </w:r>
      <w:r>
        <w:t xml:space="preserve">Y </w:t>
      </w:r>
      <w:r>
        <w:rPr>
          <w:spacing w:val="-1"/>
        </w:rPr>
        <w:t>C</w:t>
      </w:r>
      <w:r>
        <w:t>OMPLIANCE</w:t>
      </w:r>
    </w:p>
    <w:p w14:paraId="43816BB8" w14:textId="183DD400" w:rsidR="005075CD" w:rsidRPr="005E01B1" w:rsidRDefault="00546CC7" w:rsidP="005E01B1">
      <w:pPr>
        <w:pStyle w:val="Heading2"/>
      </w:pPr>
      <w:r>
        <w:rPr>
          <w:noProof/>
          <w:lang w:val="en-AU" w:eastAsia="en-AU"/>
        </w:rPr>
        <mc:AlternateContent>
          <mc:Choice Requires="wps">
            <w:drawing>
              <wp:anchor distT="0" distB="0" distL="114300" distR="114300" simplePos="0" relativeHeight="251596288" behindDoc="1" locked="0" layoutInCell="1" allowOverlap="1" wp14:anchorId="1D459660" wp14:editId="154D08A5">
                <wp:simplePos x="0" y="0"/>
                <wp:positionH relativeFrom="page">
                  <wp:posOffset>310551</wp:posOffset>
                </wp:positionH>
                <wp:positionV relativeFrom="paragraph">
                  <wp:posOffset>15396</wp:posOffset>
                </wp:positionV>
                <wp:extent cx="2723515" cy="3614468"/>
                <wp:effectExtent l="0" t="0" r="635" b="5080"/>
                <wp:wrapNone/>
                <wp:docPr id="3" name="Freeform 2373" descr="Snapshot box" title="Snapshot box"/>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23515" cy="3614468"/>
                        </a:xfrm>
                        <a:custGeom>
                          <a:avLst/>
                          <a:gdLst>
                            <a:gd name="T0" fmla="+- 0 4771 567"/>
                            <a:gd name="T1" fmla="*/ T0 w 4204"/>
                            <a:gd name="T2" fmla="+- 0 382 382"/>
                            <a:gd name="T3" fmla="*/ 382 h 5788"/>
                            <a:gd name="T4" fmla="+- 0 567 567"/>
                            <a:gd name="T5" fmla="*/ T4 w 4204"/>
                            <a:gd name="T6" fmla="+- 0 382 382"/>
                            <a:gd name="T7" fmla="*/ 382 h 5788"/>
                            <a:gd name="T8" fmla="+- 0 567 567"/>
                            <a:gd name="T9" fmla="*/ T8 w 4204"/>
                            <a:gd name="T10" fmla="+- 0 6170 382"/>
                            <a:gd name="T11" fmla="*/ 6170 h 5788"/>
                            <a:gd name="T12" fmla="+- 0 4771 567"/>
                            <a:gd name="T13" fmla="*/ T12 w 4204"/>
                            <a:gd name="T14" fmla="+- 0 6170 382"/>
                            <a:gd name="T15" fmla="*/ 6170 h 5788"/>
                            <a:gd name="T16" fmla="+- 0 4771 567"/>
                            <a:gd name="T17" fmla="*/ T16 w 4204"/>
                            <a:gd name="T18" fmla="+- 0 382 382"/>
                            <a:gd name="T19" fmla="*/ 382 h 5788"/>
                          </a:gdLst>
                          <a:ahLst/>
                          <a:cxnLst>
                            <a:cxn ang="0">
                              <a:pos x="T1" y="T3"/>
                            </a:cxn>
                            <a:cxn ang="0">
                              <a:pos x="T5" y="T7"/>
                            </a:cxn>
                            <a:cxn ang="0">
                              <a:pos x="T9" y="T11"/>
                            </a:cxn>
                            <a:cxn ang="0">
                              <a:pos x="T13" y="T15"/>
                            </a:cxn>
                            <a:cxn ang="0">
                              <a:pos x="T17" y="T19"/>
                            </a:cxn>
                          </a:cxnLst>
                          <a:rect l="0" t="0" r="r" b="b"/>
                          <a:pathLst>
                            <a:path w="4204" h="5788">
                              <a:moveTo>
                                <a:pt x="4204" y="0"/>
                              </a:moveTo>
                              <a:lnTo>
                                <a:pt x="0" y="0"/>
                              </a:lnTo>
                              <a:lnTo>
                                <a:pt x="0" y="5788"/>
                              </a:lnTo>
                              <a:lnTo>
                                <a:pt x="4204" y="5788"/>
                              </a:lnTo>
                              <a:lnTo>
                                <a:pt x="4204" y="0"/>
                              </a:lnTo>
                            </a:path>
                          </a:pathLst>
                        </a:custGeom>
                        <a:solidFill>
                          <a:srgbClr val="DBEE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2373" o:spid="_x0000_s1026" alt="Title: Snapshot box - Description: Snapshot box" style="position:absolute;margin-left:24.45pt;margin-top:1.2pt;width:214.45pt;height:284.6pt;z-index:-2517201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coordsize="4204,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" path="m4204,l,,,5788r4204,l4204,e" fillcolor="#dbeef6" stroked="f">
                <v:path arrowok="t" o:connecttype="custom" o:connectlocs="2723515,238550;0,238550;0,3853018;2723515,3853018;2723515,238550" o:connectangles="0,0,0,0,0"/>
                <o:lock v:ext="edit" verticies="t"/>
                <w10:wrap anchorx="page"/>
              </v:shape>
            </w:pict>
          </mc:Fallback>
        </mc:AlternateContent>
      </w:r>
      <w:r w:rsidR="000B08D9">
        <w:t>SNAPSH</w:t>
      </w:r>
      <w:r w:rsidR="000B08D9">
        <w:rPr>
          <w:spacing w:val="-1"/>
        </w:rPr>
        <w:t>O</w:t>
      </w:r>
      <w:r w:rsidR="000B08D9">
        <w:t>T OF A</w:t>
      </w:r>
      <w:r w:rsidR="000B08D9">
        <w:rPr>
          <w:spacing w:val="7"/>
        </w:rPr>
        <w:t>C</w:t>
      </w:r>
      <w:r w:rsidR="000B08D9">
        <w:t>TIVITIES IN</w:t>
      </w:r>
      <w:r w:rsidR="000B08D9">
        <w:rPr>
          <w:spacing w:val="2"/>
        </w:rPr>
        <w:t xml:space="preserve"> </w:t>
      </w:r>
      <w:r w:rsidR="000B08D9">
        <w:t>201</w:t>
      </w:r>
      <w:r w:rsidR="000B08D9">
        <w:rPr>
          <w:spacing w:val="2"/>
        </w:rPr>
        <w:t>2–</w:t>
      </w:r>
      <w:r w:rsidR="000B08D9">
        <w:t>13</w:t>
      </w:r>
    </w:p>
    <w:p w14:paraId="570E37E7" w14:textId="0A962148" w:rsidR="005075CD" w:rsidRPr="006C11BB" w:rsidRDefault="000B08D9" w:rsidP="006C11BB">
      <w:pPr>
        <w:pStyle w:val="Bullet"/>
      </w:pPr>
      <w:r w:rsidRPr="006C11BB">
        <w:t>Responded to 615 905 written, telephone and online enquiries.</w:t>
      </w:r>
    </w:p>
    <w:p w14:paraId="57836C63" w14:textId="0AC70334" w:rsidR="005075CD" w:rsidRPr="006C11BB" w:rsidRDefault="000B08D9" w:rsidP="006C11BB">
      <w:pPr>
        <w:pStyle w:val="Bullet"/>
      </w:pPr>
      <w:r w:rsidRPr="006C11BB">
        <w:t xml:space="preserve">Received more than 10 million visits to </w:t>
      </w:r>
      <w:hyperlink r:id="rId39">
        <w:r w:rsidRPr="006C11BB">
          <w:t xml:space="preserve">fairwork.gov.au </w:t>
        </w:r>
      </w:hyperlink>
      <w:r w:rsidRPr="006C11BB">
        <w:t>and 1 557 974 downloads of educational fact sheets, best practice guides and templates.</w:t>
      </w:r>
    </w:p>
    <w:p w14:paraId="631FB87C" w14:textId="7ABC5E93" w:rsidR="005075CD" w:rsidRPr="006C11BB" w:rsidRDefault="000B08D9" w:rsidP="006C11BB">
      <w:pPr>
        <w:pStyle w:val="Bullet"/>
      </w:pPr>
      <w:r w:rsidRPr="006C11BB">
        <w:t xml:space="preserve">Sent </w:t>
      </w:r>
      <w:proofErr w:type="spellStart"/>
      <w:r w:rsidRPr="006C11BB">
        <w:t>eNewsletters</w:t>
      </w:r>
      <w:proofErr w:type="spellEnd"/>
      <w:r w:rsidRPr="006C11BB">
        <w:t xml:space="preserve"> and email updates to more than</w:t>
      </w:r>
      <w:r w:rsidR="00546CC7" w:rsidRPr="006C11BB">
        <w:t xml:space="preserve"> </w:t>
      </w:r>
      <w:r w:rsidRPr="006C11BB">
        <w:t>29 600 subscribers.</w:t>
      </w:r>
    </w:p>
    <w:p w14:paraId="5DCD100F" w14:textId="32D177CB" w:rsidR="005075CD" w:rsidRPr="006C11BB" w:rsidRDefault="000B08D9" w:rsidP="006C11BB">
      <w:pPr>
        <w:pStyle w:val="Bullet"/>
      </w:pPr>
      <w:r w:rsidRPr="006C11BB">
        <w:t>Partnered with 75 employers and six national</w:t>
      </w:r>
      <w:r w:rsidR="00546CC7" w:rsidRPr="006C11BB">
        <w:t xml:space="preserve"> </w:t>
      </w:r>
      <w:r w:rsidRPr="006C11BB">
        <w:t>franchisors employing a combined total of over 599 000</w:t>
      </w:r>
      <w:r w:rsidR="00546CC7" w:rsidRPr="006C11BB">
        <w:t xml:space="preserve"> </w:t>
      </w:r>
      <w:r w:rsidRPr="006C11BB">
        <w:t>employees through the National Employer Program and</w:t>
      </w:r>
      <w:r w:rsidR="00546CC7" w:rsidRPr="006C11BB">
        <w:t xml:space="preserve"> </w:t>
      </w:r>
      <w:r w:rsidRPr="006C11BB">
        <w:t>National Franchise Program.</w:t>
      </w:r>
    </w:p>
    <w:p w14:paraId="1EEE0ADC" w14:textId="5A283C9A" w:rsidR="005075CD" w:rsidRPr="006C11BB" w:rsidRDefault="000B08D9" w:rsidP="006C11BB">
      <w:pPr>
        <w:pStyle w:val="Bullet"/>
      </w:pPr>
      <w:r w:rsidRPr="006C11BB">
        <w:t xml:space="preserve">Developed an online learning </w:t>
      </w:r>
      <w:proofErr w:type="spellStart"/>
      <w:r w:rsidRPr="006C11BB">
        <w:t>centre</w:t>
      </w:r>
      <w:proofErr w:type="spellEnd"/>
      <w:r w:rsidRPr="006C11BB">
        <w:t xml:space="preserve"> for employers and employees.</w:t>
      </w:r>
    </w:p>
    <w:p w14:paraId="2D23539E" w14:textId="5683A168" w:rsidR="005075CD" w:rsidRPr="006C11BB" w:rsidRDefault="000B08D9" w:rsidP="006C11BB">
      <w:pPr>
        <w:pStyle w:val="Bullet"/>
      </w:pPr>
      <w:r w:rsidRPr="006C11BB">
        <w:t xml:space="preserve">Launched </w:t>
      </w:r>
      <w:proofErr w:type="spellStart"/>
      <w:r w:rsidRPr="006C11BB">
        <w:t>MyPortal</w:t>
      </w:r>
      <w:proofErr w:type="spellEnd"/>
      <w:r w:rsidRPr="006C11BB">
        <w:t>, a secure workplace relations workspace users can tailor to suit their needs.</w:t>
      </w:r>
    </w:p>
    <w:p w14:paraId="549EF4E2" w14:textId="20AFEDAD" w:rsidR="005075CD" w:rsidRPr="006C11BB" w:rsidRDefault="000B08D9" w:rsidP="006C11BB">
      <w:pPr>
        <w:pStyle w:val="Bullet"/>
      </w:pPr>
      <w:r w:rsidRPr="006C11BB">
        <w:t>Created a suite of youth-focused educational videos on workplace relations, which have received over</w:t>
      </w:r>
      <w:r w:rsidR="00546CC7" w:rsidRPr="006C11BB">
        <w:t xml:space="preserve"> </w:t>
      </w:r>
      <w:r w:rsidRPr="006C11BB">
        <w:t>221 000 views on YouTube.</w:t>
      </w:r>
    </w:p>
    <w:p w14:paraId="71256F6B" w14:textId="50739A6C" w:rsidR="005075CD" w:rsidRPr="006C11BB" w:rsidRDefault="000B08D9" w:rsidP="006C11BB">
      <w:pPr>
        <w:pStyle w:val="Bullet"/>
      </w:pPr>
      <w:r w:rsidRPr="006C11BB">
        <w:t>Implemented strategies to educate specific groups of vulnerable workers including working parents, migrants and young workers.</w:t>
      </w:r>
    </w:p>
    <w:p w14:paraId="44305C99" w14:textId="1937D38C" w:rsidR="005075CD" w:rsidRPr="006C11BB" w:rsidRDefault="000B08D9" w:rsidP="006C11BB">
      <w:pPr>
        <w:pStyle w:val="Bullet"/>
      </w:pPr>
      <w:r w:rsidRPr="006C11BB">
        <w:t>Provided advice, assistance and education at targeted events around Australia.</w:t>
      </w:r>
    </w:p>
    <w:p w14:paraId="0E5D35D2" w14:textId="4839CA1A" w:rsidR="005075CD" w:rsidRDefault="000B08D9" w:rsidP="006C11BB">
      <w:pPr>
        <w:pStyle w:val="Bullet"/>
      </w:pPr>
      <w:r w:rsidRPr="006C11BB">
        <w:t>Engaged</w:t>
      </w:r>
      <w:r>
        <w:t xml:space="preserve"> with the public via social media th</w:t>
      </w:r>
      <w:r>
        <w:rPr>
          <w:spacing w:val="-2"/>
        </w:rPr>
        <w:t>r</w:t>
      </w:r>
      <w:r>
        <w:t>ough</w:t>
      </w:r>
    </w:p>
    <w:p w14:paraId="2E59E52C" w14:textId="7213B882" w:rsidR="005075CD" w:rsidRDefault="000B08D9" w:rsidP="00981A91">
      <w:pPr>
        <w:pStyle w:val="Bullet"/>
        <w:spacing w:after="120"/>
      </w:pPr>
      <w:r w:rsidRPr="005E01B1">
        <w:t>700 tweets and 300 Facebook posts.</w:t>
      </w:r>
    </w:p>
    <w:p w14:paraId="418A24E5" w14:textId="0D93212A" w:rsidR="00546CC7" w:rsidRPr="00981A91" w:rsidRDefault="000B08D9" w:rsidP="00546CC7">
      <w:pPr>
        <w:pStyle w:val="Text"/>
      </w:pPr>
      <w:r>
        <w:rPr>
          <w:spacing w:val="-1"/>
        </w:rPr>
        <w:t>I</w:t>
      </w:r>
      <w:r>
        <w:t>n</w:t>
      </w:r>
      <w:r>
        <w:rPr>
          <w:spacing w:val="-7"/>
        </w:rPr>
        <w:t xml:space="preserve"> </w:t>
      </w:r>
      <w:r>
        <w:rPr>
          <w:spacing w:val="-3"/>
        </w:rPr>
        <w:t>2012–1</w:t>
      </w:r>
      <w:r>
        <w:t>3</w:t>
      </w:r>
      <w:r>
        <w:rPr>
          <w:spacing w:val="-7"/>
        </w:rPr>
        <w:t xml:space="preserve"> </w:t>
      </w:r>
      <w:r>
        <w:rPr>
          <w:spacing w:val="-3"/>
        </w:rPr>
        <w:t>th</w:t>
      </w:r>
      <w:r>
        <w:t>e</w:t>
      </w:r>
      <w:r>
        <w:rPr>
          <w:spacing w:val="-7"/>
        </w:rPr>
        <w:t xml:space="preserve"> </w:t>
      </w:r>
      <w:r>
        <w:rPr>
          <w:spacing w:val="-3"/>
        </w:rPr>
        <w:t>FW</w:t>
      </w:r>
      <w:r>
        <w:t>O</w:t>
      </w:r>
      <w:r>
        <w:rPr>
          <w:spacing w:val="-7"/>
        </w:rPr>
        <w:t xml:space="preserve"> </w:t>
      </w:r>
      <w:r>
        <w:rPr>
          <w:spacing w:val="-3"/>
        </w:rPr>
        <w:t>deli</w:t>
      </w:r>
      <w:r>
        <w:rPr>
          <w:spacing w:val="-5"/>
        </w:rPr>
        <w:t>v</w:t>
      </w:r>
      <w:r>
        <w:rPr>
          <w:spacing w:val="-3"/>
        </w:rPr>
        <w:t>e</w:t>
      </w:r>
      <w:r>
        <w:rPr>
          <w:spacing w:val="-5"/>
        </w:rPr>
        <w:t>r</w:t>
      </w:r>
      <w:r>
        <w:rPr>
          <w:spacing w:val="-3"/>
        </w:rPr>
        <w:t>e</w:t>
      </w:r>
      <w:r>
        <w:t>d</w:t>
      </w:r>
      <w:r>
        <w:rPr>
          <w:spacing w:val="-7"/>
        </w:rPr>
        <w:t xml:space="preserve"> </w:t>
      </w:r>
      <w:r>
        <w:rPr>
          <w:spacing w:val="-3"/>
        </w:rPr>
        <w:t>educatio</w:t>
      </w:r>
      <w:r>
        <w:t>n</w:t>
      </w:r>
      <w:r>
        <w:rPr>
          <w:spacing w:val="-7"/>
        </w:rPr>
        <w:t xml:space="preserve"> </w:t>
      </w:r>
      <w:r>
        <w:rPr>
          <w:spacing w:val="-3"/>
        </w:rPr>
        <w:t>p</w:t>
      </w:r>
      <w:r>
        <w:rPr>
          <w:spacing w:val="-5"/>
        </w:rPr>
        <w:t>r</w:t>
      </w:r>
      <w:r>
        <w:rPr>
          <w:spacing w:val="-3"/>
        </w:rPr>
        <w:t>odu</w:t>
      </w:r>
      <w:r>
        <w:rPr>
          <w:spacing w:val="-2"/>
        </w:rPr>
        <w:t>c</w:t>
      </w:r>
      <w:r>
        <w:rPr>
          <w:spacing w:val="-3"/>
        </w:rPr>
        <w:t>t</w:t>
      </w:r>
      <w:r>
        <w:t>s</w:t>
      </w:r>
      <w:r>
        <w:rPr>
          <w:spacing w:val="-7"/>
        </w:rPr>
        <w:t xml:space="preserve"> </w:t>
      </w:r>
      <w:r>
        <w:rPr>
          <w:spacing w:val="-3"/>
        </w:rPr>
        <w:t>an</w:t>
      </w:r>
      <w:r>
        <w:t>d</w:t>
      </w:r>
      <w:r>
        <w:rPr>
          <w:spacing w:val="-7"/>
        </w:rPr>
        <w:t xml:space="preserve"> </w:t>
      </w:r>
      <w:r>
        <w:rPr>
          <w:spacing w:val="-3"/>
        </w:rPr>
        <w:t>initiati</w:t>
      </w:r>
      <w:r>
        <w:rPr>
          <w:spacing w:val="-5"/>
        </w:rPr>
        <w:t>v</w:t>
      </w:r>
      <w:r>
        <w:rPr>
          <w:spacing w:val="-3"/>
        </w:rPr>
        <w:t xml:space="preserve">es </w:t>
      </w:r>
      <w:r>
        <w:rPr>
          <w:spacing w:val="-4"/>
        </w:rPr>
        <w:t>t</w:t>
      </w:r>
      <w:r>
        <w:t>o</w:t>
      </w:r>
      <w:r>
        <w:rPr>
          <w:spacing w:val="-7"/>
        </w:rPr>
        <w:t xml:space="preserve"> </w:t>
      </w:r>
      <w:r>
        <w:rPr>
          <w:spacing w:val="-5"/>
        </w:rPr>
        <w:t>g</w:t>
      </w:r>
      <w:r>
        <w:rPr>
          <w:spacing w:val="-3"/>
        </w:rPr>
        <w:t>i</w:t>
      </w:r>
      <w:r>
        <w:rPr>
          <w:spacing w:val="-5"/>
        </w:rPr>
        <w:t>v</w:t>
      </w:r>
      <w:r>
        <w:t>e</w:t>
      </w:r>
      <w:r>
        <w:rPr>
          <w:spacing w:val="-7"/>
        </w:rPr>
        <w:t xml:space="preserve"> </w:t>
      </w:r>
      <w:r>
        <w:rPr>
          <w:spacing w:val="-5"/>
        </w:rPr>
        <w:t>w</w:t>
      </w:r>
      <w:r>
        <w:rPr>
          <w:spacing w:val="-3"/>
        </w:rPr>
        <w:t>o</w:t>
      </w:r>
      <w:r>
        <w:rPr>
          <w:spacing w:val="-2"/>
        </w:rPr>
        <w:t>r</w:t>
      </w:r>
      <w:r>
        <w:t>k</w:t>
      </w:r>
      <w:r>
        <w:rPr>
          <w:spacing w:val="-3"/>
        </w:rPr>
        <w:t>plac</w:t>
      </w:r>
      <w:r>
        <w:t>e</w:t>
      </w:r>
      <w:r>
        <w:rPr>
          <w:spacing w:val="-7"/>
        </w:rPr>
        <w:t xml:space="preserve"> </w:t>
      </w:r>
      <w:r>
        <w:rPr>
          <w:spacing w:val="-3"/>
        </w:rPr>
        <w:t>pa</w:t>
      </w:r>
      <w:r>
        <w:t>r</w:t>
      </w:r>
      <w:r>
        <w:rPr>
          <w:spacing w:val="-3"/>
        </w:rPr>
        <w:t>ticipant</w:t>
      </w:r>
      <w:r>
        <w:t>s</w:t>
      </w:r>
      <w:r>
        <w:rPr>
          <w:spacing w:val="-7"/>
        </w:rPr>
        <w:t xml:space="preserve"> </w:t>
      </w:r>
      <w:r>
        <w:t>a</w:t>
      </w:r>
      <w:r>
        <w:rPr>
          <w:spacing w:val="-7"/>
        </w:rPr>
        <w:t xml:space="preserve"> </w:t>
      </w:r>
      <w:r>
        <w:rPr>
          <w:spacing w:val="-5"/>
        </w:rPr>
        <w:t>gr</w:t>
      </w:r>
      <w:r>
        <w:rPr>
          <w:spacing w:val="-3"/>
        </w:rPr>
        <w:t>ea</w:t>
      </w:r>
      <w:r>
        <w:rPr>
          <w:spacing w:val="-4"/>
        </w:rPr>
        <w:t>t</w:t>
      </w:r>
      <w:r>
        <w:rPr>
          <w:spacing w:val="-3"/>
        </w:rPr>
        <w:t>e</w:t>
      </w:r>
      <w:r>
        <w:t>r</w:t>
      </w:r>
      <w:r>
        <w:rPr>
          <w:spacing w:val="-7"/>
        </w:rPr>
        <w:t xml:space="preserve"> </w:t>
      </w:r>
      <w:r>
        <w:rPr>
          <w:spacing w:val="-3"/>
        </w:rPr>
        <w:t>understandin</w:t>
      </w:r>
      <w:r>
        <w:t>g</w:t>
      </w:r>
      <w:r>
        <w:rPr>
          <w:spacing w:val="-7"/>
        </w:rPr>
        <w:t xml:space="preserve"> </w:t>
      </w:r>
      <w:r>
        <w:rPr>
          <w:spacing w:val="-3"/>
        </w:rPr>
        <w:t>o</w:t>
      </w:r>
      <w:r>
        <w:t>f</w:t>
      </w:r>
      <w:r>
        <w:rPr>
          <w:spacing w:val="-7"/>
        </w:rPr>
        <w:t xml:space="preserve"> </w:t>
      </w:r>
      <w:r>
        <w:rPr>
          <w:spacing w:val="-3"/>
        </w:rPr>
        <w:t xml:space="preserve">their </w:t>
      </w:r>
      <w:r>
        <w:rPr>
          <w:spacing w:val="-1"/>
        </w:rPr>
        <w:t>w</w:t>
      </w:r>
      <w:r>
        <w:t>or</w:t>
      </w:r>
      <w:r>
        <w:rPr>
          <w:spacing w:val="4"/>
        </w:rPr>
        <w:t>k</w:t>
      </w:r>
      <w:r>
        <w:t>place right</w:t>
      </w:r>
      <w:r>
        <w:rPr>
          <w:spacing w:val="-2"/>
        </w:rPr>
        <w:t>s</w:t>
      </w:r>
      <w:r>
        <w:t xml:space="preserve">, obligations and options </w:t>
      </w:r>
      <w:r>
        <w:rPr>
          <w:spacing w:val="-1"/>
        </w:rPr>
        <w:t>t</w:t>
      </w:r>
      <w:r>
        <w:t>o help them ma</w:t>
      </w:r>
      <w:r>
        <w:rPr>
          <w:spacing w:val="2"/>
        </w:rPr>
        <w:t>k</w:t>
      </w:r>
      <w:r>
        <w:t xml:space="preserve">e </w:t>
      </w:r>
      <w:r>
        <w:rPr>
          <w:spacing w:val="-1"/>
        </w:rPr>
        <w:t>w</w:t>
      </w:r>
      <w:r>
        <w:t>ell-in</w:t>
      </w:r>
      <w:r>
        <w:rPr>
          <w:spacing w:val="-3"/>
        </w:rPr>
        <w:t>f</w:t>
      </w:r>
      <w:r>
        <w:t>ormed decision</w:t>
      </w:r>
      <w:r>
        <w:rPr>
          <w:spacing w:val="-2"/>
        </w:rPr>
        <w:t>s</w:t>
      </w:r>
      <w:r>
        <w:t>.</w:t>
      </w:r>
    </w:p>
    <w:p w14:paraId="6BB6361D" w14:textId="7965C415" w:rsidR="00546CC7" w:rsidRPr="00981A91" w:rsidRDefault="000B08D9" w:rsidP="00546CC7">
      <w:pPr>
        <w:pStyle w:val="Text"/>
      </w:pPr>
      <w:r>
        <w:rPr>
          <w:spacing w:val="-1"/>
        </w:rPr>
        <w:t>T</w:t>
      </w:r>
      <w:r>
        <w:t xml:space="preserve">he </w:t>
      </w:r>
      <w:proofErr w:type="spellStart"/>
      <w:r>
        <w:t>FW</w:t>
      </w:r>
      <w:r>
        <w:rPr>
          <w:spacing w:val="2"/>
        </w:rPr>
        <w:t>O</w:t>
      </w:r>
      <w:r>
        <w:rPr>
          <w:spacing w:val="-10"/>
        </w:rPr>
        <w:t>’</w:t>
      </w:r>
      <w:r>
        <w:t>s</w:t>
      </w:r>
      <w:proofErr w:type="spellEnd"/>
      <w:r>
        <w:t xml:space="preserve"> education p</w:t>
      </w:r>
      <w:r>
        <w:rPr>
          <w:spacing w:val="-2"/>
        </w:rPr>
        <w:t>r</w:t>
      </w:r>
      <w:r>
        <w:t>odu</w:t>
      </w:r>
      <w:r>
        <w:rPr>
          <w:spacing w:val="2"/>
        </w:rPr>
        <w:t>c</w:t>
      </w:r>
      <w:r>
        <w:t>ts and initiati</w:t>
      </w:r>
      <w:r>
        <w:rPr>
          <w:spacing w:val="-1"/>
        </w:rPr>
        <w:t>v</w:t>
      </w:r>
      <w:r>
        <w:t>e</w:t>
      </w:r>
      <w:r>
        <w:rPr>
          <w:spacing w:val="-2"/>
        </w:rPr>
        <w:t>s</w:t>
      </w:r>
      <w:r>
        <w:t>, in combination with compliance a</w:t>
      </w:r>
      <w:r>
        <w:rPr>
          <w:spacing w:val="2"/>
        </w:rPr>
        <w:t>c</w:t>
      </w:r>
      <w:r>
        <w:t>tivitie</w:t>
      </w:r>
      <w:r>
        <w:rPr>
          <w:spacing w:val="-2"/>
        </w:rPr>
        <w:t>s</w:t>
      </w:r>
      <w:r>
        <w:t xml:space="preserve">, </w:t>
      </w:r>
      <w:r>
        <w:rPr>
          <w:spacing w:val="-1"/>
        </w:rPr>
        <w:t>w</w:t>
      </w:r>
      <w:r>
        <w:t>e</w:t>
      </w:r>
      <w:r>
        <w:rPr>
          <w:spacing w:val="-2"/>
        </w:rPr>
        <w:t>r</w:t>
      </w:r>
      <w:r>
        <w:t>e ta</w:t>
      </w:r>
      <w:r>
        <w:rPr>
          <w:spacing w:val="-2"/>
        </w:rPr>
        <w:t>r</w:t>
      </w:r>
      <w:r>
        <w:t>ge</w:t>
      </w:r>
      <w:r>
        <w:rPr>
          <w:spacing w:val="-1"/>
        </w:rPr>
        <w:t>t</w:t>
      </w:r>
      <w:r>
        <w:t xml:space="preserve">ed </w:t>
      </w:r>
      <w:r>
        <w:rPr>
          <w:spacing w:val="-1"/>
        </w:rPr>
        <w:t>t</w:t>
      </w:r>
      <w:r>
        <w:t xml:space="preserve">o the industries and </w:t>
      </w:r>
      <w:r>
        <w:rPr>
          <w:spacing w:val="-2"/>
        </w:rPr>
        <w:t>r</w:t>
      </w:r>
      <w:r>
        <w:t>e</w:t>
      </w:r>
      <w:r>
        <w:rPr>
          <w:spacing w:val="-1"/>
        </w:rPr>
        <w:t>g</w:t>
      </w:r>
      <w:r>
        <w:t xml:space="preserve">ions with the </w:t>
      </w:r>
      <w:r>
        <w:rPr>
          <w:spacing w:val="-1"/>
        </w:rPr>
        <w:t>g</w:t>
      </w:r>
      <w:r>
        <w:rPr>
          <w:spacing w:val="-2"/>
        </w:rPr>
        <w:t>r</w:t>
      </w:r>
      <w:r>
        <w:t>ea</w:t>
      </w:r>
      <w:r>
        <w:rPr>
          <w:spacing w:val="-1"/>
        </w:rPr>
        <w:t>t</w:t>
      </w:r>
      <w:r>
        <w:t>est compliance issues or the empl</w:t>
      </w:r>
      <w:r>
        <w:rPr>
          <w:spacing w:val="-1"/>
        </w:rPr>
        <w:t>oy</w:t>
      </w:r>
      <w:r>
        <w:t>ees with the most vulnerable empl</w:t>
      </w:r>
      <w:r>
        <w:rPr>
          <w:spacing w:val="-1"/>
        </w:rPr>
        <w:t>o</w:t>
      </w:r>
      <w:r>
        <w:t>yment p</w:t>
      </w:r>
      <w:r>
        <w:rPr>
          <w:spacing w:val="-2"/>
        </w:rPr>
        <w:t>r</w:t>
      </w:r>
      <w:r>
        <w:t>ofile and empl</w:t>
      </w:r>
      <w:r>
        <w:rPr>
          <w:spacing w:val="-1"/>
        </w:rPr>
        <w:t>oy</w:t>
      </w:r>
      <w:r>
        <w:t xml:space="preserve">ers with minimal </w:t>
      </w:r>
      <w:r>
        <w:rPr>
          <w:spacing w:val="-1"/>
        </w:rPr>
        <w:t>w</w:t>
      </w:r>
      <w:r>
        <w:t>or</w:t>
      </w:r>
      <w:r>
        <w:rPr>
          <w:spacing w:val="4"/>
        </w:rPr>
        <w:t>k</w:t>
      </w:r>
      <w:r>
        <w:t xml:space="preserve">place </w:t>
      </w:r>
      <w:r>
        <w:rPr>
          <w:spacing w:val="-2"/>
        </w:rPr>
        <w:t>r</w:t>
      </w:r>
      <w:r>
        <w:t>elations suppo</w:t>
      </w:r>
      <w:r>
        <w:rPr>
          <w:spacing w:val="4"/>
        </w:rPr>
        <w:t>r</w:t>
      </w:r>
      <w:r>
        <w:t>t or expe</w:t>
      </w:r>
      <w:r>
        <w:rPr>
          <w:spacing w:val="4"/>
        </w:rPr>
        <w:t>r</w:t>
      </w:r>
      <w:r>
        <w:t>tis</w:t>
      </w:r>
      <w:r>
        <w:rPr>
          <w:spacing w:val="-2"/>
        </w:rPr>
        <w:t>e</w:t>
      </w:r>
      <w:r>
        <w:t>.</w:t>
      </w:r>
    </w:p>
    <w:p w14:paraId="7668D2E2" w14:textId="60B1B93D" w:rsidR="005075CD" w:rsidRDefault="000B08D9" w:rsidP="00546CC7">
      <w:pPr>
        <w:pStyle w:val="Text"/>
      </w:pPr>
      <w:r>
        <w:rPr>
          <w:spacing w:val="-11"/>
        </w:rPr>
        <w:t>T</w:t>
      </w:r>
      <w:r>
        <w:t>o ca</w:t>
      </w:r>
      <w:r>
        <w:rPr>
          <w:spacing w:val="-1"/>
        </w:rPr>
        <w:t>t</w:t>
      </w:r>
      <w:r>
        <w:t xml:space="preserve">er </w:t>
      </w:r>
      <w:r>
        <w:rPr>
          <w:spacing w:val="-3"/>
        </w:rPr>
        <w:t>f</w:t>
      </w:r>
      <w:r>
        <w:t>or the va</w:t>
      </w:r>
      <w:r>
        <w:rPr>
          <w:spacing w:val="5"/>
        </w:rPr>
        <w:t>r</w:t>
      </w:r>
      <w:r>
        <w:t>ying needs and learning s</w:t>
      </w:r>
      <w:r>
        <w:rPr>
          <w:spacing w:val="2"/>
        </w:rPr>
        <w:t>t</w:t>
      </w:r>
      <w:r>
        <w:t xml:space="preserve">yles of </w:t>
      </w:r>
      <w:r>
        <w:rPr>
          <w:spacing w:val="-1"/>
        </w:rPr>
        <w:t>w</w:t>
      </w:r>
      <w:r>
        <w:t>or</w:t>
      </w:r>
      <w:r>
        <w:rPr>
          <w:spacing w:val="4"/>
        </w:rPr>
        <w:t>k</w:t>
      </w:r>
      <w:r>
        <w:t>place pa</w:t>
      </w:r>
      <w:r>
        <w:rPr>
          <w:spacing w:val="4"/>
        </w:rPr>
        <w:t>r</w:t>
      </w:r>
      <w:r>
        <w:t>ticipant</w:t>
      </w:r>
      <w:r>
        <w:rPr>
          <w:spacing w:val="-2"/>
        </w:rPr>
        <w:t>s</w:t>
      </w:r>
      <w:r>
        <w:t>, education was deli</w:t>
      </w:r>
      <w:r>
        <w:rPr>
          <w:spacing w:val="-1"/>
        </w:rPr>
        <w:t>v</w:t>
      </w:r>
      <w:r>
        <w:t>e</w:t>
      </w:r>
      <w:r>
        <w:rPr>
          <w:spacing w:val="-2"/>
        </w:rPr>
        <w:t>r</w:t>
      </w:r>
      <w:r>
        <w:t>ed in dif</w:t>
      </w:r>
      <w:r>
        <w:rPr>
          <w:spacing w:val="-3"/>
        </w:rPr>
        <w:t>f</w:t>
      </w:r>
      <w:r>
        <w:t>e</w:t>
      </w:r>
      <w:r>
        <w:rPr>
          <w:spacing w:val="-2"/>
        </w:rPr>
        <w:t>r</w:t>
      </w:r>
      <w:r>
        <w:t>ent</w:t>
      </w:r>
      <w:r>
        <w:rPr>
          <w:spacing w:val="2"/>
        </w:rPr>
        <w:t xml:space="preserve"> </w:t>
      </w:r>
      <w:r>
        <w:rPr>
          <w:spacing w:val="-3"/>
        </w:rPr>
        <w:t>f</w:t>
      </w:r>
      <w:r>
        <w:t>ormat</w:t>
      </w:r>
      <w:r>
        <w:rPr>
          <w:spacing w:val="-2"/>
        </w:rPr>
        <w:t>s</w:t>
      </w:r>
      <w:r>
        <w:t>,</w:t>
      </w:r>
      <w:r w:rsidR="00546CC7">
        <w:t xml:space="preserve"> </w:t>
      </w:r>
      <w:r>
        <w:t>with dif</w:t>
      </w:r>
      <w:r>
        <w:rPr>
          <w:spacing w:val="-3"/>
        </w:rPr>
        <w:t>f</w:t>
      </w:r>
      <w:r>
        <w:t>e</w:t>
      </w:r>
      <w:r>
        <w:rPr>
          <w:spacing w:val="-2"/>
        </w:rPr>
        <w:t>r</w:t>
      </w:r>
      <w:r>
        <w:t>ent</w:t>
      </w:r>
      <w:r>
        <w:rPr>
          <w:spacing w:val="2"/>
        </w:rPr>
        <w:t xml:space="preserve"> </w:t>
      </w:r>
      <w:r>
        <w:t>le</w:t>
      </w:r>
      <w:r>
        <w:rPr>
          <w:spacing w:val="-1"/>
        </w:rPr>
        <w:t>v</w:t>
      </w:r>
      <w:r>
        <w:t>els of complexi</w:t>
      </w:r>
      <w:r>
        <w:rPr>
          <w:spacing w:val="2"/>
        </w:rPr>
        <w:t>t</w:t>
      </w:r>
      <w:r>
        <w:t>y and th</w:t>
      </w:r>
      <w:r>
        <w:rPr>
          <w:spacing w:val="-2"/>
        </w:rPr>
        <w:t>r</w:t>
      </w:r>
      <w:r>
        <w:t>ough a number of channel</w:t>
      </w:r>
      <w:r>
        <w:rPr>
          <w:spacing w:val="-2"/>
        </w:rPr>
        <w:t>s</w:t>
      </w:r>
      <w:r>
        <w:t>.</w:t>
      </w:r>
    </w:p>
    <w:p w14:paraId="1D1C4E80" w14:textId="55417BD5" w:rsidR="00546CC7" w:rsidRDefault="000B08D9" w:rsidP="00546CC7">
      <w:pPr>
        <w:pStyle w:val="Text"/>
      </w:pPr>
      <w:r>
        <w:br w:type="column"/>
      </w:r>
      <w:r>
        <w:rPr>
          <w:spacing w:val="-11"/>
        </w:rPr>
        <w:lastRenderedPageBreak/>
        <w:t>T</w:t>
      </w:r>
      <w:r>
        <w:t>ailo</w:t>
      </w:r>
      <w:r>
        <w:rPr>
          <w:spacing w:val="-2"/>
        </w:rPr>
        <w:t>r</w:t>
      </w:r>
      <w:r>
        <w:t xml:space="preserve">ed assistance </w:t>
      </w:r>
      <w:r>
        <w:rPr>
          <w:spacing w:val="-3"/>
        </w:rPr>
        <w:t>f</w:t>
      </w:r>
      <w:r>
        <w:t>or complex enquiries was p</w:t>
      </w:r>
      <w:r>
        <w:rPr>
          <w:spacing w:val="-2"/>
        </w:rPr>
        <w:t>r</w:t>
      </w:r>
      <w:r>
        <w:rPr>
          <w:spacing w:val="-1"/>
        </w:rPr>
        <w:t>o</w:t>
      </w:r>
      <w:r>
        <w:t xml:space="preserve">vided </w:t>
      </w:r>
      <w:r>
        <w:rPr>
          <w:spacing w:val="-1"/>
        </w:rPr>
        <w:t>ov</w:t>
      </w:r>
      <w:r>
        <w:t>er the phone and ans</w:t>
      </w:r>
      <w:r>
        <w:rPr>
          <w:spacing w:val="-1"/>
        </w:rPr>
        <w:t>w</w:t>
      </w:r>
      <w:r>
        <w:t xml:space="preserve">ers </w:t>
      </w:r>
      <w:r>
        <w:rPr>
          <w:spacing w:val="-1"/>
        </w:rPr>
        <w:t>t</w:t>
      </w:r>
      <w:r>
        <w:t>o the communi</w:t>
      </w:r>
      <w:r>
        <w:rPr>
          <w:spacing w:val="2"/>
        </w:rPr>
        <w:t>t</w:t>
      </w:r>
      <w:r>
        <w:rPr>
          <w:spacing w:val="6"/>
        </w:rPr>
        <w:t>y</w:t>
      </w:r>
      <w:r>
        <w:rPr>
          <w:spacing w:val="-10"/>
        </w:rPr>
        <w:t>’</w:t>
      </w:r>
      <w:r>
        <w:t xml:space="preserve">s most common questions </w:t>
      </w:r>
      <w:r>
        <w:rPr>
          <w:spacing w:val="-1"/>
        </w:rPr>
        <w:t>w</w:t>
      </w:r>
      <w:r>
        <w:t>e</w:t>
      </w:r>
      <w:r>
        <w:rPr>
          <w:spacing w:val="-2"/>
        </w:rPr>
        <w:t>r</w:t>
      </w:r>
      <w:hyperlink r:id="rId40">
        <w:r>
          <w:t>e accessible on fai</w:t>
        </w:r>
        <w:r>
          <w:rPr>
            <w:spacing w:val="5"/>
          </w:rPr>
          <w:t>r</w:t>
        </w:r>
        <w:r>
          <w:rPr>
            <w:spacing w:val="-1"/>
          </w:rPr>
          <w:t>w</w:t>
        </w:r>
        <w:r>
          <w:t>or</w:t>
        </w:r>
        <w:r>
          <w:rPr>
            <w:spacing w:val="3"/>
          </w:rPr>
          <w:t>k</w:t>
        </w:r>
        <w:r>
          <w:t>.g</w:t>
        </w:r>
        <w:r>
          <w:rPr>
            <w:spacing w:val="-1"/>
          </w:rPr>
          <w:t>o</w:t>
        </w:r>
        <w:r>
          <w:rPr>
            <w:spacing w:val="-6"/>
          </w:rPr>
          <w:t>v</w:t>
        </w:r>
        <w:r>
          <w:t>.a</w:t>
        </w:r>
        <w:r>
          <w:rPr>
            <w:spacing w:val="-2"/>
          </w:rPr>
          <w:t>u</w:t>
        </w:r>
      </w:hyperlink>
      <w:r>
        <w:t>.</w:t>
      </w:r>
      <w:r>
        <w:rPr>
          <w:spacing w:val="-7"/>
        </w:rPr>
        <w:t xml:space="preserve"> </w:t>
      </w:r>
      <w:r>
        <w:rPr>
          <w:spacing w:val="-11"/>
        </w:rPr>
        <w:t>T</w:t>
      </w:r>
      <w:r>
        <w:t>a</w:t>
      </w:r>
      <w:r>
        <w:rPr>
          <w:spacing w:val="-2"/>
        </w:rPr>
        <w:t>r</w:t>
      </w:r>
      <w:r>
        <w:t>ge</w:t>
      </w:r>
      <w:r>
        <w:rPr>
          <w:spacing w:val="-1"/>
        </w:rPr>
        <w:t>t</w:t>
      </w:r>
      <w:r>
        <w:t>ed in</w:t>
      </w:r>
      <w:r>
        <w:rPr>
          <w:spacing w:val="-3"/>
        </w:rPr>
        <w:t>f</w:t>
      </w:r>
      <w:r>
        <w:t>ormation was distribu</w:t>
      </w:r>
      <w:r>
        <w:rPr>
          <w:spacing w:val="-1"/>
        </w:rPr>
        <w:t>t</w:t>
      </w:r>
      <w:r>
        <w:t xml:space="preserve">ed </w:t>
      </w:r>
      <w:r>
        <w:rPr>
          <w:spacing w:val="-1"/>
        </w:rPr>
        <w:t>t</w:t>
      </w:r>
      <w:r>
        <w:t>o the industries needing it most. New self-se</w:t>
      </w:r>
      <w:r>
        <w:rPr>
          <w:spacing w:val="5"/>
        </w:rPr>
        <w:t>r</w:t>
      </w:r>
      <w:r>
        <w:t xml:space="preserve">vice </w:t>
      </w:r>
      <w:r>
        <w:rPr>
          <w:spacing w:val="-1"/>
        </w:rPr>
        <w:t>t</w:t>
      </w:r>
      <w:r>
        <w:t xml:space="preserve">ools and </w:t>
      </w:r>
      <w:r>
        <w:rPr>
          <w:spacing w:val="-2"/>
        </w:rPr>
        <w:t>r</w:t>
      </w:r>
      <w:r>
        <w:t>esou</w:t>
      </w:r>
      <w:r>
        <w:rPr>
          <w:spacing w:val="-2"/>
        </w:rPr>
        <w:t>r</w:t>
      </w:r>
      <w:r>
        <w:t xml:space="preserve">ces </w:t>
      </w:r>
      <w:r>
        <w:rPr>
          <w:spacing w:val="-1"/>
        </w:rPr>
        <w:t>w</w:t>
      </w:r>
      <w:r>
        <w:t>e</w:t>
      </w:r>
      <w:r>
        <w:rPr>
          <w:spacing w:val="-2"/>
        </w:rPr>
        <w:t>r</w:t>
      </w:r>
      <w:r>
        <w:t>e c</w:t>
      </w:r>
      <w:r>
        <w:rPr>
          <w:spacing w:val="-2"/>
        </w:rPr>
        <w:t>r</w:t>
      </w:r>
      <w:r>
        <w:t>ea</w:t>
      </w:r>
      <w:r>
        <w:rPr>
          <w:spacing w:val="-1"/>
        </w:rPr>
        <w:t>t</w:t>
      </w:r>
      <w:r>
        <w:t>ed with the tim</w:t>
      </w:r>
      <w:r>
        <w:rPr>
          <w:spacing w:val="4"/>
        </w:rPr>
        <w:t>e</w:t>
      </w:r>
      <w:r>
        <w:t>-poor in min</w:t>
      </w:r>
      <w:r>
        <w:rPr>
          <w:spacing w:val="-2"/>
        </w:rPr>
        <w:t>d</w:t>
      </w:r>
      <w:r>
        <w:t xml:space="preserve">, including an online learning </w:t>
      </w:r>
      <w:proofErr w:type="spellStart"/>
      <w:r>
        <w:t>cent</w:t>
      </w:r>
      <w:r>
        <w:rPr>
          <w:spacing w:val="-2"/>
        </w:rPr>
        <w:t>r</w:t>
      </w:r>
      <w:r>
        <w:t>e</w:t>
      </w:r>
      <w:proofErr w:type="spellEnd"/>
      <w:r>
        <w:t xml:space="preserve"> and in</w:t>
      </w:r>
      <w:r>
        <w:rPr>
          <w:spacing w:val="-1"/>
        </w:rPr>
        <w:t>t</w:t>
      </w:r>
      <w:r>
        <w:t>era</w:t>
      </w:r>
      <w:r>
        <w:rPr>
          <w:spacing w:val="2"/>
        </w:rPr>
        <w:t>c</w:t>
      </w:r>
      <w:r>
        <w:t>ti</w:t>
      </w:r>
      <w:r>
        <w:rPr>
          <w:spacing w:val="-1"/>
        </w:rPr>
        <w:t>v</w:t>
      </w:r>
      <w:r>
        <w:t xml:space="preserve">e </w:t>
      </w:r>
      <w:r>
        <w:rPr>
          <w:spacing w:val="-1"/>
        </w:rPr>
        <w:t>w</w:t>
      </w:r>
      <w:r>
        <w:t>ebsi</w:t>
      </w:r>
      <w:r>
        <w:rPr>
          <w:spacing w:val="-1"/>
        </w:rPr>
        <w:t>t</w:t>
      </w:r>
      <w:r>
        <w:t>e po</w:t>
      </w:r>
      <w:r>
        <w:rPr>
          <w:spacing w:val="4"/>
        </w:rPr>
        <w:t>r</w:t>
      </w:r>
      <w:r>
        <w:t>ta</w:t>
      </w:r>
      <w:r>
        <w:rPr>
          <w:spacing w:val="-2"/>
        </w:rPr>
        <w:t>l</w:t>
      </w:r>
      <w:r>
        <w:t>.</w:t>
      </w:r>
    </w:p>
    <w:p w14:paraId="76C0C8CE" w14:textId="77777777" w:rsidR="005075CD" w:rsidRDefault="000B08D9" w:rsidP="00546CC7">
      <w:pPr>
        <w:pStyle w:val="Text"/>
      </w:pPr>
      <w:r>
        <w:t>Resea</w:t>
      </w:r>
      <w:r>
        <w:rPr>
          <w:spacing w:val="-2"/>
        </w:rPr>
        <w:t>r</w:t>
      </w:r>
      <w:r>
        <w:t>ch in</w:t>
      </w:r>
      <w:r>
        <w:rPr>
          <w:spacing w:val="-3"/>
        </w:rPr>
        <w:t>f</w:t>
      </w:r>
      <w:r>
        <w:t>ormed the agen</w:t>
      </w:r>
      <w:r>
        <w:rPr>
          <w:spacing w:val="3"/>
        </w:rPr>
        <w:t>c</w:t>
      </w:r>
      <w:r>
        <w:rPr>
          <w:spacing w:val="6"/>
        </w:rPr>
        <w:t>y</w:t>
      </w:r>
      <w:r>
        <w:rPr>
          <w:spacing w:val="-10"/>
        </w:rPr>
        <w:t>’</w:t>
      </w:r>
      <w:r>
        <w:t xml:space="preserve">s </w:t>
      </w:r>
      <w:r>
        <w:rPr>
          <w:spacing w:val="-3"/>
        </w:rPr>
        <w:t>f</w:t>
      </w:r>
      <w:r>
        <w:t>ou</w:t>
      </w:r>
      <w:r>
        <w:rPr>
          <w:spacing w:val="-1"/>
        </w:rPr>
        <w:t>r-y</w:t>
      </w:r>
      <w:r>
        <w:t>ear education stra</w:t>
      </w:r>
      <w:r>
        <w:rPr>
          <w:spacing w:val="-1"/>
        </w:rPr>
        <w:t>t</w:t>
      </w:r>
      <w:r>
        <w:t>eg</w:t>
      </w:r>
      <w:r>
        <w:rPr>
          <w:spacing w:val="-6"/>
        </w:rPr>
        <w:t>y</w:t>
      </w:r>
      <w:r>
        <w:t>, de</w:t>
      </w:r>
      <w:r>
        <w:rPr>
          <w:spacing w:val="-1"/>
        </w:rPr>
        <w:t>v</w:t>
      </w:r>
      <w:r>
        <w:t>eloped and implemen</w:t>
      </w:r>
      <w:r>
        <w:rPr>
          <w:spacing w:val="-1"/>
        </w:rPr>
        <w:t>t</w:t>
      </w:r>
      <w:r>
        <w:t>ed in 2013.</w:t>
      </w:r>
      <w:r>
        <w:rPr>
          <w:spacing w:val="-7"/>
        </w:rPr>
        <w:t xml:space="preserve"> </w:t>
      </w:r>
      <w:r>
        <w:rPr>
          <w:spacing w:val="-1"/>
        </w:rPr>
        <w:t>T</w:t>
      </w:r>
      <w:r>
        <w:t>he stra</w:t>
      </w:r>
      <w:r>
        <w:rPr>
          <w:spacing w:val="-1"/>
        </w:rPr>
        <w:t>t</w:t>
      </w:r>
      <w:r>
        <w:t xml:space="preserve">egy is </w:t>
      </w:r>
      <w:r>
        <w:rPr>
          <w:spacing w:val="-3"/>
        </w:rPr>
        <w:t>f</w:t>
      </w:r>
      <w:r>
        <w:t>ounded on th</w:t>
      </w:r>
      <w:r>
        <w:rPr>
          <w:spacing w:val="-2"/>
        </w:rPr>
        <w:t>r</w:t>
      </w:r>
      <w:r>
        <w:t>ee principles:</w:t>
      </w:r>
    </w:p>
    <w:p w14:paraId="5CE47FC5" w14:textId="427DAC26" w:rsidR="005075CD" w:rsidRDefault="000B08D9" w:rsidP="00546CC7">
      <w:pPr>
        <w:pStyle w:val="Bullet"/>
      </w:pPr>
      <w:r>
        <w:t>Building p</w:t>
      </w:r>
      <w:r>
        <w:rPr>
          <w:spacing w:val="-2"/>
        </w:rPr>
        <w:t>r</w:t>
      </w:r>
      <w:r>
        <w:t>odu</w:t>
      </w:r>
      <w:r>
        <w:rPr>
          <w:spacing w:val="2"/>
        </w:rPr>
        <w:t>c</w:t>
      </w:r>
      <w:r>
        <w:t xml:space="preserve">ts – the FWO will continue </w:t>
      </w:r>
      <w:r>
        <w:rPr>
          <w:spacing w:val="-1"/>
        </w:rPr>
        <w:t>t</w:t>
      </w:r>
      <w:r>
        <w:t>o de</w:t>
      </w:r>
      <w:r>
        <w:rPr>
          <w:spacing w:val="-1"/>
        </w:rPr>
        <w:t>v</w:t>
      </w:r>
      <w:r>
        <w:t>elop cost ef</w:t>
      </w:r>
      <w:r>
        <w:rPr>
          <w:spacing w:val="-3"/>
        </w:rPr>
        <w:t>f</w:t>
      </w:r>
      <w:r>
        <w:t>e</w:t>
      </w:r>
      <w:r>
        <w:rPr>
          <w:spacing w:val="2"/>
        </w:rPr>
        <w:t>c</w:t>
      </w:r>
      <w:r>
        <w:t>ti</w:t>
      </w:r>
      <w:r>
        <w:rPr>
          <w:spacing w:val="-1"/>
        </w:rPr>
        <w:t>v</w:t>
      </w:r>
      <w:r>
        <w:t>e</w:t>
      </w:r>
      <w:r>
        <w:rPr>
          <w:spacing w:val="2"/>
        </w:rPr>
        <w:t xml:space="preserve"> </w:t>
      </w:r>
      <w:r>
        <w:t xml:space="preserve">and useful </w:t>
      </w:r>
      <w:r>
        <w:rPr>
          <w:spacing w:val="-1"/>
        </w:rPr>
        <w:t>t</w:t>
      </w:r>
      <w:r>
        <w:t>ools and p</w:t>
      </w:r>
      <w:r>
        <w:rPr>
          <w:spacing w:val="-2"/>
        </w:rPr>
        <w:t>r</w:t>
      </w:r>
      <w:r>
        <w:t>odu</w:t>
      </w:r>
      <w:r>
        <w:rPr>
          <w:spacing w:val="2"/>
        </w:rPr>
        <w:t>c</w:t>
      </w:r>
      <w:r>
        <w:t xml:space="preserve">ts </w:t>
      </w:r>
      <w:r>
        <w:rPr>
          <w:spacing w:val="-1"/>
        </w:rPr>
        <w:t>t</w:t>
      </w:r>
      <w:r>
        <w:t xml:space="preserve">o equip </w:t>
      </w:r>
      <w:r>
        <w:rPr>
          <w:spacing w:val="-2"/>
        </w:rPr>
        <w:t>A</w:t>
      </w:r>
      <w:r>
        <w:t>ustralian businesses and their empl</w:t>
      </w:r>
      <w:r>
        <w:rPr>
          <w:spacing w:val="-1"/>
        </w:rPr>
        <w:t>oy</w:t>
      </w:r>
      <w:r>
        <w:t>ees with the s</w:t>
      </w:r>
      <w:r>
        <w:rPr>
          <w:spacing w:val="4"/>
        </w:rPr>
        <w:t>k</w:t>
      </w:r>
      <w:r>
        <w:t xml:space="preserve">ills </w:t>
      </w:r>
      <w:r>
        <w:rPr>
          <w:spacing w:val="-1"/>
        </w:rPr>
        <w:t>t</w:t>
      </w:r>
      <w:r>
        <w:t>o p</w:t>
      </w:r>
      <w:r>
        <w:rPr>
          <w:spacing w:val="-2"/>
        </w:rPr>
        <w:t>r</w:t>
      </w:r>
      <w:r>
        <w:t>e</w:t>
      </w:r>
      <w:r>
        <w:rPr>
          <w:spacing w:val="-1"/>
        </w:rPr>
        <w:t>v</w:t>
      </w:r>
      <w:r>
        <w:t xml:space="preserve">ent and </w:t>
      </w:r>
      <w:r>
        <w:rPr>
          <w:spacing w:val="-2"/>
        </w:rPr>
        <w:t>r</w:t>
      </w:r>
      <w:r>
        <w:t>esol</w:t>
      </w:r>
      <w:r>
        <w:rPr>
          <w:spacing w:val="-1"/>
        </w:rPr>
        <w:t>v</w:t>
      </w:r>
      <w:r>
        <w:t>e dispu</w:t>
      </w:r>
      <w:r>
        <w:rPr>
          <w:spacing w:val="-1"/>
        </w:rPr>
        <w:t>t</w:t>
      </w:r>
      <w:r>
        <w:t xml:space="preserve">es within their </w:t>
      </w:r>
      <w:r>
        <w:rPr>
          <w:spacing w:val="-1"/>
        </w:rPr>
        <w:t>w</w:t>
      </w:r>
      <w:r>
        <w:t>or</w:t>
      </w:r>
      <w:r>
        <w:rPr>
          <w:spacing w:val="4"/>
        </w:rPr>
        <w:t>k</w:t>
      </w:r>
      <w:r>
        <w:t>place</w:t>
      </w:r>
      <w:r>
        <w:rPr>
          <w:spacing w:val="-2"/>
        </w:rPr>
        <w:t>s</w:t>
      </w:r>
      <w:r>
        <w:t>.</w:t>
      </w:r>
    </w:p>
    <w:p w14:paraId="45068900" w14:textId="6A420A7D" w:rsidR="005075CD" w:rsidRDefault="000B08D9" w:rsidP="00546CC7">
      <w:pPr>
        <w:pStyle w:val="Bullet"/>
      </w:pPr>
      <w:r>
        <w:t xml:space="preserve">Building </w:t>
      </w:r>
      <w:r>
        <w:rPr>
          <w:spacing w:val="-2"/>
        </w:rPr>
        <w:t>r</w:t>
      </w:r>
      <w:r>
        <w:t>elationships – the FWO will build and st</w:t>
      </w:r>
      <w:r>
        <w:rPr>
          <w:spacing w:val="-2"/>
        </w:rPr>
        <w:t>r</w:t>
      </w:r>
      <w:r>
        <w:t xml:space="preserve">engthen its </w:t>
      </w:r>
      <w:r>
        <w:rPr>
          <w:spacing w:val="-2"/>
        </w:rPr>
        <w:t>r</w:t>
      </w:r>
      <w:r>
        <w:t>elationships with peak bodie</w:t>
      </w:r>
      <w:r>
        <w:rPr>
          <w:spacing w:val="-2"/>
        </w:rPr>
        <w:t>s</w:t>
      </w:r>
      <w:r>
        <w:t>, empl</w:t>
      </w:r>
      <w:r>
        <w:rPr>
          <w:spacing w:val="-1"/>
        </w:rPr>
        <w:t>oy</w:t>
      </w:r>
      <w:r>
        <w:t xml:space="preserve">er </w:t>
      </w:r>
      <w:proofErr w:type="spellStart"/>
      <w:r>
        <w:t>o</w:t>
      </w:r>
      <w:r>
        <w:rPr>
          <w:spacing w:val="-2"/>
        </w:rPr>
        <w:t>r</w:t>
      </w:r>
      <w:r>
        <w:t>ganisation</w:t>
      </w:r>
      <w:r>
        <w:rPr>
          <w:spacing w:val="-2"/>
        </w:rPr>
        <w:t>s</w:t>
      </w:r>
      <w:proofErr w:type="spellEnd"/>
      <w:r>
        <w:t>, union</w:t>
      </w:r>
      <w:r>
        <w:rPr>
          <w:spacing w:val="-2"/>
        </w:rPr>
        <w:t>s</w:t>
      </w:r>
      <w:r>
        <w:t>, communi</w:t>
      </w:r>
      <w:r>
        <w:rPr>
          <w:spacing w:val="2"/>
        </w:rPr>
        <w:t>t</w:t>
      </w:r>
      <w:r>
        <w:t xml:space="preserve">y </w:t>
      </w:r>
      <w:r>
        <w:rPr>
          <w:spacing w:val="-1"/>
        </w:rPr>
        <w:t>g</w:t>
      </w:r>
      <w:r>
        <w:rPr>
          <w:spacing w:val="-2"/>
        </w:rPr>
        <w:t>r</w:t>
      </w:r>
      <w:r>
        <w:t>oup</w:t>
      </w:r>
      <w:r>
        <w:rPr>
          <w:spacing w:val="-2"/>
        </w:rPr>
        <w:t>s</w:t>
      </w:r>
      <w:r>
        <w:t>, g</w:t>
      </w:r>
      <w:r>
        <w:rPr>
          <w:spacing w:val="-1"/>
        </w:rPr>
        <w:t>ov</w:t>
      </w:r>
      <w:r>
        <w:t>ernment and di</w:t>
      </w:r>
      <w:r>
        <w:rPr>
          <w:spacing w:val="-2"/>
        </w:rPr>
        <w:t>r</w:t>
      </w:r>
      <w:r>
        <w:t>e</w:t>
      </w:r>
      <w:r>
        <w:rPr>
          <w:spacing w:val="2"/>
        </w:rPr>
        <w:t>c</w:t>
      </w:r>
      <w:r>
        <w:t xml:space="preserve">tly with small businesses </w:t>
      </w:r>
      <w:r>
        <w:rPr>
          <w:spacing w:val="-1"/>
        </w:rPr>
        <w:t>t</w:t>
      </w:r>
      <w:r>
        <w:t>o deli</w:t>
      </w:r>
      <w:r>
        <w:rPr>
          <w:spacing w:val="-1"/>
        </w:rPr>
        <w:t>v</w:t>
      </w:r>
      <w:r>
        <w:t xml:space="preserve">er the </w:t>
      </w:r>
      <w:proofErr w:type="spellStart"/>
      <w:r>
        <w:t>FW</w:t>
      </w:r>
      <w:r>
        <w:rPr>
          <w:spacing w:val="2"/>
        </w:rPr>
        <w:t>O</w:t>
      </w:r>
      <w:r>
        <w:rPr>
          <w:spacing w:val="-10"/>
        </w:rPr>
        <w:t>’</w:t>
      </w:r>
      <w:r>
        <w:t>s</w:t>
      </w:r>
      <w:proofErr w:type="spellEnd"/>
      <w:r>
        <w:t xml:space="preserve"> education p</w:t>
      </w:r>
      <w:r>
        <w:rPr>
          <w:spacing w:val="-2"/>
        </w:rPr>
        <w:t>r</w:t>
      </w:r>
      <w:r>
        <w:t>o</w:t>
      </w:r>
      <w:r>
        <w:rPr>
          <w:spacing w:val="-1"/>
        </w:rPr>
        <w:t>g</w:t>
      </w:r>
      <w:r>
        <w:t>ram.</w:t>
      </w:r>
    </w:p>
    <w:p w14:paraId="61FC4935" w14:textId="4A0E9245" w:rsidR="00546CC7" w:rsidRPr="00981A91" w:rsidRDefault="000B08D9" w:rsidP="00981A91">
      <w:pPr>
        <w:pStyle w:val="Bullet"/>
        <w:spacing w:after="120"/>
      </w:pPr>
      <w:r>
        <w:t>Building conne</w:t>
      </w:r>
      <w:r>
        <w:rPr>
          <w:spacing w:val="2"/>
        </w:rPr>
        <w:t>c</w:t>
      </w:r>
      <w:r>
        <w:t>tions – the FWO will in</w:t>
      </w:r>
      <w:r>
        <w:rPr>
          <w:spacing w:val="-3"/>
        </w:rPr>
        <w:t>f</w:t>
      </w:r>
      <w:r>
        <w:t>orm and suppo</w:t>
      </w:r>
      <w:r>
        <w:rPr>
          <w:spacing w:val="4"/>
        </w:rPr>
        <w:t>r</w:t>
      </w:r>
      <w:r>
        <w:t xml:space="preserve">t good </w:t>
      </w:r>
      <w:r>
        <w:rPr>
          <w:spacing w:val="-1"/>
        </w:rPr>
        <w:t>w</w:t>
      </w:r>
      <w:r>
        <w:t>or</w:t>
      </w:r>
      <w:r>
        <w:rPr>
          <w:spacing w:val="4"/>
        </w:rPr>
        <w:t>k</w:t>
      </w:r>
      <w:r>
        <w:t>place pra</w:t>
      </w:r>
      <w:r>
        <w:rPr>
          <w:spacing w:val="2"/>
        </w:rPr>
        <w:t>c</w:t>
      </w:r>
      <w:r>
        <w:t xml:space="preserve">tices </w:t>
      </w:r>
      <w:r>
        <w:rPr>
          <w:spacing w:val="-1"/>
        </w:rPr>
        <w:t>b</w:t>
      </w:r>
      <w:r>
        <w:t>y facilitating conne</w:t>
      </w:r>
      <w:r>
        <w:rPr>
          <w:spacing w:val="2"/>
        </w:rPr>
        <w:t>c</w:t>
      </w:r>
      <w:r>
        <w:t>tions be</w:t>
      </w:r>
      <w:r>
        <w:rPr>
          <w:spacing w:val="2"/>
        </w:rPr>
        <w:t>t</w:t>
      </w:r>
      <w:r>
        <w:rPr>
          <w:spacing w:val="-1"/>
        </w:rPr>
        <w:t>w</w:t>
      </w:r>
      <w:r>
        <w:t>een empl</w:t>
      </w:r>
      <w:r>
        <w:rPr>
          <w:spacing w:val="-1"/>
        </w:rPr>
        <w:t>oy</w:t>
      </w:r>
      <w:r>
        <w:t>er</w:t>
      </w:r>
      <w:r>
        <w:rPr>
          <w:spacing w:val="-2"/>
        </w:rPr>
        <w:t>s</w:t>
      </w:r>
      <w:r>
        <w:t>, empl</w:t>
      </w:r>
      <w:r>
        <w:rPr>
          <w:spacing w:val="-1"/>
        </w:rPr>
        <w:t>oy</w:t>
      </w:r>
      <w:r>
        <w:t>ees and the se</w:t>
      </w:r>
      <w:r>
        <w:rPr>
          <w:spacing w:val="5"/>
        </w:rPr>
        <w:t>r</w:t>
      </w:r>
      <w:r>
        <w:t xml:space="preserve">vices and </w:t>
      </w:r>
      <w:r>
        <w:rPr>
          <w:spacing w:val="-2"/>
        </w:rPr>
        <w:t>r</w:t>
      </w:r>
      <w:r>
        <w:t>esou</w:t>
      </w:r>
      <w:r>
        <w:rPr>
          <w:spacing w:val="-2"/>
        </w:rPr>
        <w:t>r</w:t>
      </w:r>
      <w:r>
        <w:t xml:space="preserve">ces of </w:t>
      </w:r>
      <w:r>
        <w:rPr>
          <w:spacing w:val="-2"/>
        </w:rPr>
        <w:t>r</w:t>
      </w:r>
      <w:r>
        <w:t xml:space="preserve">elevant </w:t>
      </w:r>
      <w:proofErr w:type="spellStart"/>
      <w:r>
        <w:t>o</w:t>
      </w:r>
      <w:r>
        <w:rPr>
          <w:spacing w:val="-2"/>
        </w:rPr>
        <w:t>r</w:t>
      </w:r>
      <w:r>
        <w:t>ganisations</w:t>
      </w:r>
      <w:proofErr w:type="spellEnd"/>
      <w:r>
        <w:t xml:space="preserve"> including g</w:t>
      </w:r>
      <w:r>
        <w:rPr>
          <w:spacing w:val="-1"/>
        </w:rPr>
        <w:t>ov</w:t>
      </w:r>
      <w:r>
        <w:t>ernment.</w:t>
      </w:r>
    </w:p>
    <w:p w14:paraId="269165C0" w14:textId="2C0E2DCB" w:rsidR="00546CC7" w:rsidRPr="00981A91" w:rsidRDefault="000B08D9" w:rsidP="00546CC7">
      <w:pPr>
        <w:pStyle w:val="Text"/>
      </w:pPr>
      <w:proofErr w:type="gramStart"/>
      <w:r>
        <w:rPr>
          <w:spacing w:val="-1"/>
        </w:rPr>
        <w:t>T</w:t>
      </w:r>
      <w:r>
        <w:t xml:space="preserve">he 2013–16 </w:t>
      </w:r>
      <w:r>
        <w:rPr>
          <w:spacing w:val="-1"/>
        </w:rPr>
        <w:t>E</w:t>
      </w:r>
      <w:r>
        <w:t>ducation Stra</w:t>
      </w:r>
      <w:r>
        <w:rPr>
          <w:spacing w:val="-1"/>
        </w:rPr>
        <w:t>t</w:t>
      </w:r>
      <w:r>
        <w:t>egy</w:t>
      </w:r>
      <w:proofErr w:type="gramEnd"/>
      <w:r>
        <w:t xml:space="preserve"> in</w:t>
      </w:r>
      <w:r>
        <w:rPr>
          <w:spacing w:val="-1"/>
        </w:rPr>
        <w:t>t</w:t>
      </w:r>
      <w:r>
        <w:t>entionally m</w:t>
      </w:r>
      <w:r>
        <w:rPr>
          <w:spacing w:val="-1"/>
        </w:rPr>
        <w:t>ov</w:t>
      </w:r>
      <w:r>
        <w:t xml:space="preserve">es the </w:t>
      </w:r>
      <w:r>
        <w:rPr>
          <w:spacing w:val="-3"/>
        </w:rPr>
        <w:t>f</w:t>
      </w:r>
      <w:r>
        <w:t xml:space="preserve">ocus of </w:t>
      </w:r>
      <w:proofErr w:type="spellStart"/>
      <w:r>
        <w:t>FW</w:t>
      </w:r>
      <w:r>
        <w:rPr>
          <w:spacing w:val="2"/>
        </w:rPr>
        <w:t>O</w:t>
      </w:r>
      <w:r>
        <w:rPr>
          <w:spacing w:val="-10"/>
        </w:rPr>
        <w:t>’</w:t>
      </w:r>
      <w:r>
        <w:t>s</w:t>
      </w:r>
      <w:proofErr w:type="spellEnd"/>
      <w:r>
        <w:t xml:space="preserve"> education of</w:t>
      </w:r>
      <w:r>
        <w:rPr>
          <w:spacing w:val="-3"/>
        </w:rPr>
        <w:t>f</w:t>
      </w:r>
      <w:r>
        <w:t>erings</w:t>
      </w:r>
      <w:r>
        <w:rPr>
          <w:spacing w:val="2"/>
        </w:rPr>
        <w:t xml:space="preserve"> </w:t>
      </w:r>
      <w:r>
        <w:t>f</w:t>
      </w:r>
      <w:r>
        <w:rPr>
          <w:spacing w:val="-2"/>
        </w:rPr>
        <w:t>r</w:t>
      </w:r>
      <w:r>
        <w:t xml:space="preserve">om </w:t>
      </w:r>
      <w:r>
        <w:rPr>
          <w:spacing w:val="-1"/>
        </w:rPr>
        <w:t>t</w:t>
      </w:r>
      <w:r>
        <w:t>echnical compliance with the</w:t>
      </w:r>
      <w:r>
        <w:rPr>
          <w:spacing w:val="-1"/>
        </w:rPr>
        <w:t xml:space="preserve"> </w:t>
      </w:r>
      <w:r>
        <w:rPr>
          <w:spacing w:val="-8"/>
        </w:rPr>
        <w:t>F</w:t>
      </w:r>
      <w:r>
        <w:t>air</w:t>
      </w:r>
      <w:r>
        <w:rPr>
          <w:spacing w:val="-6"/>
        </w:rPr>
        <w:t xml:space="preserve"> </w:t>
      </w:r>
      <w:r>
        <w:rPr>
          <w:spacing w:val="-4"/>
        </w:rPr>
        <w:t>W</w:t>
      </w:r>
      <w:r>
        <w:t>ork</w:t>
      </w:r>
      <w:r>
        <w:rPr>
          <w:spacing w:val="-1"/>
        </w:rPr>
        <w:t xml:space="preserve"> </w:t>
      </w:r>
      <w:r>
        <w:rPr>
          <w:spacing w:val="-2"/>
        </w:rPr>
        <w:t>A</w:t>
      </w:r>
      <w:r>
        <w:rPr>
          <w:spacing w:val="2"/>
        </w:rPr>
        <w:t>c</w:t>
      </w:r>
      <w:r>
        <w:t>t,</w:t>
      </w:r>
      <w:r>
        <w:rPr>
          <w:spacing w:val="-1"/>
        </w:rPr>
        <w:t xml:space="preserve"> t</w:t>
      </w:r>
      <w:r>
        <w:t>o</w:t>
      </w:r>
      <w:r>
        <w:rPr>
          <w:spacing w:val="-1"/>
        </w:rPr>
        <w:t xml:space="preserve"> </w:t>
      </w:r>
      <w:r>
        <w:t>in</w:t>
      </w:r>
      <w:r>
        <w:rPr>
          <w:spacing w:val="-3"/>
        </w:rPr>
        <w:t>f</w:t>
      </w:r>
      <w:r>
        <w:t>orming</w:t>
      </w:r>
      <w:r>
        <w:rPr>
          <w:spacing w:val="-1"/>
        </w:rPr>
        <w:t xml:space="preserve"> </w:t>
      </w:r>
      <w:r>
        <w:t>and</w:t>
      </w:r>
      <w:r>
        <w:rPr>
          <w:spacing w:val="-1"/>
        </w:rPr>
        <w:t xml:space="preserve"> </w:t>
      </w:r>
      <w:r>
        <w:t>suppo</w:t>
      </w:r>
      <w:r>
        <w:rPr>
          <w:spacing w:val="4"/>
        </w:rPr>
        <w:t>r</w:t>
      </w:r>
      <w:r>
        <w:t>ting</w:t>
      </w:r>
      <w:r>
        <w:rPr>
          <w:spacing w:val="-1"/>
        </w:rPr>
        <w:t xml:space="preserve"> </w:t>
      </w:r>
      <w:r>
        <w:t>empl</w:t>
      </w:r>
      <w:r>
        <w:rPr>
          <w:spacing w:val="-1"/>
        </w:rPr>
        <w:t>oy</w:t>
      </w:r>
      <w:r>
        <w:t>ees</w:t>
      </w:r>
      <w:r>
        <w:rPr>
          <w:spacing w:val="-1"/>
        </w:rPr>
        <w:t xml:space="preserve"> </w:t>
      </w:r>
      <w:r>
        <w:t>and businesses c</w:t>
      </w:r>
      <w:r>
        <w:rPr>
          <w:spacing w:val="-2"/>
        </w:rPr>
        <w:t>r</w:t>
      </w:r>
      <w:r>
        <w:t>eating compliant and p</w:t>
      </w:r>
      <w:r>
        <w:rPr>
          <w:spacing w:val="-2"/>
        </w:rPr>
        <w:t>r</w:t>
      </w:r>
      <w:r>
        <w:t>odu</w:t>
      </w:r>
      <w:r>
        <w:rPr>
          <w:spacing w:val="2"/>
        </w:rPr>
        <w:t>c</w:t>
      </w:r>
      <w:r>
        <w:t>ti</w:t>
      </w:r>
      <w:r>
        <w:rPr>
          <w:spacing w:val="-1"/>
        </w:rPr>
        <w:t>v</w:t>
      </w:r>
      <w:r>
        <w:t xml:space="preserve">e </w:t>
      </w:r>
      <w:r>
        <w:rPr>
          <w:spacing w:val="-1"/>
        </w:rPr>
        <w:t>w</w:t>
      </w:r>
      <w:r>
        <w:t>or</w:t>
      </w:r>
      <w:r>
        <w:rPr>
          <w:spacing w:val="4"/>
        </w:rPr>
        <w:t>k</w:t>
      </w:r>
      <w:r>
        <w:t>place</w:t>
      </w:r>
      <w:r>
        <w:rPr>
          <w:spacing w:val="-2"/>
        </w:rPr>
        <w:t>s</w:t>
      </w:r>
      <w:r>
        <w:t>.</w:t>
      </w:r>
    </w:p>
    <w:p w14:paraId="32F93504" w14:textId="6999AFD0" w:rsidR="00546CC7" w:rsidRPr="00C07561" w:rsidRDefault="000B08D9" w:rsidP="00546CC7">
      <w:pPr>
        <w:pStyle w:val="Text"/>
      </w:pPr>
      <w:r>
        <w:rPr>
          <w:spacing w:val="-1"/>
        </w:rPr>
        <w:t>T</w:t>
      </w:r>
      <w:r>
        <w:t>he stra</w:t>
      </w:r>
      <w:r>
        <w:rPr>
          <w:spacing w:val="-1"/>
        </w:rPr>
        <w:t>t</w:t>
      </w:r>
      <w:r>
        <w:t xml:space="preserve">egy is </w:t>
      </w:r>
      <w:r>
        <w:rPr>
          <w:spacing w:val="-3"/>
        </w:rPr>
        <w:t>f</w:t>
      </w:r>
      <w:r>
        <w:t>ocused on influencing long-</w:t>
      </w:r>
      <w:r>
        <w:rPr>
          <w:spacing w:val="-1"/>
        </w:rPr>
        <w:t>t</w:t>
      </w:r>
      <w:r>
        <w:t xml:space="preserve">erm </w:t>
      </w:r>
      <w:proofErr w:type="spellStart"/>
      <w:r>
        <w:t>beh</w:t>
      </w:r>
      <w:r>
        <w:rPr>
          <w:spacing w:val="-1"/>
        </w:rPr>
        <w:t>a</w:t>
      </w:r>
      <w:r>
        <w:t>viour</w:t>
      </w:r>
      <w:proofErr w:type="spellEnd"/>
      <w:r>
        <w:t xml:space="preserve"> change within individual </w:t>
      </w:r>
      <w:r>
        <w:rPr>
          <w:spacing w:val="-1"/>
        </w:rPr>
        <w:t>w</w:t>
      </w:r>
      <w:r>
        <w:t>or</w:t>
      </w:r>
      <w:r>
        <w:rPr>
          <w:spacing w:val="4"/>
        </w:rPr>
        <w:t>k</w:t>
      </w:r>
      <w:r>
        <w:t>place</w:t>
      </w:r>
      <w:r>
        <w:rPr>
          <w:spacing w:val="-2"/>
        </w:rPr>
        <w:t>s</w:t>
      </w:r>
      <w:r>
        <w:t>, industries and with mar</w:t>
      </w:r>
      <w:r>
        <w:rPr>
          <w:spacing w:val="2"/>
        </w:rPr>
        <w:t>k</w:t>
      </w:r>
      <w:r>
        <w:t>et leader</w:t>
      </w:r>
      <w:r>
        <w:rPr>
          <w:spacing w:val="-2"/>
        </w:rPr>
        <w:t>s</w:t>
      </w:r>
      <w:r>
        <w:t>.</w:t>
      </w:r>
    </w:p>
    <w:p w14:paraId="2F1A693F" w14:textId="4FADEEAC" w:rsidR="005075CD" w:rsidRPr="00C07561" w:rsidRDefault="000B08D9" w:rsidP="00C07561">
      <w:pPr>
        <w:pStyle w:val="Text"/>
      </w:pPr>
      <w:r>
        <w:rPr>
          <w:spacing w:val="-1"/>
        </w:rPr>
        <w:t>T</w:t>
      </w:r>
      <w:r>
        <w:t xml:space="preserve">he </w:t>
      </w:r>
      <w:proofErr w:type="spellStart"/>
      <w:r>
        <w:t>FW</w:t>
      </w:r>
      <w:r>
        <w:rPr>
          <w:spacing w:val="2"/>
        </w:rPr>
        <w:t>O</w:t>
      </w:r>
      <w:r>
        <w:rPr>
          <w:spacing w:val="-10"/>
        </w:rPr>
        <w:t>’</w:t>
      </w:r>
      <w:r>
        <w:t>s</w:t>
      </w:r>
      <w:proofErr w:type="spellEnd"/>
      <w:r>
        <w:t xml:space="preserve"> </w:t>
      </w:r>
      <w:r>
        <w:rPr>
          <w:spacing w:val="-1"/>
        </w:rPr>
        <w:t>E</w:t>
      </w:r>
      <w:r>
        <w:t>ducation Stra</w:t>
      </w:r>
      <w:r>
        <w:rPr>
          <w:spacing w:val="-1"/>
        </w:rPr>
        <w:t>t</w:t>
      </w:r>
      <w:r>
        <w:t xml:space="preserve">egy will continue </w:t>
      </w:r>
      <w:r>
        <w:rPr>
          <w:spacing w:val="-1"/>
        </w:rPr>
        <w:t>t</w:t>
      </w:r>
      <w:r>
        <w:t>o e</w:t>
      </w:r>
      <w:r>
        <w:rPr>
          <w:spacing w:val="-1"/>
        </w:rPr>
        <w:t>v</w:t>
      </w:r>
      <w:r>
        <w:t>ol</w:t>
      </w:r>
      <w:r>
        <w:rPr>
          <w:spacing w:val="-1"/>
        </w:rPr>
        <w:t>v</w:t>
      </w:r>
      <w:r>
        <w:t>e in</w:t>
      </w:r>
      <w:r w:rsidR="00C07561">
        <w:t xml:space="preserve"> </w:t>
      </w:r>
      <w:r>
        <w:t>2013–</w:t>
      </w:r>
      <w:r w:rsidR="00AA4042">
        <w:t>14,</w:t>
      </w:r>
      <w:r>
        <w:t xml:space="preserve"> as the agen</w:t>
      </w:r>
      <w:r>
        <w:rPr>
          <w:spacing w:val="3"/>
        </w:rPr>
        <w:t>c</w:t>
      </w:r>
      <w:r>
        <w:t>y anticipa</w:t>
      </w:r>
      <w:r>
        <w:rPr>
          <w:spacing w:val="-1"/>
        </w:rPr>
        <w:t>t</w:t>
      </w:r>
      <w:r>
        <w:t xml:space="preserve">es and </w:t>
      </w:r>
      <w:r>
        <w:rPr>
          <w:spacing w:val="-2"/>
        </w:rPr>
        <w:t>r</w:t>
      </w:r>
      <w:r>
        <w:t xml:space="preserve">esponds </w:t>
      </w:r>
      <w:r>
        <w:rPr>
          <w:spacing w:val="-1"/>
        </w:rPr>
        <w:t>t</w:t>
      </w:r>
      <w:r>
        <w:t>o the</w:t>
      </w:r>
      <w:r w:rsidR="00C07561">
        <w:t xml:space="preserve"> </w:t>
      </w:r>
      <w:r>
        <w:t>needs of businesses and empl</w:t>
      </w:r>
      <w:r>
        <w:rPr>
          <w:spacing w:val="-1"/>
        </w:rPr>
        <w:t>oy</w:t>
      </w:r>
      <w:r>
        <w:t>ee</w:t>
      </w:r>
      <w:r>
        <w:rPr>
          <w:spacing w:val="-2"/>
        </w:rPr>
        <w:t>s</w:t>
      </w:r>
      <w:r>
        <w:t>.</w:t>
      </w:r>
    </w:p>
    <w:p w14:paraId="234465EA" w14:textId="77777777" w:rsidR="005075CD" w:rsidRDefault="000B08D9" w:rsidP="00546CC7">
      <w:pPr>
        <w:pStyle w:val="Heading2"/>
      </w:pPr>
      <w:r>
        <w:rPr>
          <w:spacing w:val="-10"/>
        </w:rPr>
        <w:t>F</w:t>
      </w:r>
      <w:r>
        <w:t>AI</w:t>
      </w:r>
      <w:r>
        <w:rPr>
          <w:spacing w:val="5"/>
        </w:rPr>
        <w:t>R</w:t>
      </w:r>
      <w:r>
        <w:rPr>
          <w:spacing w:val="3"/>
        </w:rPr>
        <w:t>W</w:t>
      </w:r>
      <w:r>
        <w:t>ORK</w:t>
      </w:r>
      <w:r>
        <w:rPr>
          <w:spacing w:val="2"/>
        </w:rPr>
        <w:t>.</w:t>
      </w:r>
      <w:r>
        <w:t>G</w:t>
      </w:r>
      <w:r>
        <w:rPr>
          <w:spacing w:val="3"/>
        </w:rPr>
        <w:t>O</w:t>
      </w:r>
      <w:r>
        <w:rPr>
          <w:spacing w:val="-10"/>
        </w:rPr>
        <w:t>V</w:t>
      </w:r>
      <w:r>
        <w:rPr>
          <w:spacing w:val="2"/>
        </w:rPr>
        <w:t>.</w:t>
      </w:r>
      <w:r>
        <w:rPr>
          <w:spacing w:val="-2"/>
        </w:rPr>
        <w:t>A</w:t>
      </w:r>
      <w:r>
        <w:t>U</w:t>
      </w:r>
    </w:p>
    <w:p w14:paraId="1D73B21F" w14:textId="757CE440" w:rsidR="00546CC7" w:rsidRPr="00C07561" w:rsidRDefault="000B08D9" w:rsidP="00546CC7">
      <w:pPr>
        <w:pStyle w:val="Text"/>
      </w:pPr>
      <w:r>
        <w:rPr>
          <w:spacing w:val="-1"/>
        </w:rPr>
        <w:t>T</w:t>
      </w:r>
      <w:r>
        <w:t xml:space="preserve">he FWO </w:t>
      </w:r>
      <w:r>
        <w:rPr>
          <w:spacing w:val="-1"/>
        </w:rPr>
        <w:t>w</w:t>
      </w:r>
      <w:r>
        <w:t>ebsi</w:t>
      </w:r>
      <w:r>
        <w:rPr>
          <w:spacing w:val="-1"/>
        </w:rPr>
        <w:t>t</w:t>
      </w:r>
      <w:hyperlink r:id="rId41">
        <w:r>
          <w:t>e (fai</w:t>
        </w:r>
        <w:r>
          <w:rPr>
            <w:spacing w:val="5"/>
          </w:rPr>
          <w:t>r</w:t>
        </w:r>
        <w:r>
          <w:rPr>
            <w:spacing w:val="-1"/>
          </w:rPr>
          <w:t>w</w:t>
        </w:r>
        <w:r>
          <w:t>or</w:t>
        </w:r>
        <w:r>
          <w:rPr>
            <w:spacing w:val="3"/>
          </w:rPr>
          <w:t>k</w:t>
        </w:r>
        <w:r>
          <w:t>.g</w:t>
        </w:r>
        <w:r>
          <w:rPr>
            <w:spacing w:val="-1"/>
          </w:rPr>
          <w:t>o</w:t>
        </w:r>
        <w:r>
          <w:rPr>
            <w:spacing w:val="-6"/>
          </w:rPr>
          <w:t>v</w:t>
        </w:r>
      </w:hyperlink>
      <w:r>
        <w:t>.au) is the agen</w:t>
      </w:r>
      <w:r>
        <w:rPr>
          <w:spacing w:val="3"/>
        </w:rPr>
        <w:t>c</w:t>
      </w:r>
      <w:r>
        <w:rPr>
          <w:spacing w:val="6"/>
        </w:rPr>
        <w:t>y</w:t>
      </w:r>
      <w:r>
        <w:rPr>
          <w:spacing w:val="-10"/>
        </w:rPr>
        <w:t>’</w:t>
      </w:r>
      <w:r>
        <w:t>s prima</w:t>
      </w:r>
      <w:r>
        <w:rPr>
          <w:spacing w:val="5"/>
        </w:rPr>
        <w:t>r</w:t>
      </w:r>
      <w:r>
        <w:t>y</w:t>
      </w:r>
      <w:r w:rsidR="00C07561">
        <w:t xml:space="preserve"> </w:t>
      </w:r>
      <w:r>
        <w:t>communication and education channe</w:t>
      </w:r>
      <w:r>
        <w:rPr>
          <w:spacing w:val="-2"/>
        </w:rPr>
        <w:t>l</w:t>
      </w:r>
      <w:r>
        <w:t>.</w:t>
      </w:r>
    </w:p>
    <w:p w14:paraId="7A8516AA" w14:textId="5A53604F" w:rsidR="00546CC7" w:rsidRPr="00C07561" w:rsidRDefault="000B08D9" w:rsidP="00546CC7">
      <w:pPr>
        <w:pStyle w:val="Text"/>
      </w:pPr>
      <w:r>
        <w:rPr>
          <w:spacing w:val="-1"/>
        </w:rPr>
        <w:t>T</w:t>
      </w:r>
      <w:r>
        <w:t>h</w:t>
      </w:r>
      <w:r>
        <w:rPr>
          <w:spacing w:val="-2"/>
        </w:rPr>
        <w:t>r</w:t>
      </w:r>
      <w:r>
        <w:t xml:space="preserve">ough the </w:t>
      </w:r>
      <w:r>
        <w:rPr>
          <w:spacing w:val="-1"/>
        </w:rPr>
        <w:t>w</w:t>
      </w:r>
      <w:r>
        <w:t>ebsi</w:t>
      </w:r>
      <w:r>
        <w:rPr>
          <w:spacing w:val="-1"/>
        </w:rPr>
        <w:t>t</w:t>
      </w:r>
      <w:r>
        <w:rPr>
          <w:spacing w:val="-2"/>
        </w:rPr>
        <w:t>e</w:t>
      </w:r>
      <w:r>
        <w:t xml:space="preserve">, the FWO continued </w:t>
      </w:r>
      <w:r>
        <w:rPr>
          <w:spacing w:val="-1"/>
        </w:rPr>
        <w:t>t</w:t>
      </w:r>
      <w:r>
        <w:t xml:space="preserve">o encourage businesses </w:t>
      </w:r>
      <w:r>
        <w:rPr>
          <w:spacing w:val="-1"/>
        </w:rPr>
        <w:t>t</w:t>
      </w:r>
      <w:r>
        <w:t>o be p</w:t>
      </w:r>
      <w:r>
        <w:rPr>
          <w:spacing w:val="-2"/>
        </w:rPr>
        <w:t>r</w:t>
      </w:r>
      <w:r>
        <w:t>oa</w:t>
      </w:r>
      <w:r>
        <w:rPr>
          <w:spacing w:val="2"/>
        </w:rPr>
        <w:t>c</w:t>
      </w:r>
      <w:r>
        <w:t>ti</w:t>
      </w:r>
      <w:r>
        <w:rPr>
          <w:spacing w:val="-1"/>
        </w:rPr>
        <w:t>v</w:t>
      </w:r>
      <w:r>
        <w:t xml:space="preserve">e with </w:t>
      </w:r>
      <w:r>
        <w:rPr>
          <w:spacing w:val="-1"/>
        </w:rPr>
        <w:t>w</w:t>
      </w:r>
      <w:r>
        <w:t>or</w:t>
      </w:r>
      <w:r>
        <w:rPr>
          <w:spacing w:val="4"/>
        </w:rPr>
        <w:t>k</w:t>
      </w:r>
      <w:r>
        <w:t>place complianc</w:t>
      </w:r>
      <w:r>
        <w:rPr>
          <w:spacing w:val="-2"/>
        </w:rPr>
        <w:t>e</w:t>
      </w:r>
      <w:r>
        <w:t>, p</w:t>
      </w:r>
      <w:r>
        <w:rPr>
          <w:spacing w:val="-2"/>
        </w:rPr>
        <w:t>r</w:t>
      </w:r>
      <w:r>
        <w:rPr>
          <w:spacing w:val="-1"/>
        </w:rPr>
        <w:t>o</w:t>
      </w:r>
      <w:r>
        <w:t>viding a range of self-se</w:t>
      </w:r>
      <w:r>
        <w:rPr>
          <w:spacing w:val="5"/>
        </w:rPr>
        <w:t>r</w:t>
      </w:r>
      <w:r>
        <w:t>vice in</w:t>
      </w:r>
      <w:r>
        <w:rPr>
          <w:spacing w:val="-3"/>
        </w:rPr>
        <w:t>f</w:t>
      </w:r>
      <w:r>
        <w:t xml:space="preserve">ormation, </w:t>
      </w:r>
      <w:r>
        <w:rPr>
          <w:spacing w:val="-1"/>
        </w:rPr>
        <w:t>t</w:t>
      </w:r>
      <w:r>
        <w:t xml:space="preserve">ools and assistance </w:t>
      </w:r>
      <w:r>
        <w:rPr>
          <w:spacing w:val="-1"/>
        </w:rPr>
        <w:t>t</w:t>
      </w:r>
      <w:r>
        <w:t>o help businesses understand their obligations and option</w:t>
      </w:r>
      <w:r>
        <w:rPr>
          <w:spacing w:val="-2"/>
        </w:rPr>
        <w:t>s</w:t>
      </w:r>
      <w:r>
        <w:t>.</w:t>
      </w:r>
    </w:p>
    <w:p w14:paraId="5EC37BEE" w14:textId="4BA28D17" w:rsidR="00546CC7" w:rsidRDefault="000B08D9" w:rsidP="00546CC7">
      <w:pPr>
        <w:pStyle w:val="Text"/>
      </w:pPr>
      <w:r>
        <w:rPr>
          <w:spacing w:val="2"/>
        </w:rPr>
        <w:t>B</w:t>
      </w:r>
      <w:r>
        <w:t>y p</w:t>
      </w:r>
      <w:r>
        <w:rPr>
          <w:spacing w:val="-2"/>
        </w:rPr>
        <w:t>r</w:t>
      </w:r>
      <w:r>
        <w:rPr>
          <w:spacing w:val="-1"/>
        </w:rPr>
        <w:t>o</w:t>
      </w:r>
      <w:r>
        <w:t>viding tailo</w:t>
      </w:r>
      <w:r>
        <w:rPr>
          <w:spacing w:val="-2"/>
        </w:rPr>
        <w:t>r</w:t>
      </w:r>
      <w:r>
        <w:t xml:space="preserve">ed </w:t>
      </w:r>
      <w:r>
        <w:rPr>
          <w:spacing w:val="-1"/>
        </w:rPr>
        <w:t>t</w:t>
      </w:r>
      <w:r>
        <w:t xml:space="preserve">ools and </w:t>
      </w:r>
      <w:r>
        <w:rPr>
          <w:spacing w:val="-2"/>
        </w:rPr>
        <w:t>r</w:t>
      </w:r>
      <w:r>
        <w:t>esou</w:t>
      </w:r>
      <w:r>
        <w:rPr>
          <w:spacing w:val="-2"/>
        </w:rPr>
        <w:t>r</w:t>
      </w:r>
      <w:r>
        <w:t>ce</w:t>
      </w:r>
      <w:r>
        <w:rPr>
          <w:spacing w:val="-2"/>
        </w:rPr>
        <w:t>s</w:t>
      </w:r>
      <w:r>
        <w:t>, the FWO emp</w:t>
      </w:r>
      <w:r>
        <w:rPr>
          <w:spacing w:val="-1"/>
        </w:rPr>
        <w:t>ow</w:t>
      </w:r>
      <w:r>
        <w:t xml:space="preserve">ers </w:t>
      </w:r>
      <w:r>
        <w:rPr>
          <w:spacing w:val="-1"/>
        </w:rPr>
        <w:t>w</w:t>
      </w:r>
      <w:r>
        <w:t>or</w:t>
      </w:r>
      <w:r>
        <w:rPr>
          <w:spacing w:val="4"/>
        </w:rPr>
        <w:t>k</w:t>
      </w:r>
      <w:r>
        <w:t>place pa</w:t>
      </w:r>
      <w:r>
        <w:rPr>
          <w:spacing w:val="4"/>
        </w:rPr>
        <w:t>r</w:t>
      </w:r>
      <w:r>
        <w:t xml:space="preserve">ticipants </w:t>
      </w:r>
      <w:r>
        <w:rPr>
          <w:spacing w:val="-1"/>
        </w:rPr>
        <w:t>t</w:t>
      </w:r>
      <w:r>
        <w:t>o ma</w:t>
      </w:r>
      <w:r>
        <w:rPr>
          <w:spacing w:val="2"/>
        </w:rPr>
        <w:t>k</w:t>
      </w:r>
      <w:r>
        <w:t xml:space="preserve">e </w:t>
      </w:r>
      <w:r>
        <w:rPr>
          <w:spacing w:val="-1"/>
        </w:rPr>
        <w:t>w</w:t>
      </w:r>
      <w:r>
        <w:t>ell-in</w:t>
      </w:r>
      <w:r>
        <w:rPr>
          <w:spacing w:val="-3"/>
        </w:rPr>
        <w:t>f</w:t>
      </w:r>
      <w:r>
        <w:t xml:space="preserve">ormed decisions and </w:t>
      </w:r>
      <w:proofErr w:type="spellStart"/>
      <w:r w:rsidRPr="002C42FF">
        <w:rPr>
          <w:rFonts w:cs="Arial"/>
          <w:w w:val="97"/>
        </w:rPr>
        <w:t>minimises</w:t>
      </w:r>
      <w:proofErr w:type="spellEnd"/>
      <w:r w:rsidRPr="002C42FF">
        <w:rPr>
          <w:rFonts w:cs="Arial"/>
          <w:w w:val="97"/>
        </w:rPr>
        <w:t xml:space="preserve"> unin</w:t>
      </w:r>
      <w:r w:rsidRPr="002C42FF">
        <w:rPr>
          <w:rFonts w:cs="Arial"/>
          <w:spacing w:val="-1"/>
          <w:w w:val="97"/>
        </w:rPr>
        <w:t>t</w:t>
      </w:r>
      <w:r w:rsidRPr="002C42FF">
        <w:rPr>
          <w:rFonts w:cs="Arial"/>
          <w:w w:val="97"/>
        </w:rPr>
        <w:t>entional non</w:t>
      </w:r>
      <w:r w:rsidRPr="002C42FF">
        <w:rPr>
          <w:rFonts w:cs="Arial"/>
          <w:spacing w:val="3"/>
          <w:w w:val="97"/>
        </w:rPr>
        <w:t>-</w:t>
      </w:r>
      <w:r w:rsidRPr="002C42FF">
        <w:rPr>
          <w:rFonts w:cs="Arial"/>
          <w:w w:val="97"/>
        </w:rPr>
        <w:t>compliance</w:t>
      </w:r>
      <w:r>
        <w:rPr>
          <w:w w:val="97"/>
        </w:rPr>
        <w:t xml:space="preserve"> </w:t>
      </w:r>
      <w:r>
        <w:t>with</w:t>
      </w:r>
      <w:r>
        <w:rPr>
          <w:spacing w:val="-10"/>
        </w:rPr>
        <w:t xml:space="preserve"> </w:t>
      </w:r>
      <w:r>
        <w:t>the</w:t>
      </w:r>
      <w:r>
        <w:rPr>
          <w:spacing w:val="-8"/>
        </w:rPr>
        <w:t xml:space="preserve"> F</w:t>
      </w:r>
      <w:r>
        <w:t>air</w:t>
      </w:r>
      <w:r>
        <w:rPr>
          <w:spacing w:val="-14"/>
        </w:rPr>
        <w:t xml:space="preserve"> </w:t>
      </w:r>
      <w:r>
        <w:rPr>
          <w:spacing w:val="-4"/>
        </w:rPr>
        <w:t>W</w:t>
      </w:r>
      <w:r>
        <w:t>ork</w:t>
      </w:r>
      <w:r>
        <w:rPr>
          <w:spacing w:val="-12"/>
        </w:rPr>
        <w:t xml:space="preserve"> </w:t>
      </w:r>
      <w:r>
        <w:rPr>
          <w:spacing w:val="-2"/>
        </w:rPr>
        <w:t>A</w:t>
      </w:r>
      <w:r>
        <w:rPr>
          <w:spacing w:val="2"/>
        </w:rPr>
        <w:t>c</w:t>
      </w:r>
      <w:r>
        <w:t>t.</w:t>
      </w:r>
    </w:p>
    <w:p w14:paraId="63DBBF74" w14:textId="77777777" w:rsidR="005075CD" w:rsidRDefault="000B08D9" w:rsidP="00546CC7">
      <w:pPr>
        <w:pStyle w:val="Text"/>
      </w:pPr>
      <w:r>
        <w:t>User pa</w:t>
      </w:r>
      <w:r>
        <w:rPr>
          <w:spacing w:val="4"/>
        </w:rPr>
        <w:t>r</w:t>
      </w:r>
      <w:r>
        <w:t xml:space="preserve">ticipation </w:t>
      </w:r>
      <w:r>
        <w:rPr>
          <w:spacing w:val="-1"/>
        </w:rPr>
        <w:t>g</w:t>
      </w:r>
      <w:r>
        <w:rPr>
          <w:spacing w:val="-2"/>
        </w:rPr>
        <w:t>r</w:t>
      </w:r>
      <w:r>
        <w:t>ew si</w:t>
      </w:r>
      <w:r>
        <w:rPr>
          <w:spacing w:val="-1"/>
        </w:rPr>
        <w:t>g</w:t>
      </w:r>
      <w:r>
        <w:t xml:space="preserve">nificantly in 2012–13, with visits up </w:t>
      </w:r>
      <w:r>
        <w:rPr>
          <w:spacing w:val="-1"/>
        </w:rPr>
        <w:t>b</w:t>
      </w:r>
      <w:r>
        <w:t xml:space="preserve">y 57 per cent – an </w:t>
      </w:r>
      <w:r>
        <w:rPr>
          <w:spacing w:val="-1"/>
        </w:rPr>
        <w:t>av</w:t>
      </w:r>
      <w:r>
        <w:t>erage of a</w:t>
      </w:r>
      <w:r>
        <w:rPr>
          <w:spacing w:val="-2"/>
        </w:rPr>
        <w:t>r</w:t>
      </w:r>
      <w:r>
        <w:t>ound 28 000 visits a d</w:t>
      </w:r>
      <w:r>
        <w:rPr>
          <w:spacing w:val="-1"/>
        </w:rPr>
        <w:t>a</w:t>
      </w:r>
      <w:r>
        <w:rPr>
          <w:spacing w:val="-6"/>
        </w:rPr>
        <w:t>y</w:t>
      </w:r>
      <w:r>
        <w:t>.</w:t>
      </w:r>
    </w:p>
    <w:p w14:paraId="004CBD2E" w14:textId="77777777" w:rsidR="005075CD" w:rsidRDefault="005075CD">
      <w:pPr>
        <w:spacing w:after="0"/>
        <w:sectPr w:rsidR="005075CD" w:rsidSect="00546CC7">
          <w:type w:val="continuous"/>
          <w:pgSz w:w="9980" w:h="14180"/>
          <w:pgMar w:top="1985" w:right="460" w:bottom="280" w:left="567" w:header="720" w:footer="720" w:gutter="0"/>
          <w:cols w:num="2" w:space="720" w:equalWidth="0">
            <w:col w:w="4224" w:space="397"/>
            <w:col w:w="4332"/>
          </w:cols>
        </w:sectPr>
      </w:pPr>
    </w:p>
    <w:p w14:paraId="58176BDA" w14:textId="7C455E26" w:rsidR="005075CD" w:rsidRPr="00F8561C" w:rsidRDefault="000B08D9" w:rsidP="00F8561C">
      <w:pPr>
        <w:pStyle w:val="Heading4"/>
      </w:pPr>
      <w:r w:rsidRPr="00F8561C">
        <w:lastRenderedPageBreak/>
        <w:t>Table 3: Visits t</w:t>
      </w:r>
      <w:hyperlink r:id="rId42">
        <w:r w:rsidRPr="00F8561C">
          <w:t>o fairwork.gov.au</w:t>
        </w:r>
      </w:hyperlink>
    </w:p>
    <w:p w14:paraId="159176D8" w14:textId="77777777" w:rsidR="005075CD" w:rsidRDefault="005075CD">
      <w:pPr>
        <w:spacing w:after="0" w:line="50" w:lineRule="exact"/>
        <w:rPr>
          <w:sz w:val="5"/>
          <w:szCs w:val="5"/>
        </w:rPr>
      </w:pPr>
    </w:p>
    <w:tbl>
      <w:tblPr>
        <w:tblW w:w="0" w:type="auto"/>
        <w:tblLayout w:type="fixed"/>
        <w:tblCellMar>
          <w:left w:w="0" w:type="dxa"/>
          <w:right w:w="0" w:type="dxa"/>
        </w:tblCellMar>
        <w:tblLook w:val="01E0" w:firstRow="1" w:lastRow="1" w:firstColumn="1" w:lastColumn="1" w:noHBand="0" w:noVBand="0"/>
      </w:tblPr>
      <w:tblGrid>
        <w:gridCol w:w="4818"/>
        <w:gridCol w:w="1474"/>
        <w:gridCol w:w="2497"/>
      </w:tblGrid>
      <w:tr w:rsidR="005075CD" w:rsidRPr="00546CC7" w14:paraId="1899C2AB" w14:textId="77777777" w:rsidTr="00105E76">
        <w:trPr>
          <w:trHeight w:hRule="exact" w:val="321"/>
        </w:trPr>
        <w:tc>
          <w:tcPr>
            <w:tcW w:w="4818" w:type="dxa"/>
            <w:tcBorders>
              <w:top w:val="single" w:sz="8" w:space="0" w:color="000000"/>
              <w:left w:val="nil"/>
              <w:bottom w:val="single" w:sz="8" w:space="0" w:color="000000"/>
              <w:right w:val="nil"/>
            </w:tcBorders>
          </w:tcPr>
          <w:p w14:paraId="0888FE7C" w14:textId="77777777" w:rsidR="005075CD" w:rsidRPr="00546CC7" w:rsidRDefault="005075CD" w:rsidP="00546CC7">
            <w:pPr>
              <w:pStyle w:val="Text"/>
            </w:pPr>
          </w:p>
        </w:tc>
        <w:tc>
          <w:tcPr>
            <w:tcW w:w="1474" w:type="dxa"/>
            <w:tcBorders>
              <w:top w:val="single" w:sz="8" w:space="0" w:color="000000"/>
              <w:left w:val="nil"/>
              <w:bottom w:val="single" w:sz="8" w:space="0" w:color="000000"/>
              <w:right w:val="nil"/>
            </w:tcBorders>
            <w:shd w:val="clear" w:color="auto" w:fill="E6F4F9"/>
          </w:tcPr>
          <w:p w14:paraId="0A978F80" w14:textId="77777777" w:rsidR="005075CD" w:rsidRPr="00546CC7" w:rsidRDefault="000B08D9" w:rsidP="00546CC7">
            <w:pPr>
              <w:pStyle w:val="Text"/>
              <w:jc w:val="center"/>
            </w:pPr>
            <w:r w:rsidRPr="00546CC7">
              <w:t>2012–13</w:t>
            </w:r>
          </w:p>
        </w:tc>
        <w:tc>
          <w:tcPr>
            <w:tcW w:w="2497" w:type="dxa"/>
            <w:tcBorders>
              <w:top w:val="single" w:sz="8" w:space="0" w:color="000000"/>
              <w:left w:val="nil"/>
              <w:bottom w:val="single" w:sz="8" w:space="0" w:color="000000"/>
              <w:right w:val="nil"/>
            </w:tcBorders>
          </w:tcPr>
          <w:p w14:paraId="7368DAAB" w14:textId="77777777" w:rsidR="005075CD" w:rsidRPr="00546CC7" w:rsidRDefault="000B08D9" w:rsidP="00546CC7">
            <w:pPr>
              <w:pStyle w:val="Text"/>
              <w:jc w:val="center"/>
            </w:pPr>
            <w:r w:rsidRPr="00546CC7">
              <w:t>2011–12</w:t>
            </w:r>
            <w:r w:rsidRPr="00546CC7">
              <w:tab/>
              <w:t>2010–11</w:t>
            </w:r>
          </w:p>
        </w:tc>
      </w:tr>
      <w:tr w:rsidR="005075CD" w:rsidRPr="00546CC7" w14:paraId="72B135BE" w14:textId="77777777" w:rsidTr="00105E76">
        <w:trPr>
          <w:trHeight w:hRule="exact" w:val="321"/>
        </w:trPr>
        <w:tc>
          <w:tcPr>
            <w:tcW w:w="4818" w:type="dxa"/>
            <w:tcBorders>
              <w:top w:val="single" w:sz="8" w:space="0" w:color="000000"/>
              <w:left w:val="nil"/>
              <w:bottom w:val="single" w:sz="2" w:space="0" w:color="000000"/>
              <w:right w:val="nil"/>
            </w:tcBorders>
          </w:tcPr>
          <w:p w14:paraId="5DCDC700" w14:textId="77777777" w:rsidR="005075CD" w:rsidRPr="00546CC7" w:rsidRDefault="000B08D9" w:rsidP="00546CC7">
            <w:pPr>
              <w:pStyle w:val="Text"/>
            </w:pPr>
            <w:r w:rsidRPr="00546CC7">
              <w:t>Visits t</w:t>
            </w:r>
            <w:hyperlink r:id="rId43">
              <w:r w:rsidRPr="00546CC7">
                <w:t>o fairwork.gov.au</w:t>
              </w:r>
            </w:hyperlink>
          </w:p>
        </w:tc>
        <w:tc>
          <w:tcPr>
            <w:tcW w:w="1474" w:type="dxa"/>
            <w:tcBorders>
              <w:top w:val="single" w:sz="8" w:space="0" w:color="000000"/>
              <w:left w:val="nil"/>
              <w:bottom w:val="single" w:sz="2" w:space="0" w:color="000000"/>
              <w:right w:val="nil"/>
            </w:tcBorders>
            <w:shd w:val="clear" w:color="auto" w:fill="E6F4F9"/>
          </w:tcPr>
          <w:p w14:paraId="3A5843A3" w14:textId="77777777" w:rsidR="005075CD" w:rsidRPr="00546CC7" w:rsidRDefault="000B08D9" w:rsidP="00546CC7">
            <w:pPr>
              <w:pStyle w:val="Text"/>
              <w:jc w:val="center"/>
            </w:pPr>
            <w:r w:rsidRPr="00546CC7">
              <w:t>10 327 287</w:t>
            </w:r>
          </w:p>
        </w:tc>
        <w:tc>
          <w:tcPr>
            <w:tcW w:w="2497" w:type="dxa"/>
            <w:tcBorders>
              <w:top w:val="single" w:sz="8" w:space="0" w:color="000000"/>
              <w:left w:val="nil"/>
              <w:bottom w:val="single" w:sz="2" w:space="0" w:color="000000"/>
              <w:right w:val="nil"/>
            </w:tcBorders>
          </w:tcPr>
          <w:p w14:paraId="6727889F" w14:textId="77777777" w:rsidR="005075CD" w:rsidRPr="00546CC7" w:rsidRDefault="000B08D9" w:rsidP="00546CC7">
            <w:pPr>
              <w:pStyle w:val="Text"/>
              <w:jc w:val="center"/>
            </w:pPr>
            <w:r w:rsidRPr="00546CC7">
              <w:t>6 595 855</w:t>
            </w:r>
            <w:r w:rsidRPr="00546CC7">
              <w:tab/>
              <w:t>4 576 336</w:t>
            </w:r>
          </w:p>
        </w:tc>
      </w:tr>
      <w:tr w:rsidR="005075CD" w:rsidRPr="00546CC7" w14:paraId="7CA73A9C" w14:textId="77777777" w:rsidTr="00105E76">
        <w:trPr>
          <w:trHeight w:hRule="exact" w:val="321"/>
        </w:trPr>
        <w:tc>
          <w:tcPr>
            <w:tcW w:w="4818" w:type="dxa"/>
            <w:tcBorders>
              <w:top w:val="single" w:sz="2" w:space="0" w:color="000000"/>
              <w:left w:val="nil"/>
              <w:bottom w:val="single" w:sz="2" w:space="0" w:color="000000"/>
              <w:right w:val="nil"/>
            </w:tcBorders>
          </w:tcPr>
          <w:p w14:paraId="1367AF24" w14:textId="77777777" w:rsidR="005075CD" w:rsidRPr="00546CC7" w:rsidRDefault="000B08D9" w:rsidP="00546CC7">
            <w:pPr>
              <w:pStyle w:val="Text"/>
            </w:pPr>
            <w:r w:rsidRPr="00546CC7">
              <w:t>Unique visitors t</w:t>
            </w:r>
            <w:hyperlink r:id="rId44">
              <w:r w:rsidRPr="00546CC7">
                <w:t>o fairwork.gov.au</w:t>
              </w:r>
            </w:hyperlink>
          </w:p>
        </w:tc>
        <w:tc>
          <w:tcPr>
            <w:tcW w:w="1474" w:type="dxa"/>
            <w:tcBorders>
              <w:top w:val="single" w:sz="2" w:space="0" w:color="000000"/>
              <w:left w:val="nil"/>
              <w:bottom w:val="single" w:sz="2" w:space="0" w:color="000000"/>
              <w:right w:val="nil"/>
            </w:tcBorders>
            <w:shd w:val="clear" w:color="auto" w:fill="E6F4F9"/>
          </w:tcPr>
          <w:p w14:paraId="0BB6A7F6" w14:textId="77777777" w:rsidR="005075CD" w:rsidRPr="00546CC7" w:rsidRDefault="000B08D9" w:rsidP="00546CC7">
            <w:pPr>
              <w:pStyle w:val="Text"/>
              <w:jc w:val="center"/>
            </w:pPr>
            <w:r w:rsidRPr="00546CC7">
              <w:t>5 949 628</w:t>
            </w:r>
          </w:p>
        </w:tc>
        <w:tc>
          <w:tcPr>
            <w:tcW w:w="2497" w:type="dxa"/>
            <w:tcBorders>
              <w:top w:val="single" w:sz="2" w:space="0" w:color="000000"/>
              <w:left w:val="nil"/>
              <w:bottom w:val="single" w:sz="2" w:space="0" w:color="000000"/>
              <w:right w:val="nil"/>
            </w:tcBorders>
          </w:tcPr>
          <w:p w14:paraId="79563E76" w14:textId="77777777" w:rsidR="005075CD" w:rsidRPr="00546CC7" w:rsidRDefault="000B08D9" w:rsidP="00546CC7">
            <w:pPr>
              <w:pStyle w:val="Text"/>
              <w:jc w:val="center"/>
            </w:pPr>
            <w:r w:rsidRPr="00546CC7">
              <w:t>3 683 873</w:t>
            </w:r>
            <w:r w:rsidRPr="00546CC7">
              <w:tab/>
              <w:t>2 436 016</w:t>
            </w:r>
          </w:p>
        </w:tc>
      </w:tr>
      <w:tr w:rsidR="005075CD" w:rsidRPr="00546CC7" w14:paraId="6281DBCA" w14:textId="77777777" w:rsidTr="00105E76">
        <w:trPr>
          <w:trHeight w:hRule="exact" w:val="321"/>
        </w:trPr>
        <w:tc>
          <w:tcPr>
            <w:tcW w:w="4818" w:type="dxa"/>
            <w:tcBorders>
              <w:top w:val="single" w:sz="2" w:space="0" w:color="000000"/>
              <w:left w:val="nil"/>
              <w:bottom w:val="single" w:sz="2" w:space="0" w:color="000000"/>
              <w:right w:val="nil"/>
            </w:tcBorders>
          </w:tcPr>
          <w:p w14:paraId="36807BB7" w14:textId="77777777" w:rsidR="005075CD" w:rsidRPr="00546CC7" w:rsidRDefault="000B08D9" w:rsidP="00546CC7">
            <w:pPr>
              <w:pStyle w:val="Text"/>
            </w:pPr>
            <w:r w:rsidRPr="00546CC7">
              <w:t>Visits to industry pages</w:t>
            </w:r>
          </w:p>
        </w:tc>
        <w:tc>
          <w:tcPr>
            <w:tcW w:w="1474" w:type="dxa"/>
            <w:tcBorders>
              <w:top w:val="single" w:sz="2" w:space="0" w:color="000000"/>
              <w:left w:val="nil"/>
              <w:bottom w:val="single" w:sz="2" w:space="0" w:color="000000"/>
              <w:right w:val="nil"/>
            </w:tcBorders>
            <w:shd w:val="clear" w:color="auto" w:fill="E6F4F9"/>
          </w:tcPr>
          <w:p w14:paraId="7A16FDDC" w14:textId="77777777" w:rsidR="005075CD" w:rsidRPr="00546CC7" w:rsidRDefault="000B08D9" w:rsidP="00546CC7">
            <w:pPr>
              <w:pStyle w:val="Text"/>
              <w:jc w:val="center"/>
            </w:pPr>
            <w:r w:rsidRPr="00546CC7">
              <w:t>401 445</w:t>
            </w:r>
          </w:p>
        </w:tc>
        <w:tc>
          <w:tcPr>
            <w:tcW w:w="2497" w:type="dxa"/>
            <w:tcBorders>
              <w:top w:val="single" w:sz="2" w:space="0" w:color="000000"/>
              <w:left w:val="nil"/>
              <w:bottom w:val="single" w:sz="2" w:space="0" w:color="000000"/>
              <w:right w:val="nil"/>
            </w:tcBorders>
          </w:tcPr>
          <w:p w14:paraId="5F15CDB7" w14:textId="77777777" w:rsidR="005075CD" w:rsidRPr="00546CC7" w:rsidRDefault="000B08D9" w:rsidP="00546CC7">
            <w:pPr>
              <w:pStyle w:val="Text"/>
              <w:jc w:val="center"/>
            </w:pPr>
            <w:r w:rsidRPr="00546CC7">
              <w:t>261 892</w:t>
            </w:r>
            <w:r w:rsidRPr="00546CC7">
              <w:tab/>
              <w:t>159 000</w:t>
            </w:r>
          </w:p>
        </w:tc>
      </w:tr>
    </w:tbl>
    <w:p w14:paraId="2AD9CD52" w14:textId="77777777" w:rsidR="005075CD" w:rsidRDefault="000B08D9" w:rsidP="00546CC7">
      <w:pPr>
        <w:pStyle w:val="Text"/>
      </w:pPr>
      <w:r>
        <w:rPr>
          <w:spacing w:val="-1"/>
        </w:rPr>
        <w:t>C</w:t>
      </w:r>
      <w:r>
        <w:t>onsis</w:t>
      </w:r>
      <w:r>
        <w:rPr>
          <w:spacing w:val="-1"/>
        </w:rPr>
        <w:t>t</w:t>
      </w:r>
      <w:r>
        <w:t xml:space="preserve">ent with 2011–12 the </w:t>
      </w:r>
      <w:r>
        <w:rPr>
          <w:spacing w:val="-2"/>
        </w:rPr>
        <w:t>r</w:t>
      </w:r>
      <w:r>
        <w:t>etai</w:t>
      </w:r>
      <w:r>
        <w:rPr>
          <w:spacing w:val="-2"/>
        </w:rPr>
        <w:t>l</w:t>
      </w:r>
      <w:r>
        <w:t>, hair and beau</w:t>
      </w:r>
      <w:r>
        <w:rPr>
          <w:spacing w:val="2"/>
        </w:rPr>
        <w:t>t</w:t>
      </w:r>
      <w:r>
        <w:t>y and clerical indust</w:t>
      </w:r>
      <w:r>
        <w:rPr>
          <w:spacing w:val="5"/>
        </w:rPr>
        <w:t>r</w:t>
      </w:r>
      <w:r>
        <w:t>y pages had the highest number of page views of all indust</w:t>
      </w:r>
      <w:r>
        <w:rPr>
          <w:spacing w:val="5"/>
        </w:rPr>
        <w:t>r</w:t>
      </w:r>
      <w:r>
        <w:t>y pages with 146 816 page visits in 2012–13.</w:t>
      </w:r>
    </w:p>
    <w:p w14:paraId="00A67CB6" w14:textId="77777777" w:rsidR="005075CD" w:rsidRDefault="005075CD">
      <w:pPr>
        <w:spacing w:before="2" w:after="0" w:line="190" w:lineRule="exact"/>
        <w:rPr>
          <w:sz w:val="19"/>
          <w:szCs w:val="19"/>
        </w:rPr>
      </w:pPr>
    </w:p>
    <w:p w14:paraId="0E0B1542" w14:textId="77777777" w:rsidR="005075CD" w:rsidRDefault="005075CD">
      <w:pPr>
        <w:spacing w:after="0"/>
        <w:sectPr w:rsidR="005075CD" w:rsidSect="00546CC7">
          <w:pgSz w:w="9980" w:h="14180"/>
          <w:pgMar w:top="1985" w:right="0" w:bottom="560" w:left="709" w:header="0" w:footer="155" w:gutter="0"/>
          <w:cols w:space="720"/>
        </w:sectPr>
      </w:pPr>
    </w:p>
    <w:p w14:paraId="5A3B2EDD" w14:textId="7FBB57E8" w:rsidR="005075CD" w:rsidRDefault="000B08D9" w:rsidP="00105E76">
      <w:pPr>
        <w:pStyle w:val="Heading4"/>
      </w:pPr>
      <w:r>
        <w:rPr>
          <w:spacing w:val="-11"/>
        </w:rPr>
        <w:lastRenderedPageBreak/>
        <w:t>T</w:t>
      </w:r>
      <w:r>
        <w:t xml:space="preserve">able 4: </w:t>
      </w:r>
      <w:r>
        <w:rPr>
          <w:spacing w:val="1"/>
        </w:rPr>
        <w:t>M</w:t>
      </w:r>
      <w:r>
        <w:t>ost visi</w:t>
      </w:r>
      <w:r>
        <w:rPr>
          <w:spacing w:val="-1"/>
        </w:rPr>
        <w:t>t</w:t>
      </w:r>
      <w:r>
        <w:t xml:space="preserve">ed </w:t>
      </w:r>
      <w:r>
        <w:rPr>
          <w:spacing w:val="-2"/>
        </w:rPr>
        <w:t>w</w:t>
      </w:r>
      <w:r>
        <w:t>ebsi</w:t>
      </w:r>
      <w:r>
        <w:rPr>
          <w:spacing w:val="-1"/>
        </w:rPr>
        <w:t>t</w:t>
      </w:r>
      <w:r w:rsidR="00546CC7">
        <w:t xml:space="preserve">e pages in </w:t>
      </w:r>
      <w:r>
        <w:t>2012–13</w:t>
      </w:r>
    </w:p>
    <w:p w14:paraId="2B81A7DF" w14:textId="77777777" w:rsidR="005075CD" w:rsidRDefault="000B08D9">
      <w:pPr>
        <w:spacing w:before="6" w:after="0" w:line="130" w:lineRule="exact"/>
        <w:rPr>
          <w:sz w:val="13"/>
          <w:szCs w:val="13"/>
        </w:rPr>
      </w:pPr>
      <w:r>
        <w:br w:type="column"/>
      </w:r>
    </w:p>
    <w:p w14:paraId="4E1AEA31" w14:textId="7DBE2869" w:rsidR="005075CD" w:rsidRPr="00105E76" w:rsidRDefault="000B08D9" w:rsidP="00105E76">
      <w:pPr>
        <w:pStyle w:val="Text"/>
        <w:rPr>
          <w:b/>
        </w:rPr>
      </w:pPr>
      <w:r w:rsidRPr="00105E76">
        <w:rPr>
          <w:b/>
          <w:spacing w:val="-4"/>
        </w:rPr>
        <w:t>V</w:t>
      </w:r>
      <w:r w:rsidRPr="00105E76">
        <w:rPr>
          <w:b/>
        </w:rPr>
        <w:t>isits</w:t>
      </w:r>
    </w:p>
    <w:p w14:paraId="79974458" w14:textId="77777777" w:rsidR="005075CD" w:rsidRDefault="005075CD">
      <w:pPr>
        <w:spacing w:after="0"/>
        <w:sectPr w:rsidR="005075CD" w:rsidSect="00105E76">
          <w:type w:val="continuous"/>
          <w:pgSz w:w="9980" w:h="14180"/>
          <w:pgMar w:top="1985" w:right="0" w:bottom="280" w:left="709" w:header="720" w:footer="720" w:gutter="0"/>
          <w:cols w:num="2" w:space="153" w:equalWidth="0">
            <w:col w:w="3825" w:space="3971"/>
            <w:col w:w="2024"/>
          </w:cols>
        </w:sectPr>
      </w:pPr>
    </w:p>
    <w:p w14:paraId="3B25EF69" w14:textId="77777777" w:rsidR="005075CD" w:rsidRDefault="005075CD">
      <w:pPr>
        <w:spacing w:before="9" w:after="0" w:line="60" w:lineRule="exact"/>
        <w:rPr>
          <w:sz w:val="6"/>
          <w:szCs w:val="6"/>
        </w:rPr>
      </w:pPr>
    </w:p>
    <w:tbl>
      <w:tblPr>
        <w:tblW w:w="0" w:type="auto"/>
        <w:tblLayout w:type="fixed"/>
        <w:tblCellMar>
          <w:left w:w="0" w:type="dxa"/>
          <w:right w:w="0" w:type="dxa"/>
        </w:tblCellMar>
        <w:tblLook w:val="01E0" w:firstRow="1" w:lastRow="1" w:firstColumn="1" w:lastColumn="1" w:noHBand="0" w:noVBand="0"/>
      </w:tblPr>
      <w:tblGrid>
        <w:gridCol w:w="7752"/>
        <w:gridCol w:w="1037"/>
      </w:tblGrid>
      <w:tr w:rsidR="005075CD" w14:paraId="156E78C5" w14:textId="77777777" w:rsidTr="00105E76">
        <w:trPr>
          <w:trHeight w:hRule="exact" w:val="321"/>
        </w:trPr>
        <w:tc>
          <w:tcPr>
            <w:tcW w:w="7752" w:type="dxa"/>
            <w:tcBorders>
              <w:top w:val="single" w:sz="8" w:space="0" w:color="000000"/>
              <w:left w:val="nil"/>
              <w:bottom w:val="single" w:sz="2" w:space="0" w:color="000000"/>
              <w:right w:val="nil"/>
            </w:tcBorders>
          </w:tcPr>
          <w:p w14:paraId="395E6A55" w14:textId="77777777" w:rsidR="005075CD" w:rsidRDefault="000B08D9" w:rsidP="00105E76">
            <w:pPr>
              <w:pStyle w:val="Text"/>
            </w:pPr>
            <w:r>
              <w:t>List of 2013 public holid</w:t>
            </w:r>
            <w:r>
              <w:rPr>
                <w:spacing w:val="-1"/>
              </w:rPr>
              <w:t>a</w:t>
            </w:r>
            <w:r>
              <w:t>ys page</w:t>
            </w:r>
          </w:p>
        </w:tc>
        <w:tc>
          <w:tcPr>
            <w:tcW w:w="1037" w:type="dxa"/>
            <w:tcBorders>
              <w:top w:val="single" w:sz="8" w:space="0" w:color="000000"/>
              <w:left w:val="nil"/>
              <w:bottom w:val="single" w:sz="2" w:space="0" w:color="000000"/>
              <w:right w:val="nil"/>
            </w:tcBorders>
            <w:shd w:val="clear" w:color="auto" w:fill="E6F4F9"/>
          </w:tcPr>
          <w:p w14:paraId="76221AE3" w14:textId="77777777" w:rsidR="005075CD" w:rsidRDefault="000B08D9" w:rsidP="003875DD">
            <w:pPr>
              <w:pStyle w:val="Text"/>
              <w:jc w:val="center"/>
            </w:pPr>
            <w:r>
              <w:t>1 014 263</w:t>
            </w:r>
          </w:p>
        </w:tc>
      </w:tr>
      <w:tr w:rsidR="005075CD" w14:paraId="2B9B5482" w14:textId="77777777" w:rsidTr="00105E76">
        <w:trPr>
          <w:trHeight w:hRule="exact" w:val="321"/>
        </w:trPr>
        <w:tc>
          <w:tcPr>
            <w:tcW w:w="7752" w:type="dxa"/>
            <w:tcBorders>
              <w:top w:val="single" w:sz="2" w:space="0" w:color="000000"/>
              <w:left w:val="nil"/>
              <w:bottom w:val="single" w:sz="2" w:space="0" w:color="000000"/>
              <w:right w:val="nil"/>
            </w:tcBorders>
          </w:tcPr>
          <w:p w14:paraId="4A1BCC3F" w14:textId="77777777" w:rsidR="005075CD" w:rsidRDefault="000B08D9" w:rsidP="00105E76">
            <w:pPr>
              <w:pStyle w:val="Text"/>
            </w:pPr>
            <w:r>
              <w:rPr>
                <w:spacing w:val="-3"/>
              </w:rPr>
              <w:t>A</w:t>
            </w:r>
            <w:r>
              <w:t>wa</w:t>
            </w:r>
            <w:r>
              <w:rPr>
                <w:spacing w:val="-2"/>
              </w:rPr>
              <w:t>r</w:t>
            </w:r>
            <w:r>
              <w:t xml:space="preserve">d </w:t>
            </w:r>
            <w:r>
              <w:rPr>
                <w:spacing w:val="-5"/>
              </w:rPr>
              <w:t>F</w:t>
            </w:r>
            <w:r>
              <w:t>inder launch page</w:t>
            </w:r>
          </w:p>
        </w:tc>
        <w:tc>
          <w:tcPr>
            <w:tcW w:w="1037" w:type="dxa"/>
            <w:tcBorders>
              <w:top w:val="single" w:sz="2" w:space="0" w:color="000000"/>
              <w:left w:val="nil"/>
              <w:bottom w:val="single" w:sz="2" w:space="0" w:color="000000"/>
              <w:right w:val="nil"/>
            </w:tcBorders>
            <w:shd w:val="clear" w:color="auto" w:fill="E6F4F9"/>
          </w:tcPr>
          <w:p w14:paraId="27776CF2" w14:textId="77777777" w:rsidR="005075CD" w:rsidRDefault="000B08D9" w:rsidP="003875DD">
            <w:pPr>
              <w:pStyle w:val="Text"/>
              <w:jc w:val="center"/>
            </w:pPr>
            <w:r>
              <w:t>865 823</w:t>
            </w:r>
          </w:p>
        </w:tc>
      </w:tr>
      <w:tr w:rsidR="005075CD" w14:paraId="2D89D62E" w14:textId="77777777" w:rsidTr="00105E76">
        <w:trPr>
          <w:trHeight w:hRule="exact" w:val="321"/>
        </w:trPr>
        <w:tc>
          <w:tcPr>
            <w:tcW w:w="7752" w:type="dxa"/>
            <w:tcBorders>
              <w:top w:val="single" w:sz="2" w:space="0" w:color="000000"/>
              <w:left w:val="nil"/>
              <w:bottom w:val="single" w:sz="2" w:space="0" w:color="000000"/>
              <w:right w:val="nil"/>
            </w:tcBorders>
          </w:tcPr>
          <w:p w14:paraId="0105DBD8" w14:textId="77777777" w:rsidR="005075CD" w:rsidRDefault="000B08D9" w:rsidP="00105E76">
            <w:pPr>
              <w:pStyle w:val="Text"/>
            </w:pPr>
            <w:r>
              <w:rPr>
                <w:spacing w:val="-5"/>
              </w:rPr>
              <w:t>F</w:t>
            </w:r>
            <w:r>
              <w:t>inding the right p</w:t>
            </w:r>
            <w:r>
              <w:rPr>
                <w:spacing w:val="-1"/>
              </w:rPr>
              <w:t>a</w:t>
            </w:r>
            <w:r>
              <w:t xml:space="preserve">y page – links </w:t>
            </w:r>
            <w:r>
              <w:rPr>
                <w:spacing w:val="-1"/>
              </w:rPr>
              <w:t>t</w:t>
            </w:r>
            <w:r>
              <w:t>o various p</w:t>
            </w:r>
            <w:r>
              <w:rPr>
                <w:spacing w:val="-1"/>
              </w:rPr>
              <w:t>a</w:t>
            </w:r>
            <w:r>
              <w:t xml:space="preserve">y calculation </w:t>
            </w:r>
            <w:r>
              <w:rPr>
                <w:spacing w:val="-1"/>
              </w:rPr>
              <w:t>t</w:t>
            </w:r>
            <w:r>
              <w:t>ools</w:t>
            </w:r>
          </w:p>
        </w:tc>
        <w:tc>
          <w:tcPr>
            <w:tcW w:w="1037" w:type="dxa"/>
            <w:tcBorders>
              <w:top w:val="single" w:sz="2" w:space="0" w:color="000000"/>
              <w:left w:val="nil"/>
              <w:bottom w:val="single" w:sz="2" w:space="0" w:color="000000"/>
              <w:right w:val="nil"/>
            </w:tcBorders>
            <w:shd w:val="clear" w:color="auto" w:fill="E6F4F9"/>
          </w:tcPr>
          <w:p w14:paraId="58CF8E10" w14:textId="77777777" w:rsidR="005075CD" w:rsidRDefault="000B08D9" w:rsidP="003875DD">
            <w:pPr>
              <w:pStyle w:val="Text"/>
              <w:jc w:val="center"/>
            </w:pPr>
            <w:r>
              <w:t>809 658</w:t>
            </w:r>
          </w:p>
        </w:tc>
      </w:tr>
      <w:tr w:rsidR="005075CD" w14:paraId="54995A8D" w14:textId="77777777" w:rsidTr="00105E76">
        <w:trPr>
          <w:trHeight w:hRule="exact" w:val="321"/>
        </w:trPr>
        <w:tc>
          <w:tcPr>
            <w:tcW w:w="7752" w:type="dxa"/>
            <w:tcBorders>
              <w:top w:val="single" w:sz="2" w:space="0" w:color="000000"/>
              <w:left w:val="nil"/>
              <w:bottom w:val="single" w:sz="2" w:space="0" w:color="000000"/>
              <w:right w:val="nil"/>
            </w:tcBorders>
          </w:tcPr>
          <w:p w14:paraId="1BEA63E7" w14:textId="77777777" w:rsidR="005075CD" w:rsidRDefault="000B08D9" w:rsidP="00105E76">
            <w:pPr>
              <w:pStyle w:val="Text"/>
            </w:pPr>
            <w:r>
              <w:t>National minimum wage page</w:t>
            </w:r>
          </w:p>
        </w:tc>
        <w:tc>
          <w:tcPr>
            <w:tcW w:w="1037" w:type="dxa"/>
            <w:tcBorders>
              <w:top w:val="single" w:sz="2" w:space="0" w:color="000000"/>
              <w:left w:val="nil"/>
              <w:bottom w:val="single" w:sz="2" w:space="0" w:color="000000"/>
              <w:right w:val="nil"/>
            </w:tcBorders>
            <w:shd w:val="clear" w:color="auto" w:fill="E6F4F9"/>
          </w:tcPr>
          <w:p w14:paraId="0A074972" w14:textId="77777777" w:rsidR="005075CD" w:rsidRDefault="000B08D9" w:rsidP="003875DD">
            <w:pPr>
              <w:pStyle w:val="Text"/>
              <w:jc w:val="center"/>
            </w:pPr>
            <w:r>
              <w:t>785 521</w:t>
            </w:r>
          </w:p>
        </w:tc>
      </w:tr>
      <w:tr w:rsidR="005075CD" w14:paraId="5252D352" w14:textId="77777777" w:rsidTr="00105E76">
        <w:trPr>
          <w:trHeight w:hRule="exact" w:val="321"/>
        </w:trPr>
        <w:tc>
          <w:tcPr>
            <w:tcW w:w="7752" w:type="dxa"/>
            <w:tcBorders>
              <w:top w:val="single" w:sz="2" w:space="0" w:color="000000"/>
              <w:left w:val="nil"/>
              <w:bottom w:val="single" w:sz="2" w:space="0" w:color="000000"/>
              <w:right w:val="nil"/>
            </w:tcBorders>
          </w:tcPr>
          <w:p w14:paraId="1A33BFA6" w14:textId="77777777" w:rsidR="005075CD" w:rsidRDefault="000B08D9" w:rsidP="00105E76">
            <w:pPr>
              <w:pStyle w:val="Text"/>
              <w:rPr>
                <w:sz w:val="10"/>
                <w:szCs w:val="10"/>
              </w:rPr>
            </w:pPr>
            <w:proofErr w:type="spellStart"/>
            <w:r>
              <w:rPr>
                <w:spacing w:val="-5"/>
              </w:rPr>
              <w:t>P</w:t>
            </w:r>
            <w:r>
              <w:rPr>
                <w:spacing w:val="-1"/>
              </w:rPr>
              <w:t>a</w:t>
            </w:r>
            <w:r>
              <w:t>yCheck</w:t>
            </w:r>
            <w:proofErr w:type="spellEnd"/>
            <w:r>
              <w:t xml:space="preserve"> </w:t>
            </w:r>
            <w:r>
              <w:rPr>
                <w:spacing w:val="-1"/>
              </w:rPr>
              <w:t>P</w:t>
            </w:r>
            <w:r>
              <w:t xml:space="preserve">lus launch page – links </w:t>
            </w:r>
            <w:r>
              <w:rPr>
                <w:spacing w:val="-1"/>
              </w:rPr>
              <w:t>t</w:t>
            </w:r>
            <w:r>
              <w:t xml:space="preserve">o modern </w:t>
            </w:r>
            <w:r>
              <w:rPr>
                <w:spacing w:val="-1"/>
              </w:rPr>
              <w:t>a</w:t>
            </w:r>
            <w:r>
              <w:t>wa</w:t>
            </w:r>
            <w:r>
              <w:rPr>
                <w:spacing w:val="-2"/>
              </w:rPr>
              <w:t>r</w:t>
            </w:r>
            <w:r>
              <w:t>d p</w:t>
            </w:r>
            <w:r>
              <w:rPr>
                <w:spacing w:val="-1"/>
              </w:rPr>
              <w:t>a</w:t>
            </w:r>
            <w:r>
              <w:t>y ra</w:t>
            </w:r>
            <w:r>
              <w:rPr>
                <w:spacing w:val="-1"/>
              </w:rPr>
              <w:t>t</w:t>
            </w:r>
            <w:r>
              <w:t>es calcula</w:t>
            </w:r>
            <w:r>
              <w:rPr>
                <w:spacing w:val="-1"/>
              </w:rPr>
              <w:t>t</w:t>
            </w:r>
            <w:r>
              <w:t xml:space="preserve">or </w:t>
            </w:r>
            <w:r>
              <w:rPr>
                <w:spacing w:val="-1"/>
              </w:rPr>
              <w:t>t</w:t>
            </w:r>
            <w:r>
              <w:t>ool</w:t>
            </w:r>
            <w:r>
              <w:rPr>
                <w:position w:val="6"/>
                <w:sz w:val="10"/>
                <w:szCs w:val="10"/>
              </w:rPr>
              <w:t>1</w:t>
            </w:r>
          </w:p>
        </w:tc>
        <w:tc>
          <w:tcPr>
            <w:tcW w:w="1037" w:type="dxa"/>
            <w:tcBorders>
              <w:top w:val="single" w:sz="2" w:space="0" w:color="000000"/>
              <w:left w:val="nil"/>
              <w:bottom w:val="single" w:sz="2" w:space="0" w:color="000000"/>
              <w:right w:val="nil"/>
            </w:tcBorders>
            <w:shd w:val="clear" w:color="auto" w:fill="E6F4F9"/>
          </w:tcPr>
          <w:p w14:paraId="4E4BF069" w14:textId="77777777" w:rsidR="005075CD" w:rsidRDefault="000B08D9" w:rsidP="003875DD">
            <w:pPr>
              <w:pStyle w:val="Text"/>
              <w:jc w:val="center"/>
            </w:pPr>
            <w:r>
              <w:t>670 081</w:t>
            </w:r>
          </w:p>
        </w:tc>
      </w:tr>
    </w:tbl>
    <w:p w14:paraId="64F6AC45" w14:textId="00C0F5B8" w:rsidR="005075CD" w:rsidRPr="007652C6" w:rsidRDefault="000B08D9" w:rsidP="007652C6">
      <w:pPr>
        <w:pStyle w:val="Text"/>
        <w:rPr>
          <w:sz w:val="14"/>
          <w:szCs w:val="14"/>
        </w:rPr>
        <w:sectPr w:rsidR="005075CD" w:rsidRPr="007652C6" w:rsidSect="00546CC7">
          <w:type w:val="continuous"/>
          <w:pgSz w:w="9980" w:h="14180"/>
          <w:pgMar w:top="1985" w:right="0" w:bottom="280" w:left="709" w:header="720" w:footer="720" w:gutter="0"/>
          <w:cols w:space="720"/>
        </w:sectPr>
      </w:pPr>
      <w:r w:rsidRPr="00105E76">
        <w:rPr>
          <w:position w:val="4"/>
          <w:sz w:val="14"/>
          <w:szCs w:val="14"/>
        </w:rPr>
        <w:t>1</w:t>
      </w:r>
      <w:r w:rsidRPr="00105E76">
        <w:rPr>
          <w:spacing w:val="14"/>
          <w:position w:val="4"/>
          <w:sz w:val="14"/>
          <w:szCs w:val="14"/>
        </w:rPr>
        <w:t xml:space="preserve"> </w:t>
      </w:r>
      <w:proofErr w:type="spellStart"/>
      <w:r w:rsidRPr="00105E76">
        <w:rPr>
          <w:spacing w:val="-4"/>
          <w:sz w:val="14"/>
          <w:szCs w:val="14"/>
        </w:rPr>
        <w:t>P</w:t>
      </w:r>
      <w:r w:rsidRPr="00105E76">
        <w:rPr>
          <w:spacing w:val="-1"/>
          <w:sz w:val="14"/>
          <w:szCs w:val="14"/>
        </w:rPr>
        <w:t>a</w:t>
      </w:r>
      <w:r w:rsidRPr="00105E76">
        <w:rPr>
          <w:sz w:val="14"/>
          <w:szCs w:val="14"/>
        </w:rPr>
        <w:t>yCheck</w:t>
      </w:r>
      <w:proofErr w:type="spellEnd"/>
      <w:r w:rsidRPr="00105E76">
        <w:rPr>
          <w:sz w:val="14"/>
          <w:szCs w:val="14"/>
        </w:rPr>
        <w:t xml:space="preserve"> </w:t>
      </w:r>
      <w:r w:rsidRPr="00105E76">
        <w:rPr>
          <w:spacing w:val="-1"/>
          <w:sz w:val="14"/>
          <w:szCs w:val="14"/>
        </w:rPr>
        <w:t>P</w:t>
      </w:r>
      <w:r w:rsidRPr="00105E76">
        <w:rPr>
          <w:sz w:val="14"/>
          <w:szCs w:val="14"/>
        </w:rPr>
        <w:t xml:space="preserve">lus was also accessible </w:t>
      </w:r>
      <w:proofErr w:type="gramStart"/>
      <w:r w:rsidRPr="00105E76">
        <w:rPr>
          <w:sz w:val="14"/>
          <w:szCs w:val="14"/>
        </w:rPr>
        <w:t>f</w:t>
      </w:r>
      <w:r w:rsidRPr="00105E76">
        <w:rPr>
          <w:spacing w:val="-2"/>
          <w:sz w:val="14"/>
          <w:szCs w:val="14"/>
        </w:rPr>
        <w:t>r</w:t>
      </w:r>
      <w:proofErr w:type="gramEnd"/>
      <w:r w:rsidR="00A9563C">
        <w:fldChar w:fldCharType="begin"/>
      </w:r>
      <w:r w:rsidR="00A9563C">
        <w:instrText xml:space="preserve"> HYPERLINK "http://www.fairwork.gov.au/" \h </w:instrText>
      </w:r>
      <w:r w:rsidR="00A9563C">
        <w:fldChar w:fldCharType="separate"/>
      </w:r>
      <w:r w:rsidRPr="00105E76">
        <w:rPr>
          <w:sz w:val="14"/>
          <w:szCs w:val="14"/>
        </w:rPr>
        <w:t>om other pages on fai</w:t>
      </w:r>
      <w:r w:rsidRPr="00105E76">
        <w:rPr>
          <w:spacing w:val="4"/>
          <w:sz w:val="14"/>
          <w:szCs w:val="14"/>
        </w:rPr>
        <w:t>r</w:t>
      </w:r>
      <w:r w:rsidRPr="00105E76">
        <w:rPr>
          <w:spacing w:val="-1"/>
          <w:sz w:val="14"/>
          <w:szCs w:val="14"/>
        </w:rPr>
        <w:t>w</w:t>
      </w:r>
      <w:r w:rsidRPr="00105E76">
        <w:rPr>
          <w:sz w:val="14"/>
          <w:szCs w:val="14"/>
        </w:rPr>
        <w:t>or</w:t>
      </w:r>
      <w:r w:rsidRPr="00105E76">
        <w:rPr>
          <w:spacing w:val="3"/>
          <w:sz w:val="14"/>
          <w:szCs w:val="14"/>
        </w:rPr>
        <w:t>k</w:t>
      </w:r>
      <w:r w:rsidRPr="00105E76">
        <w:rPr>
          <w:sz w:val="14"/>
          <w:szCs w:val="14"/>
        </w:rPr>
        <w:t>.g</w:t>
      </w:r>
      <w:r w:rsidRPr="00105E76">
        <w:rPr>
          <w:spacing w:val="-1"/>
          <w:sz w:val="14"/>
          <w:szCs w:val="14"/>
        </w:rPr>
        <w:t>o</w:t>
      </w:r>
      <w:r w:rsidRPr="00105E76">
        <w:rPr>
          <w:spacing w:val="-5"/>
          <w:sz w:val="14"/>
          <w:szCs w:val="14"/>
        </w:rPr>
        <w:t>v</w:t>
      </w:r>
      <w:r w:rsidRPr="00105E76">
        <w:rPr>
          <w:sz w:val="14"/>
          <w:szCs w:val="14"/>
        </w:rPr>
        <w:t>.a</w:t>
      </w:r>
      <w:r w:rsidRPr="00105E76">
        <w:rPr>
          <w:spacing w:val="-1"/>
          <w:sz w:val="14"/>
          <w:szCs w:val="14"/>
        </w:rPr>
        <w:t>u</w:t>
      </w:r>
      <w:r w:rsidR="00A9563C">
        <w:rPr>
          <w:spacing w:val="-1"/>
          <w:sz w:val="14"/>
          <w:szCs w:val="14"/>
        </w:rPr>
        <w:fldChar w:fldCharType="end"/>
      </w:r>
      <w:r w:rsidRPr="00105E76">
        <w:rPr>
          <w:sz w:val="14"/>
          <w:szCs w:val="14"/>
        </w:rPr>
        <w:t xml:space="preserve">. </w:t>
      </w:r>
      <w:r w:rsidRPr="00105E76">
        <w:rPr>
          <w:spacing w:val="-5"/>
          <w:sz w:val="14"/>
          <w:szCs w:val="14"/>
        </w:rPr>
        <w:t>F</w:t>
      </w:r>
      <w:r w:rsidRPr="00105E76">
        <w:rPr>
          <w:sz w:val="14"/>
          <w:szCs w:val="14"/>
        </w:rPr>
        <w:t xml:space="preserve">or usage of the </w:t>
      </w:r>
      <w:r w:rsidRPr="00105E76">
        <w:rPr>
          <w:spacing w:val="-1"/>
          <w:sz w:val="14"/>
          <w:szCs w:val="14"/>
        </w:rPr>
        <w:t>t</w:t>
      </w:r>
      <w:r w:rsidRPr="00105E76">
        <w:rPr>
          <w:sz w:val="14"/>
          <w:szCs w:val="14"/>
        </w:rPr>
        <w:t xml:space="preserve">ool </w:t>
      </w:r>
      <w:r w:rsidRPr="00105E76">
        <w:rPr>
          <w:spacing w:val="-1"/>
          <w:sz w:val="14"/>
          <w:szCs w:val="14"/>
        </w:rPr>
        <w:t>b</w:t>
      </w:r>
      <w:r w:rsidRPr="00105E76">
        <w:rPr>
          <w:sz w:val="14"/>
          <w:szCs w:val="14"/>
        </w:rPr>
        <w:t xml:space="preserve">y month see </w:t>
      </w:r>
      <w:r w:rsidRPr="00105E76">
        <w:rPr>
          <w:spacing w:val="-4"/>
          <w:sz w:val="14"/>
          <w:szCs w:val="14"/>
        </w:rPr>
        <w:t>F</w:t>
      </w:r>
      <w:r w:rsidRPr="00105E76">
        <w:rPr>
          <w:sz w:val="14"/>
          <w:szCs w:val="14"/>
        </w:rPr>
        <w:t>igu</w:t>
      </w:r>
      <w:r w:rsidRPr="00105E76">
        <w:rPr>
          <w:spacing w:val="-2"/>
          <w:sz w:val="14"/>
          <w:szCs w:val="14"/>
        </w:rPr>
        <w:t>r</w:t>
      </w:r>
      <w:r w:rsidRPr="00105E76">
        <w:rPr>
          <w:sz w:val="14"/>
          <w:szCs w:val="14"/>
        </w:rPr>
        <w:t>e 2 on page 15.</w:t>
      </w:r>
    </w:p>
    <w:p w14:paraId="1CE6151E" w14:textId="77777777" w:rsidR="005075CD" w:rsidRPr="007652C6" w:rsidRDefault="000B08D9" w:rsidP="007652C6">
      <w:pPr>
        <w:pStyle w:val="Heading4"/>
      </w:pPr>
      <w:r w:rsidRPr="007652C6">
        <w:lastRenderedPageBreak/>
        <w:t>Listening and finding better ways to assist</w:t>
      </w:r>
    </w:p>
    <w:p w14:paraId="042E4FE3" w14:textId="6B0DAD96" w:rsidR="00105E76" w:rsidRPr="00C93C68" w:rsidRDefault="000B08D9" w:rsidP="00105E76">
      <w:pPr>
        <w:pStyle w:val="Text"/>
        <w:tabs>
          <w:tab w:val="left" w:pos="3969"/>
        </w:tabs>
      </w:pPr>
      <w:r>
        <w:t xml:space="preserve">User </w:t>
      </w:r>
      <w:r>
        <w:rPr>
          <w:spacing w:val="-3"/>
        </w:rPr>
        <w:t>f</w:t>
      </w:r>
      <w:r>
        <w:t>eedback was sought th</w:t>
      </w:r>
      <w:r>
        <w:rPr>
          <w:spacing w:val="-2"/>
        </w:rPr>
        <w:t>r</w:t>
      </w:r>
      <w:r>
        <w:t xml:space="preserve">ough the </w:t>
      </w:r>
      <w:r>
        <w:rPr>
          <w:spacing w:val="-1"/>
        </w:rPr>
        <w:t>w</w:t>
      </w:r>
      <w:r>
        <w:t>ebsi</w:t>
      </w:r>
      <w:r>
        <w:rPr>
          <w:spacing w:val="-1"/>
        </w:rPr>
        <w:t>t</w:t>
      </w:r>
      <w:r>
        <w:rPr>
          <w:spacing w:val="-4"/>
        </w:rPr>
        <w:t>e</w:t>
      </w:r>
      <w:r>
        <w:rPr>
          <w:spacing w:val="-10"/>
        </w:rPr>
        <w:t>’</w:t>
      </w:r>
      <w:r>
        <w:t>s</w:t>
      </w:r>
      <w:r>
        <w:rPr>
          <w:spacing w:val="-15"/>
        </w:rPr>
        <w:t xml:space="preserve"> </w:t>
      </w:r>
      <w:r>
        <w:t>‘Helpful’</w:t>
      </w:r>
      <w:r>
        <w:rPr>
          <w:spacing w:val="-17"/>
        </w:rPr>
        <w:t xml:space="preserve"> </w:t>
      </w:r>
      <w:r>
        <w:t>or</w:t>
      </w:r>
      <w:r w:rsidR="00C93C68">
        <w:t xml:space="preserve"> </w:t>
      </w:r>
      <w:r>
        <w:t>‘Not helpful’</w:t>
      </w:r>
      <w:r>
        <w:rPr>
          <w:spacing w:val="-17"/>
        </w:rPr>
        <w:t xml:space="preserve"> </w:t>
      </w:r>
      <w:r>
        <w:t>page rating mechanism as pa</w:t>
      </w:r>
      <w:r>
        <w:rPr>
          <w:spacing w:val="4"/>
        </w:rPr>
        <w:t>r</w:t>
      </w:r>
      <w:r>
        <w:t>t of an agen</w:t>
      </w:r>
      <w:r>
        <w:rPr>
          <w:spacing w:val="3"/>
        </w:rPr>
        <w:t>c</w:t>
      </w:r>
      <w:r>
        <w:t>y-</w:t>
      </w:r>
      <w:r w:rsidR="00C93C68">
        <w:t xml:space="preserve"> </w:t>
      </w:r>
      <w:r>
        <w:t xml:space="preserve">wide commitment </w:t>
      </w:r>
      <w:r>
        <w:rPr>
          <w:spacing w:val="-1"/>
        </w:rPr>
        <w:t>t</w:t>
      </w:r>
      <w:r>
        <w:t>o cus</w:t>
      </w:r>
      <w:r>
        <w:rPr>
          <w:spacing w:val="-1"/>
        </w:rPr>
        <w:t>t</w:t>
      </w:r>
      <w:r>
        <w:t>omer se</w:t>
      </w:r>
      <w:r>
        <w:rPr>
          <w:spacing w:val="5"/>
        </w:rPr>
        <w:t>r</w:t>
      </w:r>
      <w:r>
        <w:t>vice and quali</w:t>
      </w:r>
      <w:r>
        <w:rPr>
          <w:spacing w:val="2"/>
        </w:rPr>
        <w:t>t</w:t>
      </w:r>
      <w:r>
        <w:t>y assuranc</w:t>
      </w:r>
      <w:r>
        <w:rPr>
          <w:spacing w:val="-2"/>
        </w:rPr>
        <w:t>e</w:t>
      </w:r>
      <w:r>
        <w:t>.</w:t>
      </w:r>
    </w:p>
    <w:p w14:paraId="5459AFEC" w14:textId="77777777" w:rsidR="005075CD" w:rsidRDefault="000B08D9" w:rsidP="00105E76">
      <w:pPr>
        <w:pStyle w:val="Text"/>
        <w:tabs>
          <w:tab w:val="left" w:pos="3969"/>
        </w:tabs>
      </w:pPr>
      <w:r>
        <w:rPr>
          <w:spacing w:val="3"/>
        </w:rPr>
        <w:t>I</w:t>
      </w:r>
      <w:r>
        <w:t>n</w:t>
      </w:r>
      <w:r>
        <w:rPr>
          <w:spacing w:val="-3"/>
        </w:rPr>
        <w:t>f</w:t>
      </w:r>
      <w:r>
        <w:t>ormation colle</w:t>
      </w:r>
      <w:r>
        <w:rPr>
          <w:spacing w:val="2"/>
        </w:rPr>
        <w:t>c</w:t>
      </w:r>
      <w:r>
        <w:rPr>
          <w:spacing w:val="-1"/>
        </w:rPr>
        <w:t>t</w:t>
      </w:r>
      <w:r>
        <w:t xml:space="preserve">ed was used </w:t>
      </w:r>
      <w:r>
        <w:rPr>
          <w:spacing w:val="-1"/>
        </w:rPr>
        <w:t>t</w:t>
      </w:r>
      <w:r>
        <w:t xml:space="preserve">o </w:t>
      </w:r>
      <w:r>
        <w:rPr>
          <w:spacing w:val="-2"/>
        </w:rPr>
        <w:t>r</w:t>
      </w:r>
      <w:r>
        <w:t xml:space="preserve">evise and </w:t>
      </w:r>
      <w:r>
        <w:rPr>
          <w:spacing w:val="-2"/>
        </w:rPr>
        <w:t>r</w:t>
      </w:r>
      <w:r>
        <w:t>efine the in</w:t>
      </w:r>
      <w:r>
        <w:rPr>
          <w:spacing w:val="-3"/>
        </w:rPr>
        <w:t>f</w:t>
      </w:r>
      <w:r>
        <w:t>ormation and stru</w:t>
      </w:r>
      <w:r>
        <w:rPr>
          <w:spacing w:val="2"/>
        </w:rPr>
        <w:t>c</w:t>
      </w:r>
      <w:r>
        <w:t>tu</w:t>
      </w:r>
      <w:r>
        <w:rPr>
          <w:spacing w:val="-2"/>
        </w:rPr>
        <w:t>r</w:t>
      </w:r>
      <w:r>
        <w:t>e of con</w:t>
      </w:r>
      <w:r>
        <w:rPr>
          <w:spacing w:val="-1"/>
        </w:rPr>
        <w:t>t</w:t>
      </w:r>
      <w:hyperlink r:id="rId45">
        <w:proofErr w:type="gramStart"/>
        <w:r>
          <w:t>ent</w:t>
        </w:r>
        <w:proofErr w:type="gramEnd"/>
        <w:r>
          <w:t xml:space="preserve"> on fai</w:t>
        </w:r>
        <w:r>
          <w:rPr>
            <w:spacing w:val="5"/>
          </w:rPr>
          <w:t>r</w:t>
        </w:r>
        <w:r>
          <w:rPr>
            <w:spacing w:val="-1"/>
          </w:rPr>
          <w:t>w</w:t>
        </w:r>
        <w:r>
          <w:t>or</w:t>
        </w:r>
        <w:r>
          <w:rPr>
            <w:spacing w:val="3"/>
          </w:rPr>
          <w:t>k</w:t>
        </w:r>
        <w:r>
          <w:t>.g</w:t>
        </w:r>
        <w:r>
          <w:rPr>
            <w:spacing w:val="-1"/>
          </w:rPr>
          <w:t>o</w:t>
        </w:r>
        <w:r>
          <w:rPr>
            <w:spacing w:val="-6"/>
          </w:rPr>
          <w:t>v</w:t>
        </w:r>
      </w:hyperlink>
      <w:r>
        <w:t xml:space="preserve">.au and will assist in the </w:t>
      </w:r>
      <w:r>
        <w:rPr>
          <w:spacing w:val="-2"/>
        </w:rPr>
        <w:t>r</w:t>
      </w:r>
      <w:r>
        <w:t>ede</w:t>
      </w:r>
      <w:r>
        <w:rPr>
          <w:spacing w:val="-1"/>
        </w:rPr>
        <w:t>v</w:t>
      </w:r>
      <w:r>
        <w:t xml:space="preserve">elopment of the </w:t>
      </w:r>
      <w:r>
        <w:rPr>
          <w:spacing w:val="-1"/>
        </w:rPr>
        <w:t>w</w:t>
      </w:r>
      <w:r>
        <w:t>ebsi</w:t>
      </w:r>
      <w:r>
        <w:rPr>
          <w:spacing w:val="-1"/>
        </w:rPr>
        <w:t>t</w:t>
      </w:r>
      <w:r>
        <w:t>e in 2013–14.</w:t>
      </w:r>
    </w:p>
    <w:p w14:paraId="65D7002B" w14:textId="06C93DBF" w:rsidR="00105E76" w:rsidRPr="00C93C68" w:rsidRDefault="000B08D9" w:rsidP="00105E76">
      <w:pPr>
        <w:pStyle w:val="Text"/>
        <w:tabs>
          <w:tab w:val="left" w:pos="3969"/>
        </w:tabs>
      </w:pPr>
      <w:r>
        <w:rPr>
          <w:spacing w:val="-4"/>
        </w:rPr>
        <w:t>W</w:t>
      </w:r>
      <w:r>
        <w:t>e</w:t>
      </w:r>
      <w:r>
        <w:rPr>
          <w:spacing w:val="2"/>
        </w:rPr>
        <w:t>b</w:t>
      </w:r>
      <w:r>
        <w:t>-based ans</w:t>
      </w:r>
      <w:r>
        <w:rPr>
          <w:spacing w:val="-1"/>
        </w:rPr>
        <w:t>w</w:t>
      </w:r>
      <w:r>
        <w:t xml:space="preserve">ers </w:t>
      </w:r>
      <w:r>
        <w:rPr>
          <w:spacing w:val="-1"/>
        </w:rPr>
        <w:t>t</w:t>
      </w:r>
      <w:r>
        <w:t>o the most popular questions as</w:t>
      </w:r>
      <w:r>
        <w:rPr>
          <w:spacing w:val="2"/>
        </w:rPr>
        <w:t>k</w:t>
      </w:r>
      <w:r>
        <w:t xml:space="preserve">ed </w:t>
      </w:r>
      <w:r>
        <w:rPr>
          <w:spacing w:val="-1"/>
        </w:rPr>
        <w:t>b</w:t>
      </w:r>
      <w:r>
        <w:t xml:space="preserve">y callers </w:t>
      </w:r>
      <w:r>
        <w:rPr>
          <w:spacing w:val="-1"/>
        </w:rPr>
        <w:t>t</w:t>
      </w:r>
      <w:r>
        <w:t xml:space="preserve">o the </w:t>
      </w:r>
      <w:r>
        <w:rPr>
          <w:spacing w:val="-8"/>
        </w:rPr>
        <w:t>F</w:t>
      </w:r>
      <w:r>
        <w:t>air</w:t>
      </w:r>
      <w:r>
        <w:rPr>
          <w:spacing w:val="-6"/>
        </w:rPr>
        <w:t xml:space="preserve"> </w:t>
      </w:r>
      <w:r>
        <w:rPr>
          <w:spacing w:val="-4"/>
        </w:rPr>
        <w:t>W</w:t>
      </w:r>
      <w:r>
        <w:t xml:space="preserve">ork </w:t>
      </w:r>
      <w:r>
        <w:rPr>
          <w:spacing w:val="3"/>
        </w:rPr>
        <w:t>I</w:t>
      </w:r>
      <w:r>
        <w:t>n</w:t>
      </w:r>
      <w:r>
        <w:rPr>
          <w:spacing w:val="-3"/>
        </w:rPr>
        <w:t>f</w:t>
      </w:r>
      <w:r>
        <w:t xml:space="preserve">oline </w:t>
      </w:r>
      <w:r>
        <w:rPr>
          <w:spacing w:val="-1"/>
        </w:rPr>
        <w:t>w</w:t>
      </w:r>
      <w:r>
        <w:t>e</w:t>
      </w:r>
      <w:r>
        <w:rPr>
          <w:spacing w:val="-2"/>
        </w:rPr>
        <w:t>r</w:t>
      </w:r>
      <w:r>
        <w:t>e upda</w:t>
      </w:r>
      <w:r>
        <w:rPr>
          <w:spacing w:val="-1"/>
        </w:rPr>
        <w:t>t</w:t>
      </w:r>
      <w:r>
        <w:t xml:space="preserve">ed </w:t>
      </w:r>
      <w:r>
        <w:rPr>
          <w:spacing w:val="-3"/>
        </w:rPr>
        <w:t>f</w:t>
      </w:r>
      <w:r>
        <w:t>o</w:t>
      </w:r>
      <w:r>
        <w:rPr>
          <w:spacing w:val="4"/>
        </w:rPr>
        <w:t>r</w:t>
      </w:r>
      <w:r>
        <w:t xml:space="preserve">tnightly and made </w:t>
      </w:r>
      <w:r>
        <w:rPr>
          <w:spacing w:val="-1"/>
        </w:rPr>
        <w:t>a</w:t>
      </w:r>
      <w:r>
        <w:t>vailable via the</w:t>
      </w:r>
      <w:r>
        <w:rPr>
          <w:spacing w:val="-15"/>
        </w:rPr>
        <w:t xml:space="preserve"> </w:t>
      </w:r>
      <w:r>
        <w:rPr>
          <w:spacing w:val="9"/>
        </w:rPr>
        <w:t>‘</w:t>
      </w:r>
      <w:r>
        <w:rPr>
          <w:spacing w:val="-11"/>
        </w:rPr>
        <w:t>T</w:t>
      </w:r>
      <w:r>
        <w:t>op 5 Question</w:t>
      </w:r>
      <w:r>
        <w:rPr>
          <w:spacing w:val="-3"/>
        </w:rPr>
        <w:t>s</w:t>
      </w:r>
      <w:r>
        <w:t>’</w:t>
      </w:r>
      <w:r>
        <w:rPr>
          <w:spacing w:val="-17"/>
        </w:rPr>
        <w:t xml:space="preserve"> </w:t>
      </w:r>
      <w:r>
        <w:t>se</w:t>
      </w:r>
      <w:r>
        <w:rPr>
          <w:spacing w:val="2"/>
        </w:rPr>
        <w:t>c</w:t>
      </w:r>
      <w:r>
        <w:t>tion of</w:t>
      </w:r>
      <w:hyperlink r:id="rId46">
        <w:r>
          <w:t xml:space="preserve"> fai</w:t>
        </w:r>
        <w:r>
          <w:rPr>
            <w:spacing w:val="5"/>
          </w:rPr>
          <w:t>r</w:t>
        </w:r>
        <w:r>
          <w:rPr>
            <w:spacing w:val="-1"/>
          </w:rPr>
          <w:t>w</w:t>
        </w:r>
        <w:r>
          <w:t>or</w:t>
        </w:r>
        <w:r>
          <w:rPr>
            <w:spacing w:val="3"/>
          </w:rPr>
          <w:t>k</w:t>
        </w:r>
        <w:r>
          <w:t>.g</w:t>
        </w:r>
        <w:r>
          <w:rPr>
            <w:spacing w:val="-1"/>
          </w:rPr>
          <w:t>o</w:t>
        </w:r>
        <w:r>
          <w:rPr>
            <w:spacing w:val="-6"/>
          </w:rPr>
          <w:t>v</w:t>
        </w:r>
        <w:r>
          <w:t>.a</w:t>
        </w:r>
        <w:r>
          <w:rPr>
            <w:spacing w:val="-2"/>
          </w:rPr>
          <w:t>u</w:t>
        </w:r>
      </w:hyperlink>
      <w:r>
        <w:t>. Maintaining an a</w:t>
      </w:r>
      <w:r>
        <w:rPr>
          <w:spacing w:val="2"/>
        </w:rPr>
        <w:t>c</w:t>
      </w:r>
      <w:r>
        <w:t>ti</w:t>
      </w:r>
      <w:r>
        <w:rPr>
          <w:spacing w:val="-1"/>
        </w:rPr>
        <w:t>v</w:t>
      </w:r>
      <w:r>
        <w:t>e e</w:t>
      </w:r>
      <w:r>
        <w:rPr>
          <w:spacing w:val="-2"/>
        </w:rPr>
        <w:t>n</w:t>
      </w:r>
      <w:r>
        <w:t>vi</w:t>
      </w:r>
      <w:r>
        <w:rPr>
          <w:spacing w:val="-2"/>
        </w:rPr>
        <w:t>r</w:t>
      </w:r>
      <w:r>
        <w:t xml:space="preserve">onmental </w:t>
      </w:r>
      <w:r>
        <w:rPr>
          <w:spacing w:val="-1"/>
        </w:rPr>
        <w:t>a</w:t>
      </w:r>
      <w:r>
        <w:t>wa</w:t>
      </w:r>
      <w:r>
        <w:rPr>
          <w:spacing w:val="-2"/>
        </w:rPr>
        <w:t>r</w:t>
      </w:r>
      <w:r>
        <w:t>eness and su</w:t>
      </w:r>
      <w:r>
        <w:rPr>
          <w:spacing w:val="5"/>
        </w:rPr>
        <w:t>r</w:t>
      </w:r>
      <w:r>
        <w:t xml:space="preserve">facing </w:t>
      </w:r>
      <w:r>
        <w:rPr>
          <w:spacing w:val="-1"/>
        </w:rPr>
        <w:t>t</w:t>
      </w:r>
      <w:r>
        <w:t>opical in</w:t>
      </w:r>
      <w:r>
        <w:rPr>
          <w:spacing w:val="-3"/>
        </w:rPr>
        <w:t>f</w:t>
      </w:r>
      <w:r>
        <w:t xml:space="preserve">ormation </w:t>
      </w:r>
      <w:r>
        <w:rPr>
          <w:spacing w:val="-1"/>
        </w:rPr>
        <w:t>t</w:t>
      </w:r>
      <w:r>
        <w:t xml:space="preserve">o the </w:t>
      </w:r>
      <w:r>
        <w:rPr>
          <w:spacing w:val="-1"/>
        </w:rPr>
        <w:t>w</w:t>
      </w:r>
      <w:r>
        <w:t>ebsi</w:t>
      </w:r>
      <w:r>
        <w:rPr>
          <w:spacing w:val="-1"/>
        </w:rPr>
        <w:t>t</w:t>
      </w:r>
      <w:r>
        <w:rPr>
          <w:spacing w:val="-4"/>
        </w:rPr>
        <w:t>e</w:t>
      </w:r>
      <w:r>
        <w:rPr>
          <w:spacing w:val="-10"/>
        </w:rPr>
        <w:t>’</w:t>
      </w:r>
      <w:r>
        <w:t xml:space="preserve">s homepage enabled the FWO </w:t>
      </w:r>
      <w:r>
        <w:rPr>
          <w:spacing w:val="-1"/>
        </w:rPr>
        <w:t>t</w:t>
      </w:r>
      <w:r>
        <w:t xml:space="preserve">o </w:t>
      </w:r>
      <w:r>
        <w:rPr>
          <w:spacing w:val="-2"/>
        </w:rPr>
        <w:t>r</w:t>
      </w:r>
      <w:r>
        <w:t>espond p</w:t>
      </w:r>
      <w:r>
        <w:rPr>
          <w:spacing w:val="-2"/>
        </w:rPr>
        <w:t>r</w:t>
      </w:r>
      <w:r>
        <w:t xml:space="preserve">omptly </w:t>
      </w:r>
      <w:r>
        <w:rPr>
          <w:spacing w:val="-1"/>
        </w:rPr>
        <w:t>t</w:t>
      </w:r>
      <w:r>
        <w:t xml:space="preserve">o the needs of the </w:t>
      </w:r>
      <w:r>
        <w:rPr>
          <w:spacing w:val="-2"/>
        </w:rPr>
        <w:t>A</w:t>
      </w:r>
      <w:r>
        <w:t>ustralian communi</w:t>
      </w:r>
      <w:r>
        <w:rPr>
          <w:spacing w:val="2"/>
        </w:rPr>
        <w:t>t</w:t>
      </w:r>
      <w:r>
        <w:rPr>
          <w:spacing w:val="-6"/>
        </w:rPr>
        <w:t>y</w:t>
      </w:r>
      <w:r>
        <w:t>.</w:t>
      </w:r>
    </w:p>
    <w:p w14:paraId="15E74F39" w14:textId="71526B60" w:rsidR="00105E76" w:rsidRPr="00C93C68" w:rsidRDefault="000B08D9" w:rsidP="00105E76">
      <w:pPr>
        <w:pStyle w:val="Text"/>
        <w:tabs>
          <w:tab w:val="left" w:pos="3969"/>
        </w:tabs>
      </w:pPr>
      <w:r>
        <w:rPr>
          <w:spacing w:val="-1"/>
        </w:rPr>
        <w:t>T</w:t>
      </w:r>
      <w:r>
        <w:t>he agen</w:t>
      </w:r>
      <w:r>
        <w:rPr>
          <w:spacing w:val="3"/>
        </w:rPr>
        <w:t>c</w:t>
      </w:r>
      <w:r>
        <w:t xml:space="preserve">y commenced planning in 2012–13 </w:t>
      </w:r>
      <w:r>
        <w:rPr>
          <w:spacing w:val="-3"/>
        </w:rPr>
        <w:t>f</w:t>
      </w:r>
      <w:r>
        <w:t xml:space="preserve">or the </w:t>
      </w:r>
      <w:r>
        <w:rPr>
          <w:spacing w:val="-2"/>
        </w:rPr>
        <w:t>r</w:t>
      </w:r>
      <w:r>
        <w:t>ede</w:t>
      </w:r>
      <w:r>
        <w:rPr>
          <w:spacing w:val="-1"/>
        </w:rPr>
        <w:t>v</w:t>
      </w:r>
      <w:hyperlink r:id="rId47">
        <w:r>
          <w:t>elopment of fai</w:t>
        </w:r>
        <w:r>
          <w:rPr>
            <w:spacing w:val="5"/>
          </w:rPr>
          <w:t>r</w:t>
        </w:r>
        <w:r>
          <w:rPr>
            <w:spacing w:val="-1"/>
          </w:rPr>
          <w:t>w</w:t>
        </w:r>
        <w:r>
          <w:t>or</w:t>
        </w:r>
        <w:r>
          <w:rPr>
            <w:spacing w:val="3"/>
          </w:rPr>
          <w:t>k</w:t>
        </w:r>
        <w:r>
          <w:t>.g</w:t>
        </w:r>
        <w:r>
          <w:rPr>
            <w:spacing w:val="-1"/>
          </w:rPr>
          <w:t>o</w:t>
        </w:r>
        <w:r>
          <w:rPr>
            <w:spacing w:val="-6"/>
          </w:rPr>
          <w:t>v</w:t>
        </w:r>
      </w:hyperlink>
      <w:r>
        <w:t xml:space="preserve">.au in 2013–14. A critical component of the </w:t>
      </w:r>
      <w:r>
        <w:rPr>
          <w:spacing w:val="-1"/>
        </w:rPr>
        <w:t>w</w:t>
      </w:r>
      <w:r>
        <w:t>ebsi</w:t>
      </w:r>
      <w:r>
        <w:rPr>
          <w:spacing w:val="-1"/>
        </w:rPr>
        <w:t>t</w:t>
      </w:r>
      <w:r>
        <w:t xml:space="preserve">e </w:t>
      </w:r>
      <w:r>
        <w:rPr>
          <w:spacing w:val="-2"/>
        </w:rPr>
        <w:t>r</w:t>
      </w:r>
      <w:r>
        <w:t>ede</w:t>
      </w:r>
      <w:r>
        <w:rPr>
          <w:spacing w:val="-1"/>
        </w:rPr>
        <w:t>v</w:t>
      </w:r>
      <w:r>
        <w:t>elopment will be consulting with clients and sta</w:t>
      </w:r>
      <w:r>
        <w:rPr>
          <w:spacing w:val="2"/>
        </w:rPr>
        <w:t>k</w:t>
      </w:r>
      <w:r>
        <w:t xml:space="preserve">eholders </w:t>
      </w:r>
      <w:r>
        <w:rPr>
          <w:spacing w:val="-1"/>
        </w:rPr>
        <w:t>t</w:t>
      </w:r>
      <w:r>
        <w:t>o bet</w:t>
      </w:r>
      <w:r>
        <w:rPr>
          <w:spacing w:val="-1"/>
        </w:rPr>
        <w:t>t</w:t>
      </w:r>
      <w:r>
        <w:t xml:space="preserve">er understand and </w:t>
      </w:r>
      <w:r>
        <w:rPr>
          <w:spacing w:val="-2"/>
        </w:rPr>
        <w:t>r</w:t>
      </w:r>
      <w:r>
        <w:t xml:space="preserve">espond </w:t>
      </w:r>
      <w:r>
        <w:rPr>
          <w:spacing w:val="-1"/>
        </w:rPr>
        <w:t>t</w:t>
      </w:r>
      <w:r>
        <w:t>o their need</w:t>
      </w:r>
      <w:r>
        <w:rPr>
          <w:spacing w:val="-2"/>
        </w:rPr>
        <w:t>s</w:t>
      </w:r>
      <w:r>
        <w:t>.</w:t>
      </w:r>
    </w:p>
    <w:p w14:paraId="010A6F40" w14:textId="77777777" w:rsidR="005075CD" w:rsidRDefault="000B08D9" w:rsidP="00105E76">
      <w:pPr>
        <w:pStyle w:val="Text"/>
        <w:tabs>
          <w:tab w:val="left" w:pos="3969"/>
        </w:tabs>
      </w:pPr>
      <w:r>
        <w:rPr>
          <w:spacing w:val="-1"/>
        </w:rPr>
        <w:t>T</w:t>
      </w:r>
      <w:r>
        <w:t>his will ensu</w:t>
      </w:r>
      <w:r>
        <w:rPr>
          <w:spacing w:val="-2"/>
        </w:rPr>
        <w:t>r</w:t>
      </w:r>
      <w:r>
        <w:t xml:space="preserve">e that </w:t>
      </w:r>
      <w:r>
        <w:rPr>
          <w:spacing w:val="-2"/>
        </w:rPr>
        <w:t>A</w:t>
      </w:r>
      <w:r>
        <w:t xml:space="preserve">ustralian </w:t>
      </w:r>
      <w:r>
        <w:rPr>
          <w:spacing w:val="-1"/>
        </w:rPr>
        <w:t>w</w:t>
      </w:r>
      <w:r>
        <w:t>or</w:t>
      </w:r>
      <w:r>
        <w:rPr>
          <w:spacing w:val="4"/>
        </w:rPr>
        <w:t>k</w:t>
      </w:r>
      <w:r>
        <w:t>place communi</w:t>
      </w:r>
      <w:r>
        <w:rPr>
          <w:spacing w:val="2"/>
        </w:rPr>
        <w:t>t</w:t>
      </w:r>
      <w:r>
        <w:t>y and pa</w:t>
      </w:r>
      <w:r>
        <w:rPr>
          <w:spacing w:val="4"/>
        </w:rPr>
        <w:t>r</w:t>
      </w:r>
      <w:r>
        <w:t>ticularly empl</w:t>
      </w:r>
      <w:r>
        <w:rPr>
          <w:spacing w:val="-1"/>
        </w:rPr>
        <w:t>oy</w:t>
      </w:r>
      <w:r>
        <w:t>ee</w:t>
      </w:r>
      <w:r>
        <w:rPr>
          <w:spacing w:val="-2"/>
        </w:rPr>
        <w:t>s</w:t>
      </w:r>
      <w:r>
        <w:t xml:space="preserve">, small businesses and </w:t>
      </w:r>
      <w:r>
        <w:rPr>
          <w:spacing w:val="-1"/>
        </w:rPr>
        <w:t>w</w:t>
      </w:r>
      <w:r>
        <w:t>or</w:t>
      </w:r>
      <w:r>
        <w:rPr>
          <w:spacing w:val="4"/>
        </w:rPr>
        <w:t>k</w:t>
      </w:r>
      <w:r>
        <w:t xml:space="preserve">place </w:t>
      </w:r>
      <w:r>
        <w:rPr>
          <w:spacing w:val="-2"/>
        </w:rPr>
        <w:t>r</w:t>
      </w:r>
      <w:r>
        <w:t>elations pra</w:t>
      </w:r>
      <w:r>
        <w:rPr>
          <w:spacing w:val="2"/>
        </w:rPr>
        <w:t>c</w:t>
      </w:r>
      <w:r>
        <w:t xml:space="preserve">titioners continue </w:t>
      </w:r>
      <w:r>
        <w:rPr>
          <w:spacing w:val="-1"/>
        </w:rPr>
        <w:t>t</w:t>
      </w:r>
      <w:r>
        <w:t>o h</w:t>
      </w:r>
      <w:r>
        <w:rPr>
          <w:spacing w:val="-1"/>
        </w:rPr>
        <w:t>av</w:t>
      </w:r>
      <w:r>
        <w:t xml:space="preserve">e access </w:t>
      </w:r>
      <w:r>
        <w:rPr>
          <w:spacing w:val="-1"/>
        </w:rPr>
        <w:t>t</w:t>
      </w:r>
      <w:r>
        <w:t>o c</w:t>
      </w:r>
      <w:r>
        <w:rPr>
          <w:spacing w:val="-2"/>
        </w:rPr>
        <w:t>r</w:t>
      </w:r>
      <w:r>
        <w:t xml:space="preserve">edible and </w:t>
      </w:r>
      <w:r>
        <w:rPr>
          <w:spacing w:val="-2"/>
        </w:rPr>
        <w:t>r</w:t>
      </w:r>
      <w:r>
        <w:t>eliable in</w:t>
      </w:r>
      <w:r>
        <w:rPr>
          <w:spacing w:val="-3"/>
        </w:rPr>
        <w:t>f</w:t>
      </w:r>
      <w:r>
        <w:t>ormation.</w:t>
      </w:r>
    </w:p>
    <w:p w14:paraId="17B7F65E" w14:textId="059F5197" w:rsidR="005075CD" w:rsidRDefault="000B08D9" w:rsidP="007652C6">
      <w:pPr>
        <w:pStyle w:val="Heading4"/>
      </w:pPr>
      <w:r>
        <w:br w:type="column"/>
      </w:r>
      <w:r>
        <w:rPr>
          <w:spacing w:val="1"/>
        </w:rPr>
        <w:lastRenderedPageBreak/>
        <w:t>R</w:t>
      </w:r>
      <w:r>
        <w:t>esou</w:t>
      </w:r>
      <w:r>
        <w:rPr>
          <w:spacing w:val="-2"/>
        </w:rPr>
        <w:t>rc</w:t>
      </w:r>
      <w:r>
        <w:t xml:space="preserve">es </w:t>
      </w:r>
      <w:r>
        <w:rPr>
          <w:spacing w:val="-1"/>
        </w:rPr>
        <w:t>t</w:t>
      </w:r>
      <w:r>
        <w:t xml:space="preserve">o help small </w:t>
      </w:r>
      <w:r>
        <w:rPr>
          <w:spacing w:val="-1"/>
        </w:rPr>
        <w:t>t</w:t>
      </w:r>
      <w:r>
        <w:t>o medium-si</w:t>
      </w:r>
      <w:r>
        <w:rPr>
          <w:spacing w:val="-1"/>
        </w:rPr>
        <w:t>z</w:t>
      </w:r>
      <w:r>
        <w:t xml:space="preserve">ed </w:t>
      </w:r>
      <w:r w:rsidR="00105E76">
        <w:br/>
      </w:r>
      <w:r>
        <w:t>businesses</w:t>
      </w:r>
    </w:p>
    <w:p w14:paraId="381F2D02" w14:textId="01EE3B6A" w:rsidR="00105E76" w:rsidRPr="00C93C68" w:rsidRDefault="000B08D9" w:rsidP="00105E76">
      <w:pPr>
        <w:pStyle w:val="Text"/>
        <w:tabs>
          <w:tab w:val="left" w:pos="3969"/>
        </w:tabs>
      </w:pPr>
      <w:r>
        <w:rPr>
          <w:spacing w:val="3"/>
        </w:rPr>
        <w:t>I</w:t>
      </w:r>
      <w:hyperlink r:id="rId48">
        <w:r>
          <w:t>n 2012–13 fai</w:t>
        </w:r>
        <w:r>
          <w:rPr>
            <w:spacing w:val="5"/>
          </w:rPr>
          <w:t>r</w:t>
        </w:r>
        <w:r>
          <w:rPr>
            <w:spacing w:val="-1"/>
          </w:rPr>
          <w:t>w</w:t>
        </w:r>
        <w:r>
          <w:t>or</w:t>
        </w:r>
        <w:r>
          <w:rPr>
            <w:spacing w:val="3"/>
          </w:rPr>
          <w:t>k</w:t>
        </w:r>
        <w:r>
          <w:t>.g</w:t>
        </w:r>
        <w:r>
          <w:rPr>
            <w:spacing w:val="-1"/>
          </w:rPr>
          <w:t>o</w:t>
        </w:r>
        <w:r>
          <w:rPr>
            <w:spacing w:val="-6"/>
          </w:rPr>
          <w:t>v</w:t>
        </w:r>
      </w:hyperlink>
      <w:r>
        <w:t>.au p</w:t>
      </w:r>
      <w:r>
        <w:rPr>
          <w:spacing w:val="-2"/>
        </w:rPr>
        <w:t>r</w:t>
      </w:r>
      <w:r>
        <w:rPr>
          <w:spacing w:val="-1"/>
        </w:rPr>
        <w:t>o</w:t>
      </w:r>
      <w:r>
        <w:t>vided an expande</w:t>
      </w:r>
      <w:r>
        <w:rPr>
          <w:spacing w:val="-2"/>
        </w:rPr>
        <w:t>d</w:t>
      </w:r>
      <w:r>
        <w:t>, imp</w:t>
      </w:r>
      <w:r>
        <w:rPr>
          <w:spacing w:val="-2"/>
        </w:rPr>
        <w:t>r</w:t>
      </w:r>
      <w:r>
        <w:rPr>
          <w:spacing w:val="-1"/>
        </w:rPr>
        <w:t>ov</w:t>
      </w:r>
      <w:r>
        <w:t>ed</w:t>
      </w:r>
      <w:r w:rsidR="00105E76">
        <w:t xml:space="preserve"> </w:t>
      </w:r>
      <w:r>
        <w:t>and easily accessible sui</w:t>
      </w:r>
      <w:r>
        <w:rPr>
          <w:spacing w:val="-1"/>
        </w:rPr>
        <w:t>t</w:t>
      </w:r>
      <w:r>
        <w:t xml:space="preserve">e of </w:t>
      </w:r>
      <w:r>
        <w:rPr>
          <w:spacing w:val="-1"/>
        </w:rPr>
        <w:t>t</w:t>
      </w:r>
      <w:r>
        <w:t xml:space="preserve">ools and </w:t>
      </w:r>
      <w:r>
        <w:rPr>
          <w:spacing w:val="-2"/>
        </w:rPr>
        <w:t>r</w:t>
      </w:r>
      <w:r>
        <w:t>esou</w:t>
      </w:r>
      <w:r>
        <w:rPr>
          <w:spacing w:val="-2"/>
        </w:rPr>
        <w:t>r</w:t>
      </w:r>
      <w:r>
        <w:t>ces as pa</w:t>
      </w:r>
      <w:r>
        <w:rPr>
          <w:spacing w:val="4"/>
        </w:rPr>
        <w:t>r</w:t>
      </w:r>
      <w:r>
        <w:t>t of the</w:t>
      </w:r>
      <w:r w:rsidR="00105E76">
        <w:t xml:space="preserve"> </w:t>
      </w:r>
      <w:proofErr w:type="spellStart"/>
      <w:r>
        <w:t>FW</w:t>
      </w:r>
      <w:r>
        <w:rPr>
          <w:spacing w:val="2"/>
        </w:rPr>
        <w:t>O</w:t>
      </w:r>
      <w:r>
        <w:rPr>
          <w:spacing w:val="-10"/>
        </w:rPr>
        <w:t>’</w:t>
      </w:r>
      <w:r>
        <w:t>s</w:t>
      </w:r>
      <w:proofErr w:type="spellEnd"/>
      <w:r>
        <w:t xml:space="preserve"> commitment </w:t>
      </w:r>
      <w:r>
        <w:rPr>
          <w:spacing w:val="-1"/>
        </w:rPr>
        <w:t>t</w:t>
      </w:r>
      <w:r>
        <w:t xml:space="preserve">o </w:t>
      </w:r>
      <w:r w:rsidR="00105E76">
        <w:br/>
      </w:r>
      <w:r>
        <w:t xml:space="preserve">equipping </w:t>
      </w:r>
      <w:r>
        <w:rPr>
          <w:spacing w:val="-1"/>
        </w:rPr>
        <w:t>w</w:t>
      </w:r>
      <w:r>
        <w:t>or</w:t>
      </w:r>
      <w:r>
        <w:rPr>
          <w:spacing w:val="4"/>
        </w:rPr>
        <w:t>k</w:t>
      </w:r>
      <w:r>
        <w:t>place pa</w:t>
      </w:r>
      <w:r>
        <w:rPr>
          <w:spacing w:val="4"/>
        </w:rPr>
        <w:t>r</w:t>
      </w:r>
      <w:r>
        <w:t>ticipants with</w:t>
      </w:r>
      <w:r w:rsidR="00105E76">
        <w:t xml:space="preserve"> </w:t>
      </w:r>
      <w:r>
        <w:t>in</w:t>
      </w:r>
      <w:r>
        <w:rPr>
          <w:spacing w:val="-3"/>
        </w:rPr>
        <w:t>f</w:t>
      </w:r>
      <w:r>
        <w:t>ormation on which they can a</w:t>
      </w:r>
      <w:r>
        <w:rPr>
          <w:spacing w:val="2"/>
        </w:rPr>
        <w:t>c</w:t>
      </w:r>
      <w:r>
        <w:t>t.</w:t>
      </w:r>
    </w:p>
    <w:p w14:paraId="13561A72" w14:textId="3947E34A" w:rsidR="005075CD" w:rsidRPr="00C77299" w:rsidRDefault="000B08D9" w:rsidP="00105E76">
      <w:pPr>
        <w:pStyle w:val="Text"/>
        <w:tabs>
          <w:tab w:val="left" w:pos="3969"/>
        </w:tabs>
        <w:sectPr w:rsidR="005075CD" w:rsidRPr="00C77299" w:rsidSect="00105E76">
          <w:type w:val="continuous"/>
          <w:pgSz w:w="9980" w:h="14180"/>
          <w:pgMar w:top="1985" w:right="482" w:bottom="280" w:left="709" w:header="720" w:footer="720" w:gutter="0"/>
          <w:cols w:num="2" w:space="1289" w:equalWidth="0">
            <w:col w:w="4678" w:space="349"/>
            <w:col w:w="4187"/>
          </w:cols>
        </w:sectPr>
      </w:pPr>
      <w:r>
        <w:rPr>
          <w:spacing w:val="-1"/>
        </w:rPr>
        <w:t>T</w:t>
      </w:r>
      <w:r>
        <w:t xml:space="preserve">hese </w:t>
      </w:r>
      <w:r>
        <w:rPr>
          <w:spacing w:val="-1"/>
        </w:rPr>
        <w:t>t</w:t>
      </w:r>
      <w:r>
        <w:t>ools a</w:t>
      </w:r>
      <w:r>
        <w:rPr>
          <w:spacing w:val="-2"/>
        </w:rPr>
        <w:t>r</w:t>
      </w:r>
      <w:r>
        <w:t>e f</w:t>
      </w:r>
      <w:r>
        <w:rPr>
          <w:spacing w:val="-2"/>
        </w:rPr>
        <w:t>r</w:t>
      </w:r>
      <w:r>
        <w:t xml:space="preserve">ee and can be easily </w:t>
      </w:r>
      <w:proofErr w:type="spellStart"/>
      <w:r>
        <w:t>cus</w:t>
      </w:r>
      <w:r>
        <w:rPr>
          <w:spacing w:val="-1"/>
        </w:rPr>
        <w:t>t</w:t>
      </w:r>
      <w:r>
        <w:t>omised</w:t>
      </w:r>
      <w:proofErr w:type="spellEnd"/>
      <w:r>
        <w:t xml:space="preserve"> </w:t>
      </w:r>
      <w:r w:rsidR="00105E76">
        <w:br/>
      </w:r>
      <w:r>
        <w:rPr>
          <w:spacing w:val="-1"/>
        </w:rPr>
        <w:t>b</w:t>
      </w:r>
      <w:r>
        <w:t>y businesse</w:t>
      </w:r>
      <w:r>
        <w:rPr>
          <w:spacing w:val="-2"/>
        </w:rPr>
        <w:t>s</w:t>
      </w:r>
      <w:r>
        <w:t>, especially tim</w:t>
      </w:r>
      <w:r>
        <w:rPr>
          <w:spacing w:val="4"/>
        </w:rPr>
        <w:t>e</w:t>
      </w:r>
      <w:r>
        <w:t xml:space="preserve">-poor small business </w:t>
      </w:r>
      <w:r>
        <w:rPr>
          <w:spacing w:val="-1"/>
        </w:rPr>
        <w:t>o</w:t>
      </w:r>
      <w:r>
        <w:t>wner</w:t>
      </w:r>
      <w:r>
        <w:rPr>
          <w:spacing w:val="-2"/>
        </w:rPr>
        <w:t>s</w:t>
      </w:r>
      <w:r>
        <w:t xml:space="preserve">, </w:t>
      </w:r>
      <w:r>
        <w:rPr>
          <w:spacing w:val="-1"/>
        </w:rPr>
        <w:t>t</w:t>
      </w:r>
      <w:r>
        <w:t>o simplify empl</w:t>
      </w:r>
      <w:r>
        <w:rPr>
          <w:spacing w:val="-1"/>
        </w:rPr>
        <w:t>o</w:t>
      </w:r>
      <w:r>
        <w:t xml:space="preserve">yment and </w:t>
      </w:r>
      <w:r>
        <w:rPr>
          <w:spacing w:val="-2"/>
        </w:rPr>
        <w:t>r</w:t>
      </w:r>
      <w:r>
        <w:t>eco</w:t>
      </w:r>
      <w:r>
        <w:rPr>
          <w:spacing w:val="-2"/>
        </w:rPr>
        <w:t>r</w:t>
      </w:r>
      <w:r>
        <w:t xml:space="preserve">d </w:t>
      </w:r>
      <w:r>
        <w:rPr>
          <w:spacing w:val="2"/>
        </w:rPr>
        <w:t>k</w:t>
      </w:r>
      <w:r>
        <w:t>eeping pra</w:t>
      </w:r>
      <w:r>
        <w:rPr>
          <w:spacing w:val="2"/>
        </w:rPr>
        <w:t>c</w:t>
      </w:r>
      <w:r>
        <w:t>tice</w:t>
      </w:r>
      <w:r>
        <w:rPr>
          <w:spacing w:val="-2"/>
        </w:rPr>
        <w:t>s</w:t>
      </w:r>
      <w:r>
        <w:t>.</w:t>
      </w:r>
    </w:p>
    <w:p w14:paraId="69413425" w14:textId="77777777" w:rsidR="005075CD" w:rsidRDefault="005075CD">
      <w:pPr>
        <w:spacing w:before="5" w:after="0" w:line="120" w:lineRule="exact"/>
        <w:rPr>
          <w:sz w:val="12"/>
          <w:szCs w:val="12"/>
        </w:rPr>
      </w:pPr>
    </w:p>
    <w:p w14:paraId="76365A7A" w14:textId="423565ED" w:rsidR="005075CD" w:rsidRDefault="000B08D9" w:rsidP="0014581B">
      <w:pPr>
        <w:pStyle w:val="Heading4"/>
        <w:tabs>
          <w:tab w:val="left" w:pos="2977"/>
        </w:tabs>
        <w:ind w:left="-993" w:firstLine="1277"/>
      </w:pPr>
      <w:r>
        <w:rPr>
          <w:spacing w:val="-11"/>
        </w:rPr>
        <w:t>T</w:t>
      </w:r>
      <w:r>
        <w:t xml:space="preserve">able 5: </w:t>
      </w:r>
      <w:r>
        <w:rPr>
          <w:spacing w:val="-1"/>
        </w:rPr>
        <w:t>E</w:t>
      </w:r>
      <w:r>
        <w:t>duc</w:t>
      </w:r>
      <w:r>
        <w:rPr>
          <w:spacing w:val="-1"/>
        </w:rPr>
        <w:t>a</w:t>
      </w:r>
      <w:r>
        <w:t xml:space="preserve">tional </w:t>
      </w:r>
      <w:r>
        <w:rPr>
          <w:spacing w:val="-2"/>
        </w:rPr>
        <w:t>r</w:t>
      </w:r>
      <w:r>
        <w:t>esou</w:t>
      </w:r>
      <w:r>
        <w:rPr>
          <w:spacing w:val="-2"/>
        </w:rPr>
        <w:t>rc</w:t>
      </w:r>
      <w:r>
        <w:t>e</w:t>
      </w:r>
      <w:r>
        <w:rPr>
          <w:spacing w:val="-2"/>
        </w:rPr>
        <w:t>s</w:t>
      </w:r>
      <w:r>
        <w:t>, d</w:t>
      </w:r>
      <w:r>
        <w:rPr>
          <w:spacing w:val="-1"/>
        </w:rPr>
        <w:t>o</w:t>
      </w:r>
      <w:r>
        <w:t>wnloads and subscription se</w:t>
      </w:r>
      <w:r>
        <w:rPr>
          <w:spacing w:val="4"/>
        </w:rPr>
        <w:t>r</w:t>
      </w:r>
      <w:r>
        <w:t>vi</w:t>
      </w:r>
      <w:r>
        <w:rPr>
          <w:spacing w:val="-2"/>
        </w:rPr>
        <w:t>c</w:t>
      </w:r>
      <w:r>
        <w:t>es</w:t>
      </w:r>
    </w:p>
    <w:p w14:paraId="1E39FCEC" w14:textId="77777777" w:rsidR="005075CD" w:rsidRDefault="005075CD" w:rsidP="0014581B">
      <w:pPr>
        <w:tabs>
          <w:tab w:val="left" w:pos="2977"/>
        </w:tabs>
        <w:spacing w:before="9" w:after="0" w:line="70" w:lineRule="exact"/>
        <w:ind w:left="-993" w:firstLine="1277"/>
        <w:rPr>
          <w:sz w:val="7"/>
          <w:szCs w:val="7"/>
        </w:rPr>
      </w:pPr>
    </w:p>
    <w:tbl>
      <w:tblPr>
        <w:tblW w:w="8799" w:type="dxa"/>
        <w:tblLayout w:type="fixed"/>
        <w:tblCellMar>
          <w:left w:w="0" w:type="dxa"/>
          <w:right w:w="0" w:type="dxa"/>
        </w:tblCellMar>
        <w:tblLook w:val="01E0" w:firstRow="1" w:lastRow="1" w:firstColumn="1" w:lastColumn="1" w:noHBand="0" w:noVBand="0"/>
      </w:tblPr>
      <w:tblGrid>
        <w:gridCol w:w="4804"/>
        <w:gridCol w:w="1423"/>
        <w:gridCol w:w="1286"/>
        <w:gridCol w:w="1286"/>
      </w:tblGrid>
      <w:tr w:rsidR="0007406B" w:rsidRPr="0007406B" w14:paraId="1C9CFC1C" w14:textId="77777777" w:rsidTr="0007406B">
        <w:trPr>
          <w:trHeight w:hRule="exact" w:val="321"/>
        </w:trPr>
        <w:tc>
          <w:tcPr>
            <w:tcW w:w="4804" w:type="dxa"/>
            <w:tcBorders>
              <w:top w:val="single" w:sz="8" w:space="0" w:color="000000"/>
              <w:left w:val="nil"/>
              <w:bottom w:val="single" w:sz="8" w:space="0" w:color="000000"/>
              <w:right w:val="nil"/>
            </w:tcBorders>
          </w:tcPr>
          <w:p w14:paraId="31A8B44A" w14:textId="77777777" w:rsidR="0007406B" w:rsidRPr="0007406B" w:rsidRDefault="0007406B" w:rsidP="0014581B">
            <w:pPr>
              <w:pStyle w:val="Text"/>
              <w:tabs>
                <w:tab w:val="left" w:pos="2977"/>
              </w:tabs>
              <w:ind w:left="-993" w:firstLine="1277"/>
              <w:rPr>
                <w:rFonts w:cs="Arial"/>
              </w:rPr>
            </w:pPr>
          </w:p>
        </w:tc>
        <w:tc>
          <w:tcPr>
            <w:tcW w:w="1423" w:type="dxa"/>
            <w:tcBorders>
              <w:top w:val="single" w:sz="8" w:space="0" w:color="000000"/>
              <w:left w:val="nil"/>
              <w:bottom w:val="single" w:sz="8" w:space="0" w:color="000000"/>
              <w:right w:val="nil"/>
            </w:tcBorders>
            <w:shd w:val="clear" w:color="auto" w:fill="E6F4F9"/>
          </w:tcPr>
          <w:p w14:paraId="30194A75" w14:textId="77777777" w:rsidR="0007406B" w:rsidRPr="0007406B" w:rsidRDefault="0007406B" w:rsidP="0014581B">
            <w:pPr>
              <w:pStyle w:val="Text"/>
              <w:tabs>
                <w:tab w:val="left" w:pos="2977"/>
              </w:tabs>
              <w:ind w:left="-993" w:firstLine="1277"/>
              <w:jc w:val="center"/>
              <w:rPr>
                <w:rFonts w:eastAsia="Myriad Pro Semibold" w:cs="Arial"/>
                <w:b/>
                <w:sz w:val="17"/>
                <w:szCs w:val="17"/>
              </w:rPr>
            </w:pPr>
            <w:r w:rsidRPr="0007406B">
              <w:rPr>
                <w:rFonts w:eastAsia="Myriad Pro Semibold" w:cs="Arial"/>
                <w:b/>
                <w:bCs/>
                <w:sz w:val="17"/>
                <w:szCs w:val="17"/>
              </w:rPr>
              <w:t>2012–13</w:t>
            </w:r>
          </w:p>
        </w:tc>
        <w:tc>
          <w:tcPr>
            <w:tcW w:w="1286" w:type="dxa"/>
            <w:tcBorders>
              <w:top w:val="single" w:sz="8" w:space="0" w:color="000000"/>
              <w:left w:val="nil"/>
              <w:bottom w:val="single" w:sz="8" w:space="0" w:color="000000"/>
              <w:right w:val="nil"/>
            </w:tcBorders>
          </w:tcPr>
          <w:p w14:paraId="200F2E18" w14:textId="2587C996" w:rsidR="0007406B" w:rsidRPr="0007406B" w:rsidRDefault="0007406B" w:rsidP="0007406B">
            <w:pPr>
              <w:pStyle w:val="Text"/>
              <w:tabs>
                <w:tab w:val="left" w:pos="2977"/>
              </w:tabs>
              <w:ind w:left="-993" w:firstLine="1277"/>
              <w:jc w:val="center"/>
              <w:rPr>
                <w:rFonts w:eastAsia="Myriad Pro Semibold" w:cs="Arial"/>
                <w:b/>
                <w:bCs/>
                <w:sz w:val="17"/>
                <w:szCs w:val="17"/>
              </w:rPr>
            </w:pPr>
            <w:r w:rsidRPr="0007406B">
              <w:rPr>
                <w:rFonts w:eastAsia="Myriad Pro Semibold" w:cs="Arial"/>
                <w:b/>
                <w:bCs/>
                <w:sz w:val="17"/>
                <w:szCs w:val="17"/>
              </w:rPr>
              <w:t>2011–12</w:t>
            </w:r>
            <w:r w:rsidRPr="0007406B">
              <w:rPr>
                <w:rFonts w:eastAsia="Myriad Pro Semibold" w:cs="Arial"/>
                <w:b/>
                <w:bCs/>
                <w:sz w:val="17"/>
                <w:szCs w:val="17"/>
              </w:rPr>
              <w:tab/>
              <w:t>2010–11</w:t>
            </w:r>
          </w:p>
        </w:tc>
        <w:tc>
          <w:tcPr>
            <w:tcW w:w="1286" w:type="dxa"/>
            <w:tcBorders>
              <w:top w:val="single" w:sz="8" w:space="0" w:color="000000"/>
              <w:left w:val="nil"/>
              <w:bottom w:val="single" w:sz="8" w:space="0" w:color="000000"/>
              <w:right w:val="nil"/>
            </w:tcBorders>
          </w:tcPr>
          <w:p w14:paraId="554A4098" w14:textId="6FA89184" w:rsidR="0007406B" w:rsidRPr="0007406B" w:rsidRDefault="0007406B" w:rsidP="0007406B">
            <w:pPr>
              <w:pStyle w:val="Text"/>
              <w:tabs>
                <w:tab w:val="left" w:pos="2977"/>
              </w:tabs>
              <w:ind w:left="-993" w:firstLine="1277"/>
              <w:jc w:val="center"/>
              <w:rPr>
                <w:rFonts w:eastAsia="Myriad Pro Semibold" w:cs="Arial"/>
                <w:b/>
                <w:sz w:val="17"/>
                <w:szCs w:val="17"/>
              </w:rPr>
            </w:pPr>
            <w:r w:rsidRPr="0007406B">
              <w:rPr>
                <w:rFonts w:eastAsia="Myriad Pro Semibold" w:cs="Arial"/>
                <w:b/>
                <w:bCs/>
                <w:sz w:val="17"/>
                <w:szCs w:val="17"/>
              </w:rPr>
              <w:t>2010–11</w:t>
            </w:r>
          </w:p>
        </w:tc>
      </w:tr>
      <w:tr w:rsidR="0007406B" w:rsidRPr="0007406B" w14:paraId="0524C928" w14:textId="77777777" w:rsidTr="0007406B">
        <w:trPr>
          <w:trHeight w:hRule="exact" w:val="321"/>
        </w:trPr>
        <w:tc>
          <w:tcPr>
            <w:tcW w:w="4804" w:type="dxa"/>
            <w:tcBorders>
              <w:top w:val="single" w:sz="8" w:space="0" w:color="000000"/>
              <w:left w:val="nil"/>
              <w:bottom w:val="single" w:sz="2" w:space="0" w:color="000000"/>
              <w:right w:val="nil"/>
            </w:tcBorders>
          </w:tcPr>
          <w:p w14:paraId="4D807F6F" w14:textId="77777777" w:rsidR="0007406B" w:rsidRPr="0007406B" w:rsidRDefault="0007406B" w:rsidP="0014581B">
            <w:pPr>
              <w:pStyle w:val="Text"/>
              <w:tabs>
                <w:tab w:val="left" w:pos="2977"/>
              </w:tabs>
              <w:ind w:left="-993" w:firstLine="1277"/>
              <w:rPr>
                <w:rFonts w:cs="Arial"/>
                <w:sz w:val="17"/>
                <w:szCs w:val="17"/>
              </w:rPr>
            </w:pPr>
            <w:r w:rsidRPr="0007406B">
              <w:rPr>
                <w:rFonts w:cs="Arial"/>
                <w:spacing w:val="-8"/>
                <w:sz w:val="17"/>
                <w:szCs w:val="17"/>
              </w:rPr>
              <w:t>F</w:t>
            </w:r>
            <w:r w:rsidRPr="0007406B">
              <w:rPr>
                <w:rFonts w:cs="Arial"/>
                <w:sz w:val="17"/>
                <w:szCs w:val="17"/>
              </w:rPr>
              <w:t>a</w:t>
            </w:r>
            <w:r w:rsidRPr="0007406B">
              <w:rPr>
                <w:rFonts w:cs="Arial"/>
                <w:spacing w:val="2"/>
                <w:sz w:val="17"/>
                <w:szCs w:val="17"/>
              </w:rPr>
              <w:t>c</w:t>
            </w:r>
            <w:r w:rsidRPr="0007406B">
              <w:rPr>
                <w:rFonts w:cs="Arial"/>
                <w:sz w:val="17"/>
                <w:szCs w:val="17"/>
              </w:rPr>
              <w:t xml:space="preserve">t sheets </w:t>
            </w:r>
            <w:r w:rsidRPr="0007406B">
              <w:rPr>
                <w:rFonts w:cs="Arial"/>
                <w:spacing w:val="-1"/>
                <w:sz w:val="17"/>
                <w:szCs w:val="17"/>
              </w:rPr>
              <w:t>a</w:t>
            </w:r>
            <w:r w:rsidRPr="0007406B">
              <w:rPr>
                <w:rFonts w:cs="Arial"/>
                <w:sz w:val="17"/>
                <w:szCs w:val="17"/>
              </w:rPr>
              <w:t>vailable</w:t>
            </w:r>
          </w:p>
        </w:tc>
        <w:tc>
          <w:tcPr>
            <w:tcW w:w="1423" w:type="dxa"/>
            <w:tcBorders>
              <w:top w:val="single" w:sz="8" w:space="0" w:color="000000"/>
              <w:left w:val="nil"/>
              <w:bottom w:val="single" w:sz="2" w:space="0" w:color="000000"/>
              <w:right w:val="nil"/>
            </w:tcBorders>
            <w:shd w:val="clear" w:color="auto" w:fill="E6F4F9"/>
          </w:tcPr>
          <w:p w14:paraId="55A5A72E" w14:textId="77777777" w:rsidR="0007406B" w:rsidRPr="0007406B" w:rsidRDefault="0007406B" w:rsidP="0014581B">
            <w:pPr>
              <w:pStyle w:val="Text"/>
              <w:tabs>
                <w:tab w:val="left" w:pos="2977"/>
              </w:tabs>
              <w:ind w:left="-993" w:firstLine="1277"/>
              <w:jc w:val="center"/>
              <w:rPr>
                <w:rFonts w:cs="Arial"/>
                <w:sz w:val="17"/>
                <w:szCs w:val="17"/>
              </w:rPr>
            </w:pPr>
            <w:r w:rsidRPr="0007406B">
              <w:rPr>
                <w:rFonts w:cs="Arial"/>
                <w:sz w:val="17"/>
                <w:szCs w:val="17"/>
              </w:rPr>
              <w:t>40</w:t>
            </w:r>
          </w:p>
        </w:tc>
        <w:tc>
          <w:tcPr>
            <w:tcW w:w="1286" w:type="dxa"/>
            <w:tcBorders>
              <w:top w:val="single" w:sz="8" w:space="0" w:color="000000"/>
              <w:left w:val="nil"/>
              <w:bottom w:val="single" w:sz="2" w:space="0" w:color="000000"/>
              <w:right w:val="nil"/>
            </w:tcBorders>
          </w:tcPr>
          <w:p w14:paraId="12AC95DA" w14:textId="7995F020" w:rsidR="0007406B" w:rsidRPr="0007406B" w:rsidRDefault="0007406B" w:rsidP="0007406B">
            <w:pPr>
              <w:pStyle w:val="Text"/>
              <w:tabs>
                <w:tab w:val="left" w:pos="2977"/>
              </w:tabs>
              <w:ind w:left="-993" w:firstLine="1277"/>
              <w:jc w:val="center"/>
              <w:rPr>
                <w:rFonts w:cs="Arial"/>
                <w:sz w:val="17"/>
                <w:szCs w:val="17"/>
              </w:rPr>
            </w:pPr>
            <w:r w:rsidRPr="0007406B">
              <w:rPr>
                <w:rFonts w:cs="Arial"/>
                <w:sz w:val="17"/>
                <w:szCs w:val="17"/>
              </w:rPr>
              <w:t>38</w:t>
            </w:r>
          </w:p>
        </w:tc>
        <w:tc>
          <w:tcPr>
            <w:tcW w:w="1286" w:type="dxa"/>
            <w:tcBorders>
              <w:top w:val="single" w:sz="8" w:space="0" w:color="000000"/>
              <w:left w:val="nil"/>
              <w:bottom w:val="single" w:sz="2" w:space="0" w:color="000000"/>
              <w:right w:val="nil"/>
            </w:tcBorders>
          </w:tcPr>
          <w:p w14:paraId="4F0B7217" w14:textId="13C24F58" w:rsidR="0007406B" w:rsidRPr="0007406B" w:rsidRDefault="0007406B" w:rsidP="0007406B">
            <w:pPr>
              <w:pStyle w:val="Text"/>
              <w:tabs>
                <w:tab w:val="left" w:pos="2977"/>
              </w:tabs>
              <w:ind w:left="-993" w:firstLine="1277"/>
              <w:jc w:val="center"/>
              <w:rPr>
                <w:rFonts w:cs="Arial"/>
                <w:sz w:val="17"/>
                <w:szCs w:val="17"/>
              </w:rPr>
            </w:pPr>
            <w:r w:rsidRPr="0007406B">
              <w:rPr>
                <w:rFonts w:cs="Arial"/>
                <w:sz w:val="17"/>
                <w:szCs w:val="17"/>
              </w:rPr>
              <w:t>32</w:t>
            </w:r>
          </w:p>
        </w:tc>
      </w:tr>
      <w:tr w:rsidR="0007406B" w:rsidRPr="0007406B" w14:paraId="34D5C39E" w14:textId="77777777" w:rsidTr="0007406B">
        <w:trPr>
          <w:trHeight w:hRule="exact" w:val="321"/>
        </w:trPr>
        <w:tc>
          <w:tcPr>
            <w:tcW w:w="4804" w:type="dxa"/>
            <w:tcBorders>
              <w:top w:val="single" w:sz="2" w:space="0" w:color="000000"/>
              <w:left w:val="nil"/>
              <w:bottom w:val="single" w:sz="2" w:space="0" w:color="000000"/>
              <w:right w:val="nil"/>
            </w:tcBorders>
          </w:tcPr>
          <w:p w14:paraId="6F45AD1D" w14:textId="77777777" w:rsidR="0007406B" w:rsidRPr="0007406B" w:rsidRDefault="0007406B" w:rsidP="0014581B">
            <w:pPr>
              <w:pStyle w:val="Text"/>
              <w:tabs>
                <w:tab w:val="left" w:pos="2977"/>
              </w:tabs>
              <w:ind w:left="-993" w:firstLine="1277"/>
              <w:rPr>
                <w:rFonts w:cs="Arial"/>
                <w:sz w:val="17"/>
                <w:szCs w:val="17"/>
              </w:rPr>
            </w:pPr>
            <w:r w:rsidRPr="0007406B">
              <w:rPr>
                <w:rFonts w:cs="Arial"/>
                <w:spacing w:val="-8"/>
                <w:sz w:val="17"/>
                <w:szCs w:val="17"/>
              </w:rPr>
              <w:t>F</w:t>
            </w:r>
            <w:r w:rsidRPr="0007406B">
              <w:rPr>
                <w:rFonts w:cs="Arial"/>
                <w:sz w:val="17"/>
                <w:szCs w:val="17"/>
              </w:rPr>
              <w:t>a</w:t>
            </w:r>
            <w:r w:rsidRPr="0007406B">
              <w:rPr>
                <w:rFonts w:cs="Arial"/>
                <w:spacing w:val="2"/>
                <w:sz w:val="17"/>
                <w:szCs w:val="17"/>
              </w:rPr>
              <w:t>c</w:t>
            </w:r>
            <w:r w:rsidRPr="0007406B">
              <w:rPr>
                <w:rFonts w:cs="Arial"/>
                <w:sz w:val="17"/>
                <w:szCs w:val="17"/>
              </w:rPr>
              <w:t>t sheet d</w:t>
            </w:r>
            <w:r w:rsidRPr="0007406B">
              <w:rPr>
                <w:rFonts w:cs="Arial"/>
                <w:spacing w:val="-1"/>
                <w:sz w:val="17"/>
                <w:szCs w:val="17"/>
              </w:rPr>
              <w:t>o</w:t>
            </w:r>
            <w:r w:rsidRPr="0007406B">
              <w:rPr>
                <w:rFonts w:cs="Arial"/>
                <w:sz w:val="17"/>
                <w:szCs w:val="17"/>
              </w:rPr>
              <w:t>wnloads</w:t>
            </w:r>
          </w:p>
        </w:tc>
        <w:tc>
          <w:tcPr>
            <w:tcW w:w="1423" w:type="dxa"/>
            <w:tcBorders>
              <w:top w:val="single" w:sz="2" w:space="0" w:color="000000"/>
              <w:left w:val="nil"/>
              <w:bottom w:val="single" w:sz="2" w:space="0" w:color="000000"/>
              <w:right w:val="nil"/>
            </w:tcBorders>
            <w:shd w:val="clear" w:color="auto" w:fill="E6F4F9"/>
          </w:tcPr>
          <w:p w14:paraId="5F0F2A78" w14:textId="77777777" w:rsidR="0007406B" w:rsidRPr="0007406B" w:rsidRDefault="0007406B" w:rsidP="0014581B">
            <w:pPr>
              <w:pStyle w:val="Text"/>
              <w:tabs>
                <w:tab w:val="left" w:pos="2977"/>
              </w:tabs>
              <w:ind w:left="-993" w:firstLine="1277"/>
              <w:jc w:val="center"/>
              <w:rPr>
                <w:rFonts w:cs="Arial"/>
                <w:sz w:val="17"/>
                <w:szCs w:val="17"/>
              </w:rPr>
            </w:pPr>
            <w:r w:rsidRPr="0007406B">
              <w:rPr>
                <w:rFonts w:cs="Arial"/>
                <w:sz w:val="17"/>
                <w:szCs w:val="17"/>
              </w:rPr>
              <w:t>1 115 282</w:t>
            </w:r>
          </w:p>
        </w:tc>
        <w:tc>
          <w:tcPr>
            <w:tcW w:w="1286" w:type="dxa"/>
            <w:tcBorders>
              <w:top w:val="single" w:sz="2" w:space="0" w:color="000000"/>
              <w:left w:val="nil"/>
              <w:bottom w:val="single" w:sz="2" w:space="0" w:color="000000"/>
              <w:right w:val="nil"/>
            </w:tcBorders>
          </w:tcPr>
          <w:p w14:paraId="73F85396" w14:textId="19DDFCD5" w:rsidR="0007406B" w:rsidRPr="0007406B" w:rsidRDefault="0007406B" w:rsidP="0007406B">
            <w:pPr>
              <w:pStyle w:val="Text"/>
              <w:tabs>
                <w:tab w:val="left" w:pos="2977"/>
              </w:tabs>
              <w:ind w:left="-993" w:firstLine="1277"/>
              <w:jc w:val="center"/>
              <w:rPr>
                <w:rFonts w:cs="Arial"/>
                <w:sz w:val="17"/>
                <w:szCs w:val="17"/>
              </w:rPr>
            </w:pPr>
            <w:r w:rsidRPr="0007406B">
              <w:rPr>
                <w:rFonts w:cs="Arial"/>
                <w:sz w:val="17"/>
                <w:szCs w:val="17"/>
              </w:rPr>
              <w:t>642 697</w:t>
            </w:r>
          </w:p>
        </w:tc>
        <w:tc>
          <w:tcPr>
            <w:tcW w:w="1286" w:type="dxa"/>
            <w:tcBorders>
              <w:top w:val="single" w:sz="2" w:space="0" w:color="000000"/>
              <w:left w:val="nil"/>
              <w:bottom w:val="single" w:sz="2" w:space="0" w:color="000000"/>
              <w:right w:val="nil"/>
            </w:tcBorders>
          </w:tcPr>
          <w:p w14:paraId="63DD1E06" w14:textId="4F422FD6" w:rsidR="0007406B" w:rsidRPr="0007406B" w:rsidRDefault="0007406B" w:rsidP="0007406B">
            <w:pPr>
              <w:pStyle w:val="Text"/>
              <w:tabs>
                <w:tab w:val="left" w:pos="2977"/>
              </w:tabs>
              <w:ind w:left="-993" w:firstLine="1277"/>
              <w:jc w:val="center"/>
              <w:rPr>
                <w:rFonts w:cs="Arial"/>
                <w:sz w:val="17"/>
                <w:szCs w:val="17"/>
              </w:rPr>
            </w:pPr>
            <w:r w:rsidRPr="0007406B">
              <w:rPr>
                <w:rFonts w:cs="Arial"/>
                <w:sz w:val="17"/>
                <w:szCs w:val="17"/>
              </w:rPr>
              <w:t>633 000</w:t>
            </w:r>
          </w:p>
        </w:tc>
      </w:tr>
      <w:tr w:rsidR="0007406B" w:rsidRPr="0007406B" w14:paraId="2DD92A89" w14:textId="77777777" w:rsidTr="0007406B">
        <w:trPr>
          <w:trHeight w:hRule="exact" w:val="321"/>
        </w:trPr>
        <w:tc>
          <w:tcPr>
            <w:tcW w:w="4804" w:type="dxa"/>
            <w:tcBorders>
              <w:top w:val="single" w:sz="2" w:space="0" w:color="000000"/>
              <w:left w:val="nil"/>
              <w:bottom w:val="single" w:sz="2" w:space="0" w:color="000000"/>
              <w:right w:val="nil"/>
            </w:tcBorders>
          </w:tcPr>
          <w:p w14:paraId="07BE4C69" w14:textId="77777777" w:rsidR="0007406B" w:rsidRPr="0007406B" w:rsidRDefault="0007406B" w:rsidP="0014581B">
            <w:pPr>
              <w:pStyle w:val="Text"/>
              <w:tabs>
                <w:tab w:val="left" w:pos="2977"/>
              </w:tabs>
              <w:ind w:left="-993" w:firstLine="1277"/>
              <w:rPr>
                <w:rFonts w:cs="Arial"/>
                <w:sz w:val="17"/>
                <w:szCs w:val="17"/>
              </w:rPr>
            </w:pPr>
            <w:r w:rsidRPr="0007406B">
              <w:rPr>
                <w:rFonts w:cs="Arial"/>
                <w:sz w:val="17"/>
                <w:szCs w:val="17"/>
              </w:rPr>
              <w:t xml:space="preserve">Best </w:t>
            </w:r>
            <w:r w:rsidRPr="0007406B">
              <w:rPr>
                <w:rFonts w:cs="Arial"/>
                <w:spacing w:val="-4"/>
                <w:sz w:val="17"/>
                <w:szCs w:val="17"/>
              </w:rPr>
              <w:t>P</w:t>
            </w:r>
            <w:r w:rsidRPr="0007406B">
              <w:rPr>
                <w:rFonts w:cs="Arial"/>
                <w:sz w:val="17"/>
                <w:szCs w:val="17"/>
              </w:rPr>
              <w:t>ra</w:t>
            </w:r>
            <w:r w:rsidRPr="0007406B">
              <w:rPr>
                <w:rFonts w:cs="Arial"/>
                <w:spacing w:val="2"/>
                <w:sz w:val="17"/>
                <w:szCs w:val="17"/>
              </w:rPr>
              <w:t>c</w:t>
            </w:r>
            <w:r w:rsidRPr="0007406B">
              <w:rPr>
                <w:rFonts w:cs="Arial"/>
                <w:sz w:val="17"/>
                <w:szCs w:val="17"/>
              </w:rPr>
              <w:t xml:space="preserve">tice Guides </w:t>
            </w:r>
            <w:r w:rsidRPr="0007406B">
              <w:rPr>
                <w:rFonts w:cs="Arial"/>
                <w:spacing w:val="-1"/>
                <w:sz w:val="17"/>
                <w:szCs w:val="17"/>
              </w:rPr>
              <w:t>a</w:t>
            </w:r>
            <w:r w:rsidRPr="0007406B">
              <w:rPr>
                <w:rFonts w:cs="Arial"/>
                <w:sz w:val="17"/>
                <w:szCs w:val="17"/>
              </w:rPr>
              <w:t>vailable</w:t>
            </w:r>
          </w:p>
        </w:tc>
        <w:tc>
          <w:tcPr>
            <w:tcW w:w="1423" w:type="dxa"/>
            <w:tcBorders>
              <w:top w:val="single" w:sz="2" w:space="0" w:color="000000"/>
              <w:left w:val="nil"/>
              <w:bottom w:val="single" w:sz="2" w:space="0" w:color="000000"/>
              <w:right w:val="nil"/>
            </w:tcBorders>
            <w:shd w:val="clear" w:color="auto" w:fill="E6F4F9"/>
          </w:tcPr>
          <w:p w14:paraId="2A85FA9D" w14:textId="77777777" w:rsidR="0007406B" w:rsidRPr="0007406B" w:rsidRDefault="0007406B" w:rsidP="0014581B">
            <w:pPr>
              <w:pStyle w:val="Text"/>
              <w:tabs>
                <w:tab w:val="left" w:pos="2977"/>
              </w:tabs>
              <w:ind w:left="-993" w:firstLine="1277"/>
              <w:jc w:val="center"/>
              <w:rPr>
                <w:rFonts w:cs="Arial"/>
                <w:sz w:val="17"/>
                <w:szCs w:val="17"/>
              </w:rPr>
            </w:pPr>
            <w:r w:rsidRPr="0007406B">
              <w:rPr>
                <w:rFonts w:cs="Arial"/>
                <w:sz w:val="17"/>
                <w:szCs w:val="17"/>
              </w:rPr>
              <w:t>13</w:t>
            </w:r>
          </w:p>
        </w:tc>
        <w:tc>
          <w:tcPr>
            <w:tcW w:w="1286" w:type="dxa"/>
            <w:tcBorders>
              <w:top w:val="single" w:sz="2" w:space="0" w:color="000000"/>
              <w:left w:val="nil"/>
              <w:bottom w:val="single" w:sz="2" w:space="0" w:color="000000"/>
              <w:right w:val="nil"/>
            </w:tcBorders>
          </w:tcPr>
          <w:p w14:paraId="0C0C5AF2" w14:textId="14D44F89" w:rsidR="0007406B" w:rsidRPr="0007406B" w:rsidRDefault="0007406B" w:rsidP="0007406B">
            <w:pPr>
              <w:pStyle w:val="Text"/>
              <w:tabs>
                <w:tab w:val="left" w:pos="2977"/>
              </w:tabs>
              <w:ind w:left="-993" w:firstLine="1277"/>
              <w:jc w:val="center"/>
              <w:rPr>
                <w:rFonts w:cs="Arial"/>
                <w:sz w:val="17"/>
                <w:szCs w:val="17"/>
              </w:rPr>
            </w:pPr>
            <w:r w:rsidRPr="0007406B">
              <w:rPr>
                <w:rFonts w:cs="Arial"/>
                <w:sz w:val="17"/>
                <w:szCs w:val="17"/>
              </w:rPr>
              <w:t>12</w:t>
            </w:r>
          </w:p>
        </w:tc>
        <w:tc>
          <w:tcPr>
            <w:tcW w:w="1286" w:type="dxa"/>
            <w:tcBorders>
              <w:top w:val="single" w:sz="2" w:space="0" w:color="000000"/>
              <w:left w:val="nil"/>
              <w:bottom w:val="single" w:sz="2" w:space="0" w:color="000000"/>
              <w:right w:val="nil"/>
            </w:tcBorders>
          </w:tcPr>
          <w:p w14:paraId="70EC21CA" w14:textId="4CD57940" w:rsidR="0007406B" w:rsidRPr="0007406B" w:rsidRDefault="0007406B" w:rsidP="0007406B">
            <w:pPr>
              <w:pStyle w:val="Text"/>
              <w:tabs>
                <w:tab w:val="left" w:pos="2977"/>
              </w:tabs>
              <w:ind w:left="-993" w:firstLine="1277"/>
              <w:jc w:val="center"/>
              <w:rPr>
                <w:rFonts w:cs="Arial"/>
                <w:sz w:val="17"/>
                <w:szCs w:val="17"/>
              </w:rPr>
            </w:pPr>
            <w:r w:rsidRPr="0007406B">
              <w:rPr>
                <w:rFonts w:cs="Arial"/>
                <w:sz w:val="17"/>
                <w:szCs w:val="17"/>
              </w:rPr>
              <w:t>12</w:t>
            </w:r>
          </w:p>
        </w:tc>
      </w:tr>
      <w:tr w:rsidR="0007406B" w:rsidRPr="0007406B" w14:paraId="5D2E57DB" w14:textId="77777777" w:rsidTr="0007406B">
        <w:trPr>
          <w:trHeight w:hRule="exact" w:val="321"/>
        </w:trPr>
        <w:tc>
          <w:tcPr>
            <w:tcW w:w="4804" w:type="dxa"/>
            <w:tcBorders>
              <w:top w:val="single" w:sz="2" w:space="0" w:color="000000"/>
              <w:left w:val="nil"/>
              <w:bottom w:val="single" w:sz="2" w:space="0" w:color="000000"/>
              <w:right w:val="nil"/>
            </w:tcBorders>
          </w:tcPr>
          <w:p w14:paraId="7F418FD3" w14:textId="77777777" w:rsidR="0007406B" w:rsidRPr="0007406B" w:rsidRDefault="0007406B" w:rsidP="0014581B">
            <w:pPr>
              <w:pStyle w:val="Text"/>
              <w:tabs>
                <w:tab w:val="left" w:pos="2977"/>
              </w:tabs>
              <w:ind w:left="-993" w:firstLine="1277"/>
              <w:rPr>
                <w:rFonts w:cs="Arial"/>
                <w:sz w:val="17"/>
                <w:szCs w:val="17"/>
              </w:rPr>
            </w:pPr>
            <w:r w:rsidRPr="0007406B">
              <w:rPr>
                <w:rFonts w:cs="Arial"/>
                <w:sz w:val="17"/>
                <w:szCs w:val="17"/>
              </w:rPr>
              <w:t xml:space="preserve">Best </w:t>
            </w:r>
            <w:r w:rsidRPr="0007406B">
              <w:rPr>
                <w:rFonts w:cs="Arial"/>
                <w:spacing w:val="-4"/>
                <w:sz w:val="17"/>
                <w:szCs w:val="17"/>
              </w:rPr>
              <w:t>P</w:t>
            </w:r>
            <w:r w:rsidRPr="0007406B">
              <w:rPr>
                <w:rFonts w:cs="Arial"/>
                <w:sz w:val="17"/>
                <w:szCs w:val="17"/>
              </w:rPr>
              <w:t>ra</w:t>
            </w:r>
            <w:r w:rsidRPr="0007406B">
              <w:rPr>
                <w:rFonts w:cs="Arial"/>
                <w:spacing w:val="2"/>
                <w:sz w:val="17"/>
                <w:szCs w:val="17"/>
              </w:rPr>
              <w:t>c</w:t>
            </w:r>
            <w:r w:rsidRPr="0007406B">
              <w:rPr>
                <w:rFonts w:cs="Arial"/>
                <w:sz w:val="17"/>
                <w:szCs w:val="17"/>
              </w:rPr>
              <w:t>tice Guides d</w:t>
            </w:r>
            <w:r w:rsidRPr="0007406B">
              <w:rPr>
                <w:rFonts w:cs="Arial"/>
                <w:spacing w:val="-1"/>
                <w:sz w:val="17"/>
                <w:szCs w:val="17"/>
              </w:rPr>
              <w:t>o</w:t>
            </w:r>
            <w:r w:rsidRPr="0007406B">
              <w:rPr>
                <w:rFonts w:cs="Arial"/>
                <w:sz w:val="17"/>
                <w:szCs w:val="17"/>
              </w:rPr>
              <w:t>wnloaded</w:t>
            </w:r>
          </w:p>
        </w:tc>
        <w:tc>
          <w:tcPr>
            <w:tcW w:w="1423" w:type="dxa"/>
            <w:tcBorders>
              <w:top w:val="single" w:sz="2" w:space="0" w:color="000000"/>
              <w:left w:val="nil"/>
              <w:bottom w:val="single" w:sz="2" w:space="0" w:color="000000"/>
              <w:right w:val="nil"/>
            </w:tcBorders>
            <w:shd w:val="clear" w:color="auto" w:fill="E6F4F9"/>
          </w:tcPr>
          <w:p w14:paraId="11378B7D" w14:textId="77777777" w:rsidR="0007406B" w:rsidRPr="0007406B" w:rsidRDefault="0007406B" w:rsidP="0014581B">
            <w:pPr>
              <w:pStyle w:val="Text"/>
              <w:tabs>
                <w:tab w:val="left" w:pos="2977"/>
              </w:tabs>
              <w:ind w:left="-993" w:firstLine="1277"/>
              <w:jc w:val="center"/>
              <w:rPr>
                <w:rFonts w:cs="Arial"/>
                <w:sz w:val="17"/>
                <w:szCs w:val="17"/>
              </w:rPr>
            </w:pPr>
            <w:r w:rsidRPr="0007406B">
              <w:rPr>
                <w:rFonts w:cs="Arial"/>
                <w:sz w:val="17"/>
                <w:szCs w:val="17"/>
              </w:rPr>
              <w:t>93 882</w:t>
            </w:r>
          </w:p>
        </w:tc>
        <w:tc>
          <w:tcPr>
            <w:tcW w:w="1286" w:type="dxa"/>
            <w:tcBorders>
              <w:top w:val="single" w:sz="2" w:space="0" w:color="000000"/>
              <w:left w:val="nil"/>
              <w:bottom w:val="single" w:sz="2" w:space="0" w:color="000000"/>
              <w:right w:val="nil"/>
            </w:tcBorders>
          </w:tcPr>
          <w:p w14:paraId="78C8A91D" w14:textId="38B6D673" w:rsidR="0007406B" w:rsidRPr="0007406B" w:rsidRDefault="0007406B" w:rsidP="0007406B">
            <w:pPr>
              <w:pStyle w:val="Text"/>
              <w:tabs>
                <w:tab w:val="left" w:pos="2977"/>
              </w:tabs>
              <w:ind w:left="-993" w:firstLine="1277"/>
              <w:jc w:val="center"/>
              <w:rPr>
                <w:rFonts w:cs="Arial"/>
                <w:sz w:val="17"/>
                <w:szCs w:val="17"/>
              </w:rPr>
            </w:pPr>
            <w:r w:rsidRPr="0007406B">
              <w:rPr>
                <w:rFonts w:cs="Arial"/>
                <w:sz w:val="17"/>
                <w:szCs w:val="17"/>
              </w:rPr>
              <w:t>68 699</w:t>
            </w:r>
          </w:p>
        </w:tc>
        <w:tc>
          <w:tcPr>
            <w:tcW w:w="1286" w:type="dxa"/>
            <w:tcBorders>
              <w:top w:val="single" w:sz="2" w:space="0" w:color="000000"/>
              <w:left w:val="nil"/>
              <w:bottom w:val="single" w:sz="2" w:space="0" w:color="000000"/>
              <w:right w:val="nil"/>
            </w:tcBorders>
          </w:tcPr>
          <w:p w14:paraId="1AEEFB60" w14:textId="535B9AF7" w:rsidR="0007406B" w:rsidRPr="0007406B" w:rsidRDefault="0007406B" w:rsidP="0007406B">
            <w:pPr>
              <w:pStyle w:val="Text"/>
              <w:tabs>
                <w:tab w:val="left" w:pos="2977"/>
              </w:tabs>
              <w:ind w:left="-993" w:firstLine="1277"/>
              <w:jc w:val="center"/>
              <w:rPr>
                <w:rFonts w:cs="Arial"/>
                <w:sz w:val="17"/>
                <w:szCs w:val="17"/>
              </w:rPr>
            </w:pPr>
            <w:r w:rsidRPr="0007406B">
              <w:rPr>
                <w:rFonts w:cs="Arial"/>
                <w:sz w:val="17"/>
                <w:szCs w:val="17"/>
              </w:rPr>
              <w:t>65 888</w:t>
            </w:r>
          </w:p>
        </w:tc>
      </w:tr>
      <w:tr w:rsidR="0007406B" w:rsidRPr="0007406B" w14:paraId="7E71EF50" w14:textId="77777777" w:rsidTr="0007406B">
        <w:trPr>
          <w:trHeight w:hRule="exact" w:val="321"/>
        </w:trPr>
        <w:tc>
          <w:tcPr>
            <w:tcW w:w="4804" w:type="dxa"/>
            <w:tcBorders>
              <w:top w:val="single" w:sz="2" w:space="0" w:color="000000"/>
              <w:left w:val="nil"/>
              <w:bottom w:val="single" w:sz="2" w:space="0" w:color="000000"/>
              <w:right w:val="nil"/>
            </w:tcBorders>
          </w:tcPr>
          <w:p w14:paraId="55ED5F6C" w14:textId="77777777" w:rsidR="0007406B" w:rsidRPr="0007406B" w:rsidRDefault="0007406B" w:rsidP="0014581B">
            <w:pPr>
              <w:pStyle w:val="Text"/>
              <w:tabs>
                <w:tab w:val="left" w:pos="2977"/>
              </w:tabs>
              <w:ind w:left="-993" w:firstLine="1277"/>
              <w:rPr>
                <w:rFonts w:cs="Arial"/>
                <w:sz w:val="17"/>
                <w:szCs w:val="17"/>
              </w:rPr>
            </w:pPr>
            <w:r w:rsidRPr="0007406B">
              <w:rPr>
                <w:rFonts w:cs="Arial"/>
                <w:spacing w:val="-11"/>
                <w:sz w:val="17"/>
                <w:szCs w:val="17"/>
              </w:rPr>
              <w:t>T</w:t>
            </w:r>
            <w:r w:rsidRPr="0007406B">
              <w:rPr>
                <w:rFonts w:cs="Arial"/>
                <w:sz w:val="17"/>
                <w:szCs w:val="17"/>
              </w:rPr>
              <w:t>empla</w:t>
            </w:r>
            <w:r w:rsidRPr="0007406B">
              <w:rPr>
                <w:rFonts w:cs="Arial"/>
                <w:spacing w:val="-1"/>
                <w:sz w:val="17"/>
                <w:szCs w:val="17"/>
              </w:rPr>
              <w:t>t</w:t>
            </w:r>
            <w:r w:rsidRPr="0007406B">
              <w:rPr>
                <w:rFonts w:cs="Arial"/>
                <w:sz w:val="17"/>
                <w:szCs w:val="17"/>
              </w:rPr>
              <w:t xml:space="preserve">es </w:t>
            </w:r>
            <w:r w:rsidRPr="0007406B">
              <w:rPr>
                <w:rFonts w:cs="Arial"/>
                <w:spacing w:val="-1"/>
                <w:sz w:val="17"/>
                <w:szCs w:val="17"/>
              </w:rPr>
              <w:t>a</w:t>
            </w:r>
            <w:r w:rsidRPr="0007406B">
              <w:rPr>
                <w:rFonts w:cs="Arial"/>
                <w:sz w:val="17"/>
                <w:szCs w:val="17"/>
              </w:rPr>
              <w:t>vailable</w:t>
            </w:r>
          </w:p>
        </w:tc>
        <w:tc>
          <w:tcPr>
            <w:tcW w:w="1423" w:type="dxa"/>
            <w:tcBorders>
              <w:top w:val="single" w:sz="2" w:space="0" w:color="000000"/>
              <w:left w:val="nil"/>
              <w:bottom w:val="single" w:sz="2" w:space="0" w:color="000000"/>
              <w:right w:val="nil"/>
            </w:tcBorders>
            <w:shd w:val="clear" w:color="auto" w:fill="E6F4F9"/>
          </w:tcPr>
          <w:p w14:paraId="0E729D89" w14:textId="77777777" w:rsidR="0007406B" w:rsidRPr="0007406B" w:rsidRDefault="0007406B" w:rsidP="0014581B">
            <w:pPr>
              <w:pStyle w:val="Text"/>
              <w:tabs>
                <w:tab w:val="left" w:pos="2977"/>
              </w:tabs>
              <w:ind w:left="-993" w:firstLine="1277"/>
              <w:jc w:val="center"/>
              <w:rPr>
                <w:rFonts w:cs="Arial"/>
                <w:sz w:val="17"/>
                <w:szCs w:val="17"/>
              </w:rPr>
            </w:pPr>
            <w:r w:rsidRPr="0007406B">
              <w:rPr>
                <w:rFonts w:cs="Arial"/>
                <w:sz w:val="17"/>
                <w:szCs w:val="17"/>
              </w:rPr>
              <w:t>59</w:t>
            </w:r>
          </w:p>
        </w:tc>
        <w:tc>
          <w:tcPr>
            <w:tcW w:w="1286" w:type="dxa"/>
            <w:tcBorders>
              <w:top w:val="single" w:sz="2" w:space="0" w:color="000000"/>
              <w:left w:val="nil"/>
              <w:bottom w:val="single" w:sz="2" w:space="0" w:color="000000"/>
              <w:right w:val="nil"/>
            </w:tcBorders>
          </w:tcPr>
          <w:p w14:paraId="11261809" w14:textId="7E424D35" w:rsidR="0007406B" w:rsidRPr="0007406B" w:rsidRDefault="0007406B" w:rsidP="0007406B">
            <w:pPr>
              <w:pStyle w:val="Text"/>
              <w:tabs>
                <w:tab w:val="left" w:pos="2977"/>
              </w:tabs>
              <w:ind w:left="-993" w:firstLine="1277"/>
              <w:jc w:val="center"/>
              <w:rPr>
                <w:rFonts w:cs="Arial"/>
                <w:sz w:val="17"/>
                <w:szCs w:val="17"/>
              </w:rPr>
            </w:pPr>
            <w:r>
              <w:rPr>
                <w:rFonts w:cs="Arial"/>
                <w:sz w:val="17"/>
                <w:szCs w:val="17"/>
              </w:rPr>
              <w:t>51</w:t>
            </w:r>
          </w:p>
        </w:tc>
        <w:tc>
          <w:tcPr>
            <w:tcW w:w="1286" w:type="dxa"/>
            <w:tcBorders>
              <w:top w:val="single" w:sz="2" w:space="0" w:color="000000"/>
              <w:left w:val="nil"/>
              <w:bottom w:val="single" w:sz="2" w:space="0" w:color="000000"/>
              <w:right w:val="nil"/>
            </w:tcBorders>
          </w:tcPr>
          <w:p w14:paraId="5E124871" w14:textId="5F8BC49A" w:rsidR="0007406B" w:rsidRPr="0007406B" w:rsidRDefault="0007406B" w:rsidP="0007406B">
            <w:pPr>
              <w:pStyle w:val="Text"/>
              <w:tabs>
                <w:tab w:val="left" w:pos="2977"/>
              </w:tabs>
              <w:ind w:left="-993" w:firstLine="1277"/>
              <w:jc w:val="center"/>
              <w:rPr>
                <w:rFonts w:cs="Arial"/>
                <w:sz w:val="17"/>
                <w:szCs w:val="17"/>
              </w:rPr>
            </w:pPr>
            <w:r w:rsidRPr="0007406B">
              <w:rPr>
                <w:rFonts w:cs="Arial"/>
                <w:sz w:val="17"/>
                <w:szCs w:val="17"/>
              </w:rPr>
              <w:t>44</w:t>
            </w:r>
          </w:p>
        </w:tc>
      </w:tr>
      <w:tr w:rsidR="0007406B" w:rsidRPr="0007406B" w14:paraId="04DD53DB" w14:textId="77777777" w:rsidTr="0007406B">
        <w:trPr>
          <w:trHeight w:hRule="exact" w:val="321"/>
        </w:trPr>
        <w:tc>
          <w:tcPr>
            <w:tcW w:w="4804" w:type="dxa"/>
            <w:tcBorders>
              <w:top w:val="single" w:sz="2" w:space="0" w:color="000000"/>
              <w:left w:val="nil"/>
              <w:bottom w:val="single" w:sz="2" w:space="0" w:color="000000"/>
              <w:right w:val="nil"/>
            </w:tcBorders>
          </w:tcPr>
          <w:p w14:paraId="73F6CF37" w14:textId="77777777" w:rsidR="0007406B" w:rsidRPr="0007406B" w:rsidRDefault="0007406B" w:rsidP="0014581B">
            <w:pPr>
              <w:pStyle w:val="Text"/>
              <w:tabs>
                <w:tab w:val="left" w:pos="2977"/>
              </w:tabs>
              <w:ind w:left="-993" w:firstLine="1277"/>
              <w:rPr>
                <w:rFonts w:cs="Arial"/>
                <w:sz w:val="17"/>
                <w:szCs w:val="17"/>
              </w:rPr>
            </w:pPr>
            <w:r w:rsidRPr="0007406B">
              <w:rPr>
                <w:rFonts w:cs="Arial"/>
                <w:spacing w:val="-11"/>
                <w:sz w:val="17"/>
                <w:szCs w:val="17"/>
              </w:rPr>
              <w:t>T</w:t>
            </w:r>
            <w:r w:rsidRPr="0007406B">
              <w:rPr>
                <w:rFonts w:cs="Arial"/>
                <w:sz w:val="17"/>
                <w:szCs w:val="17"/>
              </w:rPr>
              <w:t>empla</w:t>
            </w:r>
            <w:r w:rsidRPr="0007406B">
              <w:rPr>
                <w:rFonts w:cs="Arial"/>
                <w:spacing w:val="-1"/>
                <w:sz w:val="17"/>
                <w:szCs w:val="17"/>
              </w:rPr>
              <w:t>t</w:t>
            </w:r>
            <w:r w:rsidRPr="0007406B">
              <w:rPr>
                <w:rFonts w:cs="Arial"/>
                <w:sz w:val="17"/>
                <w:szCs w:val="17"/>
              </w:rPr>
              <w:t>es d</w:t>
            </w:r>
            <w:r w:rsidRPr="0007406B">
              <w:rPr>
                <w:rFonts w:cs="Arial"/>
                <w:spacing w:val="-1"/>
                <w:sz w:val="17"/>
                <w:szCs w:val="17"/>
              </w:rPr>
              <w:t>o</w:t>
            </w:r>
            <w:r w:rsidRPr="0007406B">
              <w:rPr>
                <w:rFonts w:cs="Arial"/>
                <w:sz w:val="17"/>
                <w:szCs w:val="17"/>
              </w:rPr>
              <w:t>wnloaded</w:t>
            </w:r>
          </w:p>
        </w:tc>
        <w:tc>
          <w:tcPr>
            <w:tcW w:w="1423" w:type="dxa"/>
            <w:tcBorders>
              <w:top w:val="single" w:sz="2" w:space="0" w:color="000000"/>
              <w:left w:val="nil"/>
              <w:bottom w:val="single" w:sz="2" w:space="0" w:color="000000"/>
              <w:right w:val="nil"/>
            </w:tcBorders>
            <w:shd w:val="clear" w:color="auto" w:fill="E6F4F9"/>
          </w:tcPr>
          <w:p w14:paraId="5E785442" w14:textId="77777777" w:rsidR="0007406B" w:rsidRPr="0007406B" w:rsidRDefault="0007406B" w:rsidP="0014581B">
            <w:pPr>
              <w:pStyle w:val="Text"/>
              <w:tabs>
                <w:tab w:val="left" w:pos="2977"/>
              </w:tabs>
              <w:ind w:left="-993" w:firstLine="1277"/>
              <w:jc w:val="center"/>
              <w:rPr>
                <w:rFonts w:cs="Arial"/>
                <w:sz w:val="17"/>
                <w:szCs w:val="17"/>
              </w:rPr>
            </w:pPr>
            <w:r w:rsidRPr="0007406B">
              <w:rPr>
                <w:rFonts w:cs="Arial"/>
                <w:sz w:val="17"/>
                <w:szCs w:val="17"/>
              </w:rPr>
              <w:t>438 810</w:t>
            </w:r>
          </w:p>
        </w:tc>
        <w:tc>
          <w:tcPr>
            <w:tcW w:w="1286" w:type="dxa"/>
            <w:tcBorders>
              <w:top w:val="single" w:sz="2" w:space="0" w:color="000000"/>
              <w:left w:val="nil"/>
              <w:bottom w:val="single" w:sz="2" w:space="0" w:color="000000"/>
              <w:right w:val="nil"/>
            </w:tcBorders>
          </w:tcPr>
          <w:p w14:paraId="01E9595E" w14:textId="095AE91B" w:rsidR="0007406B" w:rsidRPr="0007406B" w:rsidRDefault="0007406B" w:rsidP="0007406B">
            <w:pPr>
              <w:pStyle w:val="Text"/>
              <w:tabs>
                <w:tab w:val="left" w:pos="2977"/>
              </w:tabs>
              <w:ind w:left="-993" w:firstLine="1277"/>
              <w:jc w:val="center"/>
              <w:rPr>
                <w:rFonts w:cs="Arial"/>
                <w:sz w:val="17"/>
                <w:szCs w:val="17"/>
              </w:rPr>
            </w:pPr>
            <w:r w:rsidRPr="0007406B">
              <w:rPr>
                <w:rFonts w:cs="Arial"/>
                <w:sz w:val="17"/>
                <w:szCs w:val="17"/>
              </w:rPr>
              <w:t>373 963</w:t>
            </w:r>
          </w:p>
        </w:tc>
        <w:tc>
          <w:tcPr>
            <w:tcW w:w="1286" w:type="dxa"/>
            <w:tcBorders>
              <w:top w:val="single" w:sz="2" w:space="0" w:color="000000"/>
              <w:left w:val="nil"/>
              <w:bottom w:val="single" w:sz="2" w:space="0" w:color="000000"/>
              <w:right w:val="nil"/>
            </w:tcBorders>
          </w:tcPr>
          <w:p w14:paraId="49455BBE" w14:textId="29B9B524" w:rsidR="0007406B" w:rsidRPr="0007406B" w:rsidRDefault="0007406B" w:rsidP="0007406B">
            <w:pPr>
              <w:pStyle w:val="Text"/>
              <w:tabs>
                <w:tab w:val="left" w:pos="2977"/>
              </w:tabs>
              <w:ind w:left="-993" w:firstLine="1277"/>
              <w:jc w:val="center"/>
              <w:rPr>
                <w:rFonts w:cs="Arial"/>
                <w:sz w:val="17"/>
                <w:szCs w:val="17"/>
              </w:rPr>
            </w:pPr>
            <w:r w:rsidRPr="0007406B">
              <w:rPr>
                <w:rFonts w:cs="Arial"/>
                <w:sz w:val="17"/>
                <w:szCs w:val="17"/>
              </w:rPr>
              <w:t>448 000</w:t>
            </w:r>
          </w:p>
        </w:tc>
      </w:tr>
      <w:tr w:rsidR="0007406B" w:rsidRPr="0007406B" w14:paraId="3613CD1F" w14:textId="77777777" w:rsidTr="0007406B">
        <w:trPr>
          <w:trHeight w:hRule="exact" w:val="321"/>
        </w:trPr>
        <w:tc>
          <w:tcPr>
            <w:tcW w:w="4804" w:type="dxa"/>
            <w:tcBorders>
              <w:top w:val="single" w:sz="2" w:space="0" w:color="000000"/>
              <w:left w:val="nil"/>
              <w:bottom w:val="single" w:sz="2" w:space="0" w:color="000000"/>
              <w:right w:val="nil"/>
            </w:tcBorders>
          </w:tcPr>
          <w:p w14:paraId="39E6A524" w14:textId="77777777" w:rsidR="0007406B" w:rsidRPr="0007406B" w:rsidRDefault="0007406B" w:rsidP="0014581B">
            <w:pPr>
              <w:pStyle w:val="Text"/>
              <w:tabs>
                <w:tab w:val="left" w:pos="2977"/>
              </w:tabs>
              <w:ind w:left="-993" w:firstLine="1277"/>
              <w:rPr>
                <w:rFonts w:cs="Arial"/>
                <w:sz w:val="17"/>
                <w:szCs w:val="17"/>
              </w:rPr>
            </w:pPr>
            <w:proofErr w:type="spellStart"/>
            <w:r w:rsidRPr="0007406B">
              <w:rPr>
                <w:rFonts w:cs="Arial"/>
                <w:sz w:val="17"/>
                <w:szCs w:val="17"/>
              </w:rPr>
              <w:t>eNewslet</w:t>
            </w:r>
            <w:r w:rsidRPr="0007406B">
              <w:rPr>
                <w:rFonts w:cs="Arial"/>
                <w:spacing w:val="-1"/>
                <w:sz w:val="17"/>
                <w:szCs w:val="17"/>
              </w:rPr>
              <w:t>t</w:t>
            </w:r>
            <w:r w:rsidRPr="0007406B">
              <w:rPr>
                <w:rFonts w:cs="Arial"/>
                <w:sz w:val="17"/>
                <w:szCs w:val="17"/>
              </w:rPr>
              <w:t>er</w:t>
            </w:r>
            <w:proofErr w:type="spellEnd"/>
            <w:r w:rsidRPr="0007406B">
              <w:rPr>
                <w:rFonts w:cs="Arial"/>
                <w:sz w:val="17"/>
                <w:szCs w:val="17"/>
              </w:rPr>
              <w:t xml:space="preserve"> subscribers</w:t>
            </w:r>
          </w:p>
        </w:tc>
        <w:tc>
          <w:tcPr>
            <w:tcW w:w="1423" w:type="dxa"/>
            <w:tcBorders>
              <w:top w:val="single" w:sz="2" w:space="0" w:color="000000"/>
              <w:left w:val="nil"/>
              <w:bottom w:val="single" w:sz="2" w:space="0" w:color="000000"/>
              <w:right w:val="nil"/>
            </w:tcBorders>
            <w:shd w:val="clear" w:color="auto" w:fill="E6F4F9"/>
          </w:tcPr>
          <w:p w14:paraId="605A32D6" w14:textId="77777777" w:rsidR="0007406B" w:rsidRPr="0007406B" w:rsidRDefault="0007406B" w:rsidP="0014581B">
            <w:pPr>
              <w:pStyle w:val="Text"/>
              <w:tabs>
                <w:tab w:val="left" w:pos="2977"/>
              </w:tabs>
              <w:ind w:left="-993" w:firstLine="1277"/>
              <w:jc w:val="center"/>
              <w:rPr>
                <w:rFonts w:cs="Arial"/>
                <w:sz w:val="17"/>
                <w:szCs w:val="17"/>
              </w:rPr>
            </w:pPr>
            <w:r w:rsidRPr="0007406B">
              <w:rPr>
                <w:rFonts w:cs="Arial"/>
                <w:sz w:val="17"/>
                <w:szCs w:val="17"/>
              </w:rPr>
              <w:t>6 128</w:t>
            </w:r>
          </w:p>
        </w:tc>
        <w:tc>
          <w:tcPr>
            <w:tcW w:w="1286" w:type="dxa"/>
            <w:tcBorders>
              <w:top w:val="single" w:sz="2" w:space="0" w:color="000000"/>
              <w:left w:val="nil"/>
              <w:bottom w:val="single" w:sz="2" w:space="0" w:color="000000"/>
              <w:right w:val="nil"/>
            </w:tcBorders>
          </w:tcPr>
          <w:p w14:paraId="1ACCFB5F" w14:textId="70E48194" w:rsidR="0007406B" w:rsidRPr="0007406B" w:rsidRDefault="0007406B" w:rsidP="0007406B">
            <w:pPr>
              <w:pStyle w:val="Text"/>
              <w:tabs>
                <w:tab w:val="left" w:pos="2977"/>
              </w:tabs>
              <w:ind w:left="-993" w:firstLine="1277"/>
              <w:jc w:val="center"/>
              <w:rPr>
                <w:rFonts w:cs="Arial"/>
                <w:sz w:val="17"/>
                <w:szCs w:val="17"/>
              </w:rPr>
            </w:pPr>
            <w:r w:rsidRPr="0007406B">
              <w:rPr>
                <w:rFonts w:cs="Arial"/>
                <w:sz w:val="17"/>
                <w:szCs w:val="17"/>
              </w:rPr>
              <w:t>2 30</w:t>
            </w:r>
            <w:r w:rsidRPr="0007406B">
              <w:rPr>
                <w:rFonts w:cs="Arial"/>
                <w:spacing w:val="-1"/>
                <w:sz w:val="17"/>
                <w:szCs w:val="17"/>
              </w:rPr>
              <w:t>1</w:t>
            </w:r>
            <w:r w:rsidRPr="0007406B">
              <w:rPr>
                <w:rFonts w:cs="Arial"/>
                <w:position w:val="6"/>
                <w:sz w:val="10"/>
                <w:szCs w:val="10"/>
              </w:rPr>
              <w:t>1</w:t>
            </w:r>
          </w:p>
        </w:tc>
        <w:tc>
          <w:tcPr>
            <w:tcW w:w="1286" w:type="dxa"/>
            <w:tcBorders>
              <w:top w:val="single" w:sz="2" w:space="0" w:color="000000"/>
              <w:left w:val="nil"/>
              <w:bottom w:val="single" w:sz="2" w:space="0" w:color="000000"/>
              <w:right w:val="nil"/>
            </w:tcBorders>
          </w:tcPr>
          <w:p w14:paraId="7F5D36FF" w14:textId="099DC3C9" w:rsidR="0007406B" w:rsidRPr="0007406B" w:rsidRDefault="0007406B" w:rsidP="0007406B">
            <w:pPr>
              <w:pStyle w:val="Text"/>
              <w:tabs>
                <w:tab w:val="left" w:pos="2977"/>
              </w:tabs>
              <w:ind w:left="-993" w:firstLine="1277"/>
              <w:jc w:val="center"/>
              <w:rPr>
                <w:rFonts w:cs="Arial"/>
                <w:sz w:val="17"/>
                <w:szCs w:val="17"/>
              </w:rPr>
            </w:pPr>
            <w:r w:rsidRPr="0007406B">
              <w:rPr>
                <w:rFonts w:cs="Arial"/>
                <w:sz w:val="17"/>
                <w:szCs w:val="17"/>
              </w:rPr>
              <w:t>–</w:t>
            </w:r>
          </w:p>
        </w:tc>
      </w:tr>
      <w:tr w:rsidR="0007406B" w:rsidRPr="0007406B" w14:paraId="44D0EC38" w14:textId="77777777" w:rsidTr="0007406B">
        <w:trPr>
          <w:trHeight w:hRule="exact" w:val="321"/>
        </w:trPr>
        <w:tc>
          <w:tcPr>
            <w:tcW w:w="4804" w:type="dxa"/>
            <w:tcBorders>
              <w:top w:val="single" w:sz="2" w:space="0" w:color="000000"/>
              <w:left w:val="nil"/>
              <w:bottom w:val="single" w:sz="2" w:space="0" w:color="000000"/>
              <w:right w:val="nil"/>
            </w:tcBorders>
          </w:tcPr>
          <w:p w14:paraId="30B0FB19" w14:textId="77777777" w:rsidR="0007406B" w:rsidRPr="0007406B" w:rsidRDefault="0007406B" w:rsidP="0014581B">
            <w:pPr>
              <w:pStyle w:val="Text"/>
              <w:tabs>
                <w:tab w:val="left" w:pos="2977"/>
              </w:tabs>
              <w:ind w:left="-993" w:firstLine="1277"/>
              <w:rPr>
                <w:rFonts w:cs="Arial"/>
                <w:sz w:val="17"/>
                <w:szCs w:val="17"/>
              </w:rPr>
            </w:pPr>
            <w:r w:rsidRPr="0007406B">
              <w:rPr>
                <w:rFonts w:cs="Arial"/>
                <w:sz w:val="17"/>
                <w:szCs w:val="17"/>
              </w:rPr>
              <w:t>Email upda</w:t>
            </w:r>
            <w:r w:rsidRPr="0007406B">
              <w:rPr>
                <w:rFonts w:cs="Arial"/>
                <w:spacing w:val="-1"/>
                <w:sz w:val="17"/>
                <w:szCs w:val="17"/>
              </w:rPr>
              <w:t>t</w:t>
            </w:r>
            <w:r w:rsidRPr="0007406B">
              <w:rPr>
                <w:rFonts w:cs="Arial"/>
                <w:sz w:val="17"/>
                <w:szCs w:val="17"/>
              </w:rPr>
              <w:t>e subscribers</w:t>
            </w:r>
          </w:p>
        </w:tc>
        <w:tc>
          <w:tcPr>
            <w:tcW w:w="1423" w:type="dxa"/>
            <w:tcBorders>
              <w:top w:val="single" w:sz="2" w:space="0" w:color="000000"/>
              <w:left w:val="nil"/>
              <w:bottom w:val="single" w:sz="2" w:space="0" w:color="000000"/>
              <w:right w:val="nil"/>
            </w:tcBorders>
            <w:shd w:val="clear" w:color="auto" w:fill="E6F4F9"/>
          </w:tcPr>
          <w:p w14:paraId="109DC9F3" w14:textId="77777777" w:rsidR="0007406B" w:rsidRPr="0007406B" w:rsidRDefault="0007406B" w:rsidP="0014581B">
            <w:pPr>
              <w:pStyle w:val="Text"/>
              <w:tabs>
                <w:tab w:val="left" w:pos="2977"/>
              </w:tabs>
              <w:ind w:left="-993" w:firstLine="1277"/>
              <w:jc w:val="center"/>
              <w:rPr>
                <w:rFonts w:cs="Arial"/>
                <w:sz w:val="10"/>
                <w:szCs w:val="10"/>
              </w:rPr>
            </w:pPr>
            <w:r w:rsidRPr="0007406B">
              <w:rPr>
                <w:rFonts w:cs="Arial"/>
                <w:sz w:val="17"/>
                <w:szCs w:val="17"/>
              </w:rPr>
              <w:t>22 487</w:t>
            </w:r>
            <w:r w:rsidRPr="0007406B">
              <w:rPr>
                <w:rFonts w:cs="Arial"/>
                <w:position w:val="6"/>
                <w:sz w:val="10"/>
                <w:szCs w:val="10"/>
              </w:rPr>
              <w:t>1</w:t>
            </w:r>
          </w:p>
        </w:tc>
        <w:tc>
          <w:tcPr>
            <w:tcW w:w="1286" w:type="dxa"/>
            <w:tcBorders>
              <w:top w:val="single" w:sz="2" w:space="0" w:color="000000"/>
              <w:left w:val="nil"/>
              <w:bottom w:val="single" w:sz="2" w:space="0" w:color="000000"/>
              <w:right w:val="nil"/>
            </w:tcBorders>
          </w:tcPr>
          <w:p w14:paraId="1BCEFDE4" w14:textId="42A45C91" w:rsidR="0007406B" w:rsidRPr="0007406B" w:rsidRDefault="0007406B" w:rsidP="0007406B">
            <w:pPr>
              <w:pStyle w:val="Text"/>
              <w:tabs>
                <w:tab w:val="left" w:pos="2977"/>
              </w:tabs>
              <w:ind w:left="-993" w:firstLine="1277"/>
              <w:jc w:val="center"/>
              <w:rPr>
                <w:rFonts w:cs="Arial"/>
                <w:sz w:val="17"/>
                <w:szCs w:val="17"/>
              </w:rPr>
            </w:pPr>
            <w:r w:rsidRPr="0007406B">
              <w:rPr>
                <w:rFonts w:cs="Arial"/>
                <w:sz w:val="17"/>
                <w:szCs w:val="17"/>
              </w:rPr>
              <w:t>–</w:t>
            </w:r>
          </w:p>
        </w:tc>
        <w:tc>
          <w:tcPr>
            <w:tcW w:w="1286" w:type="dxa"/>
            <w:tcBorders>
              <w:top w:val="single" w:sz="2" w:space="0" w:color="000000"/>
              <w:left w:val="nil"/>
              <w:bottom w:val="single" w:sz="2" w:space="0" w:color="000000"/>
              <w:right w:val="nil"/>
            </w:tcBorders>
          </w:tcPr>
          <w:p w14:paraId="105916EB" w14:textId="48788ED3" w:rsidR="0007406B" w:rsidRPr="0007406B" w:rsidRDefault="0007406B" w:rsidP="0007406B">
            <w:pPr>
              <w:pStyle w:val="Text"/>
              <w:tabs>
                <w:tab w:val="left" w:pos="2977"/>
              </w:tabs>
              <w:ind w:left="-993" w:firstLine="1277"/>
              <w:jc w:val="center"/>
              <w:rPr>
                <w:rFonts w:cs="Arial"/>
                <w:sz w:val="17"/>
                <w:szCs w:val="17"/>
              </w:rPr>
            </w:pPr>
            <w:r w:rsidRPr="0007406B">
              <w:rPr>
                <w:rFonts w:cs="Arial"/>
                <w:sz w:val="17"/>
                <w:szCs w:val="17"/>
              </w:rPr>
              <w:t>–</w:t>
            </w:r>
          </w:p>
        </w:tc>
      </w:tr>
    </w:tbl>
    <w:p w14:paraId="1E02F8B0" w14:textId="77777777" w:rsidR="005075CD" w:rsidRPr="0014581B" w:rsidRDefault="000B08D9" w:rsidP="0014581B">
      <w:pPr>
        <w:pStyle w:val="Text"/>
        <w:tabs>
          <w:tab w:val="left" w:pos="2977"/>
        </w:tabs>
        <w:ind w:left="-993" w:firstLine="1277"/>
        <w:rPr>
          <w:sz w:val="14"/>
          <w:szCs w:val="14"/>
        </w:rPr>
      </w:pPr>
      <w:r w:rsidRPr="0014581B">
        <w:rPr>
          <w:position w:val="4"/>
          <w:sz w:val="14"/>
          <w:szCs w:val="14"/>
        </w:rPr>
        <w:t>1</w:t>
      </w:r>
      <w:r w:rsidRPr="0014581B">
        <w:rPr>
          <w:spacing w:val="14"/>
          <w:position w:val="4"/>
          <w:sz w:val="14"/>
          <w:szCs w:val="14"/>
        </w:rPr>
        <w:t xml:space="preserve"> </w:t>
      </w:r>
      <w:r w:rsidRPr="0014581B">
        <w:rPr>
          <w:sz w:val="14"/>
          <w:szCs w:val="14"/>
        </w:rPr>
        <w:t>Se</w:t>
      </w:r>
      <w:r w:rsidRPr="0014581B">
        <w:rPr>
          <w:spacing w:val="4"/>
          <w:sz w:val="14"/>
          <w:szCs w:val="14"/>
        </w:rPr>
        <w:t>r</w:t>
      </w:r>
      <w:r w:rsidRPr="0014581B">
        <w:rPr>
          <w:sz w:val="14"/>
          <w:szCs w:val="14"/>
        </w:rPr>
        <w:t>vice int</w:t>
      </w:r>
      <w:r w:rsidRPr="0014581B">
        <w:rPr>
          <w:spacing w:val="-2"/>
          <w:sz w:val="14"/>
          <w:szCs w:val="14"/>
        </w:rPr>
        <w:t>r</w:t>
      </w:r>
      <w:r w:rsidRPr="0014581B">
        <w:rPr>
          <w:sz w:val="14"/>
          <w:szCs w:val="14"/>
        </w:rPr>
        <w:t>oduce</w:t>
      </w:r>
      <w:r w:rsidRPr="0014581B">
        <w:rPr>
          <w:spacing w:val="-2"/>
          <w:sz w:val="14"/>
          <w:szCs w:val="14"/>
        </w:rPr>
        <w:t>d</w:t>
      </w:r>
      <w:r w:rsidRPr="0014581B">
        <w:rPr>
          <w:sz w:val="14"/>
          <w:szCs w:val="14"/>
        </w:rPr>
        <w:t>.</w:t>
      </w:r>
    </w:p>
    <w:p w14:paraId="730B3154" w14:textId="77777777" w:rsidR="005075CD" w:rsidRDefault="005075CD" w:rsidP="007652C6">
      <w:pPr>
        <w:tabs>
          <w:tab w:val="left" w:pos="2977"/>
        </w:tabs>
        <w:spacing w:after="0"/>
        <w:sectPr w:rsidR="005075CD" w:rsidSect="0014581B">
          <w:pgSz w:w="9980" w:h="14180"/>
          <w:pgMar w:top="1985" w:right="160" w:bottom="340" w:left="709" w:header="0" w:footer="155" w:gutter="0"/>
          <w:cols w:space="720"/>
        </w:sectPr>
      </w:pPr>
    </w:p>
    <w:p w14:paraId="66779289" w14:textId="77777777" w:rsidR="005075CD" w:rsidRDefault="000B08D9" w:rsidP="007652C6">
      <w:pPr>
        <w:pStyle w:val="Heading4"/>
      </w:pPr>
      <w:r>
        <w:rPr>
          <w:spacing w:val="-1"/>
        </w:rPr>
        <w:lastRenderedPageBreak/>
        <w:t>A</w:t>
      </w:r>
      <w:r>
        <w:t xml:space="preserve">t 30 June 2013 the </w:t>
      </w:r>
      <w:proofErr w:type="spellStart"/>
      <w:r>
        <w:t>FW</w:t>
      </w:r>
      <w:r>
        <w:rPr>
          <w:spacing w:val="2"/>
        </w:rPr>
        <w:t>O</w:t>
      </w:r>
      <w:r>
        <w:rPr>
          <w:spacing w:val="-10"/>
        </w:rPr>
        <w:t>’</w:t>
      </w:r>
      <w:r>
        <w:t>s</w:t>
      </w:r>
      <w:proofErr w:type="spellEnd"/>
      <w:r>
        <w:t xml:space="preserve"> education p</w:t>
      </w:r>
      <w:r>
        <w:rPr>
          <w:spacing w:val="-2"/>
        </w:rPr>
        <w:t>r</w:t>
      </w:r>
      <w:r>
        <w:t>odu</w:t>
      </w:r>
      <w:r>
        <w:rPr>
          <w:spacing w:val="2"/>
        </w:rPr>
        <w:t>c</w:t>
      </w:r>
      <w:r>
        <w:t>ts included:</w:t>
      </w:r>
    </w:p>
    <w:p w14:paraId="143D8490" w14:textId="177E2D3A" w:rsidR="005075CD" w:rsidRPr="00C93C68" w:rsidRDefault="000B08D9" w:rsidP="00C93C68">
      <w:pPr>
        <w:pStyle w:val="Bullet"/>
      </w:pPr>
      <w:r w:rsidRPr="00C93C68">
        <w:t>40 fact sheets explaining the key provisions of the workplace relations legislation</w:t>
      </w:r>
    </w:p>
    <w:p w14:paraId="17134648" w14:textId="5E99B90C" w:rsidR="005075CD" w:rsidRPr="00C93C68" w:rsidRDefault="000B08D9" w:rsidP="00C93C68">
      <w:pPr>
        <w:pStyle w:val="Bullet"/>
      </w:pPr>
      <w:r w:rsidRPr="00C93C68">
        <w:t>59 template letters and documents designed to simplify the work involved in keeping employment records and recording agreements between employees and employers</w:t>
      </w:r>
    </w:p>
    <w:p w14:paraId="597BF3F3" w14:textId="4A5CFD4A" w:rsidR="005075CD" w:rsidRPr="00C93C68" w:rsidRDefault="000B08D9" w:rsidP="00C93C68">
      <w:pPr>
        <w:pStyle w:val="Bullet"/>
      </w:pPr>
      <w:r w:rsidRPr="00C93C68">
        <w:t>13 Best Practice Guides on areas such as work and family, and individual flexibility arrangements</w:t>
      </w:r>
    </w:p>
    <w:p w14:paraId="034A892C" w14:textId="285E6681" w:rsidR="005075CD" w:rsidRPr="00C93C68" w:rsidRDefault="000B08D9" w:rsidP="00C93C68">
      <w:pPr>
        <w:pStyle w:val="Bullet"/>
      </w:pPr>
      <w:r w:rsidRPr="00C93C68">
        <w:t>checklists to help employers and employees understand their rights and responsibilities and identify any knowledge gaps</w:t>
      </w:r>
    </w:p>
    <w:p w14:paraId="5F4B54EA" w14:textId="0D236E46" w:rsidR="005075CD" w:rsidRPr="00C93C68" w:rsidRDefault="000B08D9" w:rsidP="00C93C68">
      <w:pPr>
        <w:pStyle w:val="Bullet"/>
      </w:pPr>
      <w:r w:rsidRPr="00C93C68">
        <w:t xml:space="preserve">a subscription-based bi-monthly </w:t>
      </w:r>
      <w:proofErr w:type="spellStart"/>
      <w:r w:rsidRPr="00C93C68">
        <w:t>eNewsletter</w:t>
      </w:r>
      <w:proofErr w:type="spellEnd"/>
      <w:r w:rsidRPr="00C93C68">
        <w:t xml:space="preserve"> sent to</w:t>
      </w:r>
      <w:r w:rsidR="0014581B" w:rsidRPr="00C93C68">
        <w:t xml:space="preserve"> </w:t>
      </w:r>
      <w:r w:rsidRPr="00C93C68">
        <w:t>6 128 employers to help them stay on top of their</w:t>
      </w:r>
      <w:r w:rsidR="0014581B" w:rsidRPr="00C93C68">
        <w:t xml:space="preserve"> </w:t>
      </w:r>
      <w:r w:rsidRPr="00C93C68">
        <w:t>workplace relations obligations</w:t>
      </w:r>
    </w:p>
    <w:p w14:paraId="68058CE4" w14:textId="25697D39" w:rsidR="005075CD" w:rsidRPr="00C93C68" w:rsidRDefault="000B08D9" w:rsidP="00C93C68">
      <w:pPr>
        <w:pStyle w:val="Bullet"/>
      </w:pPr>
      <w:r w:rsidRPr="00C93C68">
        <w:t>an email update subscription-based service sent to 22 487 workplace participants, as required, to keep them up-to- date on employment issues and news</w:t>
      </w:r>
    </w:p>
    <w:p w14:paraId="37FAF8A5" w14:textId="1D0F2CB3" w:rsidR="005075CD" w:rsidRPr="00C93C68" w:rsidRDefault="000B08D9" w:rsidP="00C93C68">
      <w:pPr>
        <w:pStyle w:val="Bullet"/>
      </w:pPr>
      <w:r w:rsidRPr="00C93C68">
        <w:t>a suite of pay tools to help clients locate awards and calculate pay rates</w:t>
      </w:r>
    </w:p>
    <w:p w14:paraId="3221A869" w14:textId="5EC90D44" w:rsidR="005075CD" w:rsidRPr="00F90F5C" w:rsidRDefault="000B08D9" w:rsidP="00C93C68">
      <w:pPr>
        <w:pStyle w:val="Bullet"/>
      </w:pPr>
      <w:proofErr w:type="gramStart"/>
      <w:r w:rsidRPr="00C93C68">
        <w:t>an</w:t>
      </w:r>
      <w:proofErr w:type="gramEnd"/>
      <w:r w:rsidRPr="00C93C68">
        <w:t xml:space="preserve"> online learning </w:t>
      </w:r>
      <w:proofErr w:type="spellStart"/>
      <w:r w:rsidRPr="00C93C68">
        <w:t>centre</w:t>
      </w:r>
      <w:proofErr w:type="spellEnd"/>
      <w:r w:rsidRPr="00C93C68">
        <w:t xml:space="preserve"> with courses to teach people skills and</w:t>
      </w:r>
      <w:r w:rsidRPr="00F90F5C">
        <w:t xml:space="preserve"> strategies to help them at work.</w:t>
      </w:r>
    </w:p>
    <w:p w14:paraId="3DEE77D3" w14:textId="3B9C9305" w:rsidR="005075CD" w:rsidRPr="0014581B" w:rsidRDefault="000B08D9" w:rsidP="007652C6">
      <w:pPr>
        <w:pStyle w:val="Heading4"/>
      </w:pPr>
      <w:r>
        <w:br w:type="column"/>
      </w:r>
      <w:r w:rsidRPr="0014581B">
        <w:lastRenderedPageBreak/>
        <w:t>Delive</w:t>
      </w:r>
      <w:r w:rsidRPr="007652C6">
        <w:rPr>
          <w:rStyle w:val="Heading4Char"/>
        </w:rPr>
        <w:t>ri</w:t>
      </w:r>
      <w:r w:rsidRPr="0014581B">
        <w:t>ng rates of pay around the clock</w:t>
      </w:r>
    </w:p>
    <w:p w14:paraId="5CA19E88" w14:textId="620ECFC1" w:rsidR="0014581B" w:rsidRPr="0014581B" w:rsidRDefault="000B08D9" w:rsidP="0014581B">
      <w:pPr>
        <w:pStyle w:val="Text"/>
      </w:pPr>
      <w:r w:rsidRPr="0014581B">
        <w:t xml:space="preserve">In 2012–13 </w:t>
      </w:r>
      <w:proofErr w:type="spellStart"/>
      <w:r w:rsidRPr="0014581B">
        <w:t>PayCheck</w:t>
      </w:r>
      <w:proofErr w:type="spellEnd"/>
      <w:r w:rsidRPr="0014581B">
        <w:t xml:space="preserve"> Plus, an online self-service tool </w:t>
      </w:r>
      <w:r w:rsidR="00085971">
        <w:br/>
      </w:r>
      <w:r w:rsidRPr="0014581B">
        <w:t>that</w:t>
      </w:r>
      <w:r w:rsidR="00085971">
        <w:t xml:space="preserve"> </w:t>
      </w:r>
      <w:r w:rsidRPr="0014581B">
        <w:t xml:space="preserve">calculates modern award pay rates, enabled the </w:t>
      </w:r>
      <w:r w:rsidR="00085971">
        <w:br/>
      </w:r>
      <w:r w:rsidRPr="0014581B">
        <w:t>FWO to serve</w:t>
      </w:r>
      <w:r w:rsidR="0014581B" w:rsidRPr="0014581B">
        <w:t xml:space="preserve"> </w:t>
      </w:r>
      <w:r w:rsidRPr="0014581B">
        <w:t xml:space="preserve">the community 24 hours a day, seven days </w:t>
      </w:r>
      <w:r w:rsidR="00085971">
        <w:br/>
      </w:r>
      <w:r w:rsidRPr="0014581B">
        <w:t>a week, in a matter</w:t>
      </w:r>
      <w:r w:rsidR="0014581B" w:rsidRPr="0014581B">
        <w:t xml:space="preserve"> </w:t>
      </w:r>
      <w:r w:rsidRPr="0014581B">
        <w:t>and time of workplace participants’ choosing.</w:t>
      </w:r>
    </w:p>
    <w:p w14:paraId="3F4BABBC" w14:textId="6D450816" w:rsidR="0014581B" w:rsidRPr="0014581B" w:rsidRDefault="000B08D9" w:rsidP="0014581B">
      <w:pPr>
        <w:pStyle w:val="Text"/>
      </w:pPr>
      <w:proofErr w:type="spellStart"/>
      <w:r w:rsidRPr="0014581B">
        <w:t>PayCheck</w:t>
      </w:r>
      <w:proofErr w:type="spellEnd"/>
      <w:r w:rsidRPr="0014581B">
        <w:t xml:space="preserve"> Plus formed an integral part of the Fair Work </w:t>
      </w:r>
      <w:proofErr w:type="spellStart"/>
      <w:r w:rsidRPr="0014581B">
        <w:t>Infoline’s</w:t>
      </w:r>
      <w:proofErr w:type="spellEnd"/>
      <w:r w:rsidRPr="0014581B">
        <w:t xml:space="preserve"> customer services. Advisors regularly used </w:t>
      </w:r>
      <w:proofErr w:type="spellStart"/>
      <w:r w:rsidRPr="0014581B">
        <w:t>PayCheck</w:t>
      </w:r>
      <w:proofErr w:type="spellEnd"/>
      <w:r w:rsidRPr="0014581B">
        <w:t xml:space="preserve"> Plus during calls with employers and employees to explain pay rate calculations and demonstrate how callers could calculate wage rates and entitlements </w:t>
      </w:r>
      <w:proofErr w:type="gramStart"/>
      <w:r w:rsidRPr="0014581B">
        <w:t>themselves</w:t>
      </w:r>
      <w:proofErr w:type="gramEnd"/>
      <w:r w:rsidRPr="0014581B">
        <w:t>.</w:t>
      </w:r>
    </w:p>
    <w:p w14:paraId="1BA1E61F" w14:textId="0C542031" w:rsidR="005075CD" w:rsidRPr="00C93C68" w:rsidRDefault="000B08D9" w:rsidP="00C93C68">
      <w:pPr>
        <w:pStyle w:val="Text"/>
      </w:pPr>
      <w:r w:rsidRPr="0014581B">
        <w:t xml:space="preserve">Social media, including Facebook and Twitter, was also </w:t>
      </w:r>
      <w:r w:rsidR="0014581B">
        <w:br/>
      </w:r>
      <w:r w:rsidRPr="0014581B">
        <w:t xml:space="preserve">used during 2012–13 to promote </w:t>
      </w:r>
      <w:proofErr w:type="spellStart"/>
      <w:r w:rsidRPr="0014581B">
        <w:t>PayCheck</w:t>
      </w:r>
      <w:proofErr w:type="spellEnd"/>
      <w:r w:rsidRPr="0014581B">
        <w:t xml:space="preserve"> Plus as a credible alternative to calling the Fair Work Infoline.</w:t>
      </w:r>
    </w:p>
    <w:p w14:paraId="2D05EDA2" w14:textId="77777777" w:rsidR="005075CD" w:rsidRDefault="000B08D9" w:rsidP="0014581B">
      <w:pPr>
        <w:pStyle w:val="Heading4"/>
      </w:pPr>
      <w:r>
        <w:rPr>
          <w:spacing w:val="-4"/>
        </w:rPr>
        <w:t>F</w:t>
      </w:r>
      <w:r>
        <w:t>igu</w:t>
      </w:r>
      <w:r>
        <w:rPr>
          <w:spacing w:val="-2"/>
        </w:rPr>
        <w:t>r</w:t>
      </w:r>
      <w:r>
        <w:t xml:space="preserve">e 2: </w:t>
      </w:r>
      <w:proofErr w:type="spellStart"/>
      <w:r>
        <w:rPr>
          <w:spacing w:val="-4"/>
        </w:rPr>
        <w:t>P</w:t>
      </w:r>
      <w:r>
        <w:rPr>
          <w:spacing w:val="-2"/>
        </w:rPr>
        <w:t>a</w:t>
      </w:r>
      <w:r>
        <w:t>y</w:t>
      </w:r>
      <w:r>
        <w:rPr>
          <w:spacing w:val="-1"/>
        </w:rPr>
        <w:t>C</w:t>
      </w:r>
      <w:r>
        <w:t>heck</w:t>
      </w:r>
      <w:proofErr w:type="spellEnd"/>
      <w:r>
        <w:t xml:space="preserve"> </w:t>
      </w:r>
      <w:r>
        <w:rPr>
          <w:spacing w:val="-1"/>
        </w:rPr>
        <w:t>P</w:t>
      </w:r>
      <w:r>
        <w:t xml:space="preserve">lus usage </w:t>
      </w:r>
      <w:r>
        <w:rPr>
          <w:spacing w:val="-1"/>
        </w:rPr>
        <w:t>b</w:t>
      </w:r>
      <w:r>
        <w:t>y mo</w:t>
      </w:r>
      <w:r>
        <w:rPr>
          <w:spacing w:val="-1"/>
        </w:rPr>
        <w:t>n</w:t>
      </w:r>
      <w:r>
        <w:t>th</w:t>
      </w:r>
    </w:p>
    <w:p w14:paraId="577A266F" w14:textId="589651C9" w:rsidR="005075CD" w:rsidRPr="008C6366" w:rsidRDefault="008C6366" w:rsidP="008C6366">
      <w:r w:rsidRPr="008808A8">
        <w:rPr>
          <w:noProof/>
          <w:sz w:val="15"/>
          <w:szCs w:val="15"/>
          <w:lang w:val="en-AU" w:eastAsia="en-AU"/>
        </w:rPr>
        <w:drawing>
          <wp:inline distT="0" distB="0" distL="0" distR="0" wp14:anchorId="28FEB17A" wp14:editId="4751527F">
            <wp:extent cx="2604135" cy="1936750"/>
            <wp:effectExtent l="0" t="0" r="0" b="6350"/>
            <wp:docPr id="2669" name="Picture 2669" descr="Line graph showing PayCheck Plus usage by month. The graph shows a peak in PayCheck Plus visits in July 2012, less usage between September and December 2012, and a steady increase in visits from January to May 2013."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35 FWO figure 3.png"/>
                    <pic:cNvPicPr/>
                  </pic:nvPicPr>
                  <pic:blipFill>
                    <a:blip r:embed="rId49" r:link="rId50" cstate="email">
                      <a:extLst>
                        <a:ext uri="{28A0092B-C50C-407E-A947-70E740481C1C}">
                          <a14:useLocalDpi xmlns:a14="http://schemas.microsoft.com/office/drawing/2010/main"/>
                        </a:ext>
                      </a:extLst>
                    </a:blip>
                    <a:stretch>
                      <a:fillRect/>
                    </a:stretch>
                  </pic:blipFill>
                  <pic:spPr>
                    <a:xfrm>
                      <a:off x="0" y="0"/>
                      <a:ext cx="2604135" cy="19367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DB347FF" w14:textId="3470201B" w:rsidR="008808A8" w:rsidRDefault="008808A8" w:rsidP="0014581B">
      <w:pPr>
        <w:tabs>
          <w:tab w:val="left" w:pos="2977"/>
        </w:tabs>
        <w:spacing w:before="9" w:after="0" w:line="150" w:lineRule="exact"/>
        <w:ind w:left="-142" w:firstLine="1277"/>
        <w:rPr>
          <w:sz w:val="15"/>
          <w:szCs w:val="15"/>
        </w:rPr>
      </w:pPr>
    </w:p>
    <w:p w14:paraId="2BA80A50" w14:textId="2205782F" w:rsidR="005075CD" w:rsidRDefault="005075CD" w:rsidP="0014581B">
      <w:pPr>
        <w:tabs>
          <w:tab w:val="left" w:pos="2977"/>
        </w:tabs>
        <w:spacing w:after="0"/>
        <w:ind w:left="-993" w:firstLine="993"/>
        <w:sectPr w:rsidR="005075CD" w:rsidSect="0014581B">
          <w:type w:val="continuous"/>
          <w:pgSz w:w="9980" w:h="14180"/>
          <w:pgMar w:top="1985" w:right="482" w:bottom="280" w:left="709" w:header="720" w:footer="720" w:gutter="0"/>
          <w:cols w:num="2" w:space="4695" w:equalWidth="0">
            <w:col w:w="4252" w:space="567"/>
            <w:col w:w="4395"/>
          </w:cols>
        </w:sectPr>
      </w:pPr>
    </w:p>
    <w:p w14:paraId="68A07AB3" w14:textId="77777777" w:rsidR="005075CD" w:rsidRDefault="005075CD">
      <w:pPr>
        <w:spacing w:before="4" w:after="0" w:line="120" w:lineRule="exact"/>
        <w:rPr>
          <w:sz w:val="12"/>
          <w:szCs w:val="12"/>
        </w:rPr>
      </w:pPr>
    </w:p>
    <w:p w14:paraId="3A6DF726" w14:textId="77777777" w:rsidR="005075CD" w:rsidRDefault="005075CD">
      <w:pPr>
        <w:spacing w:after="0"/>
        <w:sectPr w:rsidR="005075CD" w:rsidSect="00E24704">
          <w:pgSz w:w="9980" w:h="14180"/>
          <w:pgMar w:top="1985" w:right="0" w:bottom="560" w:left="160" w:header="0" w:footer="155" w:gutter="0"/>
          <w:cols w:space="720"/>
        </w:sectPr>
      </w:pPr>
    </w:p>
    <w:p w14:paraId="6BD98B08" w14:textId="043AEADB" w:rsidR="003840B2" w:rsidRPr="00544D52" w:rsidRDefault="000B08D9" w:rsidP="003840B2">
      <w:pPr>
        <w:pStyle w:val="Text"/>
      </w:pPr>
      <w:r>
        <w:rPr>
          <w:spacing w:val="3"/>
        </w:rPr>
        <w:lastRenderedPageBreak/>
        <w:t>I</w:t>
      </w:r>
      <w:r>
        <w:t>n 2012–13 visi</w:t>
      </w:r>
      <w:r>
        <w:rPr>
          <w:spacing w:val="-1"/>
        </w:rPr>
        <w:t>t</w:t>
      </w:r>
      <w:r>
        <w:t xml:space="preserve">ors </w:t>
      </w:r>
      <w:r>
        <w:rPr>
          <w:spacing w:val="-1"/>
        </w:rPr>
        <w:t>t</w:t>
      </w:r>
      <w:r>
        <w:t xml:space="preserve">o </w:t>
      </w:r>
      <w:proofErr w:type="spellStart"/>
      <w:r>
        <w:rPr>
          <w:spacing w:val="-5"/>
        </w:rPr>
        <w:t>P</w:t>
      </w:r>
      <w:r>
        <w:rPr>
          <w:spacing w:val="-1"/>
        </w:rPr>
        <w:t>a</w:t>
      </w:r>
      <w:r>
        <w:t>yCheck</w:t>
      </w:r>
      <w:proofErr w:type="spellEnd"/>
      <w:r>
        <w:t xml:space="preserve"> </w:t>
      </w:r>
      <w:r>
        <w:rPr>
          <w:spacing w:val="-1"/>
        </w:rPr>
        <w:t>P</w:t>
      </w:r>
      <w:r>
        <w:t>lus inc</w:t>
      </w:r>
      <w:r>
        <w:rPr>
          <w:spacing w:val="-2"/>
        </w:rPr>
        <w:t>r</w:t>
      </w:r>
      <w:r>
        <w:t xml:space="preserve">eased </w:t>
      </w:r>
      <w:r>
        <w:rPr>
          <w:spacing w:val="-1"/>
        </w:rPr>
        <w:t>b</w:t>
      </w:r>
      <w:r>
        <w:t>y a</w:t>
      </w:r>
      <w:r>
        <w:rPr>
          <w:spacing w:val="-2"/>
        </w:rPr>
        <w:t>r</w:t>
      </w:r>
      <w:r>
        <w:t>ound</w:t>
      </w:r>
      <w:r w:rsidR="00544D52">
        <w:t xml:space="preserve"> </w:t>
      </w:r>
      <w:r>
        <w:t xml:space="preserve">45 per cent with an </w:t>
      </w:r>
      <w:r>
        <w:rPr>
          <w:spacing w:val="-1"/>
        </w:rPr>
        <w:t>av</w:t>
      </w:r>
      <w:r>
        <w:t>erage of 71 000 visits per month</w:t>
      </w:r>
      <w:r w:rsidR="00544D52">
        <w:t xml:space="preserve"> </w:t>
      </w:r>
      <w:r>
        <w:rPr>
          <w:spacing w:val="-2"/>
        </w:rPr>
        <w:t>compa</w:t>
      </w:r>
      <w:r>
        <w:rPr>
          <w:spacing w:val="-4"/>
        </w:rPr>
        <w:t>r</w:t>
      </w:r>
      <w:r>
        <w:rPr>
          <w:spacing w:val="-2"/>
        </w:rPr>
        <w:t>e</w:t>
      </w:r>
      <w:r>
        <w:t>d</w:t>
      </w:r>
      <w:r>
        <w:rPr>
          <w:spacing w:val="-3"/>
        </w:rPr>
        <w:t xml:space="preserve"> t</w:t>
      </w:r>
      <w:r>
        <w:t>o</w:t>
      </w:r>
      <w:r>
        <w:rPr>
          <w:spacing w:val="-3"/>
        </w:rPr>
        <w:t xml:space="preserve"> </w:t>
      </w:r>
      <w:r>
        <w:rPr>
          <w:spacing w:val="-2"/>
        </w:rPr>
        <w:t>a</w:t>
      </w:r>
      <w:r>
        <w:t>n</w:t>
      </w:r>
      <w:r>
        <w:rPr>
          <w:spacing w:val="-3"/>
        </w:rPr>
        <w:t xml:space="preserve"> av</w:t>
      </w:r>
      <w:r>
        <w:rPr>
          <w:spacing w:val="-2"/>
        </w:rPr>
        <w:t>erag</w:t>
      </w:r>
      <w:r>
        <w:t>e</w:t>
      </w:r>
      <w:r>
        <w:rPr>
          <w:spacing w:val="-3"/>
        </w:rPr>
        <w:t xml:space="preserve"> </w:t>
      </w:r>
      <w:r>
        <w:rPr>
          <w:spacing w:val="-2"/>
        </w:rPr>
        <w:t>o</w:t>
      </w:r>
      <w:r>
        <w:t>f</w:t>
      </w:r>
      <w:r>
        <w:rPr>
          <w:spacing w:val="-3"/>
        </w:rPr>
        <w:t xml:space="preserve"> </w:t>
      </w:r>
      <w:r>
        <w:rPr>
          <w:spacing w:val="-2"/>
        </w:rPr>
        <w:t>4</w:t>
      </w:r>
      <w:r>
        <w:t>9</w:t>
      </w:r>
      <w:r>
        <w:rPr>
          <w:spacing w:val="-3"/>
        </w:rPr>
        <w:t xml:space="preserve"> </w:t>
      </w:r>
      <w:r>
        <w:rPr>
          <w:spacing w:val="-2"/>
        </w:rPr>
        <w:t>00</w:t>
      </w:r>
      <w:r>
        <w:t>0</w:t>
      </w:r>
      <w:r>
        <w:rPr>
          <w:spacing w:val="-3"/>
        </w:rPr>
        <w:t xml:space="preserve"> </w:t>
      </w:r>
      <w:r>
        <w:rPr>
          <w:spacing w:val="-2"/>
        </w:rPr>
        <w:t>visit</w:t>
      </w:r>
      <w:r>
        <w:t>s</w:t>
      </w:r>
      <w:r>
        <w:rPr>
          <w:spacing w:val="-3"/>
        </w:rPr>
        <w:t xml:space="preserve"> </w:t>
      </w:r>
      <w:r>
        <w:rPr>
          <w:spacing w:val="-2"/>
        </w:rPr>
        <w:t>pe</w:t>
      </w:r>
      <w:r>
        <w:t>r</w:t>
      </w:r>
      <w:r>
        <w:rPr>
          <w:spacing w:val="-3"/>
        </w:rPr>
        <w:t xml:space="preserve"> </w:t>
      </w:r>
      <w:r>
        <w:rPr>
          <w:spacing w:val="-2"/>
        </w:rPr>
        <w:t>mont</w:t>
      </w:r>
      <w:r>
        <w:t>h</w:t>
      </w:r>
      <w:r>
        <w:rPr>
          <w:spacing w:val="-3"/>
        </w:rPr>
        <w:t xml:space="preserve"> </w:t>
      </w:r>
      <w:r>
        <w:rPr>
          <w:spacing w:val="-2"/>
        </w:rPr>
        <w:t>i</w:t>
      </w:r>
      <w:r>
        <w:t>n</w:t>
      </w:r>
      <w:r>
        <w:rPr>
          <w:spacing w:val="-3"/>
        </w:rPr>
        <w:t xml:space="preserve"> </w:t>
      </w:r>
      <w:r>
        <w:rPr>
          <w:spacing w:val="-2"/>
        </w:rPr>
        <w:t>2011–12.</w:t>
      </w:r>
    </w:p>
    <w:p w14:paraId="7294BF33" w14:textId="224D2FBF" w:rsidR="003840B2" w:rsidRPr="00544D52" w:rsidRDefault="000B08D9" w:rsidP="003840B2">
      <w:pPr>
        <w:pStyle w:val="Text"/>
      </w:pPr>
      <w:proofErr w:type="spellStart"/>
      <w:r>
        <w:rPr>
          <w:spacing w:val="-5"/>
        </w:rPr>
        <w:t>P</w:t>
      </w:r>
      <w:r>
        <w:rPr>
          <w:spacing w:val="-1"/>
        </w:rPr>
        <w:t>a</w:t>
      </w:r>
      <w:r>
        <w:t>yCheck</w:t>
      </w:r>
      <w:proofErr w:type="spellEnd"/>
      <w:r>
        <w:t xml:space="preserve"> </w:t>
      </w:r>
      <w:r>
        <w:rPr>
          <w:spacing w:val="-1"/>
        </w:rPr>
        <w:t>P</w:t>
      </w:r>
      <w:r>
        <w:t>lus visits escala</w:t>
      </w:r>
      <w:r>
        <w:rPr>
          <w:spacing w:val="-1"/>
        </w:rPr>
        <w:t>t</w:t>
      </w:r>
      <w:r>
        <w:t xml:space="preserve">ed </w:t>
      </w:r>
      <w:r>
        <w:rPr>
          <w:spacing w:val="-1"/>
        </w:rPr>
        <w:t>b</w:t>
      </w:r>
      <w:r>
        <w:t>y about 36 per cent in July</w:t>
      </w:r>
      <w:r w:rsidR="00544D52">
        <w:t xml:space="preserve"> </w:t>
      </w:r>
      <w:r>
        <w:t xml:space="preserve">2012, the month </w:t>
      </w:r>
      <w:r>
        <w:rPr>
          <w:spacing w:val="-8"/>
        </w:rPr>
        <w:t>F</w:t>
      </w:r>
      <w:r>
        <w:t>air</w:t>
      </w:r>
      <w:r>
        <w:rPr>
          <w:spacing w:val="-6"/>
        </w:rPr>
        <w:t xml:space="preserve"> </w:t>
      </w:r>
      <w:r>
        <w:rPr>
          <w:spacing w:val="-4"/>
        </w:rPr>
        <w:t>W</w:t>
      </w:r>
      <w:r>
        <w:t xml:space="preserve">ork </w:t>
      </w:r>
      <w:r>
        <w:rPr>
          <w:spacing w:val="-2"/>
        </w:rPr>
        <w:t>A</w:t>
      </w:r>
      <w:r>
        <w:t>ustrali</w:t>
      </w:r>
      <w:r>
        <w:rPr>
          <w:spacing w:val="-6"/>
        </w:rPr>
        <w:t>a</w:t>
      </w:r>
      <w:r>
        <w:rPr>
          <w:spacing w:val="-10"/>
        </w:rPr>
        <w:t>’</w:t>
      </w:r>
      <w:r>
        <w:t>s inc</w:t>
      </w:r>
      <w:r>
        <w:rPr>
          <w:spacing w:val="-2"/>
        </w:rPr>
        <w:t>r</w:t>
      </w:r>
      <w:r>
        <w:t xml:space="preserve">ease </w:t>
      </w:r>
      <w:r>
        <w:rPr>
          <w:spacing w:val="-1"/>
        </w:rPr>
        <w:t>t</w:t>
      </w:r>
      <w:r>
        <w:t>o the minimum</w:t>
      </w:r>
      <w:r w:rsidR="003840B2">
        <w:t xml:space="preserve"> </w:t>
      </w:r>
      <w:r>
        <w:t xml:space="preserve">wage </w:t>
      </w:r>
      <w:r>
        <w:rPr>
          <w:spacing w:val="-1"/>
        </w:rPr>
        <w:t>t</w:t>
      </w:r>
      <w:r>
        <w:t xml:space="preserve">ook </w:t>
      </w:r>
      <w:r>
        <w:rPr>
          <w:w w:val="101"/>
        </w:rPr>
        <w:t>ef</w:t>
      </w:r>
      <w:r>
        <w:rPr>
          <w:spacing w:val="-3"/>
          <w:w w:val="101"/>
        </w:rPr>
        <w:t>f</w:t>
      </w:r>
      <w:r>
        <w:t>e</w:t>
      </w:r>
      <w:r>
        <w:rPr>
          <w:spacing w:val="2"/>
        </w:rPr>
        <w:t>c</w:t>
      </w:r>
      <w:r>
        <w:t>t.</w:t>
      </w:r>
    </w:p>
    <w:p w14:paraId="0D3FEFA3" w14:textId="062D7FF1" w:rsidR="005075CD" w:rsidRPr="00544D52" w:rsidRDefault="000B08D9" w:rsidP="00544D52">
      <w:pPr>
        <w:pStyle w:val="Text"/>
      </w:pPr>
      <w:r>
        <w:rPr>
          <w:spacing w:val="-4"/>
        </w:rPr>
        <w:t>W</w:t>
      </w:r>
      <w:r>
        <w:t xml:space="preserve">ork began in 2012–13 </w:t>
      </w:r>
      <w:r>
        <w:rPr>
          <w:spacing w:val="-1"/>
        </w:rPr>
        <w:t>t</w:t>
      </w:r>
      <w:r>
        <w:t xml:space="preserve">o modify </w:t>
      </w:r>
      <w:proofErr w:type="spellStart"/>
      <w:r>
        <w:rPr>
          <w:spacing w:val="-5"/>
        </w:rPr>
        <w:t>P</w:t>
      </w:r>
      <w:r>
        <w:rPr>
          <w:spacing w:val="-1"/>
        </w:rPr>
        <w:t>a</w:t>
      </w:r>
      <w:r>
        <w:t>yCheck</w:t>
      </w:r>
      <w:proofErr w:type="spellEnd"/>
      <w:r>
        <w:t xml:space="preserve"> </w:t>
      </w:r>
      <w:r>
        <w:rPr>
          <w:spacing w:val="-1"/>
        </w:rPr>
        <w:t>P</w:t>
      </w:r>
      <w:r>
        <w:t xml:space="preserve">lus in </w:t>
      </w:r>
      <w:r>
        <w:rPr>
          <w:spacing w:val="-2"/>
        </w:rPr>
        <w:t>r</w:t>
      </w:r>
      <w:r>
        <w:t xml:space="preserve">eadiness </w:t>
      </w:r>
      <w:r>
        <w:rPr>
          <w:spacing w:val="-3"/>
        </w:rPr>
        <w:t>f</w:t>
      </w:r>
      <w:r>
        <w:t>or the end of transitional arrangements f</w:t>
      </w:r>
      <w:r>
        <w:rPr>
          <w:spacing w:val="-2"/>
        </w:rPr>
        <w:t>r</w:t>
      </w:r>
      <w:r>
        <w:t>om 1 July 2014, when p</w:t>
      </w:r>
      <w:r>
        <w:rPr>
          <w:spacing w:val="-2"/>
        </w:rPr>
        <w:t>r</w:t>
      </w:r>
      <w:r>
        <w:rPr>
          <w:spacing w:val="4"/>
        </w:rPr>
        <w:t>e</w:t>
      </w:r>
      <w:r>
        <w:t xml:space="preserve">-modern </w:t>
      </w:r>
      <w:r>
        <w:rPr>
          <w:spacing w:val="-1"/>
        </w:rPr>
        <w:t>a</w:t>
      </w:r>
      <w:r>
        <w:t>wa</w:t>
      </w:r>
      <w:r>
        <w:rPr>
          <w:spacing w:val="-2"/>
        </w:rPr>
        <w:t>r</w:t>
      </w:r>
      <w:r>
        <w:t>d in</w:t>
      </w:r>
      <w:r>
        <w:rPr>
          <w:spacing w:val="-3"/>
        </w:rPr>
        <w:t>f</w:t>
      </w:r>
      <w:r>
        <w:t xml:space="preserve">ormation will no longer be </w:t>
      </w:r>
      <w:r>
        <w:rPr>
          <w:spacing w:val="-2"/>
        </w:rPr>
        <w:t>r</w:t>
      </w:r>
      <w:r>
        <w:t>equi</w:t>
      </w:r>
      <w:r>
        <w:rPr>
          <w:spacing w:val="-2"/>
        </w:rPr>
        <w:t>r</w:t>
      </w:r>
      <w:r>
        <w:t xml:space="preserve">ed </w:t>
      </w:r>
      <w:r>
        <w:rPr>
          <w:spacing w:val="-1"/>
        </w:rPr>
        <w:t>t</w:t>
      </w:r>
      <w:r>
        <w:t>o calcula</w:t>
      </w:r>
      <w:r>
        <w:rPr>
          <w:spacing w:val="-1"/>
        </w:rPr>
        <w:t>t</w:t>
      </w:r>
      <w:r>
        <w:t>e ra</w:t>
      </w:r>
      <w:r>
        <w:rPr>
          <w:spacing w:val="-1"/>
        </w:rPr>
        <w:t>t</w:t>
      </w:r>
      <w:r>
        <w:t>es of p</w:t>
      </w:r>
      <w:r>
        <w:rPr>
          <w:spacing w:val="-1"/>
        </w:rPr>
        <w:t>a</w:t>
      </w:r>
      <w:r>
        <w:rPr>
          <w:spacing w:val="-6"/>
        </w:rPr>
        <w:t>y</w:t>
      </w:r>
      <w:r>
        <w:t>.</w:t>
      </w:r>
    </w:p>
    <w:p w14:paraId="68D90380" w14:textId="77777777" w:rsidR="005075CD" w:rsidRDefault="000B08D9" w:rsidP="003840B2">
      <w:pPr>
        <w:pStyle w:val="Heading4"/>
      </w:pPr>
      <w:r>
        <w:t>Expanding the sui</w:t>
      </w:r>
      <w:r>
        <w:rPr>
          <w:spacing w:val="-1"/>
        </w:rPr>
        <w:t>t</w:t>
      </w:r>
      <w:r>
        <w:t xml:space="preserve">e of online </w:t>
      </w:r>
      <w:r>
        <w:rPr>
          <w:spacing w:val="-2"/>
        </w:rPr>
        <w:t>r</w:t>
      </w:r>
      <w:r>
        <w:t>esou</w:t>
      </w:r>
      <w:r>
        <w:rPr>
          <w:spacing w:val="-2"/>
        </w:rPr>
        <w:t>rc</w:t>
      </w:r>
      <w:r>
        <w:t>es</w:t>
      </w:r>
    </w:p>
    <w:p w14:paraId="60B0FC22" w14:textId="010BC095" w:rsidR="005075CD" w:rsidRDefault="000B08D9" w:rsidP="003840B2">
      <w:pPr>
        <w:pStyle w:val="Text"/>
      </w:pPr>
      <w:r>
        <w:t xml:space="preserve">User </w:t>
      </w:r>
      <w:r>
        <w:rPr>
          <w:spacing w:val="-3"/>
        </w:rPr>
        <w:t>f</w:t>
      </w:r>
      <w:r>
        <w:t>eedback and the inc</w:t>
      </w:r>
      <w:r>
        <w:rPr>
          <w:spacing w:val="-2"/>
        </w:rPr>
        <w:t>r</w:t>
      </w:r>
      <w:r>
        <w:t>ease in d</w:t>
      </w:r>
      <w:r>
        <w:rPr>
          <w:spacing w:val="-1"/>
        </w:rPr>
        <w:t>o</w:t>
      </w:r>
      <w:r>
        <w:t xml:space="preserve">wnload </w:t>
      </w:r>
      <w:r>
        <w:rPr>
          <w:spacing w:val="-1"/>
        </w:rPr>
        <w:t>v</w:t>
      </w:r>
      <w:r>
        <w:t>olumes of the</w:t>
      </w:r>
      <w:r w:rsidR="00544D52">
        <w:t xml:space="preserve"> </w:t>
      </w:r>
      <w:r>
        <w:t xml:space="preserve">online </w:t>
      </w:r>
      <w:r>
        <w:rPr>
          <w:spacing w:val="-2"/>
        </w:rPr>
        <w:t>r</w:t>
      </w:r>
      <w:r>
        <w:t>esou</w:t>
      </w:r>
      <w:r>
        <w:rPr>
          <w:spacing w:val="-2"/>
        </w:rPr>
        <w:t>r</w:t>
      </w:r>
      <w:r>
        <w:t xml:space="preserve">ces and </w:t>
      </w:r>
      <w:r>
        <w:rPr>
          <w:spacing w:val="-1"/>
        </w:rPr>
        <w:t>t</w:t>
      </w:r>
      <w:r>
        <w:t>ools demonstra</w:t>
      </w:r>
      <w:r>
        <w:rPr>
          <w:spacing w:val="-1"/>
        </w:rPr>
        <w:t>t</w:t>
      </w:r>
      <w:r>
        <w:t>ed that the agen</w:t>
      </w:r>
      <w:r>
        <w:rPr>
          <w:spacing w:val="3"/>
        </w:rPr>
        <w:t>c</w:t>
      </w:r>
      <w:r>
        <w:rPr>
          <w:spacing w:val="6"/>
        </w:rPr>
        <w:t>y</w:t>
      </w:r>
      <w:r>
        <w:rPr>
          <w:spacing w:val="-10"/>
        </w:rPr>
        <w:t>’</w:t>
      </w:r>
      <w:r>
        <w:t>s</w:t>
      </w:r>
      <w:r w:rsidR="00544D52">
        <w:t xml:space="preserve"> </w:t>
      </w:r>
      <w:r>
        <w:t>cus</w:t>
      </w:r>
      <w:r>
        <w:rPr>
          <w:spacing w:val="-1"/>
        </w:rPr>
        <w:t>t</w:t>
      </w:r>
      <w:r>
        <w:t xml:space="preserve">omers continued </w:t>
      </w:r>
      <w:r>
        <w:rPr>
          <w:spacing w:val="-1"/>
        </w:rPr>
        <w:t>t</w:t>
      </w:r>
      <w:r>
        <w:t>o value and use pra</w:t>
      </w:r>
      <w:r>
        <w:rPr>
          <w:spacing w:val="2"/>
        </w:rPr>
        <w:t>c</w:t>
      </w:r>
      <w:r>
        <w:t>tical example</w:t>
      </w:r>
      <w:r>
        <w:rPr>
          <w:spacing w:val="-2"/>
        </w:rPr>
        <w:t>s</w:t>
      </w:r>
      <w:r>
        <w:t>,</w:t>
      </w:r>
      <w:r w:rsidR="00544D52">
        <w:t xml:space="preserve"> </w:t>
      </w:r>
      <w:r>
        <w:rPr>
          <w:spacing w:val="-1"/>
        </w:rPr>
        <w:t>t</w:t>
      </w:r>
      <w:r>
        <w:t>empla</w:t>
      </w:r>
      <w:r>
        <w:rPr>
          <w:spacing w:val="-1"/>
        </w:rPr>
        <w:t>t</w:t>
      </w:r>
      <w:r>
        <w:t xml:space="preserve">es and </w:t>
      </w:r>
      <w:proofErr w:type="gramStart"/>
      <w:r>
        <w:t>tailo</w:t>
      </w:r>
      <w:r>
        <w:rPr>
          <w:spacing w:val="-2"/>
        </w:rPr>
        <w:t>r</w:t>
      </w:r>
      <w:r>
        <w:t>e</w:t>
      </w:r>
      <w:r>
        <w:rPr>
          <w:spacing w:val="-2"/>
        </w:rPr>
        <w:t>d</w:t>
      </w:r>
      <w:r>
        <w:t>,</w:t>
      </w:r>
      <w:proofErr w:type="gramEnd"/>
      <w:r>
        <w:t xml:space="preserve"> accessible guidanc</w:t>
      </w:r>
      <w:r>
        <w:rPr>
          <w:spacing w:val="-2"/>
        </w:rPr>
        <w:t>e</w:t>
      </w:r>
      <w:r>
        <w:t>.</w:t>
      </w:r>
    </w:p>
    <w:p w14:paraId="00C59100" w14:textId="77777777" w:rsidR="005075CD" w:rsidRDefault="000B08D9" w:rsidP="003840B2">
      <w:pPr>
        <w:pStyle w:val="Text"/>
      </w:pPr>
      <w:r>
        <w:rPr>
          <w:spacing w:val="3"/>
        </w:rPr>
        <w:t>I</w:t>
      </w:r>
      <w:r>
        <w:t xml:space="preserve">n </w:t>
      </w:r>
      <w:r>
        <w:rPr>
          <w:spacing w:val="-2"/>
        </w:rPr>
        <w:t>r</w:t>
      </w:r>
      <w:r>
        <w:t>espons</w:t>
      </w:r>
      <w:r>
        <w:rPr>
          <w:spacing w:val="-2"/>
        </w:rPr>
        <w:t>e</w:t>
      </w:r>
      <w:r>
        <w:t>, in 2012–13 the FWO expanded and p</w:t>
      </w:r>
      <w:r>
        <w:rPr>
          <w:spacing w:val="-2"/>
        </w:rPr>
        <w:t>r</w:t>
      </w:r>
      <w:r>
        <w:t>omo</w:t>
      </w:r>
      <w:r>
        <w:rPr>
          <w:spacing w:val="-1"/>
        </w:rPr>
        <w:t>t</w:t>
      </w:r>
      <w:r>
        <w:t>ed the agen</w:t>
      </w:r>
      <w:r>
        <w:rPr>
          <w:spacing w:val="3"/>
        </w:rPr>
        <w:t>c</w:t>
      </w:r>
      <w:r>
        <w:rPr>
          <w:spacing w:val="6"/>
        </w:rPr>
        <w:t>y</w:t>
      </w:r>
      <w:r>
        <w:rPr>
          <w:spacing w:val="-10"/>
        </w:rPr>
        <w:t>’</w:t>
      </w:r>
      <w:r>
        <w:t>s sui</w:t>
      </w:r>
      <w:r>
        <w:rPr>
          <w:spacing w:val="-1"/>
        </w:rPr>
        <w:t>t</w:t>
      </w:r>
      <w:r>
        <w:t xml:space="preserve">e of online </w:t>
      </w:r>
      <w:r>
        <w:rPr>
          <w:spacing w:val="-1"/>
        </w:rPr>
        <w:t>t</w:t>
      </w:r>
      <w:r>
        <w:t xml:space="preserve">ools and </w:t>
      </w:r>
      <w:r>
        <w:rPr>
          <w:spacing w:val="-2"/>
        </w:rPr>
        <w:t>r</w:t>
      </w:r>
      <w:r>
        <w:t>esou</w:t>
      </w:r>
      <w:r>
        <w:rPr>
          <w:spacing w:val="-2"/>
        </w:rPr>
        <w:t>r</w:t>
      </w:r>
      <w:r>
        <w:t>ce</w:t>
      </w:r>
      <w:r>
        <w:rPr>
          <w:spacing w:val="-2"/>
        </w:rPr>
        <w:t>s</w:t>
      </w:r>
      <w:r>
        <w:t>, including:</w:t>
      </w:r>
    </w:p>
    <w:p w14:paraId="79A7A0E7" w14:textId="1F0B8B12" w:rsidR="005075CD" w:rsidRDefault="000B08D9" w:rsidP="003840B2">
      <w:pPr>
        <w:pStyle w:val="Bullet"/>
      </w:pPr>
      <w:proofErr w:type="gramStart"/>
      <w:r>
        <w:t>the</w:t>
      </w:r>
      <w:proofErr w:type="gramEnd"/>
      <w:r>
        <w:t xml:space="preserve"> launch of </w:t>
      </w:r>
      <w:proofErr w:type="spellStart"/>
      <w:r>
        <w:rPr>
          <w:spacing w:val="2"/>
        </w:rPr>
        <w:t>M</w:t>
      </w:r>
      <w:r>
        <w:t>y</w:t>
      </w:r>
      <w:r>
        <w:rPr>
          <w:spacing w:val="-4"/>
        </w:rPr>
        <w:t>P</w:t>
      </w:r>
      <w:r>
        <w:t>o</w:t>
      </w:r>
      <w:r>
        <w:rPr>
          <w:spacing w:val="4"/>
        </w:rPr>
        <w:t>r</w:t>
      </w:r>
      <w:r>
        <w:t>ta</w:t>
      </w:r>
      <w:r>
        <w:rPr>
          <w:spacing w:val="-2"/>
        </w:rPr>
        <w:t>l</w:t>
      </w:r>
      <w:proofErr w:type="spellEnd"/>
      <w:r>
        <w:t>, a self-se</w:t>
      </w:r>
      <w:r>
        <w:rPr>
          <w:spacing w:val="5"/>
        </w:rPr>
        <w:t>r</w:t>
      </w:r>
      <w:r>
        <w:t xml:space="preserve">vice online </w:t>
      </w:r>
      <w:r>
        <w:rPr>
          <w:spacing w:val="-1"/>
        </w:rPr>
        <w:t>t</w:t>
      </w:r>
      <w:r>
        <w:t>ool whe</w:t>
      </w:r>
      <w:r>
        <w:rPr>
          <w:spacing w:val="-2"/>
        </w:rPr>
        <w:t>r</w:t>
      </w:r>
      <w:r>
        <w:t xml:space="preserve">e </w:t>
      </w:r>
      <w:r>
        <w:rPr>
          <w:spacing w:val="-2"/>
        </w:rPr>
        <w:t>r</w:t>
      </w:r>
      <w:r>
        <w:t>e</w:t>
      </w:r>
      <w:r>
        <w:rPr>
          <w:spacing w:val="-1"/>
        </w:rPr>
        <w:t>g</w:t>
      </w:r>
      <w:r>
        <w:t>is</w:t>
      </w:r>
      <w:r>
        <w:rPr>
          <w:spacing w:val="-1"/>
        </w:rPr>
        <w:t>t</w:t>
      </w:r>
      <w:r>
        <w:t>e</w:t>
      </w:r>
      <w:r>
        <w:rPr>
          <w:spacing w:val="-2"/>
        </w:rPr>
        <w:t>r</w:t>
      </w:r>
      <w:r>
        <w:t>ed clients a</w:t>
      </w:r>
      <w:r>
        <w:rPr>
          <w:spacing w:val="-2"/>
        </w:rPr>
        <w:t>r</w:t>
      </w:r>
      <w:r>
        <w:t xml:space="preserve">e </w:t>
      </w:r>
      <w:r>
        <w:rPr>
          <w:spacing w:val="-1"/>
        </w:rPr>
        <w:t>g</w:t>
      </w:r>
      <w:r>
        <w:t>i</w:t>
      </w:r>
      <w:r>
        <w:rPr>
          <w:spacing w:val="-1"/>
        </w:rPr>
        <w:t>v</w:t>
      </w:r>
      <w:r>
        <w:t>en a secu</w:t>
      </w:r>
      <w:r>
        <w:rPr>
          <w:spacing w:val="-2"/>
        </w:rPr>
        <w:t>r</w:t>
      </w:r>
      <w:r>
        <w:t>e p</w:t>
      </w:r>
      <w:r>
        <w:rPr>
          <w:spacing w:val="-2"/>
        </w:rPr>
        <w:t>r</w:t>
      </w:r>
      <w:r>
        <w:t>ofile and lo</w:t>
      </w:r>
      <w:r>
        <w:rPr>
          <w:spacing w:val="-1"/>
        </w:rPr>
        <w:t>g</w:t>
      </w:r>
      <w:r>
        <w:t>in that all</w:t>
      </w:r>
      <w:r>
        <w:rPr>
          <w:spacing w:val="-1"/>
        </w:rPr>
        <w:t>o</w:t>
      </w:r>
      <w:r>
        <w:t xml:space="preserve">ws them </w:t>
      </w:r>
      <w:r>
        <w:rPr>
          <w:spacing w:val="-1"/>
        </w:rPr>
        <w:t>t</w:t>
      </w:r>
      <w:r>
        <w:t xml:space="preserve">o find their </w:t>
      </w:r>
      <w:r>
        <w:rPr>
          <w:spacing w:val="-1"/>
        </w:rPr>
        <w:t>a</w:t>
      </w:r>
      <w:r>
        <w:t>wa</w:t>
      </w:r>
      <w:r>
        <w:rPr>
          <w:spacing w:val="-2"/>
        </w:rPr>
        <w:t>rd</w:t>
      </w:r>
      <w:r>
        <w:t>, calcula</w:t>
      </w:r>
      <w:r>
        <w:rPr>
          <w:spacing w:val="-1"/>
        </w:rPr>
        <w:t>t</w:t>
      </w:r>
      <w:r>
        <w:t>e p</w:t>
      </w:r>
      <w:r>
        <w:rPr>
          <w:spacing w:val="-1"/>
        </w:rPr>
        <w:t>a</w:t>
      </w:r>
      <w:r>
        <w:t>y ra</w:t>
      </w:r>
      <w:r>
        <w:rPr>
          <w:spacing w:val="-1"/>
        </w:rPr>
        <w:t>t</w:t>
      </w:r>
      <w:r>
        <w:t>es and s</w:t>
      </w:r>
      <w:r>
        <w:rPr>
          <w:spacing w:val="-1"/>
        </w:rPr>
        <w:t>av</w:t>
      </w:r>
      <w:r>
        <w:t>e their sea</w:t>
      </w:r>
      <w:r>
        <w:rPr>
          <w:spacing w:val="-2"/>
        </w:rPr>
        <w:t>r</w:t>
      </w:r>
      <w:r>
        <w:t xml:space="preserve">ch </w:t>
      </w:r>
      <w:r>
        <w:rPr>
          <w:spacing w:val="-2"/>
        </w:rPr>
        <w:t>r</w:t>
      </w:r>
      <w:r>
        <w:t>esult</w:t>
      </w:r>
      <w:r>
        <w:rPr>
          <w:spacing w:val="-2"/>
        </w:rPr>
        <w:t>s</w:t>
      </w:r>
      <w:r>
        <w:t>. Users also h</w:t>
      </w:r>
      <w:r>
        <w:rPr>
          <w:spacing w:val="-1"/>
        </w:rPr>
        <w:t>av</w:t>
      </w:r>
      <w:r>
        <w:t xml:space="preserve">e access </w:t>
      </w:r>
      <w:r>
        <w:rPr>
          <w:spacing w:val="-1"/>
        </w:rPr>
        <w:t>t</w:t>
      </w:r>
      <w:r>
        <w:t>o tailo</w:t>
      </w:r>
      <w:r>
        <w:rPr>
          <w:spacing w:val="-2"/>
        </w:rPr>
        <w:t>r</w:t>
      </w:r>
      <w:r>
        <w:t>ed in</w:t>
      </w:r>
      <w:r>
        <w:rPr>
          <w:spacing w:val="-3"/>
        </w:rPr>
        <w:t>f</w:t>
      </w:r>
      <w:r>
        <w:t xml:space="preserve">ormation and </w:t>
      </w:r>
      <w:r>
        <w:rPr>
          <w:spacing w:val="-2"/>
        </w:rPr>
        <w:t>r</w:t>
      </w:r>
      <w:r>
        <w:t>esou</w:t>
      </w:r>
      <w:r>
        <w:rPr>
          <w:spacing w:val="-2"/>
        </w:rPr>
        <w:t>r</w:t>
      </w:r>
      <w:r>
        <w:t xml:space="preserve">ces </w:t>
      </w:r>
      <w:r>
        <w:rPr>
          <w:spacing w:val="-2"/>
        </w:rPr>
        <w:t>r</w:t>
      </w:r>
      <w:r>
        <w:t xml:space="preserve">ecommended </w:t>
      </w:r>
      <w:r>
        <w:rPr>
          <w:spacing w:val="-1"/>
        </w:rPr>
        <w:t>b</w:t>
      </w:r>
      <w:r>
        <w:t>y the FWO based on their indust</w:t>
      </w:r>
      <w:r>
        <w:rPr>
          <w:spacing w:val="5"/>
        </w:rPr>
        <w:t>r</w:t>
      </w:r>
      <w:r>
        <w:t>y and location.</w:t>
      </w:r>
      <w:r>
        <w:rPr>
          <w:spacing w:val="-7"/>
        </w:rPr>
        <w:t xml:space="preserve"> </w:t>
      </w:r>
      <w:r>
        <w:rPr>
          <w:spacing w:val="-1"/>
        </w:rPr>
        <w:t>T</w:t>
      </w:r>
      <w:r>
        <w:t>hey can ask the</w:t>
      </w:r>
      <w:r w:rsidR="003840B2">
        <w:t xml:space="preserve"> </w:t>
      </w:r>
      <w:r>
        <w:t>FWO question</w:t>
      </w:r>
      <w:r>
        <w:rPr>
          <w:spacing w:val="-2"/>
        </w:rPr>
        <w:t>s</w:t>
      </w:r>
      <w:r>
        <w:t>, s</w:t>
      </w:r>
      <w:r>
        <w:rPr>
          <w:spacing w:val="-1"/>
        </w:rPr>
        <w:t>av</w:t>
      </w:r>
      <w:r>
        <w:t xml:space="preserve">e advice </w:t>
      </w:r>
      <w:r>
        <w:rPr>
          <w:spacing w:val="-1"/>
        </w:rPr>
        <w:t>g</w:t>
      </w:r>
      <w:r>
        <w:t>i</w:t>
      </w:r>
      <w:r>
        <w:rPr>
          <w:spacing w:val="-1"/>
        </w:rPr>
        <w:t>v</w:t>
      </w:r>
      <w:r>
        <w:t>en and boo</w:t>
      </w:r>
      <w:r>
        <w:rPr>
          <w:spacing w:val="4"/>
        </w:rPr>
        <w:t>k</w:t>
      </w:r>
      <w:r>
        <w:t xml:space="preserve">mark </w:t>
      </w:r>
      <w:proofErr w:type="spellStart"/>
      <w:r>
        <w:t>f</w:t>
      </w:r>
      <w:r>
        <w:rPr>
          <w:spacing w:val="-1"/>
        </w:rPr>
        <w:t>av</w:t>
      </w:r>
      <w:r>
        <w:t>ouri</w:t>
      </w:r>
      <w:r>
        <w:rPr>
          <w:spacing w:val="-1"/>
        </w:rPr>
        <w:t>t</w:t>
      </w:r>
      <w:r>
        <w:t>e</w:t>
      </w:r>
      <w:proofErr w:type="spellEnd"/>
      <w:r w:rsidR="00A9563C">
        <w:fldChar w:fldCharType="begin"/>
      </w:r>
      <w:r w:rsidR="00A9563C">
        <w:instrText xml:space="preserve"> HYPERLINK "http://www.fairwork.gov.au/" \h </w:instrText>
      </w:r>
      <w:r w:rsidR="00A9563C">
        <w:fldChar w:fldCharType="separate"/>
      </w:r>
      <w:r>
        <w:t xml:space="preserve"> fai</w:t>
      </w:r>
      <w:r>
        <w:rPr>
          <w:spacing w:val="5"/>
        </w:rPr>
        <w:t>r</w:t>
      </w:r>
      <w:r>
        <w:rPr>
          <w:spacing w:val="-1"/>
        </w:rPr>
        <w:t>w</w:t>
      </w:r>
      <w:r>
        <w:t>or</w:t>
      </w:r>
      <w:r>
        <w:rPr>
          <w:spacing w:val="3"/>
        </w:rPr>
        <w:t>k</w:t>
      </w:r>
      <w:r>
        <w:t>.g</w:t>
      </w:r>
      <w:r>
        <w:rPr>
          <w:spacing w:val="-1"/>
        </w:rPr>
        <w:t>o</w:t>
      </w:r>
      <w:r>
        <w:rPr>
          <w:spacing w:val="-6"/>
        </w:rPr>
        <w:t>v</w:t>
      </w:r>
      <w:r w:rsidR="00A9563C">
        <w:rPr>
          <w:spacing w:val="-6"/>
        </w:rPr>
        <w:fldChar w:fldCharType="end"/>
      </w:r>
      <w:r>
        <w:t>.au pages</w:t>
      </w:r>
    </w:p>
    <w:p w14:paraId="2F610189" w14:textId="7791154E" w:rsidR="005075CD" w:rsidRDefault="000B08D9" w:rsidP="003840B2">
      <w:pPr>
        <w:pStyle w:val="Bullet"/>
      </w:pPr>
      <w:proofErr w:type="gramStart"/>
      <w:r>
        <w:t>the</w:t>
      </w:r>
      <w:proofErr w:type="gramEnd"/>
      <w:r>
        <w:t xml:space="preserve"> launch of an online learning </w:t>
      </w:r>
      <w:proofErr w:type="spellStart"/>
      <w:r>
        <w:t>cent</w:t>
      </w:r>
      <w:r>
        <w:rPr>
          <w:spacing w:val="-2"/>
        </w:rPr>
        <w:t>r</w:t>
      </w:r>
      <w:r>
        <w:t>e</w:t>
      </w:r>
      <w:proofErr w:type="spellEnd"/>
      <w:r>
        <w:t xml:space="preserve"> with courses </w:t>
      </w:r>
      <w:r>
        <w:rPr>
          <w:spacing w:val="-1"/>
        </w:rPr>
        <w:t>t</w:t>
      </w:r>
      <w:r>
        <w:t xml:space="preserve">o </w:t>
      </w:r>
      <w:r>
        <w:rPr>
          <w:spacing w:val="-1"/>
        </w:rPr>
        <w:t>t</w:t>
      </w:r>
      <w:r>
        <w:t>each people s</w:t>
      </w:r>
      <w:r>
        <w:rPr>
          <w:spacing w:val="4"/>
        </w:rPr>
        <w:t>k</w:t>
      </w:r>
      <w:r>
        <w:t>ills and stra</w:t>
      </w:r>
      <w:r>
        <w:rPr>
          <w:spacing w:val="-1"/>
        </w:rPr>
        <w:t>t</w:t>
      </w:r>
      <w:r>
        <w:t>e</w:t>
      </w:r>
      <w:r>
        <w:rPr>
          <w:spacing w:val="-1"/>
        </w:rPr>
        <w:t>g</w:t>
      </w:r>
      <w:r>
        <w:t xml:space="preserve">ies </w:t>
      </w:r>
      <w:r>
        <w:rPr>
          <w:spacing w:val="-1"/>
        </w:rPr>
        <w:t>t</w:t>
      </w:r>
      <w:r>
        <w:t>o help</w:t>
      </w:r>
      <w:r w:rsidR="003840B2">
        <w:t xml:space="preserve"> </w:t>
      </w:r>
      <w:r>
        <w:t xml:space="preserve">them at </w:t>
      </w:r>
      <w:r>
        <w:rPr>
          <w:spacing w:val="-1"/>
        </w:rPr>
        <w:t>w</w:t>
      </w:r>
      <w:r>
        <w:t>or</w:t>
      </w:r>
      <w:r>
        <w:rPr>
          <w:spacing w:val="3"/>
        </w:rPr>
        <w:t>k</w:t>
      </w:r>
      <w:r>
        <w:t>.</w:t>
      </w:r>
      <w:r>
        <w:rPr>
          <w:spacing w:val="-7"/>
        </w:rPr>
        <w:t xml:space="preserve"> </w:t>
      </w:r>
      <w:r>
        <w:rPr>
          <w:spacing w:val="-1"/>
        </w:rPr>
        <w:t>T</w:t>
      </w:r>
      <w:r>
        <w:t>he course about condu</w:t>
      </w:r>
      <w:r>
        <w:rPr>
          <w:spacing w:val="2"/>
        </w:rPr>
        <w:t>c</w:t>
      </w:r>
      <w:r>
        <w:t xml:space="preserve">ting </w:t>
      </w:r>
      <w:r>
        <w:rPr>
          <w:w w:val="101"/>
        </w:rPr>
        <w:t xml:space="preserve">difficult </w:t>
      </w:r>
      <w:r>
        <w:t>co</w:t>
      </w:r>
      <w:r>
        <w:rPr>
          <w:spacing w:val="-2"/>
        </w:rPr>
        <w:t>n</w:t>
      </w:r>
      <w:r>
        <w:rPr>
          <w:spacing w:val="-1"/>
        </w:rPr>
        <w:t>v</w:t>
      </w:r>
      <w:r>
        <w:t>ersations will be supplemen</w:t>
      </w:r>
      <w:r>
        <w:rPr>
          <w:spacing w:val="-1"/>
        </w:rPr>
        <w:t>t</w:t>
      </w:r>
      <w:r>
        <w:t xml:space="preserve">ed </w:t>
      </w:r>
      <w:r>
        <w:rPr>
          <w:spacing w:val="-1"/>
        </w:rPr>
        <w:t>b</w:t>
      </w:r>
      <w:r>
        <w:t>y another th</w:t>
      </w:r>
      <w:r>
        <w:rPr>
          <w:spacing w:val="-2"/>
        </w:rPr>
        <w:t>r</w:t>
      </w:r>
      <w:r>
        <w:t xml:space="preserve">ee modules </w:t>
      </w:r>
      <w:r>
        <w:rPr>
          <w:spacing w:val="-1"/>
        </w:rPr>
        <w:t>t</w:t>
      </w:r>
      <w:r>
        <w:t>o be de</w:t>
      </w:r>
      <w:r>
        <w:rPr>
          <w:spacing w:val="-1"/>
        </w:rPr>
        <w:t>v</w:t>
      </w:r>
      <w:r>
        <w:t xml:space="preserve">eloped in 2013–14 (see </w:t>
      </w:r>
      <w:r>
        <w:rPr>
          <w:i/>
        </w:rPr>
        <w:t>Helping ma</w:t>
      </w:r>
      <w:r>
        <w:rPr>
          <w:i/>
          <w:spacing w:val="-1"/>
        </w:rPr>
        <w:t>k</w:t>
      </w:r>
      <w:r>
        <w:rPr>
          <w:i/>
        </w:rPr>
        <w:t xml:space="preserve">e difficult </w:t>
      </w:r>
      <w:r>
        <w:rPr>
          <w:i/>
          <w:spacing w:val="-2"/>
        </w:rPr>
        <w:t>c</w:t>
      </w:r>
      <w:r>
        <w:rPr>
          <w:i/>
        </w:rPr>
        <w:t>on</w:t>
      </w:r>
      <w:r>
        <w:rPr>
          <w:i/>
          <w:spacing w:val="-1"/>
        </w:rPr>
        <w:t>v</w:t>
      </w:r>
      <w:r>
        <w:rPr>
          <w:i/>
        </w:rPr>
        <w:t xml:space="preserve">ersations at </w:t>
      </w:r>
      <w:r>
        <w:rPr>
          <w:i/>
          <w:spacing w:val="-1"/>
        </w:rPr>
        <w:t>w</w:t>
      </w:r>
      <w:r>
        <w:rPr>
          <w:i/>
        </w:rPr>
        <w:t>ork easier</w:t>
      </w:r>
      <w:r>
        <w:rPr>
          <w:i/>
          <w:spacing w:val="7"/>
        </w:rPr>
        <w:t xml:space="preserve"> </w:t>
      </w:r>
      <w:r>
        <w:t>on page 17)</w:t>
      </w:r>
    </w:p>
    <w:p w14:paraId="3784A728" w14:textId="3C2CDD62" w:rsidR="005075CD" w:rsidRDefault="000B08D9" w:rsidP="003840B2">
      <w:pPr>
        <w:pStyle w:val="Bullet"/>
      </w:pPr>
      <w:r>
        <w:t>the de</w:t>
      </w:r>
      <w:r>
        <w:rPr>
          <w:spacing w:val="-1"/>
        </w:rPr>
        <w:t>v</w:t>
      </w:r>
      <w:r>
        <w:t xml:space="preserve">elopment of a </w:t>
      </w:r>
      <w:r>
        <w:rPr>
          <w:spacing w:val="-8"/>
        </w:rPr>
        <w:t>F</w:t>
      </w:r>
      <w:r>
        <w:t>air</w:t>
      </w:r>
      <w:r>
        <w:rPr>
          <w:spacing w:val="-6"/>
        </w:rPr>
        <w:t xml:space="preserve"> </w:t>
      </w:r>
      <w:r>
        <w:rPr>
          <w:spacing w:val="-4"/>
        </w:rPr>
        <w:t>W</w:t>
      </w:r>
      <w:r>
        <w:t xml:space="preserve">ork Handbook – a quick </w:t>
      </w:r>
      <w:r>
        <w:rPr>
          <w:spacing w:val="-2"/>
        </w:rPr>
        <w:t>r</w:t>
      </w:r>
      <w:r>
        <w:t>e</w:t>
      </w:r>
      <w:r>
        <w:rPr>
          <w:spacing w:val="-3"/>
        </w:rPr>
        <w:t>f</w:t>
      </w:r>
      <w:r>
        <w:t>e</w:t>
      </w:r>
      <w:r>
        <w:rPr>
          <w:spacing w:val="-2"/>
        </w:rPr>
        <w:t>r</w:t>
      </w:r>
      <w:r>
        <w:t xml:space="preserve">ence guide </w:t>
      </w:r>
      <w:r>
        <w:rPr>
          <w:spacing w:val="-3"/>
        </w:rPr>
        <w:t>f</w:t>
      </w:r>
      <w:r>
        <w:t>or empl</w:t>
      </w:r>
      <w:r>
        <w:rPr>
          <w:spacing w:val="-1"/>
        </w:rPr>
        <w:t>oy</w:t>
      </w:r>
      <w:r>
        <w:t xml:space="preserve">ers and managers </w:t>
      </w:r>
      <w:r>
        <w:rPr>
          <w:spacing w:val="-1"/>
        </w:rPr>
        <w:t>t</w:t>
      </w:r>
      <w:r>
        <w:t>o help them bet</w:t>
      </w:r>
      <w:r>
        <w:rPr>
          <w:spacing w:val="-1"/>
        </w:rPr>
        <w:t>t</w:t>
      </w:r>
      <w:r>
        <w:t xml:space="preserve">er understand their </w:t>
      </w:r>
      <w:r>
        <w:rPr>
          <w:spacing w:val="-1"/>
        </w:rPr>
        <w:t>w</w:t>
      </w:r>
      <w:r>
        <w:t>or</w:t>
      </w:r>
      <w:r>
        <w:rPr>
          <w:spacing w:val="4"/>
        </w:rPr>
        <w:t>k</w:t>
      </w:r>
      <w:r>
        <w:t xml:space="preserve">place </w:t>
      </w:r>
      <w:r>
        <w:rPr>
          <w:spacing w:val="-2"/>
        </w:rPr>
        <w:t>r</w:t>
      </w:r>
      <w:r>
        <w:t>elations obligations</w:t>
      </w:r>
    </w:p>
    <w:p w14:paraId="770D80D2" w14:textId="65B3F089" w:rsidR="005075CD" w:rsidRDefault="000B08D9" w:rsidP="003840B2">
      <w:pPr>
        <w:pStyle w:val="Bullet"/>
      </w:pPr>
      <w:r>
        <w:t xml:space="preserve">the publication of a </w:t>
      </w:r>
      <w:r>
        <w:rPr>
          <w:spacing w:val="-1"/>
        </w:rPr>
        <w:t>P</w:t>
      </w:r>
      <w:r>
        <w:t>harma</w:t>
      </w:r>
      <w:r>
        <w:rPr>
          <w:spacing w:val="3"/>
        </w:rPr>
        <w:t>c</w:t>
      </w:r>
      <w:r>
        <w:t xml:space="preserve">y </w:t>
      </w:r>
      <w:r>
        <w:rPr>
          <w:spacing w:val="3"/>
        </w:rPr>
        <w:t>I</w:t>
      </w:r>
      <w:r>
        <w:t>ndust</w:t>
      </w:r>
      <w:r>
        <w:rPr>
          <w:spacing w:val="5"/>
        </w:rPr>
        <w:t>r</w:t>
      </w:r>
      <w:r>
        <w:t>y Handboo</w:t>
      </w:r>
      <w:r>
        <w:rPr>
          <w:spacing w:val="3"/>
        </w:rPr>
        <w:t>k</w:t>
      </w:r>
      <w:r>
        <w:t>, in pa</w:t>
      </w:r>
      <w:r>
        <w:rPr>
          <w:spacing w:val="4"/>
        </w:rPr>
        <w:t>r</w:t>
      </w:r>
      <w:r>
        <w:t xml:space="preserve">tnership with the </w:t>
      </w:r>
      <w:r>
        <w:rPr>
          <w:spacing w:val="-1"/>
        </w:rPr>
        <w:t>P</w:t>
      </w:r>
      <w:r>
        <w:t>harma</w:t>
      </w:r>
      <w:r>
        <w:rPr>
          <w:spacing w:val="3"/>
        </w:rPr>
        <w:t>c</w:t>
      </w:r>
      <w:r>
        <w:t xml:space="preserve">y Guild of </w:t>
      </w:r>
      <w:r>
        <w:rPr>
          <w:spacing w:val="-2"/>
        </w:rPr>
        <w:t>A</w:t>
      </w:r>
      <w:r>
        <w:t>ustralia, tailo</w:t>
      </w:r>
      <w:r>
        <w:rPr>
          <w:spacing w:val="-2"/>
        </w:rPr>
        <w:t>r</w:t>
      </w:r>
      <w:r>
        <w:t xml:space="preserve">ed </w:t>
      </w:r>
      <w:r>
        <w:rPr>
          <w:spacing w:val="-3"/>
        </w:rPr>
        <w:t>f</w:t>
      </w:r>
      <w:r>
        <w:t>or empl</w:t>
      </w:r>
      <w:r>
        <w:rPr>
          <w:spacing w:val="-1"/>
        </w:rPr>
        <w:t>oy</w:t>
      </w:r>
      <w:r>
        <w:t>ers and managers in the indust</w:t>
      </w:r>
      <w:r>
        <w:rPr>
          <w:spacing w:val="5"/>
        </w:rPr>
        <w:t>r</w:t>
      </w:r>
      <w:r>
        <w:t>y</w:t>
      </w:r>
    </w:p>
    <w:p w14:paraId="5C13E994" w14:textId="3B8E25FA" w:rsidR="005075CD" w:rsidRDefault="000B08D9" w:rsidP="003840B2">
      <w:pPr>
        <w:pStyle w:val="Bullet"/>
      </w:pPr>
      <w:r>
        <w:t xml:space="preserve">the </w:t>
      </w:r>
      <w:r>
        <w:rPr>
          <w:spacing w:val="-2"/>
        </w:rPr>
        <w:t>r</w:t>
      </w:r>
      <w:r>
        <w:t>elease of th</w:t>
      </w:r>
      <w:r>
        <w:rPr>
          <w:spacing w:val="-2"/>
        </w:rPr>
        <w:t>r</w:t>
      </w:r>
      <w:r>
        <w:t xml:space="preserve">ee videos </w:t>
      </w:r>
      <w:r>
        <w:rPr>
          <w:spacing w:val="-3"/>
        </w:rPr>
        <w:t>f</w:t>
      </w:r>
      <w:r>
        <w:t xml:space="preserve">or </w:t>
      </w:r>
      <w:r>
        <w:rPr>
          <w:spacing w:val="-1"/>
        </w:rPr>
        <w:t>y</w:t>
      </w:r>
      <w:r>
        <w:t xml:space="preserve">oung </w:t>
      </w:r>
      <w:r>
        <w:rPr>
          <w:spacing w:val="-1"/>
        </w:rPr>
        <w:t>w</w:t>
      </w:r>
      <w:r>
        <w:t>or</w:t>
      </w:r>
      <w:r>
        <w:rPr>
          <w:spacing w:val="2"/>
        </w:rPr>
        <w:t>k</w:t>
      </w:r>
      <w:r>
        <w:t>ers on public holid</w:t>
      </w:r>
      <w:r>
        <w:rPr>
          <w:spacing w:val="-1"/>
        </w:rPr>
        <w:t>a</w:t>
      </w:r>
      <w:r>
        <w:t>y and penal</w:t>
      </w:r>
      <w:r>
        <w:rPr>
          <w:spacing w:val="2"/>
        </w:rPr>
        <w:t>t</w:t>
      </w:r>
      <w:r>
        <w:t>y ra</w:t>
      </w:r>
      <w:r>
        <w:rPr>
          <w:spacing w:val="-1"/>
        </w:rPr>
        <w:t>t</w:t>
      </w:r>
      <w:r>
        <w:t>e entitlements</w:t>
      </w:r>
    </w:p>
    <w:p w14:paraId="02F4C52F" w14:textId="1C8B83F8" w:rsidR="005075CD" w:rsidRDefault="000B08D9" w:rsidP="003840B2">
      <w:pPr>
        <w:pStyle w:val="Bullet"/>
      </w:pPr>
      <w:proofErr w:type="gramStart"/>
      <w:r>
        <w:t>a</w:t>
      </w:r>
      <w:proofErr w:type="gramEnd"/>
      <w:r>
        <w:t xml:space="preserve"> </w:t>
      </w:r>
      <w:r>
        <w:rPr>
          <w:spacing w:val="-1"/>
        </w:rPr>
        <w:t>w</w:t>
      </w:r>
      <w:r>
        <w:t>ebinar p</w:t>
      </w:r>
      <w:r>
        <w:rPr>
          <w:spacing w:val="-2"/>
        </w:rPr>
        <w:t>r</w:t>
      </w:r>
      <w:r>
        <w:t>o</w:t>
      </w:r>
      <w:r>
        <w:rPr>
          <w:spacing w:val="-1"/>
        </w:rPr>
        <w:t>g</w:t>
      </w:r>
      <w:r>
        <w:t>ram on cur</w:t>
      </w:r>
      <w:r>
        <w:rPr>
          <w:spacing w:val="-2"/>
        </w:rPr>
        <w:t>r</w:t>
      </w:r>
      <w:r>
        <w:t xml:space="preserve">ent </w:t>
      </w:r>
      <w:r>
        <w:rPr>
          <w:spacing w:val="-1"/>
        </w:rPr>
        <w:t>w</w:t>
      </w:r>
      <w:r>
        <w:t>or</w:t>
      </w:r>
      <w:r>
        <w:rPr>
          <w:spacing w:val="4"/>
        </w:rPr>
        <w:t>k</w:t>
      </w:r>
      <w:r>
        <w:t xml:space="preserve">place </w:t>
      </w:r>
      <w:r>
        <w:rPr>
          <w:spacing w:val="-2"/>
        </w:rPr>
        <w:t>r</w:t>
      </w:r>
      <w:r>
        <w:t xml:space="preserve">elations </w:t>
      </w:r>
      <w:r>
        <w:rPr>
          <w:spacing w:val="-1"/>
        </w:rPr>
        <w:t>t</w:t>
      </w:r>
      <w:r>
        <w:t>opics and campai</w:t>
      </w:r>
      <w:r>
        <w:rPr>
          <w:spacing w:val="-1"/>
        </w:rPr>
        <w:t>g</w:t>
      </w:r>
      <w:r>
        <w:t>n</w:t>
      </w:r>
      <w:r>
        <w:rPr>
          <w:spacing w:val="-2"/>
        </w:rPr>
        <w:t>s</w:t>
      </w:r>
      <w:r>
        <w:t>.</w:t>
      </w:r>
    </w:p>
    <w:p w14:paraId="033D5D91" w14:textId="7A640572" w:rsidR="005075CD" w:rsidRPr="00DA6BBC" w:rsidRDefault="000B08D9" w:rsidP="003840B2">
      <w:pPr>
        <w:pStyle w:val="Heading2"/>
      </w:pPr>
      <w:r>
        <w:br w:type="column"/>
      </w:r>
      <w:r w:rsidRPr="00DA6BBC">
        <w:lastRenderedPageBreak/>
        <w:t>FAIR</w:t>
      </w:r>
      <w:r w:rsidR="008808A8" w:rsidRPr="00DA6BBC">
        <w:t xml:space="preserve"> </w:t>
      </w:r>
      <w:r w:rsidRPr="00DA6BBC">
        <w:t>WORK</w:t>
      </w:r>
      <w:r w:rsidR="008808A8" w:rsidRPr="00DA6BBC">
        <w:t xml:space="preserve"> </w:t>
      </w:r>
      <w:r w:rsidRPr="00DA6BBC">
        <w:t>INFOLINE</w:t>
      </w:r>
    </w:p>
    <w:p w14:paraId="4F77EC4E" w14:textId="2E6F922D" w:rsidR="003840B2" w:rsidRPr="00544D52" w:rsidRDefault="000B08D9" w:rsidP="003840B2">
      <w:pPr>
        <w:pStyle w:val="Text"/>
      </w:pPr>
      <w:r>
        <w:rPr>
          <w:spacing w:val="-1"/>
        </w:rPr>
        <w:t>T</w:t>
      </w:r>
      <w:r>
        <w:t xml:space="preserve">he </w:t>
      </w:r>
      <w:r>
        <w:rPr>
          <w:spacing w:val="-8"/>
        </w:rPr>
        <w:t>F</w:t>
      </w:r>
      <w:r>
        <w:t>air</w:t>
      </w:r>
      <w:r>
        <w:rPr>
          <w:spacing w:val="-6"/>
        </w:rPr>
        <w:t xml:space="preserve"> </w:t>
      </w:r>
      <w:r>
        <w:rPr>
          <w:spacing w:val="-4"/>
        </w:rPr>
        <w:t>W</w:t>
      </w:r>
      <w:r>
        <w:t xml:space="preserve">ork </w:t>
      </w:r>
      <w:r>
        <w:rPr>
          <w:spacing w:val="3"/>
        </w:rPr>
        <w:t>I</w:t>
      </w:r>
      <w:r>
        <w:t>n</w:t>
      </w:r>
      <w:r>
        <w:rPr>
          <w:spacing w:val="-3"/>
        </w:rPr>
        <w:t>f</w:t>
      </w:r>
      <w:r>
        <w:t>oline was the f</w:t>
      </w:r>
      <w:r>
        <w:rPr>
          <w:spacing w:val="-2"/>
        </w:rPr>
        <w:t>r</w:t>
      </w:r>
      <w:r>
        <w:t>on</w:t>
      </w:r>
      <w:r>
        <w:rPr>
          <w:spacing w:val="-1"/>
        </w:rPr>
        <w:t>t</w:t>
      </w:r>
      <w:r>
        <w:t xml:space="preserve">-line </w:t>
      </w:r>
      <w:r>
        <w:rPr>
          <w:spacing w:val="-3"/>
        </w:rPr>
        <w:t>f</w:t>
      </w:r>
      <w:r>
        <w:t xml:space="preserve">or </w:t>
      </w:r>
      <w:proofErr w:type="spellStart"/>
      <w:r>
        <w:t>cus</w:t>
      </w:r>
      <w:r>
        <w:rPr>
          <w:spacing w:val="-1"/>
        </w:rPr>
        <w:t>t</w:t>
      </w:r>
      <w:r>
        <w:t>omised</w:t>
      </w:r>
      <w:proofErr w:type="spellEnd"/>
      <w:r>
        <w:t xml:space="preserve"> and</w:t>
      </w:r>
      <w:r w:rsidR="00544D52">
        <w:t xml:space="preserve"> </w:t>
      </w:r>
      <w:r>
        <w:t>mo</w:t>
      </w:r>
      <w:r>
        <w:rPr>
          <w:spacing w:val="-2"/>
        </w:rPr>
        <w:t>r</w:t>
      </w:r>
      <w:r>
        <w:t xml:space="preserve">e complex advice and enquiries in 2012–13. A </w:t>
      </w:r>
      <w:r>
        <w:rPr>
          <w:spacing w:val="-1"/>
        </w:rPr>
        <w:t>t</w:t>
      </w:r>
      <w:r>
        <w:t>eam of</w:t>
      </w:r>
      <w:r w:rsidR="00544D52">
        <w:t xml:space="preserve"> </w:t>
      </w:r>
      <w:r>
        <w:t>dedica</w:t>
      </w:r>
      <w:r>
        <w:rPr>
          <w:spacing w:val="-1"/>
        </w:rPr>
        <w:t>t</w:t>
      </w:r>
      <w:r>
        <w:t xml:space="preserve">ed </w:t>
      </w:r>
      <w:r>
        <w:rPr>
          <w:spacing w:val="-8"/>
        </w:rPr>
        <w:t>F</w:t>
      </w:r>
      <w:r>
        <w:t>air</w:t>
      </w:r>
      <w:r>
        <w:rPr>
          <w:spacing w:val="-6"/>
        </w:rPr>
        <w:t xml:space="preserve"> </w:t>
      </w:r>
      <w:r>
        <w:rPr>
          <w:spacing w:val="-4"/>
        </w:rPr>
        <w:t>W</w:t>
      </w:r>
      <w:r>
        <w:t xml:space="preserve">ork </w:t>
      </w:r>
      <w:r>
        <w:rPr>
          <w:spacing w:val="-2"/>
        </w:rPr>
        <w:t>A</w:t>
      </w:r>
      <w:r>
        <w:t>dvisers ans</w:t>
      </w:r>
      <w:r>
        <w:rPr>
          <w:spacing w:val="-1"/>
        </w:rPr>
        <w:t>w</w:t>
      </w:r>
      <w:r>
        <w:t>e</w:t>
      </w:r>
      <w:r>
        <w:rPr>
          <w:spacing w:val="-2"/>
        </w:rPr>
        <w:t>r</w:t>
      </w:r>
      <w:r>
        <w:t>ed 615 905 enquirie</w:t>
      </w:r>
      <w:r>
        <w:rPr>
          <w:spacing w:val="-2"/>
        </w:rPr>
        <w:t>s</w:t>
      </w:r>
      <w:r>
        <w:t>,</w:t>
      </w:r>
      <w:r w:rsidR="00544D52">
        <w:t xml:space="preserve"> </w:t>
      </w:r>
      <w:r>
        <w:t>p</w:t>
      </w:r>
      <w:r>
        <w:rPr>
          <w:spacing w:val="-2"/>
        </w:rPr>
        <w:t>r</w:t>
      </w:r>
      <w:r>
        <w:rPr>
          <w:spacing w:val="-1"/>
        </w:rPr>
        <w:t>o</w:t>
      </w:r>
      <w:r>
        <w:t>viding tailo</w:t>
      </w:r>
      <w:r>
        <w:rPr>
          <w:spacing w:val="-2"/>
        </w:rPr>
        <w:t>r</w:t>
      </w:r>
      <w:r>
        <w:t xml:space="preserve">ed assistance on the </w:t>
      </w:r>
      <w:r>
        <w:rPr>
          <w:spacing w:val="-1"/>
        </w:rPr>
        <w:t>t</w:t>
      </w:r>
      <w:r>
        <w:t>elephone and in writing</w:t>
      </w:r>
      <w:r w:rsidR="00544D52">
        <w:t xml:space="preserve"> </w:t>
      </w:r>
      <w:r>
        <w:t>(post or email).</w:t>
      </w:r>
    </w:p>
    <w:p w14:paraId="46B15203" w14:textId="6D119301" w:rsidR="003840B2" w:rsidRPr="00D01D1B" w:rsidRDefault="000B08D9" w:rsidP="003840B2">
      <w:pPr>
        <w:pStyle w:val="Text"/>
      </w:pPr>
      <w:r>
        <w:rPr>
          <w:spacing w:val="3"/>
        </w:rPr>
        <w:t>I</w:t>
      </w:r>
      <w:r>
        <w:t xml:space="preserve">n </w:t>
      </w:r>
      <w:r>
        <w:rPr>
          <w:spacing w:val="-2"/>
        </w:rPr>
        <w:t>r</w:t>
      </w:r>
      <w:r>
        <w:t>eco</w:t>
      </w:r>
      <w:r>
        <w:rPr>
          <w:spacing w:val="-1"/>
        </w:rPr>
        <w:t>g</w:t>
      </w:r>
      <w:r>
        <w:t>nition of these successful ou</w:t>
      </w:r>
      <w:r>
        <w:rPr>
          <w:spacing w:val="-1"/>
        </w:rPr>
        <w:t>t</w:t>
      </w:r>
      <w:r>
        <w:t>come</w:t>
      </w:r>
      <w:r>
        <w:rPr>
          <w:spacing w:val="-2"/>
        </w:rPr>
        <w:t>s</w:t>
      </w:r>
      <w:r>
        <w:t xml:space="preserve">, the </w:t>
      </w:r>
      <w:r>
        <w:rPr>
          <w:spacing w:val="-8"/>
        </w:rPr>
        <w:t>F</w:t>
      </w:r>
      <w:r>
        <w:t>air</w:t>
      </w:r>
      <w:r>
        <w:rPr>
          <w:spacing w:val="-6"/>
        </w:rPr>
        <w:t xml:space="preserve"> </w:t>
      </w:r>
      <w:r>
        <w:rPr>
          <w:spacing w:val="-4"/>
        </w:rPr>
        <w:t>W</w:t>
      </w:r>
      <w:r>
        <w:t>ork</w:t>
      </w:r>
      <w:r w:rsidR="00D01D1B">
        <w:t xml:space="preserve"> </w:t>
      </w:r>
      <w:proofErr w:type="spellStart"/>
      <w:r>
        <w:rPr>
          <w:spacing w:val="3"/>
        </w:rPr>
        <w:t>I</w:t>
      </w:r>
      <w:r>
        <w:t>n</w:t>
      </w:r>
      <w:r>
        <w:rPr>
          <w:spacing w:val="-3"/>
        </w:rPr>
        <w:t>f</w:t>
      </w:r>
      <w:r>
        <w:t>oline</w:t>
      </w:r>
      <w:proofErr w:type="spellEnd"/>
      <w:r>
        <w:t xml:space="preserve"> </w:t>
      </w:r>
      <w:r>
        <w:rPr>
          <w:spacing w:val="-2"/>
        </w:rPr>
        <w:t>r</w:t>
      </w:r>
      <w:r>
        <w:t>ecei</w:t>
      </w:r>
      <w:r>
        <w:rPr>
          <w:spacing w:val="-1"/>
        </w:rPr>
        <w:t>v</w:t>
      </w:r>
      <w:r>
        <w:t xml:space="preserve">ed an </w:t>
      </w:r>
      <w:proofErr w:type="spellStart"/>
      <w:r>
        <w:t>honourable</w:t>
      </w:r>
      <w:proofErr w:type="spellEnd"/>
      <w:r>
        <w:t xml:space="preserve"> mention at the 2012</w:t>
      </w:r>
      <w:r w:rsidR="00D01D1B">
        <w:t xml:space="preserve"> </w:t>
      </w:r>
      <w:r>
        <w:t>G</w:t>
      </w:r>
      <w:r>
        <w:rPr>
          <w:spacing w:val="-1"/>
        </w:rPr>
        <w:t>ov</w:t>
      </w:r>
      <w:r>
        <w:t xml:space="preserve">ernment </w:t>
      </w:r>
      <w:r>
        <w:rPr>
          <w:spacing w:val="-1"/>
        </w:rPr>
        <w:t>C</w:t>
      </w:r>
      <w:r>
        <w:t>onta</w:t>
      </w:r>
      <w:r>
        <w:rPr>
          <w:spacing w:val="2"/>
        </w:rPr>
        <w:t>c</w:t>
      </w:r>
      <w:r>
        <w:t xml:space="preserve">t </w:t>
      </w:r>
      <w:r>
        <w:rPr>
          <w:spacing w:val="-1"/>
        </w:rPr>
        <w:t>C</w:t>
      </w:r>
      <w:r>
        <w:t>ent</w:t>
      </w:r>
      <w:r>
        <w:rPr>
          <w:spacing w:val="-2"/>
        </w:rPr>
        <w:t>r</w:t>
      </w:r>
      <w:r>
        <w:t>e E</w:t>
      </w:r>
      <w:r>
        <w:rPr>
          <w:spacing w:val="-2"/>
        </w:rPr>
        <w:t>x</w:t>
      </w:r>
      <w:r>
        <w:t xml:space="preserve">cellence </w:t>
      </w:r>
      <w:r>
        <w:rPr>
          <w:spacing w:val="-3"/>
        </w:rPr>
        <w:t>A</w:t>
      </w:r>
      <w:r>
        <w:t>wa</w:t>
      </w:r>
      <w:r>
        <w:rPr>
          <w:spacing w:val="-2"/>
        </w:rPr>
        <w:t>r</w:t>
      </w:r>
      <w:r>
        <w:t>d</w:t>
      </w:r>
      <w:r>
        <w:rPr>
          <w:spacing w:val="-2"/>
        </w:rPr>
        <w:t>s</w:t>
      </w:r>
      <w:r>
        <w:t>, pa</w:t>
      </w:r>
      <w:r>
        <w:rPr>
          <w:spacing w:val="4"/>
        </w:rPr>
        <w:t>r</w:t>
      </w:r>
      <w:r>
        <w:t>t of the</w:t>
      </w:r>
      <w:r w:rsidR="00D01D1B">
        <w:t xml:space="preserve"> </w:t>
      </w:r>
      <w:r>
        <w:t>G</w:t>
      </w:r>
      <w:r>
        <w:rPr>
          <w:spacing w:val="-1"/>
        </w:rPr>
        <w:t>ov</w:t>
      </w:r>
      <w:r>
        <w:t xml:space="preserve">ernment </w:t>
      </w:r>
      <w:r>
        <w:rPr>
          <w:spacing w:val="-1"/>
        </w:rPr>
        <w:t>C</w:t>
      </w:r>
      <w:r>
        <w:t>onta</w:t>
      </w:r>
      <w:r>
        <w:rPr>
          <w:spacing w:val="2"/>
        </w:rPr>
        <w:t>c</w:t>
      </w:r>
      <w:r>
        <w:t xml:space="preserve">t </w:t>
      </w:r>
      <w:r>
        <w:rPr>
          <w:spacing w:val="-1"/>
        </w:rPr>
        <w:t>C</w:t>
      </w:r>
      <w:r>
        <w:t>ent</w:t>
      </w:r>
      <w:r>
        <w:rPr>
          <w:spacing w:val="-2"/>
        </w:rPr>
        <w:t>r</w:t>
      </w:r>
      <w:r>
        <w:t>e Summit.</w:t>
      </w:r>
    </w:p>
    <w:p w14:paraId="60923B0A" w14:textId="4D76DD59" w:rsidR="005075CD" w:rsidRPr="00D01D1B" w:rsidRDefault="000B08D9" w:rsidP="00D01D1B">
      <w:pPr>
        <w:pStyle w:val="Text"/>
      </w:pPr>
      <w:r>
        <w:rPr>
          <w:spacing w:val="-1"/>
        </w:rPr>
        <w:t>A</w:t>
      </w:r>
      <w:r>
        <w:t>s in p</w:t>
      </w:r>
      <w:r>
        <w:rPr>
          <w:spacing w:val="-2"/>
        </w:rPr>
        <w:t>r</w:t>
      </w:r>
      <w:r>
        <w:t xml:space="preserve">evious </w:t>
      </w:r>
      <w:r>
        <w:rPr>
          <w:spacing w:val="-1"/>
        </w:rPr>
        <w:t>y</w:t>
      </w:r>
      <w:r>
        <w:t>ear</w:t>
      </w:r>
      <w:r>
        <w:rPr>
          <w:spacing w:val="-2"/>
        </w:rPr>
        <w:t>s</w:t>
      </w:r>
      <w:r>
        <w:t xml:space="preserve">, wages </w:t>
      </w:r>
      <w:r>
        <w:rPr>
          <w:spacing w:val="-1"/>
        </w:rPr>
        <w:t>w</w:t>
      </w:r>
      <w:r>
        <w:t>e</w:t>
      </w:r>
      <w:r>
        <w:rPr>
          <w:spacing w:val="-2"/>
        </w:rPr>
        <w:t>r</w:t>
      </w:r>
      <w:r>
        <w:t xml:space="preserve">e the most common </w:t>
      </w:r>
      <w:r>
        <w:rPr>
          <w:spacing w:val="-2"/>
        </w:rPr>
        <w:t>r</w:t>
      </w:r>
      <w:r>
        <w:t xml:space="preserve">eason </w:t>
      </w:r>
      <w:r>
        <w:rPr>
          <w:spacing w:val="-1"/>
        </w:rPr>
        <w:t>w</w:t>
      </w:r>
      <w:r>
        <w:t>or</w:t>
      </w:r>
      <w:r>
        <w:rPr>
          <w:spacing w:val="4"/>
        </w:rPr>
        <w:t>k</w:t>
      </w:r>
      <w:r>
        <w:t>place pa</w:t>
      </w:r>
      <w:r>
        <w:rPr>
          <w:spacing w:val="4"/>
        </w:rPr>
        <w:t>r</w:t>
      </w:r>
      <w:r>
        <w:t>ticipants sought advice and in</w:t>
      </w:r>
      <w:r>
        <w:rPr>
          <w:spacing w:val="-3"/>
        </w:rPr>
        <w:t>f</w:t>
      </w:r>
      <w:r>
        <w:t>ormation f</w:t>
      </w:r>
      <w:r>
        <w:rPr>
          <w:spacing w:val="-2"/>
        </w:rPr>
        <w:t>r</w:t>
      </w:r>
      <w:r>
        <w:t xml:space="preserve">om the </w:t>
      </w:r>
      <w:r>
        <w:rPr>
          <w:spacing w:val="-8"/>
        </w:rPr>
        <w:t>F</w:t>
      </w:r>
      <w:r>
        <w:t>air</w:t>
      </w:r>
      <w:r>
        <w:rPr>
          <w:spacing w:val="-6"/>
        </w:rPr>
        <w:t xml:space="preserve"> </w:t>
      </w:r>
      <w:r>
        <w:rPr>
          <w:spacing w:val="-4"/>
        </w:rPr>
        <w:t>W</w:t>
      </w:r>
      <w:r>
        <w:t xml:space="preserve">ork </w:t>
      </w:r>
      <w:r>
        <w:rPr>
          <w:spacing w:val="3"/>
        </w:rPr>
        <w:t>I</w:t>
      </w:r>
      <w:r>
        <w:t>n</w:t>
      </w:r>
      <w:r>
        <w:rPr>
          <w:spacing w:val="-3"/>
        </w:rPr>
        <w:t>f</w:t>
      </w:r>
      <w:r>
        <w:t>oline in 2012–13, ma</w:t>
      </w:r>
      <w:r>
        <w:rPr>
          <w:spacing w:val="4"/>
        </w:rPr>
        <w:t>k</w:t>
      </w:r>
      <w:r>
        <w:t>ing up mo</w:t>
      </w:r>
      <w:r>
        <w:rPr>
          <w:spacing w:val="-2"/>
        </w:rPr>
        <w:t>r</w:t>
      </w:r>
      <w:r>
        <w:t>e than</w:t>
      </w:r>
      <w:r w:rsidR="002C42FF">
        <w:t xml:space="preserve"> </w:t>
      </w:r>
      <w:r>
        <w:t>on</w:t>
      </w:r>
      <w:r>
        <w:rPr>
          <w:spacing w:val="4"/>
        </w:rPr>
        <w:t>e</w:t>
      </w:r>
      <w:r>
        <w:t>-thi</w:t>
      </w:r>
      <w:r>
        <w:rPr>
          <w:spacing w:val="-2"/>
        </w:rPr>
        <w:t>r</w:t>
      </w:r>
      <w:r>
        <w:t>d of all enquirie</w:t>
      </w:r>
      <w:r>
        <w:rPr>
          <w:spacing w:val="-2"/>
        </w:rPr>
        <w:t>s</w:t>
      </w:r>
      <w:r>
        <w:t xml:space="preserve">. </w:t>
      </w:r>
      <w:r>
        <w:rPr>
          <w:spacing w:val="-1"/>
        </w:rPr>
        <w:t>C</w:t>
      </w:r>
      <w:r>
        <w:t>onditions of empl</w:t>
      </w:r>
      <w:r>
        <w:rPr>
          <w:spacing w:val="-1"/>
        </w:rPr>
        <w:t>o</w:t>
      </w:r>
      <w:r>
        <w:t xml:space="preserve">yment </w:t>
      </w:r>
      <w:r>
        <w:rPr>
          <w:spacing w:val="-1"/>
        </w:rPr>
        <w:t>w</w:t>
      </w:r>
      <w:r>
        <w:t>e</w:t>
      </w:r>
      <w:r>
        <w:rPr>
          <w:spacing w:val="-2"/>
        </w:rPr>
        <w:t>r</w:t>
      </w:r>
      <w:r>
        <w:t xml:space="preserve">e also of </w:t>
      </w:r>
      <w:r>
        <w:rPr>
          <w:spacing w:val="-1"/>
        </w:rPr>
        <w:t>g</w:t>
      </w:r>
      <w:r>
        <w:rPr>
          <w:spacing w:val="-2"/>
        </w:rPr>
        <w:t>r</w:t>
      </w:r>
      <w:r>
        <w:t>eat in</w:t>
      </w:r>
      <w:r>
        <w:rPr>
          <w:spacing w:val="-1"/>
        </w:rPr>
        <w:t>t</w:t>
      </w:r>
      <w:r>
        <w:t>e</w:t>
      </w:r>
      <w:r>
        <w:rPr>
          <w:spacing w:val="-2"/>
        </w:rPr>
        <w:t>r</w:t>
      </w:r>
      <w:r>
        <w:t xml:space="preserve">est </w:t>
      </w:r>
      <w:r>
        <w:rPr>
          <w:spacing w:val="-1"/>
        </w:rPr>
        <w:t>t</w:t>
      </w:r>
      <w:r>
        <w:t>o caller</w:t>
      </w:r>
      <w:r>
        <w:rPr>
          <w:spacing w:val="-2"/>
        </w:rPr>
        <w:t>s</w:t>
      </w:r>
      <w:r>
        <w:t xml:space="preserve">, </w:t>
      </w:r>
      <w:r>
        <w:rPr>
          <w:spacing w:val="-3"/>
        </w:rPr>
        <w:t>f</w:t>
      </w:r>
      <w:r>
        <w:t>oll</w:t>
      </w:r>
      <w:r>
        <w:rPr>
          <w:spacing w:val="-1"/>
        </w:rPr>
        <w:t>ow</w:t>
      </w:r>
      <w:r>
        <w:t xml:space="preserve">ed </w:t>
      </w:r>
      <w:r>
        <w:rPr>
          <w:spacing w:val="-1"/>
        </w:rPr>
        <w:t>b</w:t>
      </w:r>
      <w:r>
        <w:t xml:space="preserve">y </w:t>
      </w:r>
      <w:r>
        <w:rPr>
          <w:spacing w:val="-1"/>
        </w:rPr>
        <w:t>t</w:t>
      </w:r>
      <w:r>
        <w:t>ermination of empl</w:t>
      </w:r>
      <w:r>
        <w:rPr>
          <w:spacing w:val="-1"/>
        </w:rPr>
        <w:t>o</w:t>
      </w:r>
      <w:r>
        <w:t>yment.</w:t>
      </w:r>
    </w:p>
    <w:p w14:paraId="64EFE4DE" w14:textId="77777777" w:rsidR="005075CD" w:rsidRPr="00F8561C" w:rsidRDefault="000B08D9" w:rsidP="00F8561C">
      <w:pPr>
        <w:pStyle w:val="Heading4"/>
      </w:pPr>
      <w:r w:rsidRPr="00F8561C">
        <w:t>Figure 3: Nature of calls to the Fair Work Infoline 2012–13</w:t>
      </w:r>
    </w:p>
    <w:p w14:paraId="059181FB" w14:textId="61B615DC" w:rsidR="005075CD" w:rsidRDefault="005075CD">
      <w:pPr>
        <w:spacing w:before="6" w:after="0" w:line="190" w:lineRule="exact"/>
        <w:rPr>
          <w:sz w:val="19"/>
          <w:szCs w:val="19"/>
        </w:rPr>
      </w:pPr>
    </w:p>
    <w:p w14:paraId="6C5E4FAB" w14:textId="2171850C" w:rsidR="008808A8" w:rsidRDefault="008C6366">
      <w:pPr>
        <w:spacing w:after="0" w:line="240" w:lineRule="auto"/>
        <w:ind w:right="657"/>
        <w:jc w:val="both"/>
        <w:rPr>
          <w:rFonts w:ascii="Myriad Pro Light" w:eastAsia="Myriad Pro Light" w:hAnsi="Myriad Pro Light" w:cs="Myriad Pro Light"/>
          <w:position w:val="5"/>
          <w:sz w:val="8"/>
          <w:szCs w:val="8"/>
        </w:rPr>
      </w:pPr>
      <w:r>
        <w:rPr>
          <w:noProof/>
          <w:sz w:val="19"/>
          <w:szCs w:val="19"/>
          <w:lang w:val="en-AU" w:eastAsia="en-AU"/>
        </w:rPr>
        <w:drawing>
          <wp:inline distT="0" distB="0" distL="0" distR="0" wp14:anchorId="1B09D4F5" wp14:editId="15D6A097">
            <wp:extent cx="2773680" cy="2334768"/>
            <wp:effectExtent l="0" t="0" r="0" b="8890"/>
            <wp:docPr id="2670" name="Picture 2670" descr="Pie chart showing the nature of calls to the Fair Work Infoline in 2012–13. Table 6 shows this information by percentage over three years.&#10;"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35 FWO figure 4.png"/>
                    <pic:cNvPicPr/>
                  </pic:nvPicPr>
                  <pic:blipFill>
                    <a:blip r:embed="rId51" r:link="rId52" cstate="email">
                      <a:extLst>
                        <a:ext uri="{28A0092B-C50C-407E-A947-70E740481C1C}">
                          <a14:useLocalDpi xmlns:a14="http://schemas.microsoft.com/office/drawing/2010/main"/>
                        </a:ext>
                      </a:extLst>
                    </a:blip>
                    <a:stretch>
                      <a:fillRect/>
                    </a:stretch>
                  </pic:blipFill>
                  <pic:spPr>
                    <a:xfrm>
                      <a:off x="0" y="0"/>
                      <a:ext cx="2773680" cy="233476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3A341E4D" w14:textId="77777777" w:rsidR="005075CD" w:rsidRPr="003840B2" w:rsidRDefault="000B08D9" w:rsidP="003840B2">
      <w:pPr>
        <w:pStyle w:val="Text"/>
        <w:rPr>
          <w:sz w:val="14"/>
          <w:szCs w:val="14"/>
        </w:rPr>
      </w:pPr>
      <w:r w:rsidRPr="003840B2">
        <w:rPr>
          <w:position w:val="5"/>
          <w:sz w:val="14"/>
          <w:szCs w:val="14"/>
        </w:rPr>
        <w:t>1</w:t>
      </w:r>
      <w:r w:rsidRPr="003840B2">
        <w:rPr>
          <w:spacing w:val="14"/>
          <w:position w:val="5"/>
          <w:sz w:val="14"/>
          <w:szCs w:val="14"/>
        </w:rPr>
        <w:t xml:space="preserve"> </w:t>
      </w:r>
      <w:r w:rsidRPr="003840B2">
        <w:rPr>
          <w:sz w:val="14"/>
          <w:szCs w:val="14"/>
        </w:rPr>
        <w:t>Re</w:t>
      </w:r>
      <w:r w:rsidRPr="003840B2">
        <w:rPr>
          <w:spacing w:val="-2"/>
          <w:sz w:val="14"/>
          <w:szCs w:val="14"/>
        </w:rPr>
        <w:t>f</w:t>
      </w:r>
      <w:r w:rsidRPr="003840B2">
        <w:rPr>
          <w:sz w:val="14"/>
          <w:szCs w:val="14"/>
        </w:rPr>
        <w:t>er</w:t>
      </w:r>
      <w:r w:rsidRPr="003840B2">
        <w:rPr>
          <w:spacing w:val="-2"/>
          <w:sz w:val="14"/>
          <w:szCs w:val="14"/>
        </w:rPr>
        <w:t>r</w:t>
      </w:r>
      <w:r w:rsidRPr="003840B2">
        <w:rPr>
          <w:sz w:val="14"/>
          <w:szCs w:val="14"/>
        </w:rPr>
        <w:t xml:space="preserve">ed </w:t>
      </w:r>
      <w:r w:rsidRPr="003840B2">
        <w:rPr>
          <w:spacing w:val="-1"/>
          <w:sz w:val="14"/>
          <w:szCs w:val="14"/>
        </w:rPr>
        <w:t>t</w:t>
      </w:r>
      <w:r w:rsidRPr="003840B2">
        <w:rPr>
          <w:sz w:val="14"/>
          <w:szCs w:val="14"/>
        </w:rPr>
        <w:t>o as</w:t>
      </w:r>
      <w:r w:rsidRPr="003840B2">
        <w:rPr>
          <w:spacing w:val="-12"/>
          <w:sz w:val="14"/>
          <w:szCs w:val="14"/>
        </w:rPr>
        <w:t xml:space="preserve"> </w:t>
      </w:r>
      <w:r w:rsidRPr="003840B2">
        <w:rPr>
          <w:sz w:val="14"/>
          <w:szCs w:val="14"/>
        </w:rPr>
        <w:t>‘Outside of scope of FW</w:t>
      </w:r>
      <w:r w:rsidRPr="003840B2">
        <w:rPr>
          <w:spacing w:val="2"/>
          <w:sz w:val="14"/>
          <w:szCs w:val="14"/>
        </w:rPr>
        <w:t>O</w:t>
      </w:r>
      <w:r w:rsidRPr="003840B2">
        <w:rPr>
          <w:sz w:val="14"/>
          <w:szCs w:val="14"/>
        </w:rPr>
        <w:t>’</w:t>
      </w:r>
      <w:r w:rsidRPr="003840B2">
        <w:rPr>
          <w:spacing w:val="-14"/>
          <w:sz w:val="14"/>
          <w:szCs w:val="14"/>
        </w:rPr>
        <w:t xml:space="preserve"> </w:t>
      </w:r>
      <w:r w:rsidRPr="003840B2">
        <w:rPr>
          <w:sz w:val="14"/>
          <w:szCs w:val="14"/>
        </w:rPr>
        <w:t>in p</w:t>
      </w:r>
      <w:r w:rsidRPr="003840B2">
        <w:rPr>
          <w:spacing w:val="-2"/>
          <w:sz w:val="14"/>
          <w:szCs w:val="14"/>
        </w:rPr>
        <w:t>r</w:t>
      </w:r>
      <w:r w:rsidRPr="003840B2">
        <w:rPr>
          <w:sz w:val="14"/>
          <w:szCs w:val="14"/>
        </w:rPr>
        <w:t xml:space="preserve">evious FWO annual </w:t>
      </w:r>
      <w:r w:rsidRPr="003840B2">
        <w:rPr>
          <w:spacing w:val="-2"/>
          <w:sz w:val="14"/>
          <w:szCs w:val="14"/>
        </w:rPr>
        <w:t>r</w:t>
      </w:r>
      <w:r w:rsidRPr="003840B2">
        <w:rPr>
          <w:sz w:val="14"/>
          <w:szCs w:val="14"/>
        </w:rPr>
        <w:t>epo</w:t>
      </w:r>
      <w:r w:rsidRPr="003840B2">
        <w:rPr>
          <w:spacing w:val="4"/>
          <w:sz w:val="14"/>
          <w:szCs w:val="14"/>
        </w:rPr>
        <w:t>r</w:t>
      </w:r>
      <w:r w:rsidRPr="003840B2">
        <w:rPr>
          <w:sz w:val="14"/>
          <w:szCs w:val="14"/>
        </w:rPr>
        <w:t>t</w:t>
      </w:r>
      <w:r w:rsidRPr="003840B2">
        <w:rPr>
          <w:spacing w:val="-2"/>
          <w:sz w:val="14"/>
          <w:szCs w:val="14"/>
        </w:rPr>
        <w:t>s</w:t>
      </w:r>
      <w:r w:rsidRPr="003840B2">
        <w:rPr>
          <w:sz w:val="14"/>
          <w:szCs w:val="14"/>
        </w:rPr>
        <w:t>.</w:t>
      </w:r>
    </w:p>
    <w:p w14:paraId="7C7B3893" w14:textId="77777777" w:rsidR="005075CD" w:rsidRDefault="005075CD">
      <w:pPr>
        <w:spacing w:after="0"/>
        <w:jc w:val="both"/>
        <w:sectPr w:rsidR="005075CD" w:rsidSect="003840B2">
          <w:type w:val="continuous"/>
          <w:pgSz w:w="9980" w:h="14180"/>
          <w:pgMar w:top="1985" w:right="341" w:bottom="280" w:left="567" w:header="720" w:footer="720" w:gutter="0"/>
          <w:cols w:num="2" w:space="1002" w:equalWidth="0">
            <w:col w:w="4333" w:space="406"/>
            <w:col w:w="4475"/>
          </w:cols>
        </w:sectPr>
      </w:pPr>
    </w:p>
    <w:p w14:paraId="1E365FFB" w14:textId="24FDBE18" w:rsidR="005075CD" w:rsidRDefault="00EC36B2">
      <w:pPr>
        <w:spacing w:before="27" w:after="0" w:line="240" w:lineRule="auto"/>
        <w:ind w:left="107" w:right="-20"/>
        <w:rPr>
          <w:rFonts w:ascii="Myriad Pro" w:eastAsia="Myriad Pro" w:hAnsi="Myriad Pro" w:cs="Myriad Pro"/>
          <w:sz w:val="40"/>
          <w:szCs w:val="40"/>
        </w:rPr>
      </w:pPr>
      <w:r>
        <w:rPr>
          <w:rFonts w:ascii="Arial" w:eastAsiaTheme="majorEastAsia" w:hAnsi="Arial" w:cstheme="majorBidi"/>
          <w:b/>
          <w:bCs/>
          <w:noProof/>
          <w:color w:val="FFFFFF" w:themeColor="background1"/>
          <w:sz w:val="40"/>
          <w:lang w:val="en-AU" w:eastAsia="en-AU"/>
        </w:rPr>
        <w:lastRenderedPageBreak/>
        <mc:AlternateContent>
          <mc:Choice Requires="wps">
            <w:drawing>
              <wp:anchor distT="0" distB="0" distL="114300" distR="114300" simplePos="0" relativeHeight="251598336" behindDoc="1" locked="0" layoutInCell="1" allowOverlap="1" wp14:anchorId="35725724" wp14:editId="65DB7B26">
                <wp:simplePos x="0" y="0"/>
                <wp:positionH relativeFrom="column">
                  <wp:posOffset>-206375</wp:posOffset>
                </wp:positionH>
                <wp:positionV relativeFrom="paragraph">
                  <wp:posOffset>-117475</wp:posOffset>
                </wp:positionV>
                <wp:extent cx="6146784" cy="1036030"/>
                <wp:effectExtent l="0" t="0" r="6985" b="0"/>
                <wp:wrapNone/>
                <wp:docPr id="4" name="Freeform 2273" descr="Case study orange box" title="Case study orange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6784" cy="1036030"/>
                        </a:xfrm>
                        <a:custGeom>
                          <a:avLst/>
                          <a:gdLst>
                            <a:gd name="T0" fmla="*/ 0 w 9411"/>
                            <a:gd name="T1" fmla="+- 0 1964 368"/>
                            <a:gd name="T2" fmla="*/ 1964 h 1596"/>
                            <a:gd name="T3" fmla="*/ 9411 w 9411"/>
                            <a:gd name="T4" fmla="+- 0 1964 368"/>
                            <a:gd name="T5" fmla="*/ 1964 h 1596"/>
                            <a:gd name="T6" fmla="*/ 9411 w 9411"/>
                            <a:gd name="T7" fmla="+- 0 368 368"/>
                            <a:gd name="T8" fmla="*/ 368 h 1596"/>
                            <a:gd name="T9" fmla="*/ 0 w 9411"/>
                            <a:gd name="T10" fmla="+- 0 368 368"/>
                            <a:gd name="T11" fmla="*/ 368 h 1596"/>
                            <a:gd name="T12" fmla="*/ 0 w 9411"/>
                            <a:gd name="T13" fmla="+- 0 1964 368"/>
                            <a:gd name="T14" fmla="*/ 1964 h 1596"/>
                          </a:gdLst>
                          <a:ahLst/>
                          <a:cxnLst>
                            <a:cxn ang="0">
                              <a:pos x="T0" y="T2"/>
                            </a:cxn>
                            <a:cxn ang="0">
                              <a:pos x="T3" y="T5"/>
                            </a:cxn>
                            <a:cxn ang="0">
                              <a:pos x="T6" y="T8"/>
                            </a:cxn>
                            <a:cxn ang="0">
                              <a:pos x="T9" y="T11"/>
                            </a:cxn>
                            <a:cxn ang="0">
                              <a:pos x="T12" y="T14"/>
                            </a:cxn>
                          </a:cxnLst>
                          <a:rect l="0" t="0" r="r" b="b"/>
                          <a:pathLst>
                            <a:path w="9411" h="1596">
                              <a:moveTo>
                                <a:pt x="0" y="1596"/>
                              </a:moveTo>
                              <a:lnTo>
                                <a:pt x="9411" y="1596"/>
                              </a:lnTo>
                              <a:lnTo>
                                <a:pt x="9411" y="0"/>
                              </a:lnTo>
                              <a:lnTo>
                                <a:pt x="0" y="0"/>
                              </a:lnTo>
                              <a:lnTo>
                                <a:pt x="0" y="1596"/>
                              </a:lnTo>
                              <a:close/>
                            </a:path>
                          </a:pathLst>
                        </a:custGeom>
                        <a:solidFill>
                          <a:srgbClr val="CB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273" o:spid="_x0000_s1026" alt="Title: Case study orange box - Description: Case study orange box" style="position:absolute;margin-left:-16.25pt;margin-top:-9.25pt;width:484pt;height:81.6pt;z-index:-251718144;visibility:visible;mso-wrap-style:square;mso-wrap-distance-left:9pt;mso-wrap-distance-top:0;mso-wrap-distance-right:9pt;mso-wrap-distance-bottom:0;mso-position-horizontal:absolute;mso-position-horizontal-relative:text;mso-position-vertical:absolute;mso-position-vertical-relative:text;v-text-anchor:top" coordsize="9411,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" path="m,1596r9411,l9411,,,,,1596xe" fillcolor="#cb5c28" stroked="f">
                <v:path arrowok="t" o:connecttype="custom" o:connectlocs="0,1274914;6146784,1274914;6146784,238884;0,238884;0,1274914" o:connectangles="0,0,0,0,0"/>
              </v:shape>
            </w:pict>
          </mc:Fallback>
        </mc:AlternateContent>
      </w:r>
      <w:r w:rsidR="000B08D9" w:rsidRPr="00272E84">
        <w:rPr>
          <w:rStyle w:val="Heading3Char"/>
          <w:color w:val="FFFFFF" w:themeColor="background1"/>
        </w:rPr>
        <w:t>Case</w:t>
      </w:r>
      <w:r w:rsidR="000B08D9">
        <w:rPr>
          <w:rFonts w:ascii="Myriad Pro" w:eastAsia="Myriad Pro" w:hAnsi="Myriad Pro" w:cs="Myriad Pro"/>
          <w:color w:val="FFFFFF"/>
          <w:sz w:val="40"/>
          <w:szCs w:val="40"/>
        </w:rPr>
        <w:t xml:space="preserve"> </w:t>
      </w:r>
      <w:r w:rsidR="000B08D9" w:rsidRPr="00272E84">
        <w:rPr>
          <w:rStyle w:val="Heading3Char"/>
          <w:color w:val="FFFFFF" w:themeColor="background1"/>
        </w:rPr>
        <w:t>study</w:t>
      </w:r>
    </w:p>
    <w:p w14:paraId="270CEE56" w14:textId="78457E08" w:rsidR="005075CD" w:rsidRDefault="008C6366" w:rsidP="003C7377">
      <w:pPr>
        <w:spacing w:before="51" w:after="500" w:line="340" w:lineRule="exact"/>
        <w:ind w:left="108" w:right="4513"/>
        <w:rPr>
          <w:rFonts w:ascii="Myriad Pro Light" w:eastAsia="Myriad Pro Light" w:hAnsi="Myriad Pro Light" w:cs="Myriad Pro Light"/>
          <w:sz w:val="30"/>
          <w:szCs w:val="30"/>
        </w:rPr>
      </w:pPr>
      <w:r>
        <w:rPr>
          <w:rFonts w:ascii="Arial" w:eastAsiaTheme="majorEastAsia" w:hAnsi="Arial" w:cstheme="majorBidi"/>
          <w:noProof/>
          <w:color w:val="FFFFFF" w:themeColor="background1"/>
          <w:sz w:val="30"/>
          <w:lang w:val="en-AU" w:eastAsia="en-AU"/>
        </w:rPr>
        <mc:AlternateContent>
          <mc:Choice Requires="wps">
            <w:drawing>
              <wp:anchor distT="0" distB="0" distL="114300" distR="114300" simplePos="0" relativeHeight="251600384" behindDoc="1" locked="0" layoutInCell="1" allowOverlap="1" wp14:anchorId="1D00FAD6" wp14:editId="301046C9">
                <wp:simplePos x="0" y="0"/>
                <wp:positionH relativeFrom="column">
                  <wp:posOffset>-120650</wp:posOffset>
                </wp:positionH>
                <wp:positionV relativeFrom="paragraph">
                  <wp:posOffset>744855</wp:posOffset>
                </wp:positionV>
                <wp:extent cx="5867400" cy="7200900"/>
                <wp:effectExtent l="0" t="0" r="0" b="0"/>
                <wp:wrapNone/>
                <wp:docPr id="5" name="Freeform 2265" descr="Case study grey box" title="Case study grey box"/>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867400" cy="7200900"/>
                        </a:xfrm>
                        <a:custGeom>
                          <a:avLst/>
                          <a:gdLst>
                            <a:gd name="T0" fmla="+- 0 283 283"/>
                            <a:gd name="T1" fmla="*/ T0 w 9128"/>
                            <a:gd name="T2" fmla="+- 0 13325 2256"/>
                            <a:gd name="T3" fmla="*/ 13325 h 11069"/>
                            <a:gd name="T4" fmla="+- 0 9411 283"/>
                            <a:gd name="T5" fmla="*/ T4 w 9128"/>
                            <a:gd name="T6" fmla="+- 0 13325 2256"/>
                            <a:gd name="T7" fmla="*/ 13325 h 11069"/>
                            <a:gd name="T8" fmla="+- 0 9411 283"/>
                            <a:gd name="T9" fmla="*/ T8 w 9128"/>
                            <a:gd name="T10" fmla="+- 0 2256 2256"/>
                            <a:gd name="T11" fmla="*/ 2256 h 11069"/>
                            <a:gd name="T12" fmla="+- 0 283 283"/>
                            <a:gd name="T13" fmla="*/ T12 w 9128"/>
                            <a:gd name="T14" fmla="+- 0 2256 2256"/>
                            <a:gd name="T15" fmla="*/ 2256 h 11069"/>
                            <a:gd name="T16" fmla="+- 0 283 283"/>
                            <a:gd name="T17" fmla="*/ T16 w 9128"/>
                            <a:gd name="T18" fmla="+- 0 13325 2256"/>
                            <a:gd name="T19" fmla="*/ 13325 h 11069"/>
                          </a:gdLst>
                          <a:ahLst/>
                          <a:cxnLst>
                            <a:cxn ang="0">
                              <a:pos x="T1" y="T3"/>
                            </a:cxn>
                            <a:cxn ang="0">
                              <a:pos x="T5" y="T7"/>
                            </a:cxn>
                            <a:cxn ang="0">
                              <a:pos x="T9" y="T11"/>
                            </a:cxn>
                            <a:cxn ang="0">
                              <a:pos x="T13" y="T15"/>
                            </a:cxn>
                            <a:cxn ang="0">
                              <a:pos x="T17" y="T19"/>
                            </a:cxn>
                          </a:cxnLst>
                          <a:rect l="0" t="0" r="r" b="b"/>
                          <a:pathLst>
                            <a:path w="9128" h="11069">
                              <a:moveTo>
                                <a:pt x="0" y="11069"/>
                              </a:moveTo>
                              <a:lnTo>
                                <a:pt x="9128" y="11069"/>
                              </a:lnTo>
                              <a:lnTo>
                                <a:pt x="9128" y="0"/>
                              </a:lnTo>
                              <a:lnTo>
                                <a:pt x="0" y="0"/>
                              </a:lnTo>
                              <a:lnTo>
                                <a:pt x="0" y="11069"/>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265" o:spid="_x0000_s1026" alt="Title: Case study grey box - Description: Case study grey box" style="position:absolute;margin-left:-9.5pt;margin-top:58.65pt;width:462pt;height:567pt;z-index:-251716096;visibility:visible;mso-wrap-style:square;mso-wrap-distance-left:9pt;mso-wrap-distance-top:0;mso-wrap-distance-right:9pt;mso-wrap-distance-bottom:0;mso-position-horizontal:absolute;mso-position-horizontal-relative:text;mso-position-vertical:absolute;mso-position-vertical-relative:text;v-text-anchor:top" coordsize="9128,1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" path="m,11069r9128,l9128,,,,,11069e" fillcolor="#d1d3d4" stroked="f">
                <v:path arrowok="t" o:connecttype="custom" o:connectlocs="0,8668533;5867400,8668533;5867400,1467633;0,1467633;0,8668533" o:connectangles="0,0,0,0,0"/>
                <o:lock v:ext="edit" verticies="t"/>
              </v:shape>
            </w:pict>
          </mc:Fallback>
        </mc:AlternateContent>
      </w:r>
      <w:r w:rsidR="00EC36B2">
        <w:rPr>
          <w:rFonts w:ascii="Arial" w:eastAsiaTheme="majorEastAsia" w:hAnsi="Arial" w:cstheme="majorBidi"/>
          <w:noProof/>
          <w:color w:val="FFFFFF" w:themeColor="background1"/>
          <w:sz w:val="30"/>
          <w:lang w:val="en-AU" w:eastAsia="en-AU"/>
        </w:rPr>
        <mc:AlternateContent>
          <mc:Choice Requires="wps">
            <w:drawing>
              <wp:anchor distT="0" distB="0" distL="114300" distR="114300" simplePos="0" relativeHeight="251597312" behindDoc="1" locked="0" layoutInCell="1" allowOverlap="1" wp14:anchorId="13EF94D1" wp14:editId="7B7848A9">
                <wp:simplePos x="0" y="0"/>
                <wp:positionH relativeFrom="column">
                  <wp:posOffset>-206375</wp:posOffset>
                </wp:positionH>
                <wp:positionV relativeFrom="paragraph">
                  <wp:posOffset>582930</wp:posOffset>
                </wp:positionV>
                <wp:extent cx="6162040" cy="7480222"/>
                <wp:effectExtent l="0" t="0" r="0" b="6985"/>
                <wp:wrapNone/>
                <wp:docPr id="6" name="Freeform 2275" descr="Case study grey box" title="Case study grey box"/>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162040" cy="7480222"/>
                        </a:xfrm>
                        <a:custGeom>
                          <a:avLst/>
                          <a:gdLst>
                            <a:gd name="T0" fmla="*/ 0 w 9694"/>
                            <a:gd name="T1" fmla="+- 0 13609 1973"/>
                            <a:gd name="T2" fmla="*/ 13609 h 11636"/>
                            <a:gd name="T3" fmla="*/ 9694 w 9694"/>
                            <a:gd name="T4" fmla="+- 0 13609 1973"/>
                            <a:gd name="T5" fmla="*/ 13609 h 11636"/>
                            <a:gd name="T6" fmla="*/ 9694 w 9694"/>
                            <a:gd name="T7" fmla="+- 0 1973 1973"/>
                            <a:gd name="T8" fmla="*/ 1973 h 11636"/>
                            <a:gd name="T9" fmla="*/ 0 w 9694"/>
                            <a:gd name="T10" fmla="+- 0 1973 1973"/>
                            <a:gd name="T11" fmla="*/ 1973 h 11636"/>
                            <a:gd name="T12" fmla="*/ 0 w 9694"/>
                            <a:gd name="T13" fmla="+- 0 13609 1973"/>
                            <a:gd name="T14" fmla="*/ 13609 h 11636"/>
                          </a:gdLst>
                          <a:ahLst/>
                          <a:cxnLst>
                            <a:cxn ang="0">
                              <a:pos x="T0" y="T2"/>
                            </a:cxn>
                            <a:cxn ang="0">
                              <a:pos x="T3" y="T5"/>
                            </a:cxn>
                            <a:cxn ang="0">
                              <a:pos x="T6" y="T8"/>
                            </a:cxn>
                            <a:cxn ang="0">
                              <a:pos x="T9" y="T11"/>
                            </a:cxn>
                            <a:cxn ang="0">
                              <a:pos x="T12" y="T14"/>
                            </a:cxn>
                          </a:cxnLst>
                          <a:rect l="0" t="0" r="r" b="b"/>
                          <a:pathLst>
                            <a:path w="9694" h="11636">
                              <a:moveTo>
                                <a:pt x="0" y="11636"/>
                              </a:moveTo>
                              <a:lnTo>
                                <a:pt x="9694" y="11636"/>
                              </a:lnTo>
                              <a:lnTo>
                                <a:pt x="9694" y="0"/>
                              </a:lnTo>
                              <a:lnTo>
                                <a:pt x="0" y="0"/>
                              </a:lnTo>
                              <a:lnTo>
                                <a:pt x="0" y="11636"/>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275" o:spid="_x0000_s1026" alt="Title: Case study grey box - Description: Case study grey box" style="position:absolute;margin-left:-16.25pt;margin-top:45.9pt;width:485.2pt;height:589pt;z-index:-251719168;visibility:visible;mso-wrap-style:square;mso-wrap-distance-left:9pt;mso-wrap-distance-top:0;mso-wrap-distance-right:9pt;mso-wrap-distance-bottom:0;mso-position-horizontal:absolute;mso-position-horizontal-relative:text;mso-position-vertical:absolute;mso-position-vertical-relative:text;v-text-anchor:top" coordsize="9694,1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" path="m,11636r9694,l9694,,,,,11636e" fillcolor="#bcbec0" stroked="f">
                <v:path arrowok="t" o:connecttype="custom" o:connectlocs="0,8748568;6162040,8748568;6162040,1268346;0,1268346;0,8748568" o:connectangles="0,0,0,0,0"/>
                <o:lock v:ext="edit" verticies="t"/>
              </v:shape>
            </w:pict>
          </mc:Fallback>
        </mc:AlternateContent>
      </w:r>
      <w:r w:rsidR="000B08D9" w:rsidRPr="00272E84">
        <w:rPr>
          <w:rStyle w:val="Heading5Char"/>
        </w:rPr>
        <w:t>Helping make difficult conversations</w:t>
      </w:r>
      <w:r w:rsidR="000B08D9">
        <w:rPr>
          <w:rFonts w:ascii="Myriad Pro Light" w:eastAsia="Myriad Pro Light" w:hAnsi="Myriad Pro Light" w:cs="Myriad Pro Light"/>
          <w:color w:val="FFFFFF"/>
          <w:sz w:val="30"/>
          <w:szCs w:val="30"/>
        </w:rPr>
        <w:t xml:space="preserve"> </w:t>
      </w:r>
      <w:r w:rsidR="000B08D9" w:rsidRPr="00272E84">
        <w:rPr>
          <w:rStyle w:val="Heading5Char"/>
        </w:rPr>
        <w:t>at work easier</w:t>
      </w:r>
    </w:p>
    <w:p w14:paraId="04419A09" w14:textId="77777777" w:rsidR="005075CD" w:rsidRDefault="005075CD">
      <w:pPr>
        <w:spacing w:after="0"/>
        <w:sectPr w:rsidR="005075CD" w:rsidSect="004C4136">
          <w:pgSz w:w="9980" w:h="14180"/>
          <w:pgMar w:top="680" w:right="460" w:bottom="340" w:left="460" w:header="0" w:footer="155" w:gutter="0"/>
          <w:cols w:space="720"/>
        </w:sectPr>
      </w:pPr>
    </w:p>
    <w:p w14:paraId="6D163576" w14:textId="735825ED" w:rsidR="003C7377" w:rsidRPr="00D01D1B" w:rsidRDefault="000B08D9" w:rsidP="00272E84">
      <w:pPr>
        <w:pStyle w:val="Text"/>
      </w:pPr>
      <w:r>
        <w:rPr>
          <w:spacing w:val="-1"/>
        </w:rPr>
        <w:lastRenderedPageBreak/>
        <w:t>T</w:t>
      </w:r>
      <w:r>
        <w:t xml:space="preserve">he </w:t>
      </w:r>
      <w:proofErr w:type="spellStart"/>
      <w:r>
        <w:t>FW</w:t>
      </w:r>
      <w:r>
        <w:rPr>
          <w:spacing w:val="2"/>
        </w:rPr>
        <w:t>O</w:t>
      </w:r>
      <w:r>
        <w:rPr>
          <w:spacing w:val="-10"/>
        </w:rPr>
        <w:t>’</w:t>
      </w:r>
      <w:r>
        <w:t>s</w:t>
      </w:r>
      <w:proofErr w:type="spellEnd"/>
      <w:r>
        <w:t xml:space="preserve"> Online </w:t>
      </w:r>
      <w:r>
        <w:rPr>
          <w:spacing w:val="-3"/>
        </w:rPr>
        <w:t>L</w:t>
      </w:r>
      <w:r>
        <w:t xml:space="preserve">earning </w:t>
      </w:r>
      <w:r>
        <w:rPr>
          <w:spacing w:val="-1"/>
        </w:rPr>
        <w:t>C</w:t>
      </w:r>
      <w:r>
        <w:t>ent</w:t>
      </w:r>
      <w:r>
        <w:rPr>
          <w:spacing w:val="-2"/>
        </w:rPr>
        <w:t>re</w:t>
      </w:r>
      <w:r>
        <w:t xml:space="preserve">, launched in 2012–13, </w:t>
      </w:r>
      <w:proofErr w:type="gramStart"/>
      <w:r>
        <w:t>is</w:t>
      </w:r>
      <w:proofErr w:type="gramEnd"/>
      <w:r>
        <w:t xml:space="preserve"> deli</w:t>
      </w:r>
      <w:r>
        <w:rPr>
          <w:spacing w:val="-1"/>
        </w:rPr>
        <w:t>v</w:t>
      </w:r>
      <w:r>
        <w:t>ering the agen</w:t>
      </w:r>
      <w:r>
        <w:rPr>
          <w:spacing w:val="3"/>
        </w:rPr>
        <w:t>c</w:t>
      </w:r>
      <w:r>
        <w:rPr>
          <w:spacing w:val="6"/>
        </w:rPr>
        <w:t>y</w:t>
      </w:r>
      <w:r>
        <w:rPr>
          <w:spacing w:val="-10"/>
        </w:rPr>
        <w:t>’</w:t>
      </w:r>
      <w:r>
        <w:t>s education message using</w:t>
      </w:r>
      <w:r w:rsidR="00A9563C">
        <w:t xml:space="preserve"> </w:t>
      </w:r>
      <w:r>
        <w:t>self-paced courses desi</w:t>
      </w:r>
      <w:r>
        <w:rPr>
          <w:spacing w:val="-1"/>
        </w:rPr>
        <w:t>g</w:t>
      </w:r>
      <w:r>
        <w:t xml:space="preserve">ned especially </w:t>
      </w:r>
      <w:r>
        <w:rPr>
          <w:spacing w:val="-3"/>
        </w:rPr>
        <w:t>f</w:t>
      </w:r>
      <w:r>
        <w:t>or empl</w:t>
      </w:r>
      <w:r>
        <w:rPr>
          <w:spacing w:val="-1"/>
        </w:rPr>
        <w:t>oy</w:t>
      </w:r>
      <w:r>
        <w:t>er</w:t>
      </w:r>
      <w:r>
        <w:rPr>
          <w:spacing w:val="-2"/>
        </w:rPr>
        <w:t>s</w:t>
      </w:r>
      <w:r>
        <w:t>, managers and empl</w:t>
      </w:r>
      <w:r>
        <w:rPr>
          <w:spacing w:val="-1"/>
        </w:rPr>
        <w:t>oy</w:t>
      </w:r>
      <w:r>
        <w:t>ee</w:t>
      </w:r>
      <w:r>
        <w:rPr>
          <w:spacing w:val="-2"/>
        </w:rPr>
        <w:t>s</w:t>
      </w:r>
      <w:r>
        <w:t>.</w:t>
      </w:r>
    </w:p>
    <w:p w14:paraId="4A9B29E5" w14:textId="77777777" w:rsidR="005075CD" w:rsidRDefault="000B08D9" w:rsidP="00272E84">
      <w:pPr>
        <w:pStyle w:val="Text"/>
      </w:pPr>
      <w:r>
        <w:rPr>
          <w:spacing w:val="2"/>
        </w:rPr>
        <w:t>K</w:t>
      </w:r>
      <w:r>
        <w:t>ey indust</w:t>
      </w:r>
      <w:r>
        <w:rPr>
          <w:spacing w:val="5"/>
        </w:rPr>
        <w:t>r</w:t>
      </w:r>
      <w:r>
        <w:t>y sta</w:t>
      </w:r>
      <w:r>
        <w:rPr>
          <w:spacing w:val="2"/>
        </w:rPr>
        <w:t>k</w:t>
      </w:r>
      <w:r>
        <w:t>eholders p</w:t>
      </w:r>
      <w:r>
        <w:rPr>
          <w:spacing w:val="-2"/>
        </w:rPr>
        <w:t>r</w:t>
      </w:r>
      <w:r>
        <w:rPr>
          <w:spacing w:val="-1"/>
        </w:rPr>
        <w:t>o</w:t>
      </w:r>
      <w:r>
        <w:t>vided input in</w:t>
      </w:r>
      <w:r>
        <w:rPr>
          <w:spacing w:val="-1"/>
        </w:rPr>
        <w:t>t</w:t>
      </w:r>
      <w:r>
        <w:t xml:space="preserve">o the </w:t>
      </w:r>
      <w:r>
        <w:rPr>
          <w:spacing w:val="-2"/>
        </w:rPr>
        <w:t>d</w:t>
      </w:r>
      <w:r>
        <w:rPr>
          <w:spacing w:val="-1"/>
        </w:rPr>
        <w:t>e</w:t>
      </w:r>
      <w:r>
        <w:rPr>
          <w:spacing w:val="-3"/>
        </w:rPr>
        <w:t>v</w:t>
      </w:r>
      <w:r>
        <w:rPr>
          <w:spacing w:val="-2"/>
        </w:rPr>
        <w:t>elopmen</w:t>
      </w:r>
      <w:r>
        <w:t>t</w:t>
      </w:r>
      <w:r>
        <w:rPr>
          <w:spacing w:val="-3"/>
        </w:rPr>
        <w:t xml:space="preserve"> </w:t>
      </w:r>
      <w:r>
        <w:rPr>
          <w:spacing w:val="-2"/>
        </w:rPr>
        <w:t>o</w:t>
      </w:r>
      <w:r>
        <w:t>f</w:t>
      </w:r>
      <w:r>
        <w:rPr>
          <w:spacing w:val="-3"/>
        </w:rPr>
        <w:t xml:space="preserve"> </w:t>
      </w:r>
      <w:r>
        <w:rPr>
          <w:spacing w:val="-2"/>
        </w:rPr>
        <w:t>th</w:t>
      </w:r>
      <w:r>
        <w:t>e</w:t>
      </w:r>
      <w:r>
        <w:rPr>
          <w:spacing w:val="-3"/>
        </w:rPr>
        <w:t xml:space="preserve"> </w:t>
      </w:r>
      <w:r>
        <w:rPr>
          <w:spacing w:val="-2"/>
        </w:rPr>
        <w:t>onlin</w:t>
      </w:r>
      <w:r>
        <w:t>e</w:t>
      </w:r>
      <w:r>
        <w:rPr>
          <w:spacing w:val="-3"/>
        </w:rPr>
        <w:t xml:space="preserve"> </w:t>
      </w:r>
      <w:r>
        <w:rPr>
          <w:spacing w:val="-2"/>
        </w:rPr>
        <w:t>lea</w:t>
      </w:r>
      <w:r>
        <w:rPr>
          <w:spacing w:val="-1"/>
        </w:rPr>
        <w:t>r</w:t>
      </w:r>
      <w:r>
        <w:rPr>
          <w:spacing w:val="-2"/>
        </w:rPr>
        <w:t>nin</w:t>
      </w:r>
      <w:r>
        <w:t>g</w:t>
      </w:r>
      <w:r>
        <w:rPr>
          <w:spacing w:val="-3"/>
        </w:rPr>
        <w:t xml:space="preserve"> </w:t>
      </w:r>
      <w:r>
        <w:rPr>
          <w:spacing w:val="-2"/>
        </w:rPr>
        <w:t>course</w:t>
      </w:r>
      <w:r>
        <w:t>s</w:t>
      </w:r>
      <w:r>
        <w:rPr>
          <w:spacing w:val="-3"/>
        </w:rPr>
        <w:t xml:space="preserve"> t</w:t>
      </w:r>
      <w:r>
        <w:t>o</w:t>
      </w:r>
      <w:r>
        <w:rPr>
          <w:spacing w:val="-3"/>
        </w:rPr>
        <w:t xml:space="preserve"> </w:t>
      </w:r>
      <w:r>
        <w:rPr>
          <w:spacing w:val="-2"/>
        </w:rPr>
        <w:t>hel</w:t>
      </w:r>
      <w:r>
        <w:t>p</w:t>
      </w:r>
      <w:r>
        <w:rPr>
          <w:spacing w:val="-3"/>
        </w:rPr>
        <w:t xml:space="preserve"> </w:t>
      </w:r>
      <w:r>
        <w:rPr>
          <w:spacing w:val="-2"/>
        </w:rPr>
        <w:t>ensu</w:t>
      </w:r>
      <w:r>
        <w:rPr>
          <w:spacing w:val="-4"/>
        </w:rPr>
        <w:t>r</w:t>
      </w:r>
      <w:r>
        <w:t xml:space="preserve">e </w:t>
      </w:r>
      <w:r>
        <w:rPr>
          <w:spacing w:val="-2"/>
        </w:rPr>
        <w:t>th</w:t>
      </w:r>
      <w:r>
        <w:rPr>
          <w:spacing w:val="-1"/>
        </w:rPr>
        <w:t>e</w:t>
      </w:r>
      <w:r>
        <w:t>y</w:t>
      </w:r>
      <w:r>
        <w:rPr>
          <w:spacing w:val="-3"/>
        </w:rPr>
        <w:t xml:space="preserve"> w</w:t>
      </w:r>
      <w:r>
        <w:rPr>
          <w:spacing w:val="-2"/>
        </w:rPr>
        <w:t>e</w:t>
      </w:r>
      <w:r>
        <w:rPr>
          <w:spacing w:val="-4"/>
        </w:rPr>
        <w:t>r</w:t>
      </w:r>
      <w:r>
        <w:t>e</w:t>
      </w:r>
      <w:r>
        <w:rPr>
          <w:spacing w:val="-3"/>
        </w:rPr>
        <w:t xml:space="preserve"> </w:t>
      </w:r>
      <w:r>
        <w:rPr>
          <w:spacing w:val="-4"/>
        </w:rPr>
        <w:t>r</w:t>
      </w:r>
      <w:r>
        <w:rPr>
          <w:spacing w:val="-2"/>
        </w:rPr>
        <w:t>el</w:t>
      </w:r>
      <w:r>
        <w:rPr>
          <w:spacing w:val="-1"/>
        </w:rPr>
        <w:t>e</w:t>
      </w:r>
      <w:r>
        <w:rPr>
          <w:spacing w:val="-2"/>
        </w:rPr>
        <w:t>van</w:t>
      </w:r>
      <w:r>
        <w:t>t</w:t>
      </w:r>
      <w:r>
        <w:rPr>
          <w:spacing w:val="-3"/>
        </w:rPr>
        <w:t xml:space="preserve"> t</w:t>
      </w:r>
      <w:r>
        <w:t>o</w:t>
      </w:r>
      <w:r>
        <w:rPr>
          <w:spacing w:val="-3"/>
        </w:rPr>
        <w:t xml:space="preserve"> </w:t>
      </w:r>
      <w:r>
        <w:rPr>
          <w:spacing w:val="-2"/>
        </w:rPr>
        <w:t>th</w:t>
      </w:r>
      <w:r>
        <w:t>e</w:t>
      </w:r>
      <w:r>
        <w:rPr>
          <w:spacing w:val="-3"/>
        </w:rPr>
        <w:t xml:space="preserve"> </w:t>
      </w:r>
      <w:r>
        <w:rPr>
          <w:spacing w:val="-2"/>
        </w:rPr>
        <w:t>issue</w:t>
      </w:r>
      <w:r>
        <w:t>s</w:t>
      </w:r>
      <w:r>
        <w:rPr>
          <w:spacing w:val="-3"/>
        </w:rPr>
        <w:t xml:space="preserve"> </w:t>
      </w:r>
      <w:r>
        <w:rPr>
          <w:spacing w:val="-2"/>
        </w:rPr>
        <w:t>empl</w:t>
      </w:r>
      <w:r>
        <w:rPr>
          <w:spacing w:val="-3"/>
        </w:rPr>
        <w:t>oy</w:t>
      </w:r>
      <w:r>
        <w:rPr>
          <w:spacing w:val="-2"/>
        </w:rPr>
        <w:t>er</w:t>
      </w:r>
      <w:r>
        <w:t>s</w:t>
      </w:r>
      <w:r>
        <w:rPr>
          <w:spacing w:val="-3"/>
        </w:rPr>
        <w:t xml:space="preserve"> </w:t>
      </w:r>
      <w:r>
        <w:rPr>
          <w:spacing w:val="-2"/>
        </w:rPr>
        <w:t>an</w:t>
      </w:r>
      <w:r>
        <w:t>d</w:t>
      </w:r>
      <w:r>
        <w:rPr>
          <w:spacing w:val="-3"/>
        </w:rPr>
        <w:t xml:space="preserve"> w</w:t>
      </w:r>
      <w:r>
        <w:rPr>
          <w:spacing w:val="-2"/>
        </w:rPr>
        <w:t>o</w:t>
      </w:r>
      <w:r>
        <w:t>rk</w:t>
      </w:r>
      <w:r>
        <w:rPr>
          <w:spacing w:val="-2"/>
        </w:rPr>
        <w:t>er</w:t>
      </w:r>
      <w:r>
        <w:t>s</w:t>
      </w:r>
      <w:r>
        <w:rPr>
          <w:spacing w:val="-3"/>
        </w:rPr>
        <w:t xml:space="preserve"> </w:t>
      </w:r>
      <w:r>
        <w:rPr>
          <w:spacing w:val="-2"/>
        </w:rPr>
        <w:t>fac</w:t>
      </w:r>
      <w:r>
        <w:rPr>
          <w:spacing w:val="-3"/>
        </w:rPr>
        <w:t>e</w:t>
      </w:r>
      <w:r>
        <w:t>.</w:t>
      </w:r>
    </w:p>
    <w:p w14:paraId="3DA309BD" w14:textId="77777777" w:rsidR="005075CD" w:rsidRDefault="000B08D9" w:rsidP="00272E84">
      <w:pPr>
        <w:pStyle w:val="Text"/>
      </w:pPr>
      <w:r>
        <w:rPr>
          <w:spacing w:val="-1"/>
        </w:rPr>
        <w:t>T</w:t>
      </w:r>
      <w:r>
        <w:t>he first course of</w:t>
      </w:r>
      <w:r>
        <w:rPr>
          <w:spacing w:val="-3"/>
        </w:rPr>
        <w:t>f</w:t>
      </w:r>
      <w:r>
        <w:t>e</w:t>
      </w:r>
      <w:r>
        <w:rPr>
          <w:spacing w:val="-2"/>
        </w:rPr>
        <w:t>r</w:t>
      </w:r>
      <w:r>
        <w:t>e</w:t>
      </w:r>
      <w:r>
        <w:rPr>
          <w:spacing w:val="-2"/>
        </w:rPr>
        <w:t>d</w:t>
      </w:r>
      <w:r>
        <w:t>,</w:t>
      </w:r>
      <w:r>
        <w:rPr>
          <w:spacing w:val="2"/>
        </w:rPr>
        <w:t xml:space="preserve"> </w:t>
      </w:r>
      <w:proofErr w:type="gramStart"/>
      <w:r>
        <w:rPr>
          <w:i/>
        </w:rPr>
        <w:t>Difficult</w:t>
      </w:r>
      <w:proofErr w:type="gramEnd"/>
      <w:r>
        <w:rPr>
          <w:i/>
        </w:rPr>
        <w:t xml:space="preserve"> </w:t>
      </w:r>
      <w:r>
        <w:rPr>
          <w:i/>
          <w:spacing w:val="-2"/>
        </w:rPr>
        <w:t>c</w:t>
      </w:r>
      <w:r>
        <w:rPr>
          <w:i/>
        </w:rPr>
        <w:t>on</w:t>
      </w:r>
      <w:r>
        <w:rPr>
          <w:i/>
          <w:spacing w:val="-1"/>
        </w:rPr>
        <w:t>v</w:t>
      </w:r>
      <w:r>
        <w:rPr>
          <w:i/>
        </w:rPr>
        <w:t xml:space="preserve">ersations in the </w:t>
      </w:r>
      <w:r>
        <w:rPr>
          <w:i/>
          <w:spacing w:val="-1"/>
        </w:rPr>
        <w:t>w</w:t>
      </w:r>
      <w:r>
        <w:rPr>
          <w:i/>
        </w:rPr>
        <w:t>orkpla</w:t>
      </w:r>
      <w:r>
        <w:rPr>
          <w:i/>
          <w:spacing w:val="-2"/>
        </w:rPr>
        <w:t>c</w:t>
      </w:r>
      <w:r>
        <w:rPr>
          <w:i/>
        </w:rPr>
        <w:t>e</w:t>
      </w:r>
      <w:r>
        <w:t>, p</w:t>
      </w:r>
      <w:r>
        <w:rPr>
          <w:spacing w:val="-2"/>
        </w:rPr>
        <w:t>r</w:t>
      </w:r>
      <w:r>
        <w:rPr>
          <w:spacing w:val="-1"/>
        </w:rPr>
        <w:t>o</w:t>
      </w:r>
      <w:r>
        <w:t>vides pra</w:t>
      </w:r>
      <w:r>
        <w:rPr>
          <w:spacing w:val="2"/>
        </w:rPr>
        <w:t>c</w:t>
      </w:r>
      <w:r>
        <w:t>tical s</w:t>
      </w:r>
      <w:r>
        <w:rPr>
          <w:spacing w:val="-1"/>
        </w:rPr>
        <w:t>t</w:t>
      </w:r>
      <w:r>
        <w:t xml:space="preserve">eps </w:t>
      </w:r>
      <w:r>
        <w:rPr>
          <w:spacing w:val="-3"/>
        </w:rPr>
        <w:t>f</w:t>
      </w:r>
      <w:r>
        <w:t>or empl</w:t>
      </w:r>
      <w:r>
        <w:rPr>
          <w:spacing w:val="-1"/>
        </w:rPr>
        <w:t>oy</w:t>
      </w:r>
      <w:r>
        <w:t>ers and empl</w:t>
      </w:r>
      <w:r>
        <w:rPr>
          <w:spacing w:val="-1"/>
        </w:rPr>
        <w:t>oy</w:t>
      </w:r>
      <w:r>
        <w:t xml:space="preserve">ees </w:t>
      </w:r>
      <w:r>
        <w:rPr>
          <w:spacing w:val="-1"/>
        </w:rPr>
        <w:t>t</w:t>
      </w:r>
      <w:r>
        <w:t>o ensu</w:t>
      </w:r>
      <w:r>
        <w:rPr>
          <w:spacing w:val="-2"/>
        </w:rPr>
        <w:t>r</w:t>
      </w:r>
      <w:r>
        <w:t>e co</w:t>
      </w:r>
      <w:r>
        <w:rPr>
          <w:spacing w:val="-2"/>
        </w:rPr>
        <w:t>n</w:t>
      </w:r>
      <w:r>
        <w:rPr>
          <w:spacing w:val="-1"/>
        </w:rPr>
        <w:t>v</w:t>
      </w:r>
      <w:r>
        <w:t>ersations a</w:t>
      </w:r>
      <w:r>
        <w:rPr>
          <w:spacing w:val="-2"/>
        </w:rPr>
        <w:t>r</w:t>
      </w:r>
      <w:r>
        <w:t>e ef</w:t>
      </w:r>
      <w:r>
        <w:rPr>
          <w:spacing w:val="-3"/>
        </w:rPr>
        <w:t>f</w:t>
      </w:r>
      <w:r>
        <w:t>e</w:t>
      </w:r>
      <w:r>
        <w:rPr>
          <w:spacing w:val="2"/>
        </w:rPr>
        <w:t>c</w:t>
      </w:r>
      <w:r>
        <w:t>ti</w:t>
      </w:r>
      <w:r>
        <w:rPr>
          <w:spacing w:val="-1"/>
        </w:rPr>
        <w:t>v</w:t>
      </w:r>
      <w:r>
        <w:t>e</w:t>
      </w:r>
      <w:r>
        <w:rPr>
          <w:spacing w:val="2"/>
        </w:rPr>
        <w:t xml:space="preserve"> </w:t>
      </w:r>
      <w:r>
        <w:t xml:space="preserve">at </w:t>
      </w:r>
      <w:r>
        <w:rPr>
          <w:spacing w:val="-2"/>
        </w:rPr>
        <w:t>r</w:t>
      </w:r>
      <w:r>
        <w:t>esolving p</w:t>
      </w:r>
      <w:r>
        <w:rPr>
          <w:spacing w:val="-2"/>
        </w:rPr>
        <w:t>r</w:t>
      </w:r>
      <w:r>
        <w:t>oblem</w:t>
      </w:r>
      <w:r>
        <w:rPr>
          <w:spacing w:val="-2"/>
        </w:rPr>
        <w:t>s</w:t>
      </w:r>
      <w:r>
        <w:t>.</w:t>
      </w:r>
    </w:p>
    <w:p w14:paraId="32B95F71" w14:textId="77777777" w:rsidR="005075CD" w:rsidRDefault="000B08D9" w:rsidP="00272E84">
      <w:pPr>
        <w:pStyle w:val="Text"/>
      </w:pPr>
      <w:r>
        <w:t>Most empl</w:t>
      </w:r>
      <w:r>
        <w:rPr>
          <w:spacing w:val="-1"/>
        </w:rPr>
        <w:t>oy</w:t>
      </w:r>
      <w:r>
        <w:t xml:space="preserve">ers and </w:t>
      </w:r>
      <w:r>
        <w:rPr>
          <w:spacing w:val="-1"/>
        </w:rPr>
        <w:t>w</w:t>
      </w:r>
      <w:r>
        <w:t>or</w:t>
      </w:r>
      <w:r>
        <w:rPr>
          <w:spacing w:val="2"/>
        </w:rPr>
        <w:t>k</w:t>
      </w:r>
      <w:r>
        <w:t>ers will be pa</w:t>
      </w:r>
      <w:r>
        <w:rPr>
          <w:spacing w:val="4"/>
        </w:rPr>
        <w:t>r</w:t>
      </w:r>
      <w:r>
        <w:t xml:space="preserve">t of a </w:t>
      </w:r>
      <w:r>
        <w:rPr>
          <w:w w:val="101"/>
        </w:rPr>
        <w:t xml:space="preserve">difficult </w:t>
      </w:r>
      <w:r>
        <w:t>co</w:t>
      </w:r>
      <w:r>
        <w:rPr>
          <w:spacing w:val="-2"/>
        </w:rPr>
        <w:t>n</w:t>
      </w:r>
      <w:r>
        <w:rPr>
          <w:spacing w:val="-1"/>
        </w:rPr>
        <w:t>v</w:t>
      </w:r>
      <w:r>
        <w:t xml:space="preserve">ersation at some stage during their </w:t>
      </w:r>
      <w:r>
        <w:rPr>
          <w:spacing w:val="-1"/>
        </w:rPr>
        <w:t>w</w:t>
      </w:r>
      <w:r>
        <w:t>or</w:t>
      </w:r>
      <w:r>
        <w:rPr>
          <w:spacing w:val="4"/>
        </w:rPr>
        <w:t>k</w:t>
      </w:r>
      <w:r>
        <w:t>ing li</w:t>
      </w:r>
      <w:r>
        <w:rPr>
          <w:spacing w:val="-1"/>
        </w:rPr>
        <w:t>v</w:t>
      </w:r>
      <w:r>
        <w:t>e</w:t>
      </w:r>
      <w:r>
        <w:rPr>
          <w:spacing w:val="-2"/>
        </w:rPr>
        <w:t>s</w:t>
      </w:r>
      <w:r>
        <w:t>.</w:t>
      </w:r>
    </w:p>
    <w:p w14:paraId="0C8F4C58" w14:textId="77777777" w:rsidR="005075CD" w:rsidRDefault="000B08D9" w:rsidP="00272E84">
      <w:pPr>
        <w:pStyle w:val="Text"/>
      </w:pPr>
      <w:r>
        <w:rPr>
          <w:spacing w:val="2"/>
        </w:rPr>
        <w:t>I</w:t>
      </w:r>
      <w:r>
        <w:t>f difficult</w:t>
      </w:r>
      <w:r>
        <w:rPr>
          <w:spacing w:val="5"/>
        </w:rPr>
        <w:t xml:space="preserve"> </w:t>
      </w:r>
      <w:r>
        <w:t>co</w:t>
      </w:r>
      <w:r>
        <w:rPr>
          <w:spacing w:val="-2"/>
        </w:rPr>
        <w:t>n</w:t>
      </w:r>
      <w:r>
        <w:rPr>
          <w:spacing w:val="-1"/>
        </w:rPr>
        <w:t>v</w:t>
      </w:r>
      <w:r>
        <w:t>ersations a</w:t>
      </w:r>
      <w:r>
        <w:rPr>
          <w:spacing w:val="-2"/>
        </w:rPr>
        <w:t>r</w:t>
      </w:r>
      <w:r>
        <w:t xml:space="preserve">e handled </w:t>
      </w:r>
      <w:r>
        <w:rPr>
          <w:spacing w:val="-1"/>
        </w:rPr>
        <w:t>w</w:t>
      </w:r>
      <w:r>
        <w:t xml:space="preserve">ell in the </w:t>
      </w:r>
      <w:r>
        <w:rPr>
          <w:spacing w:val="-1"/>
        </w:rPr>
        <w:t>w</w:t>
      </w:r>
      <w:r>
        <w:t>or</w:t>
      </w:r>
      <w:r>
        <w:rPr>
          <w:spacing w:val="4"/>
        </w:rPr>
        <w:t>k</w:t>
      </w:r>
      <w:r>
        <w:t>plac</w:t>
      </w:r>
      <w:r>
        <w:rPr>
          <w:spacing w:val="-2"/>
        </w:rPr>
        <w:t>e</w:t>
      </w:r>
      <w:r>
        <w:t>, confli</w:t>
      </w:r>
      <w:r>
        <w:rPr>
          <w:spacing w:val="2"/>
        </w:rPr>
        <w:t>c</w:t>
      </w:r>
      <w:r>
        <w:t xml:space="preserve">ts can be </w:t>
      </w:r>
      <w:r>
        <w:rPr>
          <w:spacing w:val="-2"/>
        </w:rPr>
        <w:t>r</w:t>
      </w:r>
      <w:r>
        <w:t>esol</w:t>
      </w:r>
      <w:r>
        <w:rPr>
          <w:spacing w:val="-1"/>
        </w:rPr>
        <w:t>v</w:t>
      </w:r>
      <w:r>
        <w:t>ed mo</w:t>
      </w:r>
      <w:r>
        <w:rPr>
          <w:spacing w:val="-2"/>
        </w:rPr>
        <w:t>r</w:t>
      </w:r>
      <w:r>
        <w:t>e quic</w:t>
      </w:r>
      <w:r>
        <w:rPr>
          <w:spacing w:val="4"/>
        </w:rPr>
        <w:t>k</w:t>
      </w:r>
      <w:r>
        <w:t>ly – or e</w:t>
      </w:r>
      <w:r>
        <w:rPr>
          <w:spacing w:val="-1"/>
        </w:rPr>
        <w:t>v</w:t>
      </w:r>
      <w:r>
        <w:t xml:space="preserve">en </w:t>
      </w:r>
      <w:r>
        <w:rPr>
          <w:spacing w:val="-1"/>
        </w:rPr>
        <w:t>av</w:t>
      </w:r>
      <w:r>
        <w:t xml:space="preserve">oided – and </w:t>
      </w:r>
      <w:r>
        <w:rPr>
          <w:spacing w:val="-2"/>
        </w:rPr>
        <w:t>r</w:t>
      </w:r>
      <w:r>
        <w:t xml:space="preserve">elationships at </w:t>
      </w:r>
      <w:r>
        <w:rPr>
          <w:spacing w:val="-1"/>
        </w:rPr>
        <w:t>w</w:t>
      </w:r>
      <w:r>
        <w:t>ork can be imp</w:t>
      </w:r>
      <w:r>
        <w:rPr>
          <w:spacing w:val="-2"/>
        </w:rPr>
        <w:t>r</w:t>
      </w:r>
      <w:r>
        <w:rPr>
          <w:spacing w:val="-1"/>
        </w:rPr>
        <w:t>ov</w:t>
      </w:r>
      <w:r>
        <w:t>e</w:t>
      </w:r>
      <w:r>
        <w:rPr>
          <w:spacing w:val="-2"/>
        </w:rPr>
        <w:t>d</w:t>
      </w:r>
      <w:r>
        <w:t>.</w:t>
      </w:r>
      <w:r>
        <w:rPr>
          <w:spacing w:val="-7"/>
        </w:rPr>
        <w:t xml:space="preserve"> </w:t>
      </w:r>
      <w:r>
        <w:rPr>
          <w:spacing w:val="-1"/>
        </w:rPr>
        <w:t>T</w:t>
      </w:r>
      <w:r>
        <w:t>his can li</w:t>
      </w:r>
      <w:r>
        <w:rPr>
          <w:spacing w:val="2"/>
        </w:rPr>
        <w:t>f</w:t>
      </w:r>
      <w:r>
        <w:t xml:space="preserve">t </w:t>
      </w:r>
      <w:r>
        <w:rPr>
          <w:w w:val="101"/>
        </w:rPr>
        <w:t xml:space="preserve">staff </w:t>
      </w:r>
      <w:r>
        <w:t>engagement and pe</w:t>
      </w:r>
      <w:r>
        <w:rPr>
          <w:spacing w:val="5"/>
        </w:rPr>
        <w:t>r</w:t>
      </w:r>
      <w:r>
        <w:rPr>
          <w:spacing w:val="-3"/>
        </w:rPr>
        <w:t>f</w:t>
      </w:r>
      <w:r>
        <w:t>ormanc</w:t>
      </w:r>
      <w:r>
        <w:rPr>
          <w:spacing w:val="-2"/>
        </w:rPr>
        <w:t>e</w:t>
      </w:r>
      <w:r>
        <w:t>, c</w:t>
      </w:r>
      <w:r>
        <w:rPr>
          <w:spacing w:val="-2"/>
        </w:rPr>
        <w:t>r</w:t>
      </w:r>
      <w:r>
        <w:t>eating a happie</w:t>
      </w:r>
      <w:r>
        <w:rPr>
          <w:spacing w:val="-8"/>
        </w:rPr>
        <w:t>r</w:t>
      </w:r>
      <w:r>
        <w:t>, mo</w:t>
      </w:r>
      <w:r>
        <w:rPr>
          <w:spacing w:val="-2"/>
        </w:rPr>
        <w:t>r</w:t>
      </w:r>
      <w:r>
        <w:t>e p</w:t>
      </w:r>
      <w:r>
        <w:rPr>
          <w:spacing w:val="-2"/>
        </w:rPr>
        <w:t>r</w:t>
      </w:r>
      <w:r>
        <w:t>odu</w:t>
      </w:r>
      <w:r>
        <w:rPr>
          <w:spacing w:val="2"/>
        </w:rPr>
        <w:t>c</w:t>
      </w:r>
      <w:r>
        <w:t>ti</w:t>
      </w:r>
      <w:r>
        <w:rPr>
          <w:spacing w:val="-1"/>
        </w:rPr>
        <w:t>v</w:t>
      </w:r>
      <w:r>
        <w:t xml:space="preserve">e </w:t>
      </w:r>
      <w:r>
        <w:rPr>
          <w:spacing w:val="-1"/>
        </w:rPr>
        <w:t>w</w:t>
      </w:r>
      <w:r>
        <w:t>or</w:t>
      </w:r>
      <w:r>
        <w:rPr>
          <w:spacing w:val="4"/>
        </w:rPr>
        <w:t>k</w:t>
      </w:r>
      <w:r>
        <w:t>plac</w:t>
      </w:r>
      <w:r>
        <w:rPr>
          <w:spacing w:val="-2"/>
        </w:rPr>
        <w:t>e</w:t>
      </w:r>
      <w:r>
        <w:t>.</w:t>
      </w:r>
    </w:p>
    <w:p w14:paraId="2620F23C" w14:textId="1E753BE7" w:rsidR="005075CD" w:rsidRDefault="000B08D9" w:rsidP="00272E84">
      <w:pPr>
        <w:pStyle w:val="Text"/>
      </w:pPr>
      <w:r>
        <w:rPr>
          <w:i/>
        </w:rPr>
        <w:t xml:space="preserve">Difficult </w:t>
      </w:r>
      <w:r>
        <w:rPr>
          <w:i/>
          <w:spacing w:val="-2"/>
        </w:rPr>
        <w:t>c</w:t>
      </w:r>
      <w:r>
        <w:rPr>
          <w:i/>
        </w:rPr>
        <w:t>on</w:t>
      </w:r>
      <w:r>
        <w:rPr>
          <w:i/>
          <w:spacing w:val="-1"/>
        </w:rPr>
        <w:t>v</w:t>
      </w:r>
      <w:r>
        <w:rPr>
          <w:i/>
        </w:rPr>
        <w:t xml:space="preserve">ersations in the </w:t>
      </w:r>
      <w:r>
        <w:rPr>
          <w:i/>
          <w:spacing w:val="-1"/>
        </w:rPr>
        <w:t>w</w:t>
      </w:r>
      <w:r>
        <w:rPr>
          <w:i/>
        </w:rPr>
        <w:t>orkpla</w:t>
      </w:r>
      <w:r>
        <w:rPr>
          <w:i/>
          <w:spacing w:val="-2"/>
        </w:rPr>
        <w:t>c</w:t>
      </w:r>
      <w:r>
        <w:rPr>
          <w:i/>
        </w:rPr>
        <w:t>e</w:t>
      </w:r>
      <w:r>
        <w:rPr>
          <w:i/>
          <w:spacing w:val="7"/>
        </w:rPr>
        <w:t xml:space="preserve"> </w:t>
      </w:r>
      <w:r>
        <w:t>contains various scenarios – such as a sales assistant as</w:t>
      </w:r>
      <w:r>
        <w:rPr>
          <w:spacing w:val="4"/>
        </w:rPr>
        <w:t>k</w:t>
      </w:r>
      <w:r>
        <w:t xml:space="preserve">ing </w:t>
      </w:r>
      <w:r>
        <w:rPr>
          <w:spacing w:val="-3"/>
        </w:rPr>
        <w:t>f</w:t>
      </w:r>
      <w:r>
        <w:t>or le</w:t>
      </w:r>
      <w:r>
        <w:rPr>
          <w:spacing w:val="-1"/>
        </w:rPr>
        <w:t>av</w:t>
      </w:r>
      <w:r>
        <w:t xml:space="preserve">e </w:t>
      </w:r>
      <w:r>
        <w:rPr>
          <w:spacing w:val="-1"/>
        </w:rPr>
        <w:t>ov</w:t>
      </w:r>
      <w:r>
        <w:t>er Christmas/New</w:t>
      </w:r>
      <w:r>
        <w:rPr>
          <w:spacing w:val="-8"/>
        </w:rPr>
        <w:t xml:space="preserve"> </w:t>
      </w:r>
      <w:r>
        <w:rPr>
          <w:spacing w:val="-10"/>
        </w:rPr>
        <w:t>Y</w:t>
      </w:r>
      <w:r>
        <w:t>ear or a wait</w:t>
      </w:r>
      <w:r>
        <w:rPr>
          <w:spacing w:val="-2"/>
        </w:rPr>
        <w:t>r</w:t>
      </w:r>
      <w:r>
        <w:t>ess as</w:t>
      </w:r>
      <w:r>
        <w:rPr>
          <w:spacing w:val="4"/>
        </w:rPr>
        <w:t>k</w:t>
      </w:r>
      <w:r>
        <w:t xml:space="preserve">ing </w:t>
      </w:r>
      <w:r>
        <w:rPr>
          <w:spacing w:val="-3"/>
        </w:rPr>
        <w:t>f</w:t>
      </w:r>
      <w:r>
        <w:t>or mo</w:t>
      </w:r>
      <w:r>
        <w:rPr>
          <w:spacing w:val="-2"/>
        </w:rPr>
        <w:t>r</w:t>
      </w:r>
      <w:r>
        <w:t>e money – and explo</w:t>
      </w:r>
      <w:r>
        <w:rPr>
          <w:spacing w:val="-2"/>
        </w:rPr>
        <w:t>r</w:t>
      </w:r>
      <w:r>
        <w:t>es the right and w</w:t>
      </w:r>
      <w:r>
        <w:rPr>
          <w:spacing w:val="-2"/>
        </w:rPr>
        <w:t>r</w:t>
      </w:r>
      <w:r>
        <w:t>ong w</w:t>
      </w:r>
      <w:r>
        <w:rPr>
          <w:spacing w:val="-1"/>
        </w:rPr>
        <w:t>a</w:t>
      </w:r>
      <w:r>
        <w:t xml:space="preserve">ys </w:t>
      </w:r>
      <w:r>
        <w:rPr>
          <w:spacing w:val="-1"/>
        </w:rPr>
        <w:t>t</w:t>
      </w:r>
      <w:r>
        <w:t>o tac</w:t>
      </w:r>
      <w:r>
        <w:rPr>
          <w:spacing w:val="4"/>
        </w:rPr>
        <w:t>k</w:t>
      </w:r>
      <w:r>
        <w:t>le the issu</w:t>
      </w:r>
      <w:r>
        <w:rPr>
          <w:spacing w:val="-2"/>
        </w:rPr>
        <w:t>e</w:t>
      </w:r>
      <w:r>
        <w:t xml:space="preserve">. </w:t>
      </w:r>
      <w:r>
        <w:rPr>
          <w:spacing w:val="-6"/>
        </w:rPr>
        <w:t>F</w:t>
      </w:r>
      <w:r>
        <w:t>or exampl</w:t>
      </w:r>
      <w:r>
        <w:rPr>
          <w:spacing w:val="-2"/>
        </w:rPr>
        <w:t>e</w:t>
      </w:r>
      <w:r>
        <w:t>, a wait</w:t>
      </w:r>
      <w:r>
        <w:rPr>
          <w:spacing w:val="-2"/>
        </w:rPr>
        <w:t>r</w:t>
      </w:r>
      <w:r>
        <w:t xml:space="preserve">ess could ask </w:t>
      </w:r>
      <w:r>
        <w:rPr>
          <w:spacing w:val="-3"/>
        </w:rPr>
        <w:t>f</w:t>
      </w:r>
      <w:r>
        <w:t>or mo</w:t>
      </w:r>
      <w:r>
        <w:rPr>
          <w:spacing w:val="-2"/>
        </w:rPr>
        <w:t>r</w:t>
      </w:r>
      <w:r>
        <w:t>e money in</w:t>
      </w:r>
      <w:r w:rsidR="003C7377">
        <w:t xml:space="preserve"> </w:t>
      </w:r>
      <w:r>
        <w:rPr>
          <w:spacing w:val="2"/>
        </w:rPr>
        <w:t>t</w:t>
      </w:r>
      <w:r>
        <w:rPr>
          <w:spacing w:val="-1"/>
        </w:rPr>
        <w:t>w</w:t>
      </w:r>
      <w:r>
        <w:t>o w</w:t>
      </w:r>
      <w:r>
        <w:rPr>
          <w:spacing w:val="-1"/>
        </w:rPr>
        <w:t>a</w:t>
      </w:r>
      <w:r>
        <w:t>ys:</w:t>
      </w:r>
    </w:p>
    <w:p w14:paraId="7F21EBEB" w14:textId="7E56E411" w:rsidR="005075CD" w:rsidRDefault="000B08D9" w:rsidP="003C7377">
      <w:pPr>
        <w:pStyle w:val="Text"/>
        <w:ind w:left="284"/>
      </w:pPr>
      <w:r>
        <w:t>I get $15 an hou</w:t>
      </w:r>
      <w:r>
        <w:rPr>
          <w:spacing w:val="-8"/>
        </w:rPr>
        <w:t>r</w:t>
      </w:r>
      <w:r>
        <w:t>. I chec</w:t>
      </w:r>
      <w:r>
        <w:rPr>
          <w:spacing w:val="2"/>
        </w:rPr>
        <w:t>k</w:t>
      </w:r>
      <w:hyperlink r:id="rId53">
        <w:proofErr w:type="gramStart"/>
        <w:r>
          <w:t>ed</w:t>
        </w:r>
        <w:proofErr w:type="gramEnd"/>
        <w:r>
          <w:t xml:space="preserve"> fai</w:t>
        </w:r>
        <w:r>
          <w:rPr>
            <w:spacing w:val="5"/>
          </w:rPr>
          <w:t>r</w:t>
        </w:r>
        <w:r>
          <w:rPr>
            <w:spacing w:val="-1"/>
          </w:rPr>
          <w:t>w</w:t>
        </w:r>
        <w:r>
          <w:t>or</w:t>
        </w:r>
        <w:r>
          <w:rPr>
            <w:spacing w:val="3"/>
          </w:rPr>
          <w:t>k</w:t>
        </w:r>
        <w:r>
          <w:t>.g</w:t>
        </w:r>
        <w:r>
          <w:rPr>
            <w:spacing w:val="-1"/>
          </w:rPr>
          <w:t>o</w:t>
        </w:r>
        <w:r>
          <w:rPr>
            <w:spacing w:val="-6"/>
          </w:rPr>
          <w:t>v</w:t>
        </w:r>
      </w:hyperlink>
      <w:r>
        <w:t>.au and it looks li</w:t>
      </w:r>
      <w:r>
        <w:rPr>
          <w:spacing w:val="2"/>
        </w:rPr>
        <w:t>k</w:t>
      </w:r>
      <w:r>
        <w:t>e I should be getting mo</w:t>
      </w:r>
      <w:r>
        <w:rPr>
          <w:spacing w:val="-2"/>
        </w:rPr>
        <w:t>r</w:t>
      </w:r>
      <w:r>
        <w:t xml:space="preserve">e than that </w:t>
      </w:r>
      <w:r>
        <w:rPr>
          <w:spacing w:val="-3"/>
        </w:rPr>
        <w:t>f</w:t>
      </w:r>
      <w:r>
        <w:t xml:space="preserve">or </w:t>
      </w:r>
      <w:r>
        <w:rPr>
          <w:spacing w:val="-2"/>
        </w:rPr>
        <w:t>m</w:t>
      </w:r>
      <w:r>
        <w:t xml:space="preserve">y </w:t>
      </w:r>
      <w:r>
        <w:rPr>
          <w:spacing w:val="-2"/>
        </w:rPr>
        <w:t>r</w:t>
      </w:r>
      <w:r>
        <w:t>ol</w:t>
      </w:r>
      <w:r>
        <w:rPr>
          <w:spacing w:val="-2"/>
        </w:rPr>
        <w:t>e</w:t>
      </w:r>
      <w:r>
        <w:t>.</w:t>
      </w:r>
      <w:r w:rsidR="003C7377">
        <w:t xml:space="preserve"> </w:t>
      </w:r>
      <w:r>
        <w:rPr>
          <w:spacing w:val="-1"/>
        </w:rPr>
        <w:t>C</w:t>
      </w:r>
      <w:r>
        <w:t xml:space="preserve">an </w:t>
      </w:r>
      <w:r>
        <w:rPr>
          <w:spacing w:val="-1"/>
        </w:rPr>
        <w:t>w</w:t>
      </w:r>
      <w:r>
        <w:t>e talk about this?</w:t>
      </w:r>
    </w:p>
    <w:p w14:paraId="5364A269" w14:textId="77777777" w:rsidR="005075CD" w:rsidRDefault="000B08D9" w:rsidP="008C6366">
      <w:pPr>
        <w:pStyle w:val="Text"/>
        <w:spacing w:after="240"/>
        <w:ind w:left="284"/>
      </w:pPr>
      <w:r>
        <w:rPr>
          <w:spacing w:val="-10"/>
        </w:rPr>
        <w:t>Y</w:t>
      </w:r>
      <w:r>
        <w:t>ou a</w:t>
      </w:r>
      <w:r>
        <w:rPr>
          <w:spacing w:val="-2"/>
        </w:rPr>
        <w:t>r</w:t>
      </w:r>
      <w:r>
        <w:t>e underp</w:t>
      </w:r>
      <w:r>
        <w:rPr>
          <w:spacing w:val="-1"/>
        </w:rPr>
        <w:t>a</w:t>
      </w:r>
      <w:r>
        <w:t>ying m</w:t>
      </w:r>
      <w:r>
        <w:rPr>
          <w:spacing w:val="-2"/>
        </w:rPr>
        <w:t>e</w:t>
      </w:r>
      <w:r>
        <w:t>.</w:t>
      </w:r>
      <w:r>
        <w:rPr>
          <w:spacing w:val="-8"/>
        </w:rPr>
        <w:t xml:space="preserve"> </w:t>
      </w:r>
      <w:r>
        <w:rPr>
          <w:spacing w:val="-10"/>
        </w:rPr>
        <w:t>Y</w:t>
      </w:r>
      <w:r>
        <w:t>o</w:t>
      </w:r>
      <w:r>
        <w:rPr>
          <w:spacing w:val="-4"/>
        </w:rPr>
        <w:t>u</w:t>
      </w:r>
      <w:r>
        <w:rPr>
          <w:spacing w:val="-5"/>
        </w:rPr>
        <w:t>’</w:t>
      </w:r>
      <w:r>
        <w:rPr>
          <w:spacing w:val="-2"/>
        </w:rPr>
        <w:t>r</w:t>
      </w:r>
      <w:r>
        <w:t>e ripping me of</w:t>
      </w:r>
      <w:r>
        <w:rPr>
          <w:spacing w:val="-5"/>
        </w:rPr>
        <w:t>f</w:t>
      </w:r>
      <w:r>
        <w:t>.</w:t>
      </w:r>
      <w:r>
        <w:rPr>
          <w:spacing w:val="2"/>
        </w:rPr>
        <w:t xml:space="preserve"> </w:t>
      </w:r>
      <w:r>
        <w:rPr>
          <w:spacing w:val="-5"/>
        </w:rPr>
        <w:t>P</w:t>
      </w:r>
      <w:r>
        <w:rPr>
          <w:spacing w:val="-1"/>
        </w:rPr>
        <w:t>a</w:t>
      </w:r>
      <w:r>
        <w:t xml:space="preserve">y me what </w:t>
      </w:r>
      <w:r>
        <w:rPr>
          <w:spacing w:val="-1"/>
        </w:rPr>
        <w:t>y</w:t>
      </w:r>
      <w:r>
        <w:t xml:space="preserve">ou </w:t>
      </w:r>
      <w:r>
        <w:rPr>
          <w:spacing w:val="-1"/>
        </w:rPr>
        <w:t>ow</w:t>
      </w:r>
      <w:r>
        <w:t xml:space="preserve">e me or </w:t>
      </w:r>
      <w:r>
        <w:rPr>
          <w:spacing w:val="-1"/>
        </w:rPr>
        <w:t>I</w:t>
      </w:r>
      <w:r>
        <w:rPr>
          <w:spacing w:val="-5"/>
        </w:rPr>
        <w:t>’</w:t>
      </w:r>
      <w:r>
        <w:t>m quittin</w:t>
      </w:r>
      <w:r>
        <w:rPr>
          <w:spacing w:val="-2"/>
        </w:rPr>
        <w:t>g</w:t>
      </w:r>
      <w:r>
        <w:t>.</w:t>
      </w:r>
    </w:p>
    <w:p w14:paraId="7E8242E1" w14:textId="23BF1316" w:rsidR="008C6366" w:rsidRPr="008C6366" w:rsidRDefault="008C6366" w:rsidP="008C6366">
      <w:pPr>
        <w:pStyle w:val="BodyText"/>
      </w:pPr>
      <w:r>
        <w:rPr>
          <w:noProof/>
          <w:lang w:val="en-AU" w:eastAsia="en-AU"/>
        </w:rPr>
        <w:drawing>
          <wp:inline distT="0" distB="0" distL="0" distR="0" wp14:anchorId="25ABD822" wp14:editId="50886BB6">
            <wp:extent cx="2658238" cy="2383277"/>
            <wp:effectExtent l="0" t="0" r="8890" b="0"/>
            <wp:docPr id="2364" name="Picture 2264" descr="Lady sitting at computer." title="Lady sitting at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 name="Picture 2264" descr="Lady sitting at computer." title="Lady sitting at computer. "/>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2658238" cy="238327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91E87E3" w14:textId="5EF94FE0" w:rsidR="005075CD" w:rsidRDefault="000B08D9" w:rsidP="003C7377">
      <w:pPr>
        <w:pStyle w:val="Text"/>
      </w:pPr>
      <w:r>
        <w:br w:type="column"/>
      </w:r>
      <w:r>
        <w:rPr>
          <w:spacing w:val="-1"/>
        </w:rPr>
        <w:lastRenderedPageBreak/>
        <w:t>T</w:t>
      </w:r>
      <w:r>
        <w:t>he course then demonstra</w:t>
      </w:r>
      <w:r>
        <w:rPr>
          <w:spacing w:val="-1"/>
        </w:rPr>
        <w:t>t</w:t>
      </w:r>
      <w:r>
        <w:t>es th</w:t>
      </w:r>
      <w:r>
        <w:rPr>
          <w:spacing w:val="-2"/>
        </w:rPr>
        <w:t>r</w:t>
      </w:r>
      <w:r>
        <w:t>ough video the li</w:t>
      </w:r>
      <w:r>
        <w:rPr>
          <w:spacing w:val="2"/>
        </w:rPr>
        <w:t>k</w:t>
      </w:r>
      <w:r>
        <w:t xml:space="preserve">ely </w:t>
      </w:r>
      <w:r>
        <w:rPr>
          <w:spacing w:val="-2"/>
        </w:rPr>
        <w:t>r</w:t>
      </w:r>
      <w:r>
        <w:t xml:space="preserve">esponses </w:t>
      </w:r>
      <w:r>
        <w:rPr>
          <w:spacing w:val="-1"/>
        </w:rPr>
        <w:t>t</w:t>
      </w:r>
      <w:r>
        <w:t xml:space="preserve">o both </w:t>
      </w:r>
      <w:r>
        <w:rPr>
          <w:spacing w:val="-2"/>
        </w:rPr>
        <w:t>r</w:t>
      </w:r>
      <w:r>
        <w:t>equest</w:t>
      </w:r>
      <w:r>
        <w:rPr>
          <w:spacing w:val="-2"/>
        </w:rPr>
        <w:t>s</w:t>
      </w:r>
      <w:r>
        <w:t xml:space="preserve">. </w:t>
      </w:r>
      <w:r>
        <w:rPr>
          <w:spacing w:val="4"/>
        </w:rPr>
        <w:t>I</w:t>
      </w:r>
      <w:r>
        <w:t>t p</w:t>
      </w:r>
      <w:r>
        <w:rPr>
          <w:spacing w:val="-2"/>
        </w:rPr>
        <w:t>r</w:t>
      </w:r>
      <w:r>
        <w:rPr>
          <w:spacing w:val="-1"/>
        </w:rPr>
        <w:t>o</w:t>
      </w:r>
      <w:r>
        <w:t>vides tips on various aspe</w:t>
      </w:r>
      <w:r>
        <w:rPr>
          <w:spacing w:val="2"/>
        </w:rPr>
        <w:t>c</w:t>
      </w:r>
      <w:r>
        <w:t>ts of these discussion</w:t>
      </w:r>
      <w:r>
        <w:rPr>
          <w:spacing w:val="-2"/>
        </w:rPr>
        <w:t>s</w:t>
      </w:r>
      <w:r>
        <w:t>, such as p</w:t>
      </w:r>
      <w:r>
        <w:rPr>
          <w:spacing w:val="-2"/>
        </w:rPr>
        <w:t>r</w:t>
      </w:r>
      <w:r>
        <w:t xml:space="preserve">eparing </w:t>
      </w:r>
      <w:r>
        <w:rPr>
          <w:spacing w:val="-3"/>
        </w:rPr>
        <w:t>f</w:t>
      </w:r>
      <w:r>
        <w:t>or the co</w:t>
      </w:r>
      <w:r>
        <w:rPr>
          <w:spacing w:val="-2"/>
        </w:rPr>
        <w:t>n</w:t>
      </w:r>
      <w:r>
        <w:rPr>
          <w:spacing w:val="-1"/>
        </w:rPr>
        <w:t>v</w:t>
      </w:r>
      <w:r>
        <w:t>ersation and mana</w:t>
      </w:r>
      <w:r>
        <w:rPr>
          <w:spacing w:val="-1"/>
        </w:rPr>
        <w:t>g</w:t>
      </w:r>
      <w:r>
        <w:t xml:space="preserve">ing </w:t>
      </w:r>
      <w:r>
        <w:rPr>
          <w:spacing w:val="-1"/>
        </w:rPr>
        <w:t>y</w:t>
      </w:r>
      <w:r>
        <w:t>our emotion</w:t>
      </w:r>
      <w:r>
        <w:rPr>
          <w:spacing w:val="-2"/>
        </w:rPr>
        <w:t>s</w:t>
      </w:r>
      <w:r>
        <w:t>, and links</w:t>
      </w:r>
      <w:r w:rsidR="00D01D1B">
        <w:t xml:space="preserve"> </w:t>
      </w:r>
      <w:r>
        <w:rPr>
          <w:spacing w:val="-1"/>
        </w:rPr>
        <w:t>t</w:t>
      </w:r>
      <w:r>
        <w:t>o fu</w:t>
      </w:r>
      <w:r>
        <w:rPr>
          <w:spacing w:val="4"/>
        </w:rPr>
        <w:t>r</w:t>
      </w:r>
      <w:r>
        <w:t>ther in</w:t>
      </w:r>
      <w:r>
        <w:rPr>
          <w:spacing w:val="-3"/>
        </w:rPr>
        <w:t>f</w:t>
      </w:r>
      <w:r>
        <w:t>ormation.</w:t>
      </w:r>
    </w:p>
    <w:p w14:paraId="034FEE67" w14:textId="77777777" w:rsidR="005075CD" w:rsidRDefault="000B08D9" w:rsidP="003C7377">
      <w:pPr>
        <w:pStyle w:val="Text"/>
      </w:pPr>
      <w:r>
        <w:rPr>
          <w:spacing w:val="3"/>
        </w:rPr>
        <w:t>I</w:t>
      </w:r>
      <w:r>
        <w:t xml:space="preserve">n the </w:t>
      </w:r>
      <w:r>
        <w:rPr>
          <w:spacing w:val="2"/>
        </w:rPr>
        <w:t>t</w:t>
      </w:r>
      <w:r>
        <w:rPr>
          <w:spacing w:val="-1"/>
        </w:rPr>
        <w:t>w</w:t>
      </w:r>
      <w:r>
        <w:t xml:space="preserve">o </w:t>
      </w:r>
      <w:r>
        <w:rPr>
          <w:spacing w:val="-1"/>
        </w:rPr>
        <w:t>w</w:t>
      </w:r>
      <w:r>
        <w:t>eeks a</w:t>
      </w:r>
      <w:r>
        <w:rPr>
          <w:spacing w:val="2"/>
        </w:rPr>
        <w:t>f</w:t>
      </w:r>
      <w:r>
        <w:rPr>
          <w:spacing w:val="-1"/>
        </w:rPr>
        <w:t>t</w:t>
      </w:r>
      <w:r>
        <w:t>er its launch, the manager course was accessed 700 times and the empl</w:t>
      </w:r>
      <w:r>
        <w:rPr>
          <w:spacing w:val="-1"/>
        </w:rPr>
        <w:t>oy</w:t>
      </w:r>
      <w:r>
        <w:t>ee course 590 time</w:t>
      </w:r>
      <w:r>
        <w:rPr>
          <w:spacing w:val="-2"/>
        </w:rPr>
        <w:t>s</w:t>
      </w:r>
      <w:r>
        <w:t>.</w:t>
      </w:r>
    </w:p>
    <w:p w14:paraId="2C799E37" w14:textId="1B4A1460" w:rsidR="005075CD" w:rsidRDefault="000B08D9" w:rsidP="003C7377">
      <w:pPr>
        <w:pStyle w:val="Text"/>
      </w:pPr>
      <w:r>
        <w:rPr>
          <w:spacing w:val="-1"/>
        </w:rPr>
        <w:t>C</w:t>
      </w:r>
      <w:r>
        <w:t xml:space="preserve">ourses on the Online </w:t>
      </w:r>
      <w:r>
        <w:rPr>
          <w:spacing w:val="-3"/>
        </w:rPr>
        <w:t>L</w:t>
      </w:r>
      <w:r>
        <w:t xml:space="preserve">earning </w:t>
      </w:r>
      <w:r>
        <w:rPr>
          <w:spacing w:val="-1"/>
        </w:rPr>
        <w:t>C</w:t>
      </w:r>
      <w:r>
        <w:t>ent</w:t>
      </w:r>
      <w:r>
        <w:rPr>
          <w:spacing w:val="-2"/>
        </w:rPr>
        <w:t>r</w:t>
      </w:r>
      <w:r>
        <w:t>e a</w:t>
      </w:r>
      <w:r>
        <w:rPr>
          <w:spacing w:val="-2"/>
        </w:rPr>
        <w:t>r</w:t>
      </w:r>
      <w:r>
        <w:t>e f</w:t>
      </w:r>
      <w:r>
        <w:rPr>
          <w:spacing w:val="-2"/>
        </w:rPr>
        <w:t>r</w:t>
      </w:r>
      <w:r>
        <w:t>e</w:t>
      </w:r>
      <w:r>
        <w:rPr>
          <w:spacing w:val="-2"/>
        </w:rPr>
        <w:t>e</w:t>
      </w:r>
      <w:r>
        <w:t xml:space="preserve">. </w:t>
      </w:r>
      <w:r>
        <w:rPr>
          <w:spacing w:val="2"/>
        </w:rPr>
        <w:t>B</w:t>
      </w:r>
      <w:r>
        <w:t xml:space="preserve">y </w:t>
      </w:r>
      <w:r>
        <w:rPr>
          <w:spacing w:val="-2"/>
        </w:rPr>
        <w:t>r</w:t>
      </w:r>
      <w:r>
        <w:t>e</w:t>
      </w:r>
      <w:r>
        <w:rPr>
          <w:spacing w:val="-1"/>
        </w:rPr>
        <w:t>g</w:t>
      </w:r>
      <w:r>
        <w:t>is</w:t>
      </w:r>
      <w:r>
        <w:rPr>
          <w:spacing w:val="-1"/>
        </w:rPr>
        <w:t>t</w:t>
      </w:r>
      <w:r>
        <w:t>erin</w:t>
      </w:r>
      <w:r>
        <w:rPr>
          <w:spacing w:val="-2"/>
        </w:rPr>
        <w:t>g</w:t>
      </w:r>
      <w:r>
        <w:t xml:space="preserve">, users gain access </w:t>
      </w:r>
      <w:r>
        <w:rPr>
          <w:spacing w:val="-1"/>
        </w:rPr>
        <w:t>t</w:t>
      </w:r>
      <w:r>
        <w:t>o ma</w:t>
      </w:r>
      <w:r>
        <w:rPr>
          <w:spacing w:val="-2"/>
        </w:rPr>
        <w:t>n</w:t>
      </w:r>
      <w:r>
        <w:t>y e</w:t>
      </w:r>
      <w:r>
        <w:rPr>
          <w:spacing w:val="2"/>
        </w:rPr>
        <w:t>x</w:t>
      </w:r>
      <w:r>
        <w:t xml:space="preserve">tra </w:t>
      </w:r>
      <w:r>
        <w:rPr>
          <w:spacing w:val="-3"/>
        </w:rPr>
        <w:t>f</w:t>
      </w:r>
      <w:r>
        <w:t>eatu</w:t>
      </w:r>
      <w:r>
        <w:rPr>
          <w:spacing w:val="-2"/>
        </w:rPr>
        <w:t>r</w:t>
      </w:r>
      <w:r>
        <w:t xml:space="preserve">es such </w:t>
      </w:r>
      <w:r w:rsidR="003C7377">
        <w:br/>
      </w:r>
      <w:r>
        <w:t>as completion ce</w:t>
      </w:r>
      <w:r>
        <w:rPr>
          <w:spacing w:val="4"/>
        </w:rPr>
        <w:t>r</w:t>
      </w:r>
      <w:r>
        <w:t>tifica</w:t>
      </w:r>
      <w:r>
        <w:rPr>
          <w:spacing w:val="-1"/>
        </w:rPr>
        <w:t>t</w:t>
      </w:r>
      <w:r>
        <w:t>e</w:t>
      </w:r>
      <w:r>
        <w:rPr>
          <w:spacing w:val="-2"/>
        </w:rPr>
        <w:t>s</w:t>
      </w:r>
      <w:r>
        <w:t>, assessments and the abili</w:t>
      </w:r>
      <w:r>
        <w:rPr>
          <w:spacing w:val="2"/>
        </w:rPr>
        <w:t>t</w:t>
      </w:r>
      <w:r>
        <w:t xml:space="preserve">y </w:t>
      </w:r>
      <w:r>
        <w:rPr>
          <w:spacing w:val="-1"/>
        </w:rPr>
        <w:t>t</w:t>
      </w:r>
      <w:r>
        <w:t xml:space="preserve">o </w:t>
      </w:r>
      <w:r w:rsidR="003C7377">
        <w:br/>
      </w:r>
      <w:r>
        <w:t xml:space="preserve">exit and </w:t>
      </w:r>
      <w:r>
        <w:rPr>
          <w:spacing w:val="-2"/>
        </w:rPr>
        <w:t>r</w:t>
      </w:r>
      <w:r>
        <w:t>esume course</w:t>
      </w:r>
      <w:r>
        <w:rPr>
          <w:spacing w:val="-2"/>
        </w:rPr>
        <w:t>s</w:t>
      </w:r>
      <w:r>
        <w:t>.</w:t>
      </w:r>
    </w:p>
    <w:p w14:paraId="59DDE485" w14:textId="18C658E7" w:rsidR="003C7377" w:rsidRDefault="000B08D9" w:rsidP="003C7377">
      <w:pPr>
        <w:pStyle w:val="Text"/>
      </w:pPr>
      <w:r>
        <w:rPr>
          <w:spacing w:val="-1"/>
        </w:rPr>
        <w:t>T</w:t>
      </w:r>
      <w:r>
        <w:t>he FWO will launch mo</w:t>
      </w:r>
      <w:r>
        <w:rPr>
          <w:spacing w:val="-2"/>
        </w:rPr>
        <w:t>r</w:t>
      </w:r>
      <w:r>
        <w:t xml:space="preserve">e courses via the Online </w:t>
      </w:r>
      <w:r>
        <w:rPr>
          <w:spacing w:val="-3"/>
        </w:rPr>
        <w:t>L</w:t>
      </w:r>
      <w:r>
        <w:t>earning</w:t>
      </w:r>
      <w:r w:rsidR="00D01D1B">
        <w:t xml:space="preserve"> </w:t>
      </w:r>
      <w:r>
        <w:rPr>
          <w:spacing w:val="-1"/>
        </w:rPr>
        <w:t>C</w:t>
      </w:r>
      <w:r>
        <w:t>ent</w:t>
      </w:r>
      <w:r>
        <w:rPr>
          <w:spacing w:val="-2"/>
        </w:rPr>
        <w:t>r</w:t>
      </w:r>
      <w:r>
        <w:t>e th</w:t>
      </w:r>
      <w:r>
        <w:rPr>
          <w:spacing w:val="-2"/>
        </w:rPr>
        <w:t>r</w:t>
      </w:r>
      <w:r>
        <w:t xml:space="preserve">oughout 2013 and 2014. </w:t>
      </w:r>
      <w:r>
        <w:rPr>
          <w:spacing w:val="-1"/>
        </w:rPr>
        <w:t>C</w:t>
      </w:r>
      <w:r>
        <w:t>ourses will c</w:t>
      </w:r>
      <w:r>
        <w:rPr>
          <w:spacing w:val="-1"/>
        </w:rPr>
        <w:t>ov</w:t>
      </w:r>
      <w:r>
        <w:t>er</w:t>
      </w:r>
      <w:r w:rsidR="00D01D1B">
        <w:t xml:space="preserve"> </w:t>
      </w:r>
      <w:r>
        <w:rPr>
          <w:spacing w:val="-1"/>
        </w:rPr>
        <w:t>t</w:t>
      </w:r>
      <w:r>
        <w:t>opics such as hiring staf</w:t>
      </w:r>
      <w:r>
        <w:rPr>
          <w:spacing w:val="-5"/>
        </w:rPr>
        <w:t>f</w:t>
      </w:r>
      <w:r>
        <w:t>,</w:t>
      </w:r>
      <w:r>
        <w:rPr>
          <w:spacing w:val="3"/>
        </w:rPr>
        <w:t xml:space="preserve"> </w:t>
      </w:r>
      <w:r>
        <w:t>sta</w:t>
      </w:r>
      <w:r>
        <w:rPr>
          <w:spacing w:val="4"/>
        </w:rPr>
        <w:t>r</w:t>
      </w:r>
      <w:r>
        <w:t>ting a new job and mana</w:t>
      </w:r>
      <w:r>
        <w:rPr>
          <w:spacing w:val="-1"/>
        </w:rPr>
        <w:t>g</w:t>
      </w:r>
      <w:r>
        <w:t>ing</w:t>
      </w:r>
      <w:r w:rsidR="00D01D1B">
        <w:t xml:space="preserve"> </w:t>
      </w:r>
      <w:r>
        <w:t>empl</w:t>
      </w:r>
      <w:r>
        <w:rPr>
          <w:spacing w:val="-1"/>
        </w:rPr>
        <w:t>oy</w:t>
      </w:r>
      <w:r>
        <w:t>ee pe</w:t>
      </w:r>
      <w:r>
        <w:rPr>
          <w:spacing w:val="5"/>
        </w:rPr>
        <w:t>r</w:t>
      </w:r>
      <w:r>
        <w:rPr>
          <w:spacing w:val="-3"/>
        </w:rPr>
        <w:t>f</w:t>
      </w:r>
      <w:r>
        <w:t>ormanc</w:t>
      </w:r>
      <w:r>
        <w:rPr>
          <w:spacing w:val="-2"/>
        </w:rPr>
        <w:t>e</w:t>
      </w:r>
      <w:r>
        <w:t>. Each will contain in</w:t>
      </w:r>
      <w:r>
        <w:rPr>
          <w:spacing w:val="-1"/>
        </w:rPr>
        <w:t>t</w:t>
      </w:r>
      <w:r>
        <w:t>era</w:t>
      </w:r>
      <w:r>
        <w:rPr>
          <w:spacing w:val="2"/>
        </w:rPr>
        <w:t>c</w:t>
      </w:r>
      <w:r>
        <w:t>ti</w:t>
      </w:r>
      <w:r>
        <w:rPr>
          <w:spacing w:val="-1"/>
        </w:rPr>
        <w:t>v</w:t>
      </w:r>
      <w:r>
        <w:t>e</w:t>
      </w:r>
      <w:r w:rsidR="00D01D1B">
        <w:t xml:space="preserve"> </w:t>
      </w:r>
      <w:r>
        <w:t>learning a</w:t>
      </w:r>
      <w:r>
        <w:rPr>
          <w:spacing w:val="2"/>
        </w:rPr>
        <w:t>c</w:t>
      </w:r>
      <w:r>
        <w:t>tivitie</w:t>
      </w:r>
      <w:r>
        <w:rPr>
          <w:spacing w:val="-2"/>
        </w:rPr>
        <w:t>s</w:t>
      </w:r>
      <w:r>
        <w:t>, pra</w:t>
      </w:r>
      <w:r>
        <w:rPr>
          <w:spacing w:val="2"/>
        </w:rPr>
        <w:t>c</w:t>
      </w:r>
      <w:r>
        <w:t>tical scenarios and video con</w:t>
      </w:r>
      <w:r>
        <w:rPr>
          <w:spacing w:val="-1"/>
        </w:rPr>
        <w:t>t</w:t>
      </w:r>
      <w:r>
        <w:t>ent.</w:t>
      </w:r>
    </w:p>
    <w:p w14:paraId="508997DB" w14:textId="7434AF20" w:rsidR="005075CD" w:rsidRDefault="000B08D9" w:rsidP="003C7377">
      <w:pPr>
        <w:pStyle w:val="Text"/>
      </w:pPr>
      <w:r>
        <w:t>Empl</w:t>
      </w:r>
      <w:r>
        <w:rPr>
          <w:spacing w:val="-1"/>
        </w:rPr>
        <w:t>oy</w:t>
      </w:r>
      <w:r>
        <w:t>er</w:t>
      </w:r>
      <w:r>
        <w:rPr>
          <w:spacing w:val="-2"/>
        </w:rPr>
        <w:t>s</w:t>
      </w:r>
      <w:r>
        <w:t>, managers and empl</w:t>
      </w:r>
      <w:r>
        <w:rPr>
          <w:spacing w:val="-1"/>
        </w:rPr>
        <w:t>oy</w:t>
      </w:r>
      <w:r>
        <w:t>ees can di</w:t>
      </w:r>
      <w:r>
        <w:rPr>
          <w:spacing w:val="-2"/>
        </w:rPr>
        <w:t>r</w:t>
      </w:r>
      <w:r>
        <w:t>e</w:t>
      </w:r>
      <w:r>
        <w:rPr>
          <w:spacing w:val="2"/>
        </w:rPr>
        <w:t>c</w:t>
      </w:r>
      <w:r>
        <w:t xml:space="preserve">tly access </w:t>
      </w:r>
      <w:r w:rsidR="003C7377">
        <w:br/>
      </w:r>
      <w:r>
        <w:t>the online courses f</w:t>
      </w:r>
      <w:r>
        <w:rPr>
          <w:spacing w:val="-2"/>
        </w:rPr>
        <w:t>r</w:t>
      </w:r>
      <w:r>
        <w:t>om a desk</w:t>
      </w:r>
      <w:r>
        <w:rPr>
          <w:spacing w:val="-1"/>
        </w:rPr>
        <w:t>t</w:t>
      </w:r>
      <w:r>
        <w:t>o</w:t>
      </w:r>
      <w:r>
        <w:rPr>
          <w:spacing w:val="-3"/>
        </w:rPr>
        <w:t>p</w:t>
      </w:r>
      <w:r>
        <w:t xml:space="preserve">, mobile or tablet </w:t>
      </w:r>
      <w:r>
        <w:rPr>
          <w:spacing w:val="-1"/>
        </w:rPr>
        <w:t>b</w:t>
      </w:r>
      <w:r>
        <w:t xml:space="preserve">y </w:t>
      </w:r>
      <w:r w:rsidR="003C7377">
        <w:br/>
      </w:r>
      <w:r>
        <w:t>visiting</w:t>
      </w:r>
      <w:hyperlink r:id="rId55">
        <w:r>
          <w:t xml:space="preserve"> ww</w:t>
        </w:r>
        <w:r>
          <w:rPr>
            <w:spacing w:val="-6"/>
          </w:rPr>
          <w:t>w</w:t>
        </w:r>
        <w:r>
          <w:t>.fai</w:t>
        </w:r>
        <w:r>
          <w:rPr>
            <w:spacing w:val="5"/>
          </w:rPr>
          <w:t>r</w:t>
        </w:r>
        <w:r>
          <w:rPr>
            <w:spacing w:val="-1"/>
          </w:rPr>
          <w:t>w</w:t>
        </w:r>
        <w:r>
          <w:t>or</w:t>
        </w:r>
        <w:r>
          <w:rPr>
            <w:spacing w:val="3"/>
          </w:rPr>
          <w:t>k</w:t>
        </w:r>
        <w:r>
          <w:t>.g</w:t>
        </w:r>
        <w:r>
          <w:rPr>
            <w:spacing w:val="-1"/>
          </w:rPr>
          <w:t>o</w:t>
        </w:r>
        <w:r>
          <w:rPr>
            <w:spacing w:val="-6"/>
          </w:rPr>
          <w:t>v</w:t>
        </w:r>
        <w:r>
          <w:t>.au/learnin</w:t>
        </w:r>
        <w:r>
          <w:rPr>
            <w:spacing w:val="-2"/>
          </w:rPr>
          <w:t>g</w:t>
        </w:r>
      </w:hyperlink>
    </w:p>
    <w:p w14:paraId="50F06DE7" w14:textId="186381F0" w:rsidR="005075CD" w:rsidRPr="003C7377" w:rsidRDefault="003C7377" w:rsidP="00D01D1B">
      <w:pPr>
        <w:spacing w:before="3120" w:after="0" w:line="187" w:lineRule="auto"/>
        <w:ind w:right="590"/>
        <w:rPr>
          <w:rFonts w:ascii="Arial" w:eastAsia="Lymphatic" w:hAnsi="Arial" w:cs="Arial"/>
          <w:b/>
          <w:sz w:val="34"/>
          <w:szCs w:val="34"/>
        </w:rPr>
      </w:pPr>
      <w:r>
        <w:rPr>
          <w:rFonts w:ascii="Arial" w:eastAsia="Lymphatic" w:hAnsi="Arial" w:cs="Arial"/>
          <w:b/>
          <w:color w:val="5F94C7"/>
          <w:sz w:val="34"/>
          <w:szCs w:val="34"/>
        </w:rPr>
        <w:t xml:space="preserve">If difficult </w:t>
      </w:r>
      <w:r w:rsidR="000B08D9" w:rsidRPr="003C7377">
        <w:rPr>
          <w:rFonts w:ascii="Arial" w:eastAsia="Lymphatic" w:hAnsi="Arial" w:cs="Arial"/>
          <w:b/>
          <w:color w:val="5F94C7"/>
          <w:sz w:val="34"/>
          <w:szCs w:val="34"/>
        </w:rPr>
        <w:t>conversations are handled well in the workplace, conflicts can be resolved more quickly</w:t>
      </w:r>
      <w:r w:rsidR="0068062B">
        <w:rPr>
          <w:rFonts w:ascii="Arial" w:eastAsia="Lymphatic" w:hAnsi="Arial" w:cs="Arial"/>
          <w:b/>
          <w:sz w:val="34"/>
          <w:szCs w:val="34"/>
        </w:rPr>
        <w:t xml:space="preserve"> </w:t>
      </w:r>
      <w:r w:rsidR="000B08D9" w:rsidRPr="003C7377">
        <w:rPr>
          <w:rFonts w:ascii="Arial" w:eastAsia="Lymphatic" w:hAnsi="Arial" w:cs="Arial"/>
          <w:b/>
          <w:color w:val="5F94C7"/>
          <w:sz w:val="34"/>
          <w:szCs w:val="34"/>
        </w:rPr>
        <w:t>– or even avoided – and relationships at work can be improved.</w:t>
      </w:r>
    </w:p>
    <w:p w14:paraId="32B50E23" w14:textId="77777777" w:rsidR="005075CD" w:rsidRDefault="005075CD">
      <w:pPr>
        <w:spacing w:after="0"/>
        <w:sectPr w:rsidR="005075CD" w:rsidSect="003C7377">
          <w:type w:val="continuous"/>
          <w:pgSz w:w="9980" w:h="14180"/>
          <w:pgMar w:top="1985" w:right="766" w:bottom="280" w:left="460" w:header="720" w:footer="720" w:gutter="0"/>
          <w:cols w:num="2" w:space="720" w:equalWidth="0">
            <w:col w:w="4133" w:space="453"/>
            <w:col w:w="4452"/>
          </w:cols>
        </w:sectPr>
      </w:pPr>
    </w:p>
    <w:p w14:paraId="66EC18AC" w14:textId="212A62BF" w:rsidR="005075CD" w:rsidRDefault="00532A42" w:rsidP="00532A42">
      <w:pPr>
        <w:tabs>
          <w:tab w:val="left" w:pos="613"/>
        </w:tabs>
        <w:spacing w:before="5" w:after="0" w:line="120" w:lineRule="exact"/>
        <w:rPr>
          <w:sz w:val="12"/>
          <w:szCs w:val="12"/>
        </w:rPr>
      </w:pPr>
      <w:r>
        <w:rPr>
          <w:sz w:val="12"/>
          <w:szCs w:val="12"/>
        </w:rPr>
        <w:lastRenderedPageBreak/>
        <w:tab/>
      </w:r>
    </w:p>
    <w:p w14:paraId="12D1C704" w14:textId="5A0F89E8" w:rsidR="005075CD" w:rsidRPr="001F2A8B" w:rsidRDefault="000B08D9" w:rsidP="001F2A8B">
      <w:pPr>
        <w:pStyle w:val="Heading4"/>
      </w:pPr>
      <w:r w:rsidRPr="001F2A8B">
        <w:t>Table 6: Nature of calls to the Fair Work Infoline by percentage</w:t>
      </w:r>
    </w:p>
    <w:p w14:paraId="14CC9383" w14:textId="77777777" w:rsidR="005075CD" w:rsidRDefault="005075CD" w:rsidP="001F2A8B">
      <w:pPr>
        <w:spacing w:after="0" w:line="50" w:lineRule="exact"/>
        <w:rPr>
          <w:sz w:val="5"/>
          <w:szCs w:val="5"/>
        </w:rPr>
      </w:pPr>
    </w:p>
    <w:tbl>
      <w:tblPr>
        <w:tblW w:w="8931" w:type="dxa"/>
        <w:tblInd w:w="85" w:type="dxa"/>
        <w:tblLayout w:type="fixed"/>
        <w:tblCellMar>
          <w:left w:w="0" w:type="dxa"/>
          <w:right w:w="0" w:type="dxa"/>
        </w:tblCellMar>
        <w:tblLook w:val="01E0" w:firstRow="1" w:lastRow="1" w:firstColumn="1" w:lastColumn="1" w:noHBand="0" w:noVBand="0"/>
      </w:tblPr>
      <w:tblGrid>
        <w:gridCol w:w="4611"/>
        <w:gridCol w:w="1560"/>
        <w:gridCol w:w="2760"/>
      </w:tblGrid>
      <w:tr w:rsidR="005075CD" w:rsidRPr="001F2A8B" w14:paraId="281CF560" w14:textId="77777777" w:rsidTr="001F2A8B">
        <w:trPr>
          <w:trHeight w:hRule="exact" w:val="549"/>
        </w:trPr>
        <w:tc>
          <w:tcPr>
            <w:tcW w:w="4611" w:type="dxa"/>
            <w:tcBorders>
              <w:top w:val="single" w:sz="8" w:space="0" w:color="000000"/>
              <w:left w:val="nil"/>
              <w:bottom w:val="single" w:sz="8" w:space="0" w:color="000000"/>
              <w:right w:val="nil"/>
            </w:tcBorders>
          </w:tcPr>
          <w:p w14:paraId="0743BEC4" w14:textId="77777777" w:rsidR="005075CD" w:rsidRPr="001F2A8B" w:rsidRDefault="000B08D9" w:rsidP="001F2A8B">
            <w:pPr>
              <w:pStyle w:val="Text"/>
              <w:rPr>
                <w:rFonts w:cs="Arial"/>
              </w:rPr>
            </w:pPr>
            <w:r w:rsidRPr="001F2A8B">
              <w:rPr>
                <w:rFonts w:cs="Arial"/>
              </w:rPr>
              <w:t>Enqui</w:t>
            </w:r>
            <w:r w:rsidRPr="001F2A8B">
              <w:rPr>
                <w:rFonts w:cs="Arial"/>
                <w:spacing w:val="4"/>
              </w:rPr>
              <w:t>r</w:t>
            </w:r>
            <w:r w:rsidRPr="001F2A8B">
              <w:rPr>
                <w:rFonts w:cs="Arial"/>
              </w:rPr>
              <w:t>y type</w:t>
            </w:r>
          </w:p>
        </w:tc>
        <w:tc>
          <w:tcPr>
            <w:tcW w:w="1560" w:type="dxa"/>
            <w:tcBorders>
              <w:top w:val="single" w:sz="8" w:space="0" w:color="000000"/>
              <w:left w:val="nil"/>
              <w:bottom w:val="single" w:sz="8" w:space="0" w:color="000000"/>
              <w:right w:val="nil"/>
            </w:tcBorders>
            <w:shd w:val="clear" w:color="auto" w:fill="E6F4F9"/>
          </w:tcPr>
          <w:p w14:paraId="4CFA2531" w14:textId="77777777" w:rsidR="005075CD" w:rsidRPr="001F2A8B" w:rsidRDefault="000B08D9" w:rsidP="001F2A8B">
            <w:pPr>
              <w:pStyle w:val="Text"/>
              <w:jc w:val="center"/>
              <w:rPr>
                <w:rFonts w:cs="Arial"/>
                <w:b/>
              </w:rPr>
            </w:pPr>
            <w:r w:rsidRPr="001F2A8B">
              <w:rPr>
                <w:rFonts w:cs="Arial"/>
                <w:b/>
              </w:rPr>
              <w:t>2012–13</w:t>
            </w:r>
          </w:p>
          <w:p w14:paraId="3371A749" w14:textId="77777777" w:rsidR="005075CD" w:rsidRPr="001F2A8B" w:rsidRDefault="000B08D9" w:rsidP="001F2A8B">
            <w:pPr>
              <w:pStyle w:val="Text"/>
              <w:jc w:val="center"/>
              <w:rPr>
                <w:rFonts w:cs="Arial"/>
                <w:b/>
              </w:rPr>
            </w:pPr>
            <w:r w:rsidRPr="001F2A8B">
              <w:rPr>
                <w:rFonts w:cs="Arial"/>
                <w:b/>
              </w:rPr>
              <w:t>%</w:t>
            </w:r>
          </w:p>
        </w:tc>
        <w:tc>
          <w:tcPr>
            <w:tcW w:w="2760" w:type="dxa"/>
            <w:tcBorders>
              <w:top w:val="single" w:sz="8" w:space="0" w:color="000000"/>
              <w:left w:val="nil"/>
              <w:bottom w:val="single" w:sz="8" w:space="0" w:color="000000"/>
              <w:right w:val="nil"/>
            </w:tcBorders>
          </w:tcPr>
          <w:p w14:paraId="2A2B773C" w14:textId="319D95A6" w:rsidR="005075CD" w:rsidRPr="001F2A8B" w:rsidRDefault="000B08D9" w:rsidP="001F2A8B">
            <w:pPr>
              <w:pStyle w:val="Text"/>
              <w:jc w:val="center"/>
              <w:rPr>
                <w:rFonts w:cs="Arial"/>
                <w:b/>
              </w:rPr>
            </w:pPr>
            <w:r w:rsidRPr="001F2A8B">
              <w:rPr>
                <w:rFonts w:cs="Arial"/>
                <w:b/>
              </w:rPr>
              <w:t>2011–12</w:t>
            </w:r>
            <w:r w:rsidRPr="001F2A8B">
              <w:rPr>
                <w:rFonts w:cs="Arial"/>
                <w:b/>
              </w:rPr>
              <w:tab/>
            </w:r>
            <w:r w:rsidR="001F2A8B" w:rsidRPr="001F2A8B">
              <w:rPr>
                <w:rFonts w:cs="Arial"/>
                <w:b/>
              </w:rPr>
              <w:t xml:space="preserve">           </w:t>
            </w:r>
            <w:r w:rsidRPr="001F2A8B">
              <w:rPr>
                <w:rFonts w:cs="Arial"/>
                <w:b/>
              </w:rPr>
              <w:t>2010–11</w:t>
            </w:r>
          </w:p>
          <w:p w14:paraId="6089F8DC" w14:textId="058665DE" w:rsidR="005075CD" w:rsidRPr="001F2A8B" w:rsidRDefault="000B08D9" w:rsidP="001F2A8B">
            <w:pPr>
              <w:pStyle w:val="Text"/>
              <w:jc w:val="center"/>
              <w:rPr>
                <w:rFonts w:cs="Arial"/>
                <w:b/>
              </w:rPr>
            </w:pPr>
            <w:r w:rsidRPr="001F2A8B">
              <w:rPr>
                <w:rFonts w:cs="Arial"/>
                <w:b/>
              </w:rPr>
              <w:t>%</w:t>
            </w:r>
            <w:r w:rsidR="001F2A8B" w:rsidRPr="001F2A8B">
              <w:rPr>
                <w:rFonts w:cs="Arial"/>
                <w:b/>
              </w:rPr>
              <w:tab/>
              <w:t xml:space="preserve">           </w:t>
            </w:r>
            <w:r w:rsidRPr="001F2A8B">
              <w:rPr>
                <w:rFonts w:cs="Arial"/>
                <w:b/>
              </w:rPr>
              <w:t>%</w:t>
            </w:r>
          </w:p>
        </w:tc>
      </w:tr>
      <w:tr w:rsidR="005075CD" w:rsidRPr="001F2A8B" w14:paraId="673F0217" w14:textId="77777777" w:rsidTr="001F2A8B">
        <w:trPr>
          <w:trHeight w:hRule="exact" w:val="321"/>
        </w:trPr>
        <w:tc>
          <w:tcPr>
            <w:tcW w:w="4611" w:type="dxa"/>
            <w:tcBorders>
              <w:top w:val="single" w:sz="8" w:space="0" w:color="000000"/>
              <w:left w:val="nil"/>
              <w:bottom w:val="single" w:sz="2" w:space="0" w:color="000000"/>
              <w:right w:val="nil"/>
            </w:tcBorders>
          </w:tcPr>
          <w:p w14:paraId="79FE3B77" w14:textId="77777777" w:rsidR="005075CD" w:rsidRPr="001F2A8B" w:rsidRDefault="000B08D9" w:rsidP="001F2A8B">
            <w:pPr>
              <w:pStyle w:val="Text"/>
              <w:rPr>
                <w:rFonts w:cs="Arial"/>
              </w:rPr>
            </w:pPr>
            <w:r w:rsidRPr="001F2A8B">
              <w:rPr>
                <w:rFonts w:cs="Arial"/>
                <w:spacing w:val="-5"/>
              </w:rPr>
              <w:t>W</w:t>
            </w:r>
            <w:r w:rsidRPr="001F2A8B">
              <w:rPr>
                <w:rFonts w:cs="Arial"/>
              </w:rPr>
              <w:t>ages</w:t>
            </w:r>
          </w:p>
        </w:tc>
        <w:tc>
          <w:tcPr>
            <w:tcW w:w="1560" w:type="dxa"/>
            <w:tcBorders>
              <w:top w:val="single" w:sz="8" w:space="0" w:color="000000"/>
              <w:left w:val="nil"/>
              <w:bottom w:val="single" w:sz="2" w:space="0" w:color="000000"/>
              <w:right w:val="nil"/>
            </w:tcBorders>
            <w:shd w:val="clear" w:color="auto" w:fill="E6F4F9"/>
          </w:tcPr>
          <w:p w14:paraId="293C2B09" w14:textId="77777777" w:rsidR="005075CD" w:rsidRPr="001F2A8B" w:rsidRDefault="000B08D9" w:rsidP="001F2A8B">
            <w:pPr>
              <w:pStyle w:val="Text"/>
              <w:jc w:val="center"/>
              <w:rPr>
                <w:rFonts w:cs="Arial"/>
              </w:rPr>
            </w:pPr>
            <w:r w:rsidRPr="001F2A8B">
              <w:rPr>
                <w:rFonts w:cs="Arial"/>
              </w:rPr>
              <w:t>35</w:t>
            </w:r>
          </w:p>
        </w:tc>
        <w:tc>
          <w:tcPr>
            <w:tcW w:w="2760" w:type="dxa"/>
            <w:tcBorders>
              <w:top w:val="single" w:sz="8" w:space="0" w:color="000000"/>
              <w:left w:val="nil"/>
              <w:bottom w:val="single" w:sz="2" w:space="0" w:color="000000"/>
              <w:right w:val="nil"/>
            </w:tcBorders>
          </w:tcPr>
          <w:p w14:paraId="044BB3D7" w14:textId="39712DDD" w:rsidR="005075CD" w:rsidRPr="001F2A8B" w:rsidRDefault="000B08D9" w:rsidP="001F2A8B">
            <w:pPr>
              <w:pStyle w:val="Text"/>
              <w:jc w:val="center"/>
              <w:rPr>
                <w:rFonts w:cs="Arial"/>
              </w:rPr>
            </w:pPr>
            <w:r w:rsidRPr="001F2A8B">
              <w:rPr>
                <w:rFonts w:cs="Arial"/>
              </w:rPr>
              <w:t>38</w:t>
            </w:r>
            <w:r w:rsidR="001F2A8B" w:rsidRPr="001F2A8B">
              <w:rPr>
                <w:rFonts w:cs="Arial"/>
              </w:rPr>
              <w:tab/>
              <w:t xml:space="preserve">           </w:t>
            </w:r>
            <w:r w:rsidRPr="001F2A8B">
              <w:rPr>
                <w:rFonts w:cs="Arial"/>
              </w:rPr>
              <w:t>37</w:t>
            </w:r>
          </w:p>
        </w:tc>
      </w:tr>
      <w:tr w:rsidR="005075CD" w:rsidRPr="001F2A8B" w14:paraId="2F8072CD" w14:textId="77777777" w:rsidTr="001F2A8B">
        <w:trPr>
          <w:trHeight w:hRule="exact" w:val="321"/>
        </w:trPr>
        <w:tc>
          <w:tcPr>
            <w:tcW w:w="4611" w:type="dxa"/>
            <w:tcBorders>
              <w:top w:val="single" w:sz="2" w:space="0" w:color="000000"/>
              <w:left w:val="nil"/>
              <w:bottom w:val="single" w:sz="2" w:space="0" w:color="000000"/>
              <w:right w:val="nil"/>
            </w:tcBorders>
          </w:tcPr>
          <w:p w14:paraId="77401507" w14:textId="77777777" w:rsidR="005075CD" w:rsidRPr="001F2A8B" w:rsidRDefault="000B08D9" w:rsidP="001F2A8B">
            <w:pPr>
              <w:pStyle w:val="Text"/>
              <w:rPr>
                <w:rFonts w:cs="Arial"/>
              </w:rPr>
            </w:pPr>
            <w:r w:rsidRPr="001F2A8B">
              <w:rPr>
                <w:rFonts w:cs="Arial"/>
                <w:spacing w:val="-1"/>
              </w:rPr>
              <w:t>C</w:t>
            </w:r>
            <w:r w:rsidRPr="001F2A8B">
              <w:rPr>
                <w:rFonts w:cs="Arial"/>
              </w:rPr>
              <w:t>onditions of empl</w:t>
            </w:r>
            <w:r w:rsidRPr="001F2A8B">
              <w:rPr>
                <w:rFonts w:cs="Arial"/>
                <w:spacing w:val="-1"/>
              </w:rPr>
              <w:t>o</w:t>
            </w:r>
            <w:r w:rsidRPr="001F2A8B">
              <w:rPr>
                <w:rFonts w:cs="Arial"/>
              </w:rPr>
              <w:t>yment</w:t>
            </w:r>
          </w:p>
        </w:tc>
        <w:tc>
          <w:tcPr>
            <w:tcW w:w="1560" w:type="dxa"/>
            <w:tcBorders>
              <w:top w:val="single" w:sz="2" w:space="0" w:color="000000"/>
              <w:left w:val="nil"/>
              <w:bottom w:val="single" w:sz="2" w:space="0" w:color="000000"/>
              <w:right w:val="nil"/>
            </w:tcBorders>
            <w:shd w:val="clear" w:color="auto" w:fill="E6F4F9"/>
          </w:tcPr>
          <w:p w14:paraId="7073A43A" w14:textId="77777777" w:rsidR="005075CD" w:rsidRPr="001F2A8B" w:rsidRDefault="000B08D9" w:rsidP="001F2A8B">
            <w:pPr>
              <w:pStyle w:val="Text"/>
              <w:jc w:val="center"/>
              <w:rPr>
                <w:rFonts w:cs="Arial"/>
              </w:rPr>
            </w:pPr>
            <w:r w:rsidRPr="001F2A8B">
              <w:rPr>
                <w:rFonts w:cs="Arial"/>
              </w:rPr>
              <w:t>21</w:t>
            </w:r>
          </w:p>
        </w:tc>
        <w:tc>
          <w:tcPr>
            <w:tcW w:w="2760" w:type="dxa"/>
            <w:tcBorders>
              <w:top w:val="single" w:sz="2" w:space="0" w:color="000000"/>
              <w:left w:val="nil"/>
              <w:bottom w:val="single" w:sz="2" w:space="0" w:color="000000"/>
              <w:right w:val="nil"/>
            </w:tcBorders>
          </w:tcPr>
          <w:p w14:paraId="1F703A7C" w14:textId="08C10944" w:rsidR="005075CD" w:rsidRPr="001F2A8B" w:rsidRDefault="000B08D9" w:rsidP="001F2A8B">
            <w:pPr>
              <w:pStyle w:val="Text"/>
              <w:jc w:val="center"/>
              <w:rPr>
                <w:rFonts w:cs="Arial"/>
              </w:rPr>
            </w:pPr>
            <w:r w:rsidRPr="001F2A8B">
              <w:rPr>
                <w:rFonts w:cs="Arial"/>
              </w:rPr>
              <w:t>20</w:t>
            </w:r>
            <w:r w:rsidR="001F2A8B" w:rsidRPr="001F2A8B">
              <w:rPr>
                <w:rFonts w:cs="Arial"/>
              </w:rPr>
              <w:tab/>
              <w:t xml:space="preserve">           </w:t>
            </w:r>
            <w:r w:rsidRPr="001F2A8B">
              <w:rPr>
                <w:rFonts w:cs="Arial"/>
              </w:rPr>
              <w:t>21</w:t>
            </w:r>
          </w:p>
        </w:tc>
      </w:tr>
      <w:tr w:rsidR="005075CD" w:rsidRPr="001F2A8B" w14:paraId="13DD9386" w14:textId="77777777" w:rsidTr="001F2A8B">
        <w:trPr>
          <w:trHeight w:hRule="exact" w:val="321"/>
        </w:trPr>
        <w:tc>
          <w:tcPr>
            <w:tcW w:w="4611" w:type="dxa"/>
            <w:tcBorders>
              <w:top w:val="single" w:sz="2" w:space="0" w:color="000000"/>
              <w:left w:val="nil"/>
              <w:bottom w:val="single" w:sz="2" w:space="0" w:color="000000"/>
              <w:right w:val="nil"/>
            </w:tcBorders>
          </w:tcPr>
          <w:p w14:paraId="6DC0EE73" w14:textId="77777777" w:rsidR="005075CD" w:rsidRPr="001F2A8B" w:rsidRDefault="000B08D9" w:rsidP="001F2A8B">
            <w:pPr>
              <w:pStyle w:val="Text"/>
              <w:rPr>
                <w:rFonts w:cs="Arial"/>
              </w:rPr>
            </w:pPr>
            <w:r w:rsidRPr="001F2A8B">
              <w:rPr>
                <w:rFonts w:cs="Arial"/>
                <w:spacing w:val="-11"/>
              </w:rPr>
              <w:t>T</w:t>
            </w:r>
            <w:r w:rsidRPr="001F2A8B">
              <w:rPr>
                <w:rFonts w:cs="Arial"/>
              </w:rPr>
              <w:t>ermination of empl</w:t>
            </w:r>
            <w:r w:rsidRPr="001F2A8B">
              <w:rPr>
                <w:rFonts w:cs="Arial"/>
                <w:spacing w:val="-1"/>
              </w:rPr>
              <w:t>o</w:t>
            </w:r>
            <w:r w:rsidRPr="001F2A8B">
              <w:rPr>
                <w:rFonts w:cs="Arial"/>
              </w:rPr>
              <w:t>yment</w:t>
            </w:r>
          </w:p>
        </w:tc>
        <w:tc>
          <w:tcPr>
            <w:tcW w:w="1560" w:type="dxa"/>
            <w:tcBorders>
              <w:top w:val="single" w:sz="2" w:space="0" w:color="000000"/>
              <w:left w:val="nil"/>
              <w:bottom w:val="single" w:sz="2" w:space="0" w:color="000000"/>
              <w:right w:val="nil"/>
            </w:tcBorders>
            <w:shd w:val="clear" w:color="auto" w:fill="E6F4F9"/>
          </w:tcPr>
          <w:p w14:paraId="1D8892A9" w14:textId="77777777" w:rsidR="005075CD" w:rsidRPr="001F2A8B" w:rsidRDefault="000B08D9" w:rsidP="001F2A8B">
            <w:pPr>
              <w:pStyle w:val="Text"/>
              <w:jc w:val="center"/>
              <w:rPr>
                <w:rFonts w:cs="Arial"/>
              </w:rPr>
            </w:pPr>
            <w:r w:rsidRPr="001F2A8B">
              <w:rPr>
                <w:rFonts w:cs="Arial"/>
              </w:rPr>
              <w:t>14</w:t>
            </w:r>
          </w:p>
        </w:tc>
        <w:tc>
          <w:tcPr>
            <w:tcW w:w="2760" w:type="dxa"/>
            <w:tcBorders>
              <w:top w:val="single" w:sz="2" w:space="0" w:color="000000"/>
              <w:left w:val="nil"/>
              <w:bottom w:val="single" w:sz="2" w:space="0" w:color="000000"/>
              <w:right w:val="nil"/>
            </w:tcBorders>
          </w:tcPr>
          <w:p w14:paraId="1B6F31FE" w14:textId="732F52D8" w:rsidR="005075CD" w:rsidRPr="001F2A8B" w:rsidRDefault="000B08D9" w:rsidP="001F2A8B">
            <w:pPr>
              <w:pStyle w:val="Text"/>
              <w:jc w:val="center"/>
              <w:rPr>
                <w:rFonts w:cs="Arial"/>
              </w:rPr>
            </w:pPr>
            <w:r w:rsidRPr="001F2A8B">
              <w:rPr>
                <w:rFonts w:cs="Arial"/>
              </w:rPr>
              <w:t>13</w:t>
            </w:r>
            <w:r w:rsidR="001F2A8B" w:rsidRPr="001F2A8B">
              <w:rPr>
                <w:rFonts w:cs="Arial"/>
              </w:rPr>
              <w:tab/>
              <w:t xml:space="preserve">           </w:t>
            </w:r>
            <w:r w:rsidRPr="001F2A8B">
              <w:rPr>
                <w:rFonts w:cs="Arial"/>
              </w:rPr>
              <w:t>11</w:t>
            </w:r>
          </w:p>
        </w:tc>
      </w:tr>
      <w:tr w:rsidR="005075CD" w:rsidRPr="001F2A8B" w14:paraId="6AB3DC19" w14:textId="77777777" w:rsidTr="001F2A8B">
        <w:trPr>
          <w:trHeight w:hRule="exact" w:val="321"/>
        </w:trPr>
        <w:tc>
          <w:tcPr>
            <w:tcW w:w="4611" w:type="dxa"/>
            <w:tcBorders>
              <w:top w:val="single" w:sz="2" w:space="0" w:color="000000"/>
              <w:left w:val="nil"/>
              <w:bottom w:val="single" w:sz="2" w:space="0" w:color="000000"/>
              <w:right w:val="nil"/>
            </w:tcBorders>
          </w:tcPr>
          <w:p w14:paraId="367142A3" w14:textId="77777777" w:rsidR="005075CD" w:rsidRPr="001F2A8B" w:rsidRDefault="000B08D9" w:rsidP="001F2A8B">
            <w:pPr>
              <w:pStyle w:val="Text"/>
              <w:rPr>
                <w:rFonts w:cs="Arial"/>
              </w:rPr>
            </w:pPr>
            <w:r w:rsidRPr="001F2A8B">
              <w:rPr>
                <w:rFonts w:cs="Arial"/>
                <w:spacing w:val="-3"/>
              </w:rPr>
              <w:t>L</w:t>
            </w:r>
            <w:r w:rsidRPr="001F2A8B">
              <w:rPr>
                <w:rFonts w:cs="Arial"/>
              </w:rPr>
              <w:t>e</w:t>
            </w:r>
            <w:r w:rsidRPr="001F2A8B">
              <w:rPr>
                <w:rFonts w:cs="Arial"/>
                <w:spacing w:val="-1"/>
              </w:rPr>
              <w:t>av</w:t>
            </w:r>
            <w:r w:rsidRPr="001F2A8B">
              <w:rPr>
                <w:rFonts w:cs="Arial"/>
              </w:rPr>
              <w:t>e</w:t>
            </w:r>
          </w:p>
        </w:tc>
        <w:tc>
          <w:tcPr>
            <w:tcW w:w="1560" w:type="dxa"/>
            <w:tcBorders>
              <w:top w:val="single" w:sz="2" w:space="0" w:color="000000"/>
              <w:left w:val="nil"/>
              <w:bottom w:val="single" w:sz="2" w:space="0" w:color="000000"/>
              <w:right w:val="nil"/>
            </w:tcBorders>
            <w:shd w:val="clear" w:color="auto" w:fill="E6F4F9"/>
          </w:tcPr>
          <w:p w14:paraId="32164194" w14:textId="77777777" w:rsidR="005075CD" w:rsidRPr="001F2A8B" w:rsidRDefault="000B08D9" w:rsidP="001F2A8B">
            <w:pPr>
              <w:pStyle w:val="Text"/>
              <w:jc w:val="center"/>
              <w:rPr>
                <w:rFonts w:cs="Arial"/>
              </w:rPr>
            </w:pPr>
            <w:r w:rsidRPr="001F2A8B">
              <w:rPr>
                <w:rFonts w:cs="Arial"/>
              </w:rPr>
              <w:t>10</w:t>
            </w:r>
          </w:p>
        </w:tc>
        <w:tc>
          <w:tcPr>
            <w:tcW w:w="2760" w:type="dxa"/>
            <w:tcBorders>
              <w:top w:val="single" w:sz="2" w:space="0" w:color="000000"/>
              <w:left w:val="nil"/>
              <w:bottom w:val="single" w:sz="2" w:space="0" w:color="000000"/>
              <w:right w:val="nil"/>
            </w:tcBorders>
          </w:tcPr>
          <w:p w14:paraId="1ADEA6DB" w14:textId="43B1A6F5" w:rsidR="005075CD" w:rsidRPr="001F2A8B" w:rsidRDefault="000B08D9" w:rsidP="001F2A8B">
            <w:pPr>
              <w:pStyle w:val="Text"/>
              <w:jc w:val="center"/>
              <w:rPr>
                <w:rFonts w:cs="Arial"/>
              </w:rPr>
            </w:pPr>
            <w:r w:rsidRPr="001F2A8B">
              <w:rPr>
                <w:rFonts w:cs="Arial"/>
              </w:rPr>
              <w:t>9</w:t>
            </w:r>
            <w:r w:rsidR="001F2A8B" w:rsidRPr="001F2A8B">
              <w:rPr>
                <w:rFonts w:cs="Arial"/>
              </w:rPr>
              <w:tab/>
              <w:t xml:space="preserve">           </w:t>
            </w:r>
            <w:r w:rsidRPr="001F2A8B">
              <w:rPr>
                <w:rFonts w:cs="Arial"/>
              </w:rPr>
              <w:t>9</w:t>
            </w:r>
          </w:p>
        </w:tc>
      </w:tr>
      <w:tr w:rsidR="005075CD" w:rsidRPr="001F2A8B" w14:paraId="76B203B1" w14:textId="77777777" w:rsidTr="001F2A8B">
        <w:trPr>
          <w:trHeight w:hRule="exact" w:val="321"/>
        </w:trPr>
        <w:tc>
          <w:tcPr>
            <w:tcW w:w="4611" w:type="dxa"/>
            <w:tcBorders>
              <w:top w:val="single" w:sz="2" w:space="0" w:color="000000"/>
              <w:left w:val="nil"/>
              <w:bottom w:val="single" w:sz="2" w:space="0" w:color="000000"/>
              <w:right w:val="nil"/>
            </w:tcBorders>
          </w:tcPr>
          <w:p w14:paraId="110FA24C" w14:textId="77777777" w:rsidR="005075CD" w:rsidRPr="001F2A8B" w:rsidRDefault="000B08D9" w:rsidP="001F2A8B">
            <w:pPr>
              <w:pStyle w:val="Text"/>
              <w:rPr>
                <w:rFonts w:cs="Arial"/>
              </w:rPr>
            </w:pPr>
            <w:r w:rsidRPr="001F2A8B">
              <w:rPr>
                <w:rFonts w:cs="Arial"/>
              </w:rPr>
              <w:t>Claims</w:t>
            </w:r>
          </w:p>
        </w:tc>
        <w:tc>
          <w:tcPr>
            <w:tcW w:w="1560" w:type="dxa"/>
            <w:tcBorders>
              <w:top w:val="single" w:sz="2" w:space="0" w:color="000000"/>
              <w:left w:val="nil"/>
              <w:bottom w:val="single" w:sz="2" w:space="0" w:color="000000"/>
              <w:right w:val="nil"/>
            </w:tcBorders>
            <w:shd w:val="clear" w:color="auto" w:fill="E6F4F9"/>
          </w:tcPr>
          <w:p w14:paraId="1FD1F0B6" w14:textId="77777777" w:rsidR="005075CD" w:rsidRPr="001F2A8B" w:rsidRDefault="000B08D9" w:rsidP="001F2A8B">
            <w:pPr>
              <w:pStyle w:val="Text"/>
              <w:jc w:val="center"/>
              <w:rPr>
                <w:rFonts w:cs="Arial"/>
              </w:rPr>
            </w:pPr>
            <w:r w:rsidRPr="001F2A8B">
              <w:rPr>
                <w:rFonts w:cs="Arial"/>
              </w:rPr>
              <w:t>6</w:t>
            </w:r>
          </w:p>
        </w:tc>
        <w:tc>
          <w:tcPr>
            <w:tcW w:w="2760" w:type="dxa"/>
            <w:tcBorders>
              <w:top w:val="single" w:sz="2" w:space="0" w:color="000000"/>
              <w:left w:val="nil"/>
              <w:bottom w:val="single" w:sz="2" w:space="0" w:color="000000"/>
              <w:right w:val="nil"/>
            </w:tcBorders>
          </w:tcPr>
          <w:p w14:paraId="540C4B4F" w14:textId="7E33662C" w:rsidR="005075CD" w:rsidRPr="001F2A8B" w:rsidRDefault="000B08D9" w:rsidP="001F2A8B">
            <w:pPr>
              <w:pStyle w:val="Text"/>
              <w:jc w:val="center"/>
              <w:rPr>
                <w:rFonts w:cs="Arial"/>
              </w:rPr>
            </w:pPr>
            <w:r w:rsidRPr="001F2A8B">
              <w:rPr>
                <w:rFonts w:cs="Arial"/>
              </w:rPr>
              <w:t>8</w:t>
            </w:r>
            <w:r w:rsidR="001F2A8B" w:rsidRPr="001F2A8B">
              <w:rPr>
                <w:rFonts w:cs="Arial"/>
              </w:rPr>
              <w:tab/>
              <w:t xml:space="preserve">           </w:t>
            </w:r>
            <w:r w:rsidRPr="001F2A8B">
              <w:rPr>
                <w:rFonts w:cs="Arial"/>
              </w:rPr>
              <w:t>8</w:t>
            </w:r>
          </w:p>
        </w:tc>
      </w:tr>
      <w:tr w:rsidR="005075CD" w:rsidRPr="001F2A8B" w14:paraId="2A821C84" w14:textId="77777777" w:rsidTr="001F2A8B">
        <w:trPr>
          <w:trHeight w:hRule="exact" w:val="321"/>
        </w:trPr>
        <w:tc>
          <w:tcPr>
            <w:tcW w:w="4611" w:type="dxa"/>
            <w:tcBorders>
              <w:top w:val="single" w:sz="2" w:space="0" w:color="000000"/>
              <w:left w:val="nil"/>
              <w:bottom w:val="single" w:sz="2" w:space="0" w:color="000000"/>
              <w:right w:val="nil"/>
            </w:tcBorders>
          </w:tcPr>
          <w:p w14:paraId="26449005" w14:textId="77777777" w:rsidR="005075CD" w:rsidRPr="001F2A8B" w:rsidRDefault="000B08D9" w:rsidP="001F2A8B">
            <w:pPr>
              <w:pStyle w:val="Text"/>
              <w:rPr>
                <w:rFonts w:cs="Arial"/>
                <w:sz w:val="10"/>
                <w:szCs w:val="10"/>
              </w:rPr>
            </w:pPr>
            <w:r w:rsidRPr="001F2A8B">
              <w:rPr>
                <w:rFonts w:cs="Arial"/>
              </w:rPr>
              <w:t>Re</w:t>
            </w:r>
            <w:r w:rsidRPr="001F2A8B">
              <w:rPr>
                <w:rFonts w:cs="Arial"/>
                <w:spacing w:val="-3"/>
              </w:rPr>
              <w:t>f</w:t>
            </w:r>
            <w:r w:rsidRPr="001F2A8B">
              <w:rPr>
                <w:rFonts w:cs="Arial"/>
              </w:rPr>
              <w:t xml:space="preserve">errals </w:t>
            </w:r>
            <w:r w:rsidRPr="001F2A8B">
              <w:rPr>
                <w:rFonts w:cs="Arial"/>
                <w:spacing w:val="-1"/>
              </w:rPr>
              <w:t>t</w:t>
            </w:r>
            <w:r w:rsidRPr="001F2A8B">
              <w:rPr>
                <w:rFonts w:cs="Arial"/>
              </w:rPr>
              <w:t>o other agencies</w:t>
            </w:r>
            <w:r w:rsidRPr="001F2A8B">
              <w:rPr>
                <w:rFonts w:cs="Arial"/>
                <w:position w:val="6"/>
                <w:sz w:val="10"/>
                <w:szCs w:val="10"/>
              </w:rPr>
              <w:t>1</w:t>
            </w:r>
          </w:p>
        </w:tc>
        <w:tc>
          <w:tcPr>
            <w:tcW w:w="1560" w:type="dxa"/>
            <w:tcBorders>
              <w:top w:val="single" w:sz="2" w:space="0" w:color="000000"/>
              <w:left w:val="nil"/>
              <w:bottom w:val="single" w:sz="2" w:space="0" w:color="000000"/>
              <w:right w:val="nil"/>
            </w:tcBorders>
            <w:shd w:val="clear" w:color="auto" w:fill="E6F4F9"/>
          </w:tcPr>
          <w:p w14:paraId="2F55C6E4" w14:textId="77777777" w:rsidR="005075CD" w:rsidRPr="001F2A8B" w:rsidRDefault="000B08D9" w:rsidP="001F2A8B">
            <w:pPr>
              <w:pStyle w:val="Text"/>
              <w:jc w:val="center"/>
              <w:rPr>
                <w:rFonts w:cs="Arial"/>
              </w:rPr>
            </w:pPr>
            <w:r w:rsidRPr="001F2A8B">
              <w:rPr>
                <w:rFonts w:cs="Arial"/>
              </w:rPr>
              <w:t>7</w:t>
            </w:r>
          </w:p>
        </w:tc>
        <w:tc>
          <w:tcPr>
            <w:tcW w:w="2760" w:type="dxa"/>
            <w:tcBorders>
              <w:top w:val="single" w:sz="2" w:space="0" w:color="000000"/>
              <w:left w:val="nil"/>
              <w:bottom w:val="single" w:sz="2" w:space="0" w:color="000000"/>
              <w:right w:val="nil"/>
            </w:tcBorders>
          </w:tcPr>
          <w:p w14:paraId="08BBDFB7" w14:textId="7E317CBF" w:rsidR="005075CD" w:rsidRPr="001F2A8B" w:rsidRDefault="000B08D9" w:rsidP="001F2A8B">
            <w:pPr>
              <w:pStyle w:val="Text"/>
              <w:jc w:val="center"/>
              <w:rPr>
                <w:rFonts w:cs="Arial"/>
                <w:sz w:val="10"/>
                <w:szCs w:val="10"/>
              </w:rPr>
            </w:pPr>
            <w:r w:rsidRPr="001F2A8B">
              <w:rPr>
                <w:rFonts w:cs="Arial"/>
              </w:rPr>
              <w:t>5</w:t>
            </w:r>
            <w:r w:rsidR="001F2A8B" w:rsidRPr="001F2A8B">
              <w:rPr>
                <w:rFonts w:cs="Arial"/>
              </w:rPr>
              <w:tab/>
              <w:t xml:space="preserve">           </w:t>
            </w:r>
            <w:r w:rsidRPr="001F2A8B">
              <w:rPr>
                <w:rFonts w:cs="Arial"/>
              </w:rPr>
              <w:t>5</w:t>
            </w:r>
            <w:r w:rsidRPr="001F2A8B">
              <w:rPr>
                <w:rFonts w:cs="Arial"/>
                <w:position w:val="6"/>
                <w:sz w:val="10"/>
                <w:szCs w:val="10"/>
              </w:rPr>
              <w:t>1</w:t>
            </w:r>
          </w:p>
        </w:tc>
      </w:tr>
      <w:tr w:rsidR="005075CD" w:rsidRPr="001F2A8B" w14:paraId="47BB11FC" w14:textId="77777777" w:rsidTr="001F2A8B">
        <w:trPr>
          <w:trHeight w:hRule="exact" w:val="321"/>
        </w:trPr>
        <w:tc>
          <w:tcPr>
            <w:tcW w:w="4611" w:type="dxa"/>
            <w:tcBorders>
              <w:top w:val="single" w:sz="2" w:space="0" w:color="000000"/>
              <w:left w:val="nil"/>
              <w:bottom w:val="single" w:sz="2" w:space="0" w:color="000000"/>
              <w:right w:val="nil"/>
            </w:tcBorders>
          </w:tcPr>
          <w:p w14:paraId="5C8CADCC" w14:textId="77777777" w:rsidR="005075CD" w:rsidRPr="001F2A8B" w:rsidRDefault="000B08D9" w:rsidP="001F2A8B">
            <w:pPr>
              <w:pStyle w:val="Text"/>
              <w:rPr>
                <w:rFonts w:cs="Arial"/>
              </w:rPr>
            </w:pPr>
            <w:r w:rsidRPr="001F2A8B">
              <w:rPr>
                <w:rFonts w:cs="Arial"/>
              </w:rPr>
              <w:t>Entitlements</w:t>
            </w:r>
          </w:p>
        </w:tc>
        <w:tc>
          <w:tcPr>
            <w:tcW w:w="1560" w:type="dxa"/>
            <w:tcBorders>
              <w:top w:val="single" w:sz="2" w:space="0" w:color="000000"/>
              <w:left w:val="nil"/>
              <w:bottom w:val="single" w:sz="2" w:space="0" w:color="000000"/>
              <w:right w:val="nil"/>
            </w:tcBorders>
            <w:shd w:val="clear" w:color="auto" w:fill="E6F4F9"/>
          </w:tcPr>
          <w:p w14:paraId="1BF44DA5" w14:textId="77777777" w:rsidR="005075CD" w:rsidRPr="001F2A8B" w:rsidRDefault="000B08D9" w:rsidP="001F2A8B">
            <w:pPr>
              <w:pStyle w:val="Text"/>
              <w:jc w:val="center"/>
              <w:rPr>
                <w:rFonts w:cs="Arial"/>
              </w:rPr>
            </w:pPr>
            <w:r w:rsidRPr="001F2A8B">
              <w:rPr>
                <w:rFonts w:cs="Arial"/>
              </w:rPr>
              <w:t>5</w:t>
            </w:r>
          </w:p>
        </w:tc>
        <w:tc>
          <w:tcPr>
            <w:tcW w:w="2760" w:type="dxa"/>
            <w:tcBorders>
              <w:top w:val="single" w:sz="2" w:space="0" w:color="000000"/>
              <w:left w:val="nil"/>
              <w:bottom w:val="single" w:sz="2" w:space="0" w:color="000000"/>
              <w:right w:val="nil"/>
            </w:tcBorders>
          </w:tcPr>
          <w:p w14:paraId="065360F4" w14:textId="4964E477" w:rsidR="005075CD" w:rsidRPr="001F2A8B" w:rsidRDefault="000B08D9" w:rsidP="001F2A8B">
            <w:pPr>
              <w:pStyle w:val="Text"/>
              <w:jc w:val="center"/>
              <w:rPr>
                <w:rFonts w:cs="Arial"/>
              </w:rPr>
            </w:pPr>
            <w:r w:rsidRPr="001F2A8B">
              <w:rPr>
                <w:rFonts w:cs="Arial"/>
              </w:rPr>
              <w:t>5</w:t>
            </w:r>
            <w:r w:rsidR="001F2A8B" w:rsidRPr="001F2A8B">
              <w:rPr>
                <w:rFonts w:cs="Arial"/>
              </w:rPr>
              <w:tab/>
              <w:t xml:space="preserve">           </w:t>
            </w:r>
            <w:r w:rsidRPr="001F2A8B">
              <w:rPr>
                <w:rFonts w:cs="Arial"/>
              </w:rPr>
              <w:t>5</w:t>
            </w:r>
          </w:p>
        </w:tc>
      </w:tr>
      <w:tr w:rsidR="005075CD" w:rsidRPr="001F2A8B" w14:paraId="1A5C25C4" w14:textId="77777777" w:rsidTr="001F2A8B">
        <w:trPr>
          <w:trHeight w:hRule="exact" w:val="321"/>
        </w:trPr>
        <w:tc>
          <w:tcPr>
            <w:tcW w:w="4611" w:type="dxa"/>
            <w:tcBorders>
              <w:top w:val="single" w:sz="2" w:space="0" w:color="000000"/>
              <w:left w:val="nil"/>
              <w:bottom w:val="single" w:sz="2" w:space="0" w:color="000000"/>
              <w:right w:val="nil"/>
            </w:tcBorders>
          </w:tcPr>
          <w:p w14:paraId="6EADC3DD" w14:textId="77777777" w:rsidR="005075CD" w:rsidRPr="001F2A8B" w:rsidRDefault="000B08D9" w:rsidP="001F2A8B">
            <w:pPr>
              <w:pStyle w:val="Text"/>
              <w:rPr>
                <w:rFonts w:cs="Arial"/>
              </w:rPr>
            </w:pPr>
            <w:r w:rsidRPr="001F2A8B">
              <w:rPr>
                <w:rFonts w:cs="Arial"/>
                <w:spacing w:val="3"/>
              </w:rPr>
              <w:t>O</w:t>
            </w:r>
            <w:r w:rsidRPr="001F2A8B">
              <w:rPr>
                <w:rFonts w:cs="Arial"/>
              </w:rPr>
              <w:t>ther</w:t>
            </w:r>
          </w:p>
        </w:tc>
        <w:tc>
          <w:tcPr>
            <w:tcW w:w="1560" w:type="dxa"/>
            <w:tcBorders>
              <w:top w:val="single" w:sz="2" w:space="0" w:color="000000"/>
              <w:left w:val="nil"/>
              <w:bottom w:val="single" w:sz="2" w:space="0" w:color="000000"/>
              <w:right w:val="nil"/>
            </w:tcBorders>
            <w:shd w:val="clear" w:color="auto" w:fill="E6F4F9"/>
          </w:tcPr>
          <w:p w14:paraId="1B3FF4E4" w14:textId="77777777" w:rsidR="005075CD" w:rsidRPr="001F2A8B" w:rsidRDefault="000B08D9" w:rsidP="001F2A8B">
            <w:pPr>
              <w:pStyle w:val="Text"/>
              <w:jc w:val="center"/>
              <w:rPr>
                <w:rFonts w:cs="Arial"/>
              </w:rPr>
            </w:pPr>
            <w:r w:rsidRPr="001F2A8B">
              <w:rPr>
                <w:rFonts w:cs="Arial"/>
              </w:rPr>
              <w:t>1.4</w:t>
            </w:r>
          </w:p>
        </w:tc>
        <w:tc>
          <w:tcPr>
            <w:tcW w:w="2760" w:type="dxa"/>
            <w:tcBorders>
              <w:top w:val="single" w:sz="2" w:space="0" w:color="000000"/>
              <w:left w:val="nil"/>
              <w:bottom w:val="single" w:sz="2" w:space="0" w:color="000000"/>
              <w:right w:val="nil"/>
            </w:tcBorders>
          </w:tcPr>
          <w:p w14:paraId="7FA28F30" w14:textId="3C863208" w:rsidR="005075CD" w:rsidRPr="001F2A8B" w:rsidRDefault="000B08D9" w:rsidP="001F2A8B">
            <w:pPr>
              <w:pStyle w:val="Text"/>
              <w:jc w:val="center"/>
              <w:rPr>
                <w:rFonts w:cs="Arial"/>
              </w:rPr>
            </w:pPr>
            <w:r w:rsidRPr="001F2A8B">
              <w:rPr>
                <w:rFonts w:cs="Arial"/>
              </w:rPr>
              <w:t>1.3</w:t>
            </w:r>
            <w:r w:rsidR="001F2A8B" w:rsidRPr="001F2A8B">
              <w:rPr>
                <w:rFonts w:cs="Arial"/>
              </w:rPr>
              <w:tab/>
              <w:t xml:space="preserve">           </w:t>
            </w:r>
            <w:r w:rsidRPr="001F2A8B">
              <w:rPr>
                <w:rFonts w:cs="Arial"/>
              </w:rPr>
              <w:t>2</w:t>
            </w:r>
          </w:p>
        </w:tc>
      </w:tr>
      <w:tr w:rsidR="005075CD" w:rsidRPr="001F2A8B" w14:paraId="68D17387" w14:textId="77777777" w:rsidTr="001F2A8B">
        <w:trPr>
          <w:trHeight w:hRule="exact" w:val="321"/>
        </w:trPr>
        <w:tc>
          <w:tcPr>
            <w:tcW w:w="4611" w:type="dxa"/>
            <w:tcBorders>
              <w:top w:val="single" w:sz="2" w:space="0" w:color="000000"/>
              <w:left w:val="nil"/>
              <w:bottom w:val="single" w:sz="2" w:space="0" w:color="000000"/>
              <w:right w:val="nil"/>
            </w:tcBorders>
          </w:tcPr>
          <w:p w14:paraId="5C219775" w14:textId="77777777" w:rsidR="005075CD" w:rsidRPr="001F2A8B" w:rsidRDefault="000B08D9" w:rsidP="001F2A8B">
            <w:pPr>
              <w:pStyle w:val="Text"/>
              <w:rPr>
                <w:rFonts w:cs="Arial"/>
              </w:rPr>
            </w:pPr>
            <w:r w:rsidRPr="001F2A8B">
              <w:rPr>
                <w:rFonts w:cs="Arial"/>
                <w:spacing w:val="-4"/>
              </w:rPr>
              <w:t>W</w:t>
            </w:r>
            <w:r w:rsidRPr="001F2A8B">
              <w:rPr>
                <w:rFonts w:cs="Arial"/>
              </w:rPr>
              <w:t>or</w:t>
            </w:r>
            <w:r w:rsidRPr="001F2A8B">
              <w:rPr>
                <w:rFonts w:cs="Arial"/>
                <w:spacing w:val="4"/>
              </w:rPr>
              <w:t>k</w:t>
            </w:r>
            <w:r w:rsidRPr="001F2A8B">
              <w:rPr>
                <w:rFonts w:cs="Arial"/>
              </w:rPr>
              <w:t>place complaint</w:t>
            </w:r>
          </w:p>
        </w:tc>
        <w:tc>
          <w:tcPr>
            <w:tcW w:w="1560" w:type="dxa"/>
            <w:tcBorders>
              <w:top w:val="single" w:sz="2" w:space="0" w:color="000000"/>
              <w:left w:val="nil"/>
              <w:bottom w:val="single" w:sz="2" w:space="0" w:color="000000"/>
              <w:right w:val="nil"/>
            </w:tcBorders>
            <w:shd w:val="clear" w:color="auto" w:fill="E6F4F9"/>
          </w:tcPr>
          <w:p w14:paraId="0FBC59BE" w14:textId="77777777" w:rsidR="005075CD" w:rsidRPr="001F2A8B" w:rsidRDefault="000B08D9" w:rsidP="001F2A8B">
            <w:pPr>
              <w:pStyle w:val="Text"/>
              <w:jc w:val="center"/>
              <w:rPr>
                <w:rFonts w:cs="Arial"/>
              </w:rPr>
            </w:pPr>
            <w:r w:rsidRPr="001F2A8B">
              <w:rPr>
                <w:rFonts w:cs="Arial"/>
              </w:rPr>
              <w:t>0.8</w:t>
            </w:r>
          </w:p>
        </w:tc>
        <w:tc>
          <w:tcPr>
            <w:tcW w:w="2760" w:type="dxa"/>
            <w:tcBorders>
              <w:top w:val="single" w:sz="2" w:space="0" w:color="000000"/>
              <w:left w:val="nil"/>
              <w:bottom w:val="single" w:sz="2" w:space="0" w:color="000000"/>
              <w:right w:val="nil"/>
            </w:tcBorders>
          </w:tcPr>
          <w:p w14:paraId="47CB99A0" w14:textId="67A71959" w:rsidR="005075CD" w:rsidRPr="001F2A8B" w:rsidRDefault="000B08D9" w:rsidP="001F2A8B">
            <w:pPr>
              <w:pStyle w:val="Text"/>
              <w:jc w:val="center"/>
              <w:rPr>
                <w:rFonts w:cs="Arial"/>
              </w:rPr>
            </w:pPr>
            <w:r w:rsidRPr="001F2A8B">
              <w:rPr>
                <w:rFonts w:cs="Arial"/>
              </w:rPr>
              <w:t>0</w:t>
            </w:r>
            <w:r w:rsidR="001F2A8B" w:rsidRPr="001F2A8B">
              <w:rPr>
                <w:rFonts w:cs="Arial"/>
              </w:rPr>
              <w:tab/>
              <w:t xml:space="preserve">           </w:t>
            </w:r>
            <w:r w:rsidRPr="001F2A8B">
              <w:rPr>
                <w:rFonts w:cs="Arial"/>
              </w:rPr>
              <w:t>0</w:t>
            </w:r>
          </w:p>
        </w:tc>
      </w:tr>
      <w:tr w:rsidR="005075CD" w:rsidRPr="001F2A8B" w14:paraId="5D7D0061" w14:textId="77777777" w:rsidTr="001F2A8B">
        <w:trPr>
          <w:trHeight w:hRule="exact" w:val="321"/>
        </w:trPr>
        <w:tc>
          <w:tcPr>
            <w:tcW w:w="4611" w:type="dxa"/>
            <w:tcBorders>
              <w:top w:val="single" w:sz="2" w:space="0" w:color="000000"/>
              <w:left w:val="nil"/>
              <w:bottom w:val="single" w:sz="2" w:space="0" w:color="000000"/>
              <w:right w:val="nil"/>
            </w:tcBorders>
          </w:tcPr>
          <w:p w14:paraId="4649EB2B" w14:textId="77777777" w:rsidR="005075CD" w:rsidRPr="001F2A8B" w:rsidRDefault="000B08D9" w:rsidP="001F2A8B">
            <w:pPr>
              <w:pStyle w:val="Text"/>
              <w:rPr>
                <w:rFonts w:cs="Arial"/>
              </w:rPr>
            </w:pPr>
            <w:r w:rsidRPr="001F2A8B">
              <w:rPr>
                <w:rFonts w:cs="Arial"/>
                <w:spacing w:val="3"/>
              </w:rPr>
              <w:t>I</w:t>
            </w:r>
            <w:r w:rsidRPr="001F2A8B">
              <w:rPr>
                <w:rFonts w:cs="Arial"/>
              </w:rPr>
              <w:t>ndependent contra</w:t>
            </w:r>
            <w:r w:rsidRPr="001F2A8B">
              <w:rPr>
                <w:rFonts w:cs="Arial"/>
                <w:spacing w:val="2"/>
              </w:rPr>
              <w:t>c</w:t>
            </w:r>
            <w:r w:rsidRPr="001F2A8B">
              <w:rPr>
                <w:rFonts w:cs="Arial"/>
                <w:spacing w:val="-1"/>
              </w:rPr>
              <w:t>t</w:t>
            </w:r>
            <w:r w:rsidRPr="001F2A8B">
              <w:rPr>
                <w:rFonts w:cs="Arial"/>
              </w:rPr>
              <w:t>ors</w:t>
            </w:r>
          </w:p>
        </w:tc>
        <w:tc>
          <w:tcPr>
            <w:tcW w:w="1560" w:type="dxa"/>
            <w:tcBorders>
              <w:top w:val="single" w:sz="2" w:space="0" w:color="000000"/>
              <w:left w:val="nil"/>
              <w:bottom w:val="single" w:sz="2" w:space="0" w:color="000000"/>
              <w:right w:val="nil"/>
            </w:tcBorders>
            <w:shd w:val="clear" w:color="auto" w:fill="E6F4F9"/>
          </w:tcPr>
          <w:p w14:paraId="1CCFA465" w14:textId="77777777" w:rsidR="005075CD" w:rsidRPr="001F2A8B" w:rsidRDefault="000B08D9" w:rsidP="001F2A8B">
            <w:pPr>
              <w:pStyle w:val="Text"/>
              <w:jc w:val="center"/>
              <w:rPr>
                <w:rFonts w:cs="Arial"/>
              </w:rPr>
            </w:pPr>
            <w:r w:rsidRPr="001F2A8B">
              <w:rPr>
                <w:rFonts w:cs="Arial"/>
              </w:rPr>
              <w:t>0.5</w:t>
            </w:r>
          </w:p>
        </w:tc>
        <w:tc>
          <w:tcPr>
            <w:tcW w:w="2760" w:type="dxa"/>
            <w:tcBorders>
              <w:top w:val="single" w:sz="2" w:space="0" w:color="000000"/>
              <w:left w:val="nil"/>
              <w:bottom w:val="single" w:sz="2" w:space="0" w:color="000000"/>
              <w:right w:val="nil"/>
            </w:tcBorders>
          </w:tcPr>
          <w:p w14:paraId="64E26D03" w14:textId="3E082A08" w:rsidR="005075CD" w:rsidRPr="001F2A8B" w:rsidRDefault="000B08D9" w:rsidP="001F2A8B">
            <w:pPr>
              <w:pStyle w:val="Text"/>
              <w:jc w:val="center"/>
              <w:rPr>
                <w:rFonts w:cs="Arial"/>
              </w:rPr>
            </w:pPr>
            <w:r w:rsidRPr="001F2A8B">
              <w:rPr>
                <w:rFonts w:cs="Arial"/>
              </w:rPr>
              <w:t>0.4</w:t>
            </w:r>
            <w:r w:rsidR="001F2A8B" w:rsidRPr="001F2A8B">
              <w:rPr>
                <w:rFonts w:cs="Arial"/>
              </w:rPr>
              <w:tab/>
              <w:t xml:space="preserve">           </w:t>
            </w:r>
            <w:r w:rsidRPr="001F2A8B">
              <w:rPr>
                <w:rFonts w:cs="Arial"/>
              </w:rPr>
              <w:t>1</w:t>
            </w:r>
          </w:p>
        </w:tc>
      </w:tr>
    </w:tbl>
    <w:p w14:paraId="344FCE25" w14:textId="42020D99" w:rsidR="005075CD" w:rsidRDefault="000B08D9" w:rsidP="006717DE">
      <w:pPr>
        <w:pStyle w:val="Text"/>
        <w:rPr>
          <w:sz w:val="14"/>
          <w:szCs w:val="14"/>
        </w:rPr>
      </w:pPr>
      <w:r w:rsidRPr="001F2A8B">
        <w:rPr>
          <w:position w:val="5"/>
          <w:sz w:val="14"/>
          <w:szCs w:val="14"/>
        </w:rPr>
        <w:t>1</w:t>
      </w:r>
      <w:r w:rsidRPr="001F2A8B">
        <w:rPr>
          <w:spacing w:val="14"/>
          <w:position w:val="5"/>
          <w:sz w:val="14"/>
          <w:szCs w:val="14"/>
        </w:rPr>
        <w:t xml:space="preserve"> </w:t>
      </w:r>
      <w:r w:rsidRPr="001F2A8B">
        <w:rPr>
          <w:sz w:val="14"/>
          <w:szCs w:val="14"/>
        </w:rPr>
        <w:t>Re</w:t>
      </w:r>
      <w:r w:rsidRPr="001F2A8B">
        <w:rPr>
          <w:spacing w:val="-2"/>
          <w:sz w:val="14"/>
          <w:szCs w:val="14"/>
        </w:rPr>
        <w:t>f</w:t>
      </w:r>
      <w:r w:rsidRPr="001F2A8B">
        <w:rPr>
          <w:sz w:val="14"/>
          <w:szCs w:val="14"/>
        </w:rPr>
        <w:t>er</w:t>
      </w:r>
      <w:r w:rsidRPr="001F2A8B">
        <w:rPr>
          <w:spacing w:val="-2"/>
          <w:sz w:val="14"/>
          <w:szCs w:val="14"/>
        </w:rPr>
        <w:t>r</w:t>
      </w:r>
      <w:r w:rsidRPr="001F2A8B">
        <w:rPr>
          <w:sz w:val="14"/>
          <w:szCs w:val="14"/>
        </w:rPr>
        <w:t xml:space="preserve">ed </w:t>
      </w:r>
      <w:r w:rsidRPr="001F2A8B">
        <w:rPr>
          <w:spacing w:val="-1"/>
          <w:sz w:val="14"/>
          <w:szCs w:val="14"/>
        </w:rPr>
        <w:t>t</w:t>
      </w:r>
      <w:r w:rsidRPr="001F2A8B">
        <w:rPr>
          <w:sz w:val="14"/>
          <w:szCs w:val="14"/>
        </w:rPr>
        <w:t>o as</w:t>
      </w:r>
      <w:r w:rsidRPr="001F2A8B">
        <w:rPr>
          <w:spacing w:val="-12"/>
          <w:sz w:val="14"/>
          <w:szCs w:val="14"/>
        </w:rPr>
        <w:t xml:space="preserve"> </w:t>
      </w:r>
      <w:r w:rsidRPr="001F2A8B">
        <w:rPr>
          <w:sz w:val="14"/>
          <w:szCs w:val="14"/>
        </w:rPr>
        <w:t>‘Outside of scope of FW</w:t>
      </w:r>
      <w:r w:rsidRPr="001F2A8B">
        <w:rPr>
          <w:spacing w:val="2"/>
          <w:sz w:val="14"/>
          <w:szCs w:val="14"/>
        </w:rPr>
        <w:t>O</w:t>
      </w:r>
      <w:r w:rsidRPr="001F2A8B">
        <w:rPr>
          <w:sz w:val="14"/>
          <w:szCs w:val="14"/>
        </w:rPr>
        <w:t>’</w:t>
      </w:r>
      <w:r w:rsidRPr="001F2A8B">
        <w:rPr>
          <w:spacing w:val="-14"/>
          <w:sz w:val="14"/>
          <w:szCs w:val="14"/>
        </w:rPr>
        <w:t xml:space="preserve"> </w:t>
      </w:r>
      <w:r w:rsidRPr="001F2A8B">
        <w:rPr>
          <w:sz w:val="14"/>
          <w:szCs w:val="14"/>
        </w:rPr>
        <w:t>in p</w:t>
      </w:r>
      <w:r w:rsidRPr="001F2A8B">
        <w:rPr>
          <w:spacing w:val="-2"/>
          <w:sz w:val="14"/>
          <w:szCs w:val="14"/>
        </w:rPr>
        <w:t>r</w:t>
      </w:r>
      <w:r w:rsidRPr="001F2A8B">
        <w:rPr>
          <w:sz w:val="14"/>
          <w:szCs w:val="14"/>
        </w:rPr>
        <w:t xml:space="preserve">evious FWO annual </w:t>
      </w:r>
      <w:r w:rsidRPr="001F2A8B">
        <w:rPr>
          <w:spacing w:val="-2"/>
          <w:sz w:val="14"/>
          <w:szCs w:val="14"/>
        </w:rPr>
        <w:t>r</w:t>
      </w:r>
      <w:r w:rsidRPr="001F2A8B">
        <w:rPr>
          <w:sz w:val="14"/>
          <w:szCs w:val="14"/>
        </w:rPr>
        <w:t>epo</w:t>
      </w:r>
      <w:r w:rsidRPr="001F2A8B">
        <w:rPr>
          <w:spacing w:val="4"/>
          <w:sz w:val="14"/>
          <w:szCs w:val="14"/>
        </w:rPr>
        <w:t>r</w:t>
      </w:r>
      <w:r w:rsidRPr="001F2A8B">
        <w:rPr>
          <w:sz w:val="14"/>
          <w:szCs w:val="14"/>
        </w:rPr>
        <w:t>t</w:t>
      </w:r>
      <w:r w:rsidRPr="001F2A8B">
        <w:rPr>
          <w:spacing w:val="-2"/>
          <w:sz w:val="14"/>
          <w:szCs w:val="14"/>
        </w:rPr>
        <w:t>s</w:t>
      </w:r>
      <w:r w:rsidRPr="001F2A8B">
        <w:rPr>
          <w:sz w:val="14"/>
          <w:szCs w:val="14"/>
        </w:rPr>
        <w:t>.</w:t>
      </w:r>
    </w:p>
    <w:p w14:paraId="74A440D2" w14:textId="77777777" w:rsidR="005075CD" w:rsidRDefault="000B08D9" w:rsidP="001F2A8B">
      <w:pPr>
        <w:pStyle w:val="Heading4"/>
      </w:pPr>
      <w:r>
        <w:rPr>
          <w:spacing w:val="-11"/>
        </w:rPr>
        <w:t>T</w:t>
      </w:r>
      <w:r>
        <w:t xml:space="preserve">able 7: </w:t>
      </w:r>
      <w:r>
        <w:rPr>
          <w:spacing w:val="-7"/>
        </w:rPr>
        <w:t>F</w:t>
      </w:r>
      <w:r>
        <w:t>air</w:t>
      </w:r>
      <w:r>
        <w:rPr>
          <w:spacing w:val="-6"/>
        </w:rPr>
        <w:t xml:space="preserve"> W</w:t>
      </w:r>
      <w:r>
        <w:t xml:space="preserve">ork </w:t>
      </w:r>
      <w:r>
        <w:rPr>
          <w:spacing w:val="1"/>
        </w:rPr>
        <w:t>I</w:t>
      </w:r>
      <w:r>
        <w:t>n</w:t>
      </w:r>
      <w:r>
        <w:rPr>
          <w:spacing w:val="-2"/>
        </w:rPr>
        <w:t>f</w:t>
      </w:r>
      <w:r>
        <w:t>oline assistan</w:t>
      </w:r>
      <w:r>
        <w:rPr>
          <w:spacing w:val="-2"/>
        </w:rPr>
        <w:t>c</w:t>
      </w:r>
      <w:r>
        <w:t>e and advi</w:t>
      </w:r>
      <w:r>
        <w:rPr>
          <w:spacing w:val="-2"/>
        </w:rPr>
        <w:t>c</w:t>
      </w:r>
      <w:r>
        <w:t>e</w:t>
      </w:r>
    </w:p>
    <w:p w14:paraId="5C57C142" w14:textId="77777777" w:rsidR="005075CD" w:rsidRDefault="005075CD" w:rsidP="001F2A8B">
      <w:pPr>
        <w:spacing w:after="0" w:line="50" w:lineRule="exact"/>
        <w:rPr>
          <w:sz w:val="5"/>
          <w:szCs w:val="5"/>
        </w:rPr>
      </w:pPr>
    </w:p>
    <w:tbl>
      <w:tblPr>
        <w:tblW w:w="8931" w:type="dxa"/>
        <w:tblInd w:w="85" w:type="dxa"/>
        <w:tblLayout w:type="fixed"/>
        <w:tblCellMar>
          <w:left w:w="0" w:type="dxa"/>
          <w:right w:w="0" w:type="dxa"/>
        </w:tblCellMar>
        <w:tblLook w:val="01E0" w:firstRow="1" w:lastRow="1" w:firstColumn="1" w:lastColumn="1" w:noHBand="0" w:noVBand="0"/>
      </w:tblPr>
      <w:tblGrid>
        <w:gridCol w:w="4611"/>
        <w:gridCol w:w="1596"/>
        <w:gridCol w:w="2724"/>
      </w:tblGrid>
      <w:tr w:rsidR="005075CD" w14:paraId="756F0DBC" w14:textId="77777777" w:rsidTr="001F2A8B">
        <w:trPr>
          <w:trHeight w:hRule="exact" w:val="321"/>
        </w:trPr>
        <w:tc>
          <w:tcPr>
            <w:tcW w:w="4611" w:type="dxa"/>
            <w:tcBorders>
              <w:top w:val="single" w:sz="8" w:space="0" w:color="000000"/>
              <w:left w:val="nil"/>
              <w:bottom w:val="single" w:sz="8" w:space="0" w:color="000000"/>
              <w:right w:val="nil"/>
            </w:tcBorders>
          </w:tcPr>
          <w:p w14:paraId="2D9DDC51" w14:textId="77777777" w:rsidR="005075CD" w:rsidRPr="001F2A8B" w:rsidRDefault="005075CD" w:rsidP="001F2A8B">
            <w:pPr>
              <w:pStyle w:val="Text"/>
              <w:rPr>
                <w:rFonts w:cs="Arial"/>
              </w:rPr>
            </w:pPr>
          </w:p>
        </w:tc>
        <w:tc>
          <w:tcPr>
            <w:tcW w:w="1596" w:type="dxa"/>
            <w:tcBorders>
              <w:top w:val="single" w:sz="8" w:space="0" w:color="000000"/>
              <w:left w:val="nil"/>
              <w:bottom w:val="single" w:sz="8" w:space="0" w:color="000000"/>
              <w:right w:val="nil"/>
            </w:tcBorders>
            <w:shd w:val="clear" w:color="auto" w:fill="E6F4F9"/>
          </w:tcPr>
          <w:p w14:paraId="1C19D303" w14:textId="77777777" w:rsidR="005075CD" w:rsidRPr="00401318" w:rsidRDefault="000B08D9" w:rsidP="001F2A8B">
            <w:pPr>
              <w:pStyle w:val="Text"/>
              <w:jc w:val="center"/>
              <w:rPr>
                <w:rFonts w:eastAsia="Myriad Pro Semibold" w:cs="Arial"/>
                <w:b/>
                <w:sz w:val="17"/>
                <w:szCs w:val="17"/>
              </w:rPr>
            </w:pPr>
            <w:r w:rsidRPr="00401318">
              <w:rPr>
                <w:rFonts w:eastAsia="Myriad Pro Semibold" w:cs="Arial"/>
                <w:b/>
                <w:bCs/>
                <w:sz w:val="17"/>
                <w:szCs w:val="17"/>
              </w:rPr>
              <w:t>2012–13</w:t>
            </w:r>
          </w:p>
        </w:tc>
        <w:tc>
          <w:tcPr>
            <w:tcW w:w="2724" w:type="dxa"/>
            <w:tcBorders>
              <w:top w:val="single" w:sz="8" w:space="0" w:color="000000"/>
              <w:left w:val="nil"/>
              <w:bottom w:val="single" w:sz="8" w:space="0" w:color="000000"/>
              <w:right w:val="nil"/>
            </w:tcBorders>
          </w:tcPr>
          <w:p w14:paraId="25C0EDC9" w14:textId="340D1FE6" w:rsidR="005075CD" w:rsidRPr="00401318" w:rsidRDefault="000B08D9" w:rsidP="00401318">
            <w:pPr>
              <w:pStyle w:val="Text"/>
              <w:jc w:val="center"/>
              <w:rPr>
                <w:rFonts w:eastAsia="Myriad Pro Semibold" w:cs="Arial"/>
                <w:b/>
                <w:sz w:val="17"/>
                <w:szCs w:val="17"/>
              </w:rPr>
            </w:pPr>
            <w:r w:rsidRPr="00401318">
              <w:rPr>
                <w:rFonts w:eastAsia="Myriad Pro Semibold" w:cs="Arial"/>
                <w:b/>
                <w:bCs/>
                <w:sz w:val="17"/>
                <w:szCs w:val="17"/>
              </w:rPr>
              <w:t>2011–12</w:t>
            </w:r>
            <w:r w:rsidR="00401318" w:rsidRPr="001F2A8B">
              <w:rPr>
                <w:rFonts w:cs="Arial"/>
                <w:sz w:val="17"/>
                <w:szCs w:val="17"/>
              </w:rPr>
              <w:t xml:space="preserve">        </w:t>
            </w:r>
            <w:r w:rsidR="00401318">
              <w:rPr>
                <w:rFonts w:cs="Arial"/>
                <w:sz w:val="17"/>
                <w:szCs w:val="17"/>
              </w:rPr>
              <w:t xml:space="preserve">   </w:t>
            </w:r>
            <w:r w:rsidRPr="00401318">
              <w:rPr>
                <w:rFonts w:eastAsia="Myriad Pro Semibold" w:cs="Arial"/>
                <w:b/>
                <w:bCs/>
                <w:sz w:val="17"/>
                <w:szCs w:val="17"/>
              </w:rPr>
              <w:t>2010–11</w:t>
            </w:r>
          </w:p>
        </w:tc>
      </w:tr>
      <w:tr w:rsidR="005075CD" w14:paraId="7B698C0D" w14:textId="77777777" w:rsidTr="001F2A8B">
        <w:trPr>
          <w:trHeight w:hRule="exact" w:val="321"/>
        </w:trPr>
        <w:tc>
          <w:tcPr>
            <w:tcW w:w="4611" w:type="dxa"/>
            <w:tcBorders>
              <w:top w:val="single" w:sz="8" w:space="0" w:color="000000"/>
              <w:left w:val="nil"/>
              <w:bottom w:val="single" w:sz="2" w:space="0" w:color="000000"/>
              <w:right w:val="nil"/>
            </w:tcBorders>
          </w:tcPr>
          <w:p w14:paraId="406EDDB5" w14:textId="77777777" w:rsidR="005075CD" w:rsidRPr="001F2A8B" w:rsidRDefault="000B08D9" w:rsidP="001F2A8B">
            <w:pPr>
              <w:pStyle w:val="Text"/>
              <w:rPr>
                <w:rFonts w:cs="Arial"/>
                <w:sz w:val="17"/>
                <w:szCs w:val="17"/>
              </w:rPr>
            </w:pPr>
            <w:r w:rsidRPr="001F2A8B">
              <w:rPr>
                <w:rFonts w:cs="Arial"/>
                <w:spacing w:val="-1"/>
                <w:sz w:val="17"/>
                <w:szCs w:val="17"/>
              </w:rPr>
              <w:t>C</w:t>
            </w:r>
            <w:r w:rsidRPr="001F2A8B">
              <w:rPr>
                <w:rFonts w:cs="Arial"/>
                <w:sz w:val="17"/>
                <w:szCs w:val="17"/>
              </w:rPr>
              <w:t xml:space="preserve">alls </w:t>
            </w:r>
            <w:r w:rsidRPr="001F2A8B">
              <w:rPr>
                <w:rFonts w:cs="Arial"/>
                <w:spacing w:val="-3"/>
                <w:sz w:val="17"/>
                <w:szCs w:val="17"/>
              </w:rPr>
              <w:t>f</w:t>
            </w:r>
            <w:r w:rsidRPr="001F2A8B">
              <w:rPr>
                <w:rFonts w:cs="Arial"/>
                <w:sz w:val="17"/>
                <w:szCs w:val="17"/>
              </w:rPr>
              <w:t>or advice and assistance ans</w:t>
            </w:r>
            <w:r w:rsidRPr="001F2A8B">
              <w:rPr>
                <w:rFonts w:cs="Arial"/>
                <w:spacing w:val="-1"/>
                <w:sz w:val="17"/>
                <w:szCs w:val="17"/>
              </w:rPr>
              <w:t>w</w:t>
            </w:r>
            <w:r w:rsidRPr="001F2A8B">
              <w:rPr>
                <w:rFonts w:cs="Arial"/>
                <w:sz w:val="17"/>
                <w:szCs w:val="17"/>
              </w:rPr>
              <w:t>e</w:t>
            </w:r>
            <w:r w:rsidRPr="001F2A8B">
              <w:rPr>
                <w:rFonts w:cs="Arial"/>
                <w:spacing w:val="-2"/>
                <w:sz w:val="17"/>
                <w:szCs w:val="17"/>
              </w:rPr>
              <w:t>r</w:t>
            </w:r>
            <w:r w:rsidRPr="001F2A8B">
              <w:rPr>
                <w:rFonts w:cs="Arial"/>
                <w:sz w:val="17"/>
                <w:szCs w:val="17"/>
              </w:rPr>
              <w:t>ed</w:t>
            </w:r>
          </w:p>
        </w:tc>
        <w:tc>
          <w:tcPr>
            <w:tcW w:w="1596" w:type="dxa"/>
            <w:tcBorders>
              <w:top w:val="single" w:sz="8" w:space="0" w:color="000000"/>
              <w:left w:val="nil"/>
              <w:bottom w:val="single" w:sz="2" w:space="0" w:color="000000"/>
              <w:right w:val="nil"/>
            </w:tcBorders>
            <w:shd w:val="clear" w:color="auto" w:fill="E6F4F9"/>
          </w:tcPr>
          <w:p w14:paraId="783C3EB2" w14:textId="77777777" w:rsidR="005075CD" w:rsidRPr="001F2A8B" w:rsidRDefault="000B08D9" w:rsidP="001F2A8B">
            <w:pPr>
              <w:pStyle w:val="Text"/>
              <w:jc w:val="center"/>
              <w:rPr>
                <w:rFonts w:cs="Arial"/>
                <w:sz w:val="17"/>
                <w:szCs w:val="17"/>
              </w:rPr>
            </w:pPr>
            <w:r w:rsidRPr="001F2A8B">
              <w:rPr>
                <w:rFonts w:cs="Arial"/>
                <w:sz w:val="17"/>
                <w:szCs w:val="17"/>
              </w:rPr>
              <w:t>522 782</w:t>
            </w:r>
          </w:p>
        </w:tc>
        <w:tc>
          <w:tcPr>
            <w:tcW w:w="2724" w:type="dxa"/>
            <w:tcBorders>
              <w:top w:val="single" w:sz="8" w:space="0" w:color="000000"/>
              <w:left w:val="nil"/>
              <w:bottom w:val="single" w:sz="2" w:space="0" w:color="000000"/>
              <w:right w:val="nil"/>
            </w:tcBorders>
          </w:tcPr>
          <w:p w14:paraId="3A3E199E" w14:textId="697B144C" w:rsidR="005075CD" w:rsidRPr="001F2A8B" w:rsidRDefault="001F2A8B" w:rsidP="001F2A8B">
            <w:pPr>
              <w:pStyle w:val="Text"/>
              <w:rPr>
                <w:rFonts w:cs="Arial"/>
                <w:sz w:val="17"/>
                <w:szCs w:val="17"/>
              </w:rPr>
            </w:pPr>
            <w:r w:rsidRPr="001F2A8B">
              <w:rPr>
                <w:rFonts w:cs="Arial"/>
                <w:sz w:val="17"/>
                <w:szCs w:val="17"/>
              </w:rPr>
              <w:t xml:space="preserve">          </w:t>
            </w:r>
            <w:r w:rsidR="000B08D9" w:rsidRPr="001F2A8B">
              <w:rPr>
                <w:rFonts w:cs="Arial"/>
                <w:sz w:val="17"/>
                <w:szCs w:val="17"/>
              </w:rPr>
              <w:t>683 992</w:t>
            </w:r>
            <w:r w:rsidR="00401318" w:rsidRPr="001F2A8B">
              <w:rPr>
                <w:rFonts w:cs="Arial"/>
                <w:sz w:val="17"/>
                <w:szCs w:val="17"/>
              </w:rPr>
              <w:t xml:space="preserve">        </w:t>
            </w:r>
            <w:r w:rsidR="00401318">
              <w:rPr>
                <w:rFonts w:cs="Arial"/>
                <w:sz w:val="17"/>
                <w:szCs w:val="17"/>
              </w:rPr>
              <w:t xml:space="preserve">   </w:t>
            </w:r>
            <w:r w:rsidR="000B08D9" w:rsidRPr="001F2A8B">
              <w:rPr>
                <w:rFonts w:cs="Arial"/>
                <w:sz w:val="17"/>
                <w:szCs w:val="17"/>
              </w:rPr>
              <w:t>825 218</w:t>
            </w:r>
          </w:p>
        </w:tc>
      </w:tr>
      <w:tr w:rsidR="005075CD" w14:paraId="026083BB" w14:textId="77777777" w:rsidTr="001F2A8B">
        <w:trPr>
          <w:trHeight w:hRule="exact" w:val="321"/>
        </w:trPr>
        <w:tc>
          <w:tcPr>
            <w:tcW w:w="4611" w:type="dxa"/>
            <w:tcBorders>
              <w:top w:val="single" w:sz="2" w:space="0" w:color="000000"/>
              <w:left w:val="nil"/>
              <w:bottom w:val="single" w:sz="2" w:space="0" w:color="000000"/>
              <w:right w:val="nil"/>
            </w:tcBorders>
          </w:tcPr>
          <w:p w14:paraId="1B2EBDC5" w14:textId="77777777" w:rsidR="005075CD" w:rsidRPr="001F2A8B" w:rsidRDefault="000B08D9" w:rsidP="001F2A8B">
            <w:pPr>
              <w:pStyle w:val="Text"/>
              <w:rPr>
                <w:rFonts w:cs="Arial"/>
                <w:sz w:val="17"/>
                <w:szCs w:val="17"/>
              </w:rPr>
            </w:pPr>
            <w:r w:rsidRPr="001F2A8B">
              <w:rPr>
                <w:rFonts w:cs="Arial"/>
                <w:spacing w:val="-1"/>
                <w:sz w:val="17"/>
                <w:szCs w:val="17"/>
              </w:rPr>
              <w:t>A</w:t>
            </w:r>
            <w:r w:rsidRPr="001F2A8B">
              <w:rPr>
                <w:rFonts w:cs="Arial"/>
                <w:sz w:val="17"/>
                <w:szCs w:val="17"/>
              </w:rPr>
              <w:t>ssistance of</w:t>
            </w:r>
            <w:r w:rsidRPr="001F2A8B">
              <w:rPr>
                <w:rFonts w:cs="Arial"/>
                <w:spacing w:val="-3"/>
                <w:sz w:val="17"/>
                <w:szCs w:val="17"/>
              </w:rPr>
              <w:t>f</w:t>
            </w:r>
            <w:r w:rsidRPr="001F2A8B">
              <w:rPr>
                <w:rFonts w:cs="Arial"/>
                <w:sz w:val="17"/>
                <w:szCs w:val="17"/>
              </w:rPr>
              <w:t>e</w:t>
            </w:r>
            <w:r w:rsidRPr="001F2A8B">
              <w:rPr>
                <w:rFonts w:cs="Arial"/>
                <w:spacing w:val="-2"/>
                <w:sz w:val="17"/>
                <w:szCs w:val="17"/>
              </w:rPr>
              <w:t>r</w:t>
            </w:r>
            <w:r w:rsidRPr="001F2A8B">
              <w:rPr>
                <w:rFonts w:cs="Arial"/>
                <w:sz w:val="17"/>
                <w:szCs w:val="17"/>
              </w:rPr>
              <w:t>ed</w:t>
            </w:r>
            <w:r w:rsidRPr="001F2A8B">
              <w:rPr>
                <w:rFonts w:cs="Arial"/>
                <w:spacing w:val="2"/>
                <w:sz w:val="17"/>
                <w:szCs w:val="17"/>
              </w:rPr>
              <w:t xml:space="preserve"> </w:t>
            </w:r>
            <w:r w:rsidRPr="001F2A8B">
              <w:rPr>
                <w:rFonts w:cs="Arial"/>
                <w:sz w:val="17"/>
                <w:szCs w:val="17"/>
              </w:rPr>
              <w:t>th</w:t>
            </w:r>
            <w:r w:rsidRPr="001F2A8B">
              <w:rPr>
                <w:rFonts w:cs="Arial"/>
                <w:spacing w:val="-2"/>
                <w:sz w:val="17"/>
                <w:szCs w:val="17"/>
              </w:rPr>
              <w:t>r</w:t>
            </w:r>
            <w:r w:rsidRPr="001F2A8B">
              <w:rPr>
                <w:rFonts w:cs="Arial"/>
                <w:sz w:val="17"/>
                <w:szCs w:val="17"/>
              </w:rPr>
              <w:t>ough Li</w:t>
            </w:r>
            <w:r w:rsidRPr="001F2A8B">
              <w:rPr>
                <w:rFonts w:cs="Arial"/>
                <w:spacing w:val="-1"/>
                <w:sz w:val="17"/>
                <w:szCs w:val="17"/>
              </w:rPr>
              <w:t>v</w:t>
            </w:r>
            <w:r w:rsidRPr="001F2A8B">
              <w:rPr>
                <w:rFonts w:cs="Arial"/>
                <w:sz w:val="17"/>
                <w:szCs w:val="17"/>
              </w:rPr>
              <w:t>e Help sessions</w:t>
            </w:r>
          </w:p>
        </w:tc>
        <w:tc>
          <w:tcPr>
            <w:tcW w:w="1596" w:type="dxa"/>
            <w:tcBorders>
              <w:top w:val="single" w:sz="2" w:space="0" w:color="000000"/>
              <w:left w:val="nil"/>
              <w:bottom w:val="single" w:sz="2" w:space="0" w:color="000000"/>
              <w:right w:val="nil"/>
            </w:tcBorders>
            <w:shd w:val="clear" w:color="auto" w:fill="E6F4F9"/>
          </w:tcPr>
          <w:p w14:paraId="6B32E988" w14:textId="77777777" w:rsidR="005075CD" w:rsidRPr="001F2A8B" w:rsidRDefault="000B08D9" w:rsidP="001F2A8B">
            <w:pPr>
              <w:pStyle w:val="Text"/>
              <w:jc w:val="center"/>
              <w:rPr>
                <w:rFonts w:cs="Arial"/>
                <w:sz w:val="10"/>
                <w:szCs w:val="10"/>
              </w:rPr>
            </w:pPr>
            <w:r w:rsidRPr="001F2A8B">
              <w:rPr>
                <w:rFonts w:cs="Arial"/>
                <w:sz w:val="17"/>
                <w:szCs w:val="17"/>
              </w:rPr>
              <w:t>31 937</w:t>
            </w:r>
            <w:r w:rsidRPr="001F2A8B">
              <w:rPr>
                <w:rFonts w:cs="Arial"/>
                <w:position w:val="6"/>
                <w:sz w:val="10"/>
                <w:szCs w:val="10"/>
              </w:rPr>
              <w:t>1</w:t>
            </w:r>
          </w:p>
        </w:tc>
        <w:tc>
          <w:tcPr>
            <w:tcW w:w="2724" w:type="dxa"/>
            <w:tcBorders>
              <w:top w:val="single" w:sz="2" w:space="0" w:color="000000"/>
              <w:left w:val="nil"/>
              <w:bottom w:val="single" w:sz="2" w:space="0" w:color="000000"/>
              <w:right w:val="nil"/>
            </w:tcBorders>
          </w:tcPr>
          <w:p w14:paraId="1B3604BD" w14:textId="10833DD7" w:rsidR="005075CD" w:rsidRPr="001F2A8B" w:rsidRDefault="001F2A8B" w:rsidP="001F2A8B">
            <w:pPr>
              <w:pStyle w:val="Text"/>
              <w:rPr>
                <w:rFonts w:cs="Arial"/>
                <w:sz w:val="17"/>
                <w:szCs w:val="17"/>
              </w:rPr>
            </w:pPr>
            <w:r w:rsidRPr="001F2A8B">
              <w:rPr>
                <w:rFonts w:cs="Arial"/>
                <w:sz w:val="17"/>
                <w:szCs w:val="17"/>
              </w:rPr>
              <w:t xml:space="preserve">          </w:t>
            </w:r>
            <w:r w:rsidR="000B08D9" w:rsidRPr="001F2A8B">
              <w:rPr>
                <w:rFonts w:cs="Arial"/>
                <w:sz w:val="17"/>
                <w:szCs w:val="17"/>
              </w:rPr>
              <w:t>48 665</w:t>
            </w:r>
            <w:r w:rsidR="00401318" w:rsidRPr="001F2A8B">
              <w:rPr>
                <w:rFonts w:cs="Arial"/>
                <w:sz w:val="17"/>
                <w:szCs w:val="17"/>
              </w:rPr>
              <w:t xml:space="preserve">        </w:t>
            </w:r>
            <w:r w:rsidR="00401318">
              <w:rPr>
                <w:rFonts w:cs="Arial"/>
                <w:sz w:val="17"/>
                <w:szCs w:val="17"/>
              </w:rPr>
              <w:t xml:space="preserve">      </w:t>
            </w:r>
            <w:r w:rsidR="000B08D9" w:rsidRPr="001F2A8B">
              <w:rPr>
                <w:rFonts w:cs="Arial"/>
                <w:sz w:val="17"/>
                <w:szCs w:val="17"/>
              </w:rPr>
              <w:t>54 743</w:t>
            </w:r>
          </w:p>
        </w:tc>
      </w:tr>
      <w:tr w:rsidR="005075CD" w14:paraId="53FA41CD" w14:textId="77777777" w:rsidTr="001F2A8B">
        <w:trPr>
          <w:trHeight w:hRule="exact" w:val="321"/>
        </w:trPr>
        <w:tc>
          <w:tcPr>
            <w:tcW w:w="4611" w:type="dxa"/>
            <w:tcBorders>
              <w:top w:val="single" w:sz="2" w:space="0" w:color="000000"/>
              <w:left w:val="nil"/>
              <w:bottom w:val="single" w:sz="2" w:space="0" w:color="000000"/>
              <w:right w:val="nil"/>
            </w:tcBorders>
          </w:tcPr>
          <w:p w14:paraId="4BAA51D5" w14:textId="77777777" w:rsidR="005075CD" w:rsidRPr="001F2A8B" w:rsidRDefault="000B08D9" w:rsidP="001F2A8B">
            <w:pPr>
              <w:pStyle w:val="Text"/>
              <w:rPr>
                <w:rFonts w:cs="Arial"/>
                <w:sz w:val="17"/>
                <w:szCs w:val="17"/>
              </w:rPr>
            </w:pPr>
            <w:r w:rsidRPr="001F2A8B">
              <w:rPr>
                <w:rFonts w:cs="Arial"/>
                <w:sz w:val="17"/>
                <w:szCs w:val="17"/>
              </w:rPr>
              <w:t xml:space="preserve">Responses </w:t>
            </w:r>
            <w:r w:rsidRPr="001F2A8B">
              <w:rPr>
                <w:rFonts w:cs="Arial"/>
                <w:spacing w:val="-1"/>
                <w:sz w:val="17"/>
                <w:szCs w:val="17"/>
              </w:rPr>
              <w:t>t</w:t>
            </w:r>
            <w:r w:rsidRPr="001F2A8B">
              <w:rPr>
                <w:rFonts w:cs="Arial"/>
                <w:sz w:val="17"/>
                <w:szCs w:val="17"/>
              </w:rPr>
              <w:t>o writ</w:t>
            </w:r>
            <w:r w:rsidRPr="001F2A8B">
              <w:rPr>
                <w:rFonts w:cs="Arial"/>
                <w:spacing w:val="-1"/>
                <w:sz w:val="17"/>
                <w:szCs w:val="17"/>
              </w:rPr>
              <w:t>t</w:t>
            </w:r>
            <w:r w:rsidRPr="001F2A8B">
              <w:rPr>
                <w:rFonts w:cs="Arial"/>
                <w:sz w:val="17"/>
                <w:szCs w:val="17"/>
              </w:rPr>
              <w:t xml:space="preserve">en </w:t>
            </w:r>
            <w:r w:rsidRPr="001F2A8B">
              <w:rPr>
                <w:rFonts w:cs="Arial"/>
                <w:spacing w:val="-2"/>
                <w:sz w:val="17"/>
                <w:szCs w:val="17"/>
              </w:rPr>
              <w:t>r</w:t>
            </w:r>
            <w:r w:rsidRPr="001F2A8B">
              <w:rPr>
                <w:rFonts w:cs="Arial"/>
                <w:sz w:val="17"/>
                <w:szCs w:val="17"/>
              </w:rPr>
              <w:t xml:space="preserve">equests </w:t>
            </w:r>
            <w:r w:rsidRPr="001F2A8B">
              <w:rPr>
                <w:rFonts w:cs="Arial"/>
                <w:spacing w:val="-3"/>
                <w:sz w:val="17"/>
                <w:szCs w:val="17"/>
              </w:rPr>
              <w:t>f</w:t>
            </w:r>
            <w:r w:rsidRPr="001F2A8B">
              <w:rPr>
                <w:rFonts w:cs="Arial"/>
                <w:sz w:val="17"/>
                <w:szCs w:val="17"/>
              </w:rPr>
              <w:t>or assistance</w:t>
            </w:r>
          </w:p>
        </w:tc>
        <w:tc>
          <w:tcPr>
            <w:tcW w:w="1596" w:type="dxa"/>
            <w:tcBorders>
              <w:top w:val="single" w:sz="2" w:space="0" w:color="000000"/>
              <w:left w:val="nil"/>
              <w:bottom w:val="single" w:sz="2" w:space="0" w:color="000000"/>
              <w:right w:val="nil"/>
            </w:tcBorders>
            <w:shd w:val="clear" w:color="auto" w:fill="E6F4F9"/>
          </w:tcPr>
          <w:p w14:paraId="60123B5C" w14:textId="77777777" w:rsidR="005075CD" w:rsidRPr="001F2A8B" w:rsidRDefault="000B08D9" w:rsidP="001F2A8B">
            <w:pPr>
              <w:pStyle w:val="Text"/>
              <w:jc w:val="center"/>
              <w:rPr>
                <w:rFonts w:cs="Arial"/>
                <w:sz w:val="17"/>
                <w:szCs w:val="17"/>
              </w:rPr>
            </w:pPr>
            <w:r w:rsidRPr="001F2A8B">
              <w:rPr>
                <w:rFonts w:cs="Arial"/>
                <w:sz w:val="17"/>
                <w:szCs w:val="17"/>
              </w:rPr>
              <w:t>61 186</w:t>
            </w:r>
          </w:p>
        </w:tc>
        <w:tc>
          <w:tcPr>
            <w:tcW w:w="2724" w:type="dxa"/>
            <w:tcBorders>
              <w:top w:val="single" w:sz="2" w:space="0" w:color="000000"/>
              <w:left w:val="nil"/>
              <w:bottom w:val="single" w:sz="2" w:space="0" w:color="000000"/>
              <w:right w:val="nil"/>
            </w:tcBorders>
          </w:tcPr>
          <w:p w14:paraId="367C273E" w14:textId="7D13284F" w:rsidR="005075CD" w:rsidRPr="001F2A8B" w:rsidRDefault="001F2A8B" w:rsidP="001F2A8B">
            <w:pPr>
              <w:pStyle w:val="Text"/>
              <w:rPr>
                <w:rFonts w:cs="Arial"/>
                <w:sz w:val="17"/>
                <w:szCs w:val="17"/>
              </w:rPr>
            </w:pPr>
            <w:r w:rsidRPr="001F2A8B">
              <w:rPr>
                <w:rFonts w:cs="Arial"/>
                <w:sz w:val="17"/>
                <w:szCs w:val="17"/>
              </w:rPr>
              <w:t xml:space="preserve">          </w:t>
            </w:r>
            <w:r w:rsidR="000B08D9" w:rsidRPr="001F2A8B">
              <w:rPr>
                <w:rFonts w:cs="Arial"/>
                <w:sz w:val="17"/>
                <w:szCs w:val="17"/>
              </w:rPr>
              <w:t>39 752</w:t>
            </w:r>
            <w:r w:rsidR="00401318" w:rsidRPr="001F2A8B">
              <w:rPr>
                <w:rFonts w:cs="Arial"/>
                <w:sz w:val="17"/>
                <w:szCs w:val="17"/>
              </w:rPr>
              <w:t xml:space="preserve">        </w:t>
            </w:r>
            <w:r w:rsidR="00401318">
              <w:rPr>
                <w:rFonts w:cs="Arial"/>
                <w:sz w:val="17"/>
                <w:szCs w:val="17"/>
              </w:rPr>
              <w:t xml:space="preserve">      </w:t>
            </w:r>
            <w:r w:rsidR="000B08D9" w:rsidRPr="001F2A8B">
              <w:rPr>
                <w:rFonts w:cs="Arial"/>
                <w:sz w:val="17"/>
                <w:szCs w:val="17"/>
              </w:rPr>
              <w:t>36 443</w:t>
            </w:r>
          </w:p>
        </w:tc>
      </w:tr>
      <w:tr w:rsidR="005075CD" w14:paraId="08053ED7" w14:textId="77777777" w:rsidTr="001F2A8B">
        <w:trPr>
          <w:trHeight w:hRule="exact" w:val="321"/>
        </w:trPr>
        <w:tc>
          <w:tcPr>
            <w:tcW w:w="4611" w:type="dxa"/>
            <w:tcBorders>
              <w:top w:val="single" w:sz="2" w:space="0" w:color="000000"/>
              <w:left w:val="nil"/>
              <w:bottom w:val="single" w:sz="2" w:space="0" w:color="000000"/>
              <w:right w:val="nil"/>
            </w:tcBorders>
          </w:tcPr>
          <w:p w14:paraId="42BB2BDD" w14:textId="77777777" w:rsidR="005075CD" w:rsidRPr="00401318" w:rsidRDefault="000B08D9" w:rsidP="001F2A8B">
            <w:pPr>
              <w:pStyle w:val="Text"/>
              <w:rPr>
                <w:rFonts w:eastAsia="Myriad Pro Semibold" w:cs="Arial"/>
                <w:b/>
                <w:sz w:val="17"/>
                <w:szCs w:val="17"/>
              </w:rPr>
            </w:pPr>
            <w:r w:rsidRPr="00401318">
              <w:rPr>
                <w:rFonts w:eastAsia="Myriad Pro Semibold" w:cs="Arial"/>
                <w:b/>
                <w:bCs/>
                <w:spacing w:val="-13"/>
                <w:sz w:val="17"/>
                <w:szCs w:val="17"/>
              </w:rPr>
              <w:t>T</w:t>
            </w:r>
            <w:r w:rsidRPr="00401318">
              <w:rPr>
                <w:rFonts w:eastAsia="Myriad Pro Semibold" w:cs="Arial"/>
                <w:b/>
                <w:bCs/>
                <w:sz w:val="17"/>
                <w:szCs w:val="17"/>
              </w:rPr>
              <w:t>otal</w:t>
            </w:r>
          </w:p>
        </w:tc>
        <w:tc>
          <w:tcPr>
            <w:tcW w:w="1596" w:type="dxa"/>
            <w:tcBorders>
              <w:top w:val="single" w:sz="2" w:space="0" w:color="000000"/>
              <w:left w:val="nil"/>
              <w:bottom w:val="single" w:sz="2" w:space="0" w:color="000000"/>
              <w:right w:val="nil"/>
            </w:tcBorders>
            <w:shd w:val="clear" w:color="auto" w:fill="E6F4F9"/>
          </w:tcPr>
          <w:p w14:paraId="218EA7AF" w14:textId="77777777" w:rsidR="005075CD" w:rsidRPr="00401318" w:rsidRDefault="000B08D9" w:rsidP="001F2A8B">
            <w:pPr>
              <w:pStyle w:val="Text"/>
              <w:jc w:val="center"/>
              <w:rPr>
                <w:rFonts w:eastAsia="Myriad Pro Semibold" w:cs="Arial"/>
                <w:b/>
                <w:sz w:val="17"/>
                <w:szCs w:val="17"/>
              </w:rPr>
            </w:pPr>
            <w:r w:rsidRPr="00401318">
              <w:rPr>
                <w:rFonts w:eastAsia="Myriad Pro Semibold" w:cs="Arial"/>
                <w:b/>
                <w:bCs/>
                <w:sz w:val="17"/>
                <w:szCs w:val="17"/>
              </w:rPr>
              <w:t>615 905</w:t>
            </w:r>
          </w:p>
        </w:tc>
        <w:tc>
          <w:tcPr>
            <w:tcW w:w="2724" w:type="dxa"/>
            <w:tcBorders>
              <w:top w:val="single" w:sz="2" w:space="0" w:color="000000"/>
              <w:left w:val="nil"/>
              <w:bottom w:val="single" w:sz="2" w:space="0" w:color="000000"/>
              <w:right w:val="nil"/>
            </w:tcBorders>
          </w:tcPr>
          <w:p w14:paraId="78C3BBB6" w14:textId="51BB10E0" w:rsidR="005075CD" w:rsidRPr="00401318" w:rsidRDefault="00401318" w:rsidP="001F2A8B">
            <w:pPr>
              <w:pStyle w:val="Text"/>
              <w:rPr>
                <w:rFonts w:eastAsia="Myriad Pro Semibold" w:cs="Arial"/>
                <w:b/>
                <w:sz w:val="17"/>
                <w:szCs w:val="17"/>
              </w:rPr>
            </w:pPr>
            <w:r w:rsidRPr="00401318">
              <w:rPr>
                <w:rFonts w:cs="Arial"/>
                <w:b/>
                <w:sz w:val="17"/>
                <w:szCs w:val="17"/>
              </w:rPr>
              <w:t xml:space="preserve">          </w:t>
            </w:r>
            <w:r w:rsidR="000B08D9" w:rsidRPr="00401318">
              <w:rPr>
                <w:rFonts w:eastAsia="Myriad Pro Semibold" w:cs="Arial"/>
                <w:b/>
                <w:bCs/>
                <w:sz w:val="17"/>
                <w:szCs w:val="17"/>
              </w:rPr>
              <w:t>772 409</w:t>
            </w:r>
            <w:r w:rsidRPr="00401318">
              <w:rPr>
                <w:rFonts w:cs="Arial"/>
                <w:b/>
                <w:sz w:val="17"/>
                <w:szCs w:val="17"/>
              </w:rPr>
              <w:t xml:space="preserve">           </w:t>
            </w:r>
            <w:r w:rsidR="000B08D9" w:rsidRPr="00401318">
              <w:rPr>
                <w:rFonts w:eastAsia="Myriad Pro Semibold" w:cs="Arial"/>
                <w:b/>
                <w:bCs/>
                <w:sz w:val="17"/>
                <w:szCs w:val="17"/>
              </w:rPr>
              <w:t>916 404</w:t>
            </w:r>
          </w:p>
        </w:tc>
      </w:tr>
    </w:tbl>
    <w:p w14:paraId="116B3C1E" w14:textId="5E5EC7B3" w:rsidR="005075CD" w:rsidRDefault="000B08D9" w:rsidP="002870B3">
      <w:pPr>
        <w:pStyle w:val="Text"/>
        <w:rPr>
          <w:sz w:val="14"/>
          <w:szCs w:val="14"/>
        </w:rPr>
      </w:pPr>
      <w:r w:rsidRPr="001F2A8B">
        <w:rPr>
          <w:position w:val="5"/>
          <w:sz w:val="14"/>
          <w:szCs w:val="14"/>
        </w:rPr>
        <w:t>1</w:t>
      </w:r>
      <w:r w:rsidRPr="001F2A8B">
        <w:rPr>
          <w:spacing w:val="14"/>
          <w:position w:val="5"/>
          <w:sz w:val="14"/>
          <w:szCs w:val="14"/>
        </w:rPr>
        <w:t xml:space="preserve"> </w:t>
      </w:r>
      <w:r w:rsidRPr="001F2A8B">
        <w:rPr>
          <w:sz w:val="14"/>
          <w:szCs w:val="14"/>
        </w:rPr>
        <w:t>Li</w:t>
      </w:r>
      <w:r w:rsidRPr="001F2A8B">
        <w:rPr>
          <w:spacing w:val="-1"/>
          <w:sz w:val="14"/>
          <w:szCs w:val="14"/>
        </w:rPr>
        <w:t>v</w:t>
      </w:r>
      <w:r w:rsidRPr="001F2A8B">
        <w:rPr>
          <w:sz w:val="14"/>
          <w:szCs w:val="14"/>
        </w:rPr>
        <w:t>e Help ceased in Ma</w:t>
      </w:r>
      <w:r w:rsidRPr="001F2A8B">
        <w:rPr>
          <w:spacing w:val="-2"/>
          <w:sz w:val="14"/>
          <w:szCs w:val="14"/>
        </w:rPr>
        <w:t>r</w:t>
      </w:r>
      <w:r w:rsidRPr="001F2A8B">
        <w:rPr>
          <w:sz w:val="14"/>
          <w:szCs w:val="14"/>
        </w:rPr>
        <w:t>ch 2013.</w:t>
      </w:r>
    </w:p>
    <w:p w14:paraId="398D94E9" w14:textId="751FF611" w:rsidR="001F2A8B" w:rsidRPr="002870B3" w:rsidRDefault="000B08D9" w:rsidP="001F2A8B">
      <w:pPr>
        <w:pStyle w:val="Text"/>
      </w:pPr>
      <w:r>
        <w:rPr>
          <w:spacing w:val="3"/>
        </w:rPr>
        <w:t>I</w:t>
      </w:r>
      <w:r>
        <w:t xml:space="preserve">n 2012–13 calls </w:t>
      </w:r>
      <w:r>
        <w:rPr>
          <w:spacing w:val="-3"/>
        </w:rPr>
        <w:t>f</w:t>
      </w:r>
      <w:r>
        <w:t>or advice and assistance ans</w:t>
      </w:r>
      <w:r>
        <w:rPr>
          <w:spacing w:val="-1"/>
        </w:rPr>
        <w:t>w</w:t>
      </w:r>
      <w:r>
        <w:t>e</w:t>
      </w:r>
      <w:r>
        <w:rPr>
          <w:spacing w:val="-2"/>
        </w:rPr>
        <w:t>r</w:t>
      </w:r>
      <w:r>
        <w:t xml:space="preserve">ed </w:t>
      </w:r>
      <w:r>
        <w:rPr>
          <w:spacing w:val="-1"/>
        </w:rPr>
        <w:t>b</w:t>
      </w:r>
      <w:r>
        <w:t xml:space="preserve">y the </w:t>
      </w:r>
      <w:r>
        <w:rPr>
          <w:spacing w:val="-8"/>
        </w:rPr>
        <w:t>F</w:t>
      </w:r>
      <w:r>
        <w:t>air</w:t>
      </w:r>
      <w:r>
        <w:rPr>
          <w:spacing w:val="-6"/>
        </w:rPr>
        <w:t xml:space="preserve"> </w:t>
      </w:r>
      <w:r>
        <w:rPr>
          <w:spacing w:val="-4"/>
        </w:rPr>
        <w:t>W</w:t>
      </w:r>
      <w:r>
        <w:t xml:space="preserve">ork </w:t>
      </w:r>
      <w:r>
        <w:rPr>
          <w:spacing w:val="3"/>
        </w:rPr>
        <w:t>I</w:t>
      </w:r>
      <w:r>
        <w:t>n</w:t>
      </w:r>
      <w:r>
        <w:rPr>
          <w:spacing w:val="-3"/>
        </w:rPr>
        <w:t>f</w:t>
      </w:r>
      <w:r>
        <w:t>oline dec</w:t>
      </w:r>
      <w:r>
        <w:rPr>
          <w:spacing w:val="-2"/>
        </w:rPr>
        <w:t>r</w:t>
      </w:r>
      <w:r>
        <w:t xml:space="preserve">eased </w:t>
      </w:r>
      <w:r>
        <w:rPr>
          <w:spacing w:val="-1"/>
        </w:rPr>
        <w:t>b</w:t>
      </w:r>
      <w:r>
        <w:t>y 31 per cent, compa</w:t>
      </w:r>
      <w:r>
        <w:rPr>
          <w:spacing w:val="-2"/>
        </w:rPr>
        <w:t>r</w:t>
      </w:r>
      <w:r>
        <w:t xml:space="preserve">ed </w:t>
      </w:r>
      <w:r>
        <w:rPr>
          <w:spacing w:val="-1"/>
        </w:rPr>
        <w:t>t</w:t>
      </w:r>
      <w:r>
        <w:t>o a 54 per cent inc</w:t>
      </w:r>
      <w:r>
        <w:rPr>
          <w:spacing w:val="-2"/>
        </w:rPr>
        <w:t>r</w:t>
      </w:r>
      <w:r>
        <w:t xml:space="preserve">ease in </w:t>
      </w:r>
      <w:r>
        <w:rPr>
          <w:spacing w:val="-2"/>
        </w:rPr>
        <w:t>r</w:t>
      </w:r>
      <w:r>
        <w:t>esponses p</w:t>
      </w:r>
      <w:r>
        <w:rPr>
          <w:spacing w:val="-2"/>
        </w:rPr>
        <w:t>r</w:t>
      </w:r>
      <w:r>
        <w:rPr>
          <w:spacing w:val="-1"/>
        </w:rPr>
        <w:t>o</w:t>
      </w:r>
      <w:r>
        <w:t xml:space="preserve">vided </w:t>
      </w:r>
      <w:r>
        <w:rPr>
          <w:spacing w:val="-1"/>
        </w:rPr>
        <w:t>t</w:t>
      </w:r>
      <w:r>
        <w:t>o email and writ</w:t>
      </w:r>
      <w:r>
        <w:rPr>
          <w:spacing w:val="-1"/>
        </w:rPr>
        <w:t>t</w:t>
      </w:r>
      <w:r>
        <w:t>en enquiries th</w:t>
      </w:r>
      <w:r>
        <w:rPr>
          <w:spacing w:val="-2"/>
        </w:rPr>
        <w:t>r</w:t>
      </w:r>
      <w:r>
        <w:t>ough post.</w:t>
      </w:r>
    </w:p>
    <w:p w14:paraId="079671EF" w14:textId="662FD46C" w:rsidR="001F2A8B" w:rsidRPr="002870B3" w:rsidRDefault="000B08D9" w:rsidP="001F2A8B">
      <w:pPr>
        <w:pStyle w:val="Text"/>
      </w:pPr>
      <w:r>
        <w:rPr>
          <w:spacing w:val="-1"/>
        </w:rPr>
        <w:t>T</w:t>
      </w:r>
      <w:r>
        <w:t>he dec</w:t>
      </w:r>
      <w:r>
        <w:rPr>
          <w:spacing w:val="-2"/>
        </w:rPr>
        <w:t>r</w:t>
      </w:r>
      <w:r>
        <w:t>ease in Li</w:t>
      </w:r>
      <w:r>
        <w:rPr>
          <w:spacing w:val="-1"/>
        </w:rPr>
        <w:t>v</w:t>
      </w:r>
      <w:r>
        <w:t xml:space="preserve">e Help chat sessions was the </w:t>
      </w:r>
      <w:r>
        <w:rPr>
          <w:spacing w:val="-2"/>
        </w:rPr>
        <w:t>r</w:t>
      </w:r>
      <w:r>
        <w:t xml:space="preserve">esult of a decision </w:t>
      </w:r>
      <w:r>
        <w:rPr>
          <w:spacing w:val="-1"/>
        </w:rPr>
        <w:t>t</w:t>
      </w:r>
      <w:r>
        <w:t>o s</w:t>
      </w:r>
      <w:r>
        <w:rPr>
          <w:spacing w:val="-1"/>
        </w:rPr>
        <w:t>t</w:t>
      </w:r>
      <w:r>
        <w:t>op the se</w:t>
      </w:r>
      <w:r>
        <w:rPr>
          <w:spacing w:val="5"/>
        </w:rPr>
        <w:t>r</w:t>
      </w:r>
      <w:r>
        <w:t>vice in Ma</w:t>
      </w:r>
      <w:r>
        <w:rPr>
          <w:spacing w:val="-2"/>
        </w:rPr>
        <w:t>r</w:t>
      </w:r>
      <w:r>
        <w:t>ch 2013. An analysis of cus</w:t>
      </w:r>
      <w:r>
        <w:rPr>
          <w:spacing w:val="-1"/>
        </w:rPr>
        <w:t>t</w:t>
      </w:r>
      <w:r>
        <w:t xml:space="preserve">omer </w:t>
      </w:r>
      <w:r>
        <w:rPr>
          <w:spacing w:val="-3"/>
        </w:rPr>
        <w:t>f</w:t>
      </w:r>
      <w:r>
        <w:t>eedback colle</w:t>
      </w:r>
      <w:r>
        <w:rPr>
          <w:spacing w:val="2"/>
        </w:rPr>
        <w:t>c</w:t>
      </w:r>
      <w:r>
        <w:rPr>
          <w:spacing w:val="-1"/>
        </w:rPr>
        <w:t>t</w:t>
      </w:r>
      <w:r>
        <w:t>ed th</w:t>
      </w:r>
      <w:r>
        <w:rPr>
          <w:spacing w:val="-2"/>
        </w:rPr>
        <w:t>r</w:t>
      </w:r>
      <w:r>
        <w:t>ough su</w:t>
      </w:r>
      <w:r>
        <w:rPr>
          <w:spacing w:val="5"/>
        </w:rPr>
        <w:t>r</w:t>
      </w:r>
      <w:r>
        <w:rPr>
          <w:spacing w:val="-1"/>
        </w:rPr>
        <w:t>v</w:t>
      </w:r>
      <w:r>
        <w:t xml:space="preserve">eys at the end of chat sessions </w:t>
      </w:r>
      <w:r>
        <w:rPr>
          <w:spacing w:val="-3"/>
        </w:rPr>
        <w:t>f</w:t>
      </w:r>
      <w:r>
        <w:t>ound that closing Li</w:t>
      </w:r>
      <w:r>
        <w:rPr>
          <w:spacing w:val="-1"/>
        </w:rPr>
        <w:t>v</w:t>
      </w:r>
      <w:r>
        <w:t xml:space="preserve">e Chat </w:t>
      </w:r>
      <w:r>
        <w:rPr>
          <w:spacing w:val="-1"/>
        </w:rPr>
        <w:t>t</w:t>
      </w:r>
      <w:r>
        <w:t>o casual enqui</w:t>
      </w:r>
      <w:r>
        <w:rPr>
          <w:spacing w:val="-2"/>
        </w:rPr>
        <w:t>r</w:t>
      </w:r>
      <w:r>
        <w:t xml:space="preserve">ers </w:t>
      </w:r>
      <w:r>
        <w:rPr>
          <w:spacing w:val="-1"/>
        </w:rPr>
        <w:t>w</w:t>
      </w:r>
      <w:r>
        <w:t xml:space="preserve">ould </w:t>
      </w:r>
      <w:r>
        <w:rPr>
          <w:spacing w:val="-1"/>
        </w:rPr>
        <w:t>g</w:t>
      </w:r>
      <w:r>
        <w:rPr>
          <w:spacing w:val="-2"/>
        </w:rPr>
        <w:t>r</w:t>
      </w:r>
      <w:r>
        <w:t>eatly inc</w:t>
      </w:r>
      <w:r>
        <w:rPr>
          <w:spacing w:val="-2"/>
        </w:rPr>
        <w:t>r</w:t>
      </w:r>
      <w:r>
        <w:t xml:space="preserve">ease the </w:t>
      </w:r>
      <w:proofErr w:type="spellStart"/>
      <w:r>
        <w:rPr>
          <w:spacing w:val="3"/>
        </w:rPr>
        <w:t>I</w:t>
      </w:r>
      <w:r>
        <w:t>n</w:t>
      </w:r>
      <w:r>
        <w:rPr>
          <w:spacing w:val="-3"/>
        </w:rPr>
        <w:t>f</w:t>
      </w:r>
      <w:r>
        <w:t>olin</w:t>
      </w:r>
      <w:r>
        <w:rPr>
          <w:spacing w:val="-4"/>
        </w:rPr>
        <w:t>e</w:t>
      </w:r>
      <w:r>
        <w:rPr>
          <w:spacing w:val="-10"/>
        </w:rPr>
        <w:t>’</w:t>
      </w:r>
      <w:r>
        <w:t>s</w:t>
      </w:r>
      <w:proofErr w:type="spellEnd"/>
      <w:r>
        <w:t xml:space="preserve"> call handling capaci</w:t>
      </w:r>
      <w:r>
        <w:rPr>
          <w:spacing w:val="2"/>
        </w:rPr>
        <w:t>t</w:t>
      </w:r>
      <w:r>
        <w:rPr>
          <w:spacing w:val="-6"/>
        </w:rPr>
        <w:t>y</w:t>
      </w:r>
      <w:r>
        <w:t>. Results sh</w:t>
      </w:r>
      <w:r>
        <w:rPr>
          <w:spacing w:val="-1"/>
        </w:rPr>
        <w:t>ow</w:t>
      </w:r>
      <w:r>
        <w:t>ed that most Li</w:t>
      </w:r>
      <w:r>
        <w:rPr>
          <w:spacing w:val="-1"/>
        </w:rPr>
        <w:t>v</w:t>
      </w:r>
      <w:r>
        <w:t xml:space="preserve">e Chat users who </w:t>
      </w:r>
      <w:r>
        <w:rPr>
          <w:spacing w:val="-1"/>
        </w:rPr>
        <w:t>w</w:t>
      </w:r>
      <w:r>
        <w:t>e</w:t>
      </w:r>
      <w:r>
        <w:rPr>
          <w:spacing w:val="-2"/>
        </w:rPr>
        <w:t>r</w:t>
      </w:r>
      <w:r>
        <w:t xml:space="preserve">e unsuccessful in </w:t>
      </w:r>
      <w:r>
        <w:rPr>
          <w:spacing w:val="-2"/>
        </w:rPr>
        <w:t>r</w:t>
      </w:r>
      <w:r>
        <w:t>esolving their enqui</w:t>
      </w:r>
      <w:r>
        <w:rPr>
          <w:spacing w:val="5"/>
        </w:rPr>
        <w:t>r</w:t>
      </w:r>
      <w:r>
        <w:t xml:space="preserve">y </w:t>
      </w:r>
      <w:r>
        <w:rPr>
          <w:spacing w:val="-1"/>
        </w:rPr>
        <w:t>w</w:t>
      </w:r>
      <w:r>
        <w:t>ould subsequently cal</w:t>
      </w:r>
      <w:r>
        <w:rPr>
          <w:spacing w:val="-2"/>
        </w:rPr>
        <w:t>l</w:t>
      </w:r>
      <w:r>
        <w:t>.</w:t>
      </w:r>
    </w:p>
    <w:p w14:paraId="5B59B6AE" w14:textId="53F522F4" w:rsidR="005075CD" w:rsidRPr="002870B3" w:rsidRDefault="000B08D9" w:rsidP="002870B3">
      <w:pPr>
        <w:pStyle w:val="Text"/>
      </w:pPr>
      <w:r>
        <w:rPr>
          <w:spacing w:val="-1"/>
        </w:rPr>
        <w:t>T</w:t>
      </w:r>
      <w:r>
        <w:t>he se</w:t>
      </w:r>
      <w:r>
        <w:rPr>
          <w:spacing w:val="5"/>
        </w:rPr>
        <w:t>r</w:t>
      </w:r>
      <w:r>
        <w:t xml:space="preserve">vice has been </w:t>
      </w:r>
      <w:r>
        <w:rPr>
          <w:spacing w:val="-2"/>
        </w:rPr>
        <w:t>r</w:t>
      </w:r>
      <w:r>
        <w:t xml:space="preserve">epositioned and </w:t>
      </w:r>
      <w:r>
        <w:rPr>
          <w:spacing w:val="-2"/>
        </w:rPr>
        <w:t>r</w:t>
      </w:r>
      <w:r>
        <w:t xml:space="preserve">eopened specifically </w:t>
      </w:r>
      <w:r>
        <w:rPr>
          <w:spacing w:val="-3"/>
        </w:rPr>
        <w:t>f</w:t>
      </w:r>
      <w:r>
        <w:t xml:space="preserve">or </w:t>
      </w:r>
      <w:proofErr w:type="spellStart"/>
      <w:r>
        <w:rPr>
          <w:spacing w:val="2"/>
        </w:rPr>
        <w:t>M</w:t>
      </w:r>
      <w:r>
        <w:t>y</w:t>
      </w:r>
      <w:r>
        <w:rPr>
          <w:spacing w:val="-4"/>
        </w:rPr>
        <w:t>P</w:t>
      </w:r>
      <w:r>
        <w:t>o</w:t>
      </w:r>
      <w:r>
        <w:rPr>
          <w:spacing w:val="4"/>
        </w:rPr>
        <w:t>r</w:t>
      </w:r>
      <w:r>
        <w:t>tal</w:t>
      </w:r>
      <w:proofErr w:type="spellEnd"/>
      <w:r>
        <w:t xml:space="preserve"> </w:t>
      </w:r>
      <w:r>
        <w:rPr>
          <w:spacing w:val="-2"/>
        </w:rPr>
        <w:t>r</w:t>
      </w:r>
      <w:r>
        <w:t>e</w:t>
      </w:r>
      <w:r>
        <w:rPr>
          <w:spacing w:val="-1"/>
        </w:rPr>
        <w:t>g</w:t>
      </w:r>
      <w:r>
        <w:t>is</w:t>
      </w:r>
      <w:r>
        <w:rPr>
          <w:spacing w:val="-1"/>
        </w:rPr>
        <w:t>t</w:t>
      </w:r>
      <w:r>
        <w:t>e</w:t>
      </w:r>
      <w:r>
        <w:rPr>
          <w:spacing w:val="-2"/>
        </w:rPr>
        <w:t>r</w:t>
      </w:r>
      <w:r>
        <w:t>ed user</w:t>
      </w:r>
      <w:r>
        <w:rPr>
          <w:spacing w:val="-2"/>
        </w:rPr>
        <w:t>s</w:t>
      </w:r>
      <w:r>
        <w:t xml:space="preserve">. </w:t>
      </w:r>
      <w:r>
        <w:rPr>
          <w:spacing w:val="-6"/>
        </w:rPr>
        <w:t>F</w:t>
      </w:r>
      <w:r>
        <w:t>or mo</w:t>
      </w:r>
      <w:r>
        <w:rPr>
          <w:spacing w:val="-2"/>
        </w:rPr>
        <w:t>r</w:t>
      </w:r>
      <w:r>
        <w:t>e in</w:t>
      </w:r>
      <w:r>
        <w:rPr>
          <w:spacing w:val="-3"/>
        </w:rPr>
        <w:t>f</w:t>
      </w:r>
      <w:r>
        <w:t xml:space="preserve">ormation on </w:t>
      </w:r>
      <w:proofErr w:type="spellStart"/>
      <w:r>
        <w:rPr>
          <w:spacing w:val="2"/>
        </w:rPr>
        <w:t>M</w:t>
      </w:r>
      <w:r>
        <w:t>y</w:t>
      </w:r>
      <w:r>
        <w:rPr>
          <w:spacing w:val="-4"/>
        </w:rPr>
        <w:t>P</w:t>
      </w:r>
      <w:r>
        <w:t>o</w:t>
      </w:r>
      <w:r>
        <w:rPr>
          <w:spacing w:val="4"/>
        </w:rPr>
        <w:t>r</w:t>
      </w:r>
      <w:r>
        <w:t>ta</w:t>
      </w:r>
      <w:r>
        <w:rPr>
          <w:spacing w:val="-2"/>
        </w:rPr>
        <w:t>l</w:t>
      </w:r>
      <w:proofErr w:type="spellEnd"/>
      <w:r>
        <w:t>, see page 16.</w:t>
      </w:r>
    </w:p>
    <w:p w14:paraId="1BC224AE" w14:textId="77777777" w:rsidR="005075CD" w:rsidRDefault="000B08D9" w:rsidP="00401318">
      <w:pPr>
        <w:pStyle w:val="Heading4"/>
      </w:pPr>
      <w:r>
        <w:rPr>
          <w:spacing w:val="-11"/>
        </w:rPr>
        <w:t>T</w:t>
      </w:r>
      <w:r>
        <w:t xml:space="preserve">able 8: </w:t>
      </w:r>
      <w:r>
        <w:rPr>
          <w:spacing w:val="-2"/>
        </w:rPr>
        <w:t>C</w:t>
      </w:r>
      <w:r>
        <w:t xml:space="preserve">allers </w:t>
      </w:r>
      <w:r>
        <w:rPr>
          <w:spacing w:val="-1"/>
        </w:rPr>
        <w:t>t</w:t>
      </w:r>
      <w:r>
        <w:t xml:space="preserve">o the </w:t>
      </w:r>
      <w:r>
        <w:rPr>
          <w:spacing w:val="-7"/>
        </w:rPr>
        <w:t>F</w:t>
      </w:r>
      <w:r>
        <w:t>air</w:t>
      </w:r>
      <w:r>
        <w:rPr>
          <w:spacing w:val="-6"/>
        </w:rPr>
        <w:t xml:space="preserve"> W</w:t>
      </w:r>
      <w:r>
        <w:t xml:space="preserve">ork </w:t>
      </w:r>
      <w:r>
        <w:rPr>
          <w:spacing w:val="1"/>
        </w:rPr>
        <w:t>I</w:t>
      </w:r>
      <w:r>
        <w:t>n</w:t>
      </w:r>
      <w:r>
        <w:rPr>
          <w:spacing w:val="-2"/>
        </w:rPr>
        <w:t>f</w:t>
      </w:r>
      <w:r>
        <w:t>oline</w:t>
      </w:r>
    </w:p>
    <w:p w14:paraId="0205D72B" w14:textId="77777777" w:rsidR="005075CD" w:rsidRDefault="005075CD" w:rsidP="001F2A8B">
      <w:pPr>
        <w:spacing w:before="3" w:after="0" w:line="40" w:lineRule="exact"/>
        <w:rPr>
          <w:sz w:val="4"/>
          <w:szCs w:val="4"/>
        </w:rPr>
      </w:pPr>
    </w:p>
    <w:tbl>
      <w:tblPr>
        <w:tblW w:w="8931" w:type="dxa"/>
        <w:tblLayout w:type="fixed"/>
        <w:tblCellMar>
          <w:left w:w="0" w:type="dxa"/>
          <w:right w:w="0" w:type="dxa"/>
        </w:tblCellMar>
        <w:tblLook w:val="01E0" w:firstRow="1" w:lastRow="1" w:firstColumn="1" w:lastColumn="1" w:noHBand="0" w:noVBand="0"/>
      </w:tblPr>
      <w:tblGrid>
        <w:gridCol w:w="4611"/>
        <w:gridCol w:w="1560"/>
        <w:gridCol w:w="2760"/>
      </w:tblGrid>
      <w:tr w:rsidR="005075CD" w:rsidRPr="00401318" w14:paraId="59394A6C" w14:textId="77777777" w:rsidTr="00EE723F">
        <w:trPr>
          <w:trHeight w:hRule="exact" w:val="549"/>
        </w:trPr>
        <w:tc>
          <w:tcPr>
            <w:tcW w:w="4611" w:type="dxa"/>
            <w:tcBorders>
              <w:top w:val="single" w:sz="8" w:space="0" w:color="000000"/>
              <w:left w:val="nil"/>
              <w:bottom w:val="single" w:sz="8" w:space="0" w:color="000000"/>
              <w:right w:val="nil"/>
            </w:tcBorders>
          </w:tcPr>
          <w:p w14:paraId="351C49B0" w14:textId="77777777" w:rsidR="005075CD" w:rsidRPr="00401318" w:rsidRDefault="005075CD" w:rsidP="00401318">
            <w:pPr>
              <w:pStyle w:val="Text"/>
              <w:rPr>
                <w:rFonts w:cs="Arial"/>
              </w:rPr>
            </w:pPr>
          </w:p>
        </w:tc>
        <w:tc>
          <w:tcPr>
            <w:tcW w:w="1560" w:type="dxa"/>
            <w:tcBorders>
              <w:top w:val="single" w:sz="8" w:space="0" w:color="000000"/>
              <w:left w:val="nil"/>
              <w:bottom w:val="single" w:sz="8" w:space="0" w:color="000000"/>
              <w:right w:val="nil"/>
            </w:tcBorders>
            <w:shd w:val="clear" w:color="auto" w:fill="E6F4F9"/>
          </w:tcPr>
          <w:p w14:paraId="1943C035" w14:textId="77777777" w:rsidR="005075CD" w:rsidRPr="00401318" w:rsidRDefault="000B08D9" w:rsidP="00401318">
            <w:pPr>
              <w:pStyle w:val="Text"/>
              <w:jc w:val="center"/>
              <w:rPr>
                <w:rFonts w:eastAsia="Myriad Pro Semibold" w:cs="Arial"/>
                <w:b/>
                <w:sz w:val="17"/>
                <w:szCs w:val="17"/>
              </w:rPr>
            </w:pPr>
            <w:r w:rsidRPr="00401318">
              <w:rPr>
                <w:rFonts w:eastAsia="Myriad Pro Semibold" w:cs="Arial"/>
                <w:b/>
                <w:bCs/>
                <w:sz w:val="17"/>
                <w:szCs w:val="17"/>
              </w:rPr>
              <w:t>2012–13</w:t>
            </w:r>
          </w:p>
          <w:p w14:paraId="57315E82" w14:textId="77777777" w:rsidR="005075CD" w:rsidRPr="00401318" w:rsidRDefault="000B08D9" w:rsidP="00401318">
            <w:pPr>
              <w:pStyle w:val="Text"/>
              <w:jc w:val="center"/>
              <w:rPr>
                <w:rFonts w:eastAsia="Myriad Pro Semibold" w:cs="Arial"/>
                <w:b/>
                <w:sz w:val="17"/>
                <w:szCs w:val="17"/>
              </w:rPr>
            </w:pPr>
            <w:r w:rsidRPr="00401318">
              <w:rPr>
                <w:rFonts w:eastAsia="Myriad Pro Semibold" w:cs="Arial"/>
                <w:b/>
                <w:bCs/>
                <w:sz w:val="17"/>
                <w:szCs w:val="17"/>
              </w:rPr>
              <w:t>%</w:t>
            </w:r>
          </w:p>
        </w:tc>
        <w:tc>
          <w:tcPr>
            <w:tcW w:w="2760" w:type="dxa"/>
            <w:tcBorders>
              <w:top w:val="single" w:sz="8" w:space="0" w:color="000000"/>
              <w:left w:val="nil"/>
              <w:bottom w:val="single" w:sz="8" w:space="0" w:color="000000"/>
              <w:right w:val="nil"/>
            </w:tcBorders>
          </w:tcPr>
          <w:p w14:paraId="1C039658" w14:textId="50F0B3AB" w:rsidR="005075CD" w:rsidRPr="00401318" w:rsidRDefault="000B08D9" w:rsidP="00401318">
            <w:pPr>
              <w:pStyle w:val="Text"/>
              <w:jc w:val="center"/>
              <w:rPr>
                <w:rFonts w:eastAsia="Myriad Pro Semibold" w:cs="Arial"/>
                <w:b/>
                <w:sz w:val="17"/>
                <w:szCs w:val="17"/>
              </w:rPr>
            </w:pPr>
            <w:r w:rsidRPr="00401318">
              <w:rPr>
                <w:rFonts w:eastAsia="Myriad Pro Semibold" w:cs="Arial"/>
                <w:b/>
                <w:bCs/>
                <w:sz w:val="17"/>
                <w:szCs w:val="17"/>
              </w:rPr>
              <w:t>2011–12</w:t>
            </w:r>
            <w:r w:rsidR="00401318">
              <w:rPr>
                <w:rFonts w:eastAsia="Myriad Pro Semibold" w:cs="Arial"/>
                <w:b/>
                <w:bCs/>
                <w:sz w:val="17"/>
                <w:szCs w:val="17"/>
              </w:rPr>
              <w:t xml:space="preserve">             </w:t>
            </w:r>
            <w:r w:rsidRPr="00401318">
              <w:rPr>
                <w:rFonts w:eastAsia="Myriad Pro Semibold" w:cs="Arial"/>
                <w:b/>
                <w:bCs/>
                <w:sz w:val="17"/>
                <w:szCs w:val="17"/>
              </w:rPr>
              <w:t>2010–11</w:t>
            </w:r>
          </w:p>
          <w:p w14:paraId="50AB5DC6" w14:textId="7E45C786" w:rsidR="005075CD" w:rsidRPr="00401318" w:rsidRDefault="000B08D9" w:rsidP="00401318">
            <w:pPr>
              <w:pStyle w:val="Text"/>
              <w:jc w:val="center"/>
              <w:rPr>
                <w:rFonts w:eastAsia="Myriad Pro Semibold" w:cs="Arial"/>
                <w:b/>
                <w:sz w:val="17"/>
                <w:szCs w:val="17"/>
              </w:rPr>
            </w:pPr>
            <w:r w:rsidRPr="00401318">
              <w:rPr>
                <w:rFonts w:eastAsia="Myriad Pro Semibold" w:cs="Arial"/>
                <w:b/>
                <w:bCs/>
                <w:sz w:val="17"/>
                <w:szCs w:val="17"/>
              </w:rPr>
              <w:t>%</w:t>
            </w:r>
            <w:r w:rsidR="00401318">
              <w:rPr>
                <w:rFonts w:eastAsia="Myriad Pro Semibold" w:cs="Arial"/>
                <w:b/>
                <w:bCs/>
                <w:sz w:val="17"/>
                <w:szCs w:val="17"/>
              </w:rPr>
              <w:t xml:space="preserve">                        </w:t>
            </w:r>
            <w:r w:rsidRPr="00401318">
              <w:rPr>
                <w:rFonts w:eastAsia="Myriad Pro Semibold" w:cs="Arial"/>
                <w:b/>
                <w:bCs/>
                <w:sz w:val="17"/>
                <w:szCs w:val="17"/>
              </w:rPr>
              <w:t>%</w:t>
            </w:r>
          </w:p>
        </w:tc>
      </w:tr>
      <w:tr w:rsidR="005075CD" w:rsidRPr="00401318" w14:paraId="397E1521" w14:textId="77777777" w:rsidTr="00EE723F">
        <w:trPr>
          <w:trHeight w:hRule="exact" w:val="321"/>
        </w:trPr>
        <w:tc>
          <w:tcPr>
            <w:tcW w:w="4611" w:type="dxa"/>
            <w:tcBorders>
              <w:top w:val="single" w:sz="8" w:space="0" w:color="000000"/>
              <w:left w:val="nil"/>
              <w:bottom w:val="single" w:sz="2" w:space="0" w:color="000000"/>
              <w:right w:val="nil"/>
            </w:tcBorders>
          </w:tcPr>
          <w:p w14:paraId="05E8F4BE" w14:textId="77777777" w:rsidR="005075CD" w:rsidRPr="00401318" w:rsidRDefault="000B08D9" w:rsidP="00401318">
            <w:pPr>
              <w:pStyle w:val="Text"/>
              <w:rPr>
                <w:rFonts w:cs="Arial"/>
                <w:sz w:val="17"/>
                <w:szCs w:val="17"/>
              </w:rPr>
            </w:pPr>
            <w:r w:rsidRPr="00401318">
              <w:rPr>
                <w:rFonts w:cs="Arial"/>
                <w:spacing w:val="-1"/>
                <w:sz w:val="17"/>
                <w:szCs w:val="17"/>
              </w:rPr>
              <w:t>C</w:t>
            </w:r>
            <w:r w:rsidRPr="00401318">
              <w:rPr>
                <w:rFonts w:cs="Arial"/>
                <w:sz w:val="17"/>
                <w:szCs w:val="17"/>
              </w:rPr>
              <w:t>allers who identified themsel</w:t>
            </w:r>
            <w:r w:rsidRPr="00401318">
              <w:rPr>
                <w:rFonts w:cs="Arial"/>
                <w:spacing w:val="-1"/>
                <w:sz w:val="17"/>
                <w:szCs w:val="17"/>
              </w:rPr>
              <w:t>v</w:t>
            </w:r>
            <w:r w:rsidRPr="00401318">
              <w:rPr>
                <w:rFonts w:cs="Arial"/>
                <w:sz w:val="17"/>
                <w:szCs w:val="17"/>
              </w:rPr>
              <w:t>es as empl</w:t>
            </w:r>
            <w:r w:rsidRPr="00401318">
              <w:rPr>
                <w:rFonts w:cs="Arial"/>
                <w:spacing w:val="-1"/>
                <w:sz w:val="17"/>
                <w:szCs w:val="17"/>
              </w:rPr>
              <w:t>oy</w:t>
            </w:r>
            <w:r w:rsidRPr="00401318">
              <w:rPr>
                <w:rFonts w:cs="Arial"/>
                <w:sz w:val="17"/>
                <w:szCs w:val="17"/>
              </w:rPr>
              <w:t>ers</w:t>
            </w:r>
          </w:p>
        </w:tc>
        <w:tc>
          <w:tcPr>
            <w:tcW w:w="1560" w:type="dxa"/>
            <w:tcBorders>
              <w:top w:val="single" w:sz="8" w:space="0" w:color="000000"/>
              <w:left w:val="nil"/>
              <w:bottom w:val="single" w:sz="2" w:space="0" w:color="000000"/>
              <w:right w:val="nil"/>
            </w:tcBorders>
            <w:shd w:val="clear" w:color="auto" w:fill="E6F4F9"/>
          </w:tcPr>
          <w:p w14:paraId="5501D8E4" w14:textId="77777777" w:rsidR="005075CD" w:rsidRPr="00401318" w:rsidRDefault="000B08D9" w:rsidP="00401318">
            <w:pPr>
              <w:pStyle w:val="Text"/>
              <w:jc w:val="center"/>
              <w:rPr>
                <w:rFonts w:cs="Arial"/>
                <w:sz w:val="17"/>
                <w:szCs w:val="17"/>
              </w:rPr>
            </w:pPr>
            <w:r w:rsidRPr="00401318">
              <w:rPr>
                <w:rFonts w:cs="Arial"/>
                <w:sz w:val="17"/>
                <w:szCs w:val="17"/>
              </w:rPr>
              <w:t>30</w:t>
            </w:r>
          </w:p>
        </w:tc>
        <w:tc>
          <w:tcPr>
            <w:tcW w:w="2760" w:type="dxa"/>
            <w:tcBorders>
              <w:top w:val="single" w:sz="8" w:space="0" w:color="000000"/>
              <w:left w:val="nil"/>
              <w:bottom w:val="single" w:sz="2" w:space="0" w:color="000000"/>
              <w:right w:val="nil"/>
            </w:tcBorders>
          </w:tcPr>
          <w:p w14:paraId="42EA81B0" w14:textId="64D672EA" w:rsidR="005075CD" w:rsidRPr="00401318" w:rsidRDefault="000B08D9" w:rsidP="00401318">
            <w:pPr>
              <w:pStyle w:val="Text"/>
              <w:jc w:val="center"/>
              <w:rPr>
                <w:rFonts w:cs="Arial"/>
                <w:sz w:val="17"/>
                <w:szCs w:val="17"/>
              </w:rPr>
            </w:pPr>
            <w:r w:rsidRPr="00401318">
              <w:rPr>
                <w:rFonts w:cs="Arial"/>
                <w:sz w:val="17"/>
                <w:szCs w:val="17"/>
              </w:rPr>
              <w:t>33</w:t>
            </w:r>
            <w:r w:rsidR="00401318">
              <w:rPr>
                <w:rFonts w:eastAsia="Myriad Pro Semibold" w:cs="Arial"/>
                <w:b/>
                <w:bCs/>
                <w:sz w:val="17"/>
                <w:szCs w:val="17"/>
              </w:rPr>
              <w:t xml:space="preserve">                        </w:t>
            </w:r>
            <w:r w:rsidRPr="00401318">
              <w:rPr>
                <w:rFonts w:cs="Arial"/>
                <w:sz w:val="17"/>
                <w:szCs w:val="17"/>
              </w:rPr>
              <w:t>37</w:t>
            </w:r>
          </w:p>
        </w:tc>
      </w:tr>
      <w:tr w:rsidR="005075CD" w:rsidRPr="00401318" w14:paraId="1DFC7632" w14:textId="77777777" w:rsidTr="00EE723F">
        <w:trPr>
          <w:trHeight w:hRule="exact" w:val="321"/>
        </w:trPr>
        <w:tc>
          <w:tcPr>
            <w:tcW w:w="4611" w:type="dxa"/>
            <w:tcBorders>
              <w:top w:val="single" w:sz="2" w:space="0" w:color="000000"/>
              <w:left w:val="nil"/>
              <w:bottom w:val="single" w:sz="2" w:space="0" w:color="000000"/>
              <w:right w:val="nil"/>
            </w:tcBorders>
          </w:tcPr>
          <w:p w14:paraId="34FD64D0" w14:textId="77777777" w:rsidR="005075CD" w:rsidRPr="00401318" w:rsidRDefault="000B08D9" w:rsidP="00401318">
            <w:pPr>
              <w:pStyle w:val="Text"/>
              <w:rPr>
                <w:rFonts w:cs="Arial"/>
                <w:sz w:val="17"/>
                <w:szCs w:val="17"/>
              </w:rPr>
            </w:pPr>
            <w:r w:rsidRPr="00401318">
              <w:rPr>
                <w:rFonts w:cs="Arial"/>
                <w:spacing w:val="-1"/>
                <w:sz w:val="17"/>
                <w:szCs w:val="17"/>
              </w:rPr>
              <w:t>C</w:t>
            </w:r>
            <w:r w:rsidRPr="00401318">
              <w:rPr>
                <w:rFonts w:cs="Arial"/>
                <w:sz w:val="17"/>
                <w:szCs w:val="17"/>
              </w:rPr>
              <w:t>allers who identified themsel</w:t>
            </w:r>
            <w:r w:rsidRPr="00401318">
              <w:rPr>
                <w:rFonts w:cs="Arial"/>
                <w:spacing w:val="-1"/>
                <w:sz w:val="17"/>
                <w:szCs w:val="17"/>
              </w:rPr>
              <w:t>v</w:t>
            </w:r>
            <w:r w:rsidRPr="00401318">
              <w:rPr>
                <w:rFonts w:cs="Arial"/>
                <w:sz w:val="17"/>
                <w:szCs w:val="17"/>
              </w:rPr>
              <w:t>es as empl</w:t>
            </w:r>
            <w:r w:rsidRPr="00401318">
              <w:rPr>
                <w:rFonts w:cs="Arial"/>
                <w:spacing w:val="-1"/>
                <w:sz w:val="17"/>
                <w:szCs w:val="17"/>
              </w:rPr>
              <w:t>oy</w:t>
            </w:r>
            <w:r w:rsidRPr="00401318">
              <w:rPr>
                <w:rFonts w:cs="Arial"/>
                <w:sz w:val="17"/>
                <w:szCs w:val="17"/>
              </w:rPr>
              <w:t>ees</w:t>
            </w:r>
          </w:p>
        </w:tc>
        <w:tc>
          <w:tcPr>
            <w:tcW w:w="1560" w:type="dxa"/>
            <w:tcBorders>
              <w:top w:val="single" w:sz="2" w:space="0" w:color="000000"/>
              <w:left w:val="nil"/>
              <w:bottom w:val="single" w:sz="2" w:space="0" w:color="000000"/>
              <w:right w:val="nil"/>
            </w:tcBorders>
            <w:shd w:val="clear" w:color="auto" w:fill="E6F4F9"/>
          </w:tcPr>
          <w:p w14:paraId="78114086" w14:textId="77777777" w:rsidR="005075CD" w:rsidRPr="00401318" w:rsidRDefault="000B08D9" w:rsidP="00401318">
            <w:pPr>
              <w:pStyle w:val="Text"/>
              <w:jc w:val="center"/>
              <w:rPr>
                <w:rFonts w:cs="Arial"/>
                <w:sz w:val="17"/>
                <w:szCs w:val="17"/>
              </w:rPr>
            </w:pPr>
            <w:r w:rsidRPr="00401318">
              <w:rPr>
                <w:rFonts w:cs="Arial"/>
                <w:sz w:val="17"/>
                <w:szCs w:val="17"/>
              </w:rPr>
              <w:t>65</w:t>
            </w:r>
          </w:p>
        </w:tc>
        <w:tc>
          <w:tcPr>
            <w:tcW w:w="2760" w:type="dxa"/>
            <w:tcBorders>
              <w:top w:val="single" w:sz="2" w:space="0" w:color="000000"/>
              <w:left w:val="nil"/>
              <w:bottom w:val="single" w:sz="2" w:space="0" w:color="000000"/>
              <w:right w:val="nil"/>
            </w:tcBorders>
          </w:tcPr>
          <w:p w14:paraId="48E54107" w14:textId="28A0AF0D" w:rsidR="005075CD" w:rsidRPr="00401318" w:rsidRDefault="000B08D9" w:rsidP="00401318">
            <w:pPr>
              <w:pStyle w:val="Text"/>
              <w:jc w:val="center"/>
              <w:rPr>
                <w:rFonts w:cs="Arial"/>
                <w:sz w:val="17"/>
                <w:szCs w:val="17"/>
              </w:rPr>
            </w:pPr>
            <w:r w:rsidRPr="00401318">
              <w:rPr>
                <w:rFonts w:cs="Arial"/>
                <w:sz w:val="17"/>
                <w:szCs w:val="17"/>
              </w:rPr>
              <w:t>61</w:t>
            </w:r>
            <w:r w:rsidR="00401318">
              <w:rPr>
                <w:rFonts w:eastAsia="Myriad Pro Semibold" w:cs="Arial"/>
                <w:b/>
                <w:bCs/>
                <w:sz w:val="17"/>
                <w:szCs w:val="17"/>
              </w:rPr>
              <w:t xml:space="preserve">                        </w:t>
            </w:r>
            <w:r w:rsidRPr="00401318">
              <w:rPr>
                <w:rFonts w:cs="Arial"/>
                <w:sz w:val="17"/>
                <w:szCs w:val="17"/>
              </w:rPr>
              <w:t>62</w:t>
            </w:r>
          </w:p>
        </w:tc>
      </w:tr>
      <w:tr w:rsidR="005075CD" w:rsidRPr="00401318" w14:paraId="7306CEB5" w14:textId="77777777" w:rsidTr="00EE723F">
        <w:trPr>
          <w:trHeight w:hRule="exact" w:val="321"/>
        </w:trPr>
        <w:tc>
          <w:tcPr>
            <w:tcW w:w="4611" w:type="dxa"/>
            <w:tcBorders>
              <w:top w:val="single" w:sz="2" w:space="0" w:color="000000"/>
              <w:left w:val="nil"/>
              <w:bottom w:val="single" w:sz="2" w:space="0" w:color="000000"/>
              <w:right w:val="nil"/>
            </w:tcBorders>
          </w:tcPr>
          <w:p w14:paraId="794F2F08" w14:textId="77777777" w:rsidR="005075CD" w:rsidRPr="00401318" w:rsidRDefault="000B08D9" w:rsidP="00401318">
            <w:pPr>
              <w:pStyle w:val="Text"/>
              <w:rPr>
                <w:rFonts w:cs="Arial"/>
                <w:sz w:val="17"/>
                <w:szCs w:val="17"/>
              </w:rPr>
            </w:pPr>
            <w:r w:rsidRPr="00401318">
              <w:rPr>
                <w:rFonts w:cs="Arial"/>
                <w:spacing w:val="-1"/>
                <w:sz w:val="17"/>
                <w:szCs w:val="17"/>
              </w:rPr>
              <w:t>C</w:t>
            </w:r>
            <w:r w:rsidRPr="00401318">
              <w:rPr>
                <w:rFonts w:cs="Arial"/>
                <w:sz w:val="17"/>
                <w:szCs w:val="17"/>
              </w:rPr>
              <w:t>allers who did not identify as empl</w:t>
            </w:r>
            <w:r w:rsidRPr="00401318">
              <w:rPr>
                <w:rFonts w:cs="Arial"/>
                <w:spacing w:val="-1"/>
                <w:sz w:val="17"/>
                <w:szCs w:val="17"/>
              </w:rPr>
              <w:t>oy</w:t>
            </w:r>
            <w:r w:rsidRPr="00401318">
              <w:rPr>
                <w:rFonts w:cs="Arial"/>
                <w:sz w:val="17"/>
                <w:szCs w:val="17"/>
              </w:rPr>
              <w:t>ers or empl</w:t>
            </w:r>
            <w:r w:rsidRPr="00401318">
              <w:rPr>
                <w:rFonts w:cs="Arial"/>
                <w:spacing w:val="-1"/>
                <w:sz w:val="17"/>
                <w:szCs w:val="17"/>
              </w:rPr>
              <w:t>oy</w:t>
            </w:r>
            <w:r w:rsidRPr="00401318">
              <w:rPr>
                <w:rFonts w:cs="Arial"/>
                <w:sz w:val="17"/>
                <w:szCs w:val="17"/>
              </w:rPr>
              <w:t>ees</w:t>
            </w:r>
          </w:p>
        </w:tc>
        <w:tc>
          <w:tcPr>
            <w:tcW w:w="1560" w:type="dxa"/>
            <w:tcBorders>
              <w:top w:val="single" w:sz="2" w:space="0" w:color="000000"/>
              <w:left w:val="nil"/>
              <w:bottom w:val="single" w:sz="2" w:space="0" w:color="000000"/>
              <w:right w:val="nil"/>
            </w:tcBorders>
            <w:shd w:val="clear" w:color="auto" w:fill="E6F4F9"/>
          </w:tcPr>
          <w:p w14:paraId="6DCC420F" w14:textId="77777777" w:rsidR="005075CD" w:rsidRPr="00401318" w:rsidRDefault="000B08D9" w:rsidP="00401318">
            <w:pPr>
              <w:pStyle w:val="Text"/>
              <w:jc w:val="center"/>
              <w:rPr>
                <w:rFonts w:cs="Arial"/>
                <w:sz w:val="17"/>
                <w:szCs w:val="17"/>
              </w:rPr>
            </w:pPr>
            <w:r w:rsidRPr="00401318">
              <w:rPr>
                <w:rFonts w:cs="Arial"/>
                <w:sz w:val="17"/>
                <w:szCs w:val="17"/>
              </w:rPr>
              <w:t>5</w:t>
            </w:r>
          </w:p>
        </w:tc>
        <w:tc>
          <w:tcPr>
            <w:tcW w:w="2760" w:type="dxa"/>
            <w:tcBorders>
              <w:top w:val="single" w:sz="2" w:space="0" w:color="000000"/>
              <w:left w:val="nil"/>
              <w:bottom w:val="single" w:sz="2" w:space="0" w:color="000000"/>
              <w:right w:val="nil"/>
            </w:tcBorders>
          </w:tcPr>
          <w:p w14:paraId="500F38E7" w14:textId="398BAFF8" w:rsidR="005075CD" w:rsidRPr="00401318" w:rsidRDefault="000B08D9" w:rsidP="00401318">
            <w:pPr>
              <w:pStyle w:val="Text"/>
              <w:jc w:val="center"/>
              <w:rPr>
                <w:rFonts w:cs="Arial"/>
                <w:sz w:val="17"/>
                <w:szCs w:val="17"/>
              </w:rPr>
            </w:pPr>
            <w:r w:rsidRPr="00401318">
              <w:rPr>
                <w:rFonts w:cs="Arial"/>
                <w:sz w:val="17"/>
                <w:szCs w:val="17"/>
              </w:rPr>
              <w:t>6</w:t>
            </w:r>
            <w:r w:rsidR="00401318">
              <w:rPr>
                <w:rFonts w:eastAsia="Myriad Pro Semibold" w:cs="Arial"/>
                <w:b/>
                <w:bCs/>
                <w:sz w:val="17"/>
                <w:szCs w:val="17"/>
              </w:rPr>
              <w:t xml:space="preserve">                        </w:t>
            </w:r>
            <w:r w:rsidRPr="00401318">
              <w:rPr>
                <w:rFonts w:cs="Arial"/>
                <w:sz w:val="17"/>
                <w:szCs w:val="17"/>
              </w:rPr>
              <w:t>1</w:t>
            </w:r>
          </w:p>
        </w:tc>
      </w:tr>
      <w:tr w:rsidR="005075CD" w:rsidRPr="00401318" w14:paraId="72EF3310" w14:textId="77777777" w:rsidTr="00EE723F">
        <w:trPr>
          <w:trHeight w:hRule="exact" w:val="321"/>
        </w:trPr>
        <w:tc>
          <w:tcPr>
            <w:tcW w:w="4611" w:type="dxa"/>
            <w:tcBorders>
              <w:top w:val="single" w:sz="2" w:space="0" w:color="000000"/>
              <w:left w:val="nil"/>
              <w:bottom w:val="single" w:sz="2" w:space="0" w:color="000000"/>
              <w:right w:val="nil"/>
            </w:tcBorders>
          </w:tcPr>
          <w:p w14:paraId="6734D8F5" w14:textId="77777777" w:rsidR="005075CD" w:rsidRPr="00401318" w:rsidRDefault="000B08D9" w:rsidP="00401318">
            <w:pPr>
              <w:pStyle w:val="Text"/>
              <w:rPr>
                <w:rFonts w:eastAsia="Myriad Pro Semibold" w:cs="Arial"/>
                <w:b/>
                <w:sz w:val="17"/>
                <w:szCs w:val="17"/>
              </w:rPr>
            </w:pPr>
            <w:r w:rsidRPr="00401318">
              <w:rPr>
                <w:rFonts w:eastAsia="Myriad Pro Semibold" w:cs="Arial"/>
                <w:b/>
                <w:bCs/>
                <w:spacing w:val="-13"/>
                <w:sz w:val="17"/>
                <w:szCs w:val="17"/>
              </w:rPr>
              <w:t>T</w:t>
            </w:r>
            <w:r w:rsidRPr="00401318">
              <w:rPr>
                <w:rFonts w:eastAsia="Myriad Pro Semibold" w:cs="Arial"/>
                <w:b/>
                <w:bCs/>
                <w:sz w:val="17"/>
                <w:szCs w:val="17"/>
              </w:rPr>
              <w:t>otal</w:t>
            </w:r>
          </w:p>
        </w:tc>
        <w:tc>
          <w:tcPr>
            <w:tcW w:w="1560" w:type="dxa"/>
            <w:tcBorders>
              <w:top w:val="single" w:sz="2" w:space="0" w:color="000000"/>
              <w:left w:val="nil"/>
              <w:bottom w:val="single" w:sz="2" w:space="0" w:color="000000"/>
              <w:right w:val="nil"/>
            </w:tcBorders>
            <w:shd w:val="clear" w:color="auto" w:fill="E6F4F9"/>
          </w:tcPr>
          <w:p w14:paraId="71741BB9" w14:textId="77777777" w:rsidR="005075CD" w:rsidRPr="00401318" w:rsidRDefault="000B08D9" w:rsidP="00401318">
            <w:pPr>
              <w:pStyle w:val="Text"/>
              <w:jc w:val="center"/>
              <w:rPr>
                <w:rFonts w:eastAsia="Myriad Pro Semibold" w:cs="Arial"/>
                <w:b/>
                <w:sz w:val="17"/>
                <w:szCs w:val="17"/>
              </w:rPr>
            </w:pPr>
            <w:r w:rsidRPr="00401318">
              <w:rPr>
                <w:rFonts w:eastAsia="Myriad Pro Semibold" w:cs="Arial"/>
                <w:b/>
                <w:bCs/>
                <w:sz w:val="17"/>
                <w:szCs w:val="17"/>
              </w:rPr>
              <w:t>100</w:t>
            </w:r>
          </w:p>
        </w:tc>
        <w:tc>
          <w:tcPr>
            <w:tcW w:w="2760" w:type="dxa"/>
            <w:tcBorders>
              <w:top w:val="single" w:sz="2" w:space="0" w:color="000000"/>
              <w:left w:val="nil"/>
              <w:bottom w:val="single" w:sz="2" w:space="0" w:color="000000"/>
              <w:right w:val="nil"/>
            </w:tcBorders>
          </w:tcPr>
          <w:p w14:paraId="0E58778E" w14:textId="0D78105F" w:rsidR="005075CD" w:rsidRPr="00401318" w:rsidRDefault="000B08D9" w:rsidP="00401318">
            <w:pPr>
              <w:pStyle w:val="Text"/>
              <w:jc w:val="center"/>
              <w:rPr>
                <w:rFonts w:eastAsia="Myriad Pro Semibold" w:cs="Arial"/>
                <w:b/>
                <w:sz w:val="17"/>
                <w:szCs w:val="17"/>
              </w:rPr>
            </w:pPr>
            <w:r w:rsidRPr="00401318">
              <w:rPr>
                <w:rFonts w:eastAsia="Myriad Pro Semibold" w:cs="Arial"/>
                <w:b/>
                <w:bCs/>
                <w:sz w:val="17"/>
                <w:szCs w:val="17"/>
              </w:rPr>
              <w:t>100</w:t>
            </w:r>
            <w:r w:rsidR="00401318">
              <w:rPr>
                <w:rFonts w:eastAsia="Myriad Pro Semibold" w:cs="Arial"/>
                <w:b/>
                <w:bCs/>
                <w:sz w:val="17"/>
                <w:szCs w:val="17"/>
              </w:rPr>
              <w:t xml:space="preserve">                     </w:t>
            </w:r>
            <w:r w:rsidRPr="00401318">
              <w:rPr>
                <w:rFonts w:eastAsia="Myriad Pro Semibold" w:cs="Arial"/>
                <w:b/>
                <w:bCs/>
                <w:sz w:val="17"/>
                <w:szCs w:val="17"/>
              </w:rPr>
              <w:t>100</w:t>
            </w:r>
          </w:p>
        </w:tc>
      </w:tr>
    </w:tbl>
    <w:p w14:paraId="5D86DAA8" w14:textId="77777777" w:rsidR="005075CD" w:rsidRDefault="005075CD" w:rsidP="001F2A8B">
      <w:pPr>
        <w:spacing w:after="0"/>
        <w:sectPr w:rsidR="005075CD" w:rsidSect="00EE723F">
          <w:footerReference w:type="even" r:id="rId56"/>
          <w:footerReference w:type="default" r:id="rId57"/>
          <w:pgSz w:w="9980" w:h="14180"/>
          <w:pgMar w:top="1985" w:right="482" w:bottom="568" w:left="567" w:header="4" w:footer="725" w:gutter="0"/>
          <w:pgNumType w:start="18"/>
          <w:cols w:space="720"/>
        </w:sectPr>
      </w:pPr>
    </w:p>
    <w:p w14:paraId="07980DB0" w14:textId="77777777" w:rsidR="005075CD" w:rsidRDefault="005075CD">
      <w:pPr>
        <w:spacing w:after="0" w:line="200" w:lineRule="exact"/>
        <w:rPr>
          <w:sz w:val="20"/>
          <w:szCs w:val="20"/>
        </w:rPr>
      </w:pPr>
    </w:p>
    <w:p w14:paraId="6F51BCC0" w14:textId="77777777" w:rsidR="005075CD" w:rsidRDefault="005075CD">
      <w:pPr>
        <w:spacing w:after="0"/>
        <w:sectPr w:rsidR="005075CD" w:rsidSect="00E24704">
          <w:pgSz w:w="9980" w:h="14180"/>
          <w:pgMar w:top="1985" w:right="460" w:bottom="340" w:left="460" w:header="4" w:footer="725" w:gutter="0"/>
          <w:cols w:space="720"/>
        </w:sectPr>
      </w:pPr>
    </w:p>
    <w:p w14:paraId="2DC30B36" w14:textId="1515A160" w:rsidR="005075CD" w:rsidRDefault="000B08D9" w:rsidP="00931198">
      <w:pPr>
        <w:pStyle w:val="Heading4"/>
      </w:pPr>
      <w:r>
        <w:rPr>
          <w:spacing w:val="-4"/>
        </w:rPr>
        <w:lastRenderedPageBreak/>
        <w:t>F</w:t>
      </w:r>
      <w:r>
        <w:t>igu</w:t>
      </w:r>
      <w:r>
        <w:rPr>
          <w:spacing w:val="-2"/>
        </w:rPr>
        <w:t>r</w:t>
      </w:r>
      <w:r>
        <w:t xml:space="preserve">e 4: </w:t>
      </w:r>
      <w:r>
        <w:rPr>
          <w:spacing w:val="-7"/>
        </w:rPr>
        <w:t>F</w:t>
      </w:r>
      <w:r>
        <w:t>air</w:t>
      </w:r>
      <w:r>
        <w:rPr>
          <w:spacing w:val="-6"/>
        </w:rPr>
        <w:t xml:space="preserve"> W</w:t>
      </w:r>
      <w:r>
        <w:t xml:space="preserve">ork </w:t>
      </w:r>
      <w:r>
        <w:rPr>
          <w:spacing w:val="1"/>
        </w:rPr>
        <w:t>I</w:t>
      </w:r>
      <w:r>
        <w:t>n</w:t>
      </w:r>
      <w:r>
        <w:rPr>
          <w:spacing w:val="-2"/>
        </w:rPr>
        <w:t>f</w:t>
      </w:r>
      <w:r>
        <w:t>oline assistan</w:t>
      </w:r>
      <w:r>
        <w:rPr>
          <w:spacing w:val="-2"/>
        </w:rPr>
        <w:t>c</w:t>
      </w:r>
      <w:r>
        <w:t>e and advi</w:t>
      </w:r>
      <w:r>
        <w:rPr>
          <w:spacing w:val="-2"/>
        </w:rPr>
        <w:t>c</w:t>
      </w:r>
      <w:r>
        <w:t>e p</w:t>
      </w:r>
      <w:r>
        <w:rPr>
          <w:spacing w:val="-2"/>
        </w:rPr>
        <w:t>r</w:t>
      </w:r>
      <w:r>
        <w:rPr>
          <w:spacing w:val="-1"/>
        </w:rPr>
        <w:t>o</w:t>
      </w:r>
      <w:r>
        <w:t xml:space="preserve">vided </w:t>
      </w:r>
      <w:r>
        <w:rPr>
          <w:spacing w:val="-1"/>
        </w:rPr>
        <w:t>b</w:t>
      </w:r>
      <w:r>
        <w:t>y mo</w:t>
      </w:r>
      <w:r>
        <w:rPr>
          <w:spacing w:val="-1"/>
        </w:rPr>
        <w:t>n</w:t>
      </w:r>
      <w:r>
        <w:t>th</w:t>
      </w:r>
    </w:p>
    <w:p w14:paraId="33862EF7" w14:textId="5541F302" w:rsidR="005075CD" w:rsidRPr="009967EE" w:rsidRDefault="009967EE" w:rsidP="009967EE">
      <w:r>
        <w:rPr>
          <w:noProof/>
          <w:sz w:val="24"/>
          <w:szCs w:val="24"/>
          <w:lang w:val="en-AU" w:eastAsia="en-AU"/>
        </w:rPr>
        <w:drawing>
          <wp:inline distT="0" distB="0" distL="0" distR="0" wp14:anchorId="046BB39B" wp14:editId="1C9909C0">
            <wp:extent cx="2647950" cy="2319655"/>
            <wp:effectExtent l="0" t="0" r="0" b="4445"/>
            <wp:docPr id="2671" name="Picture 2671" descr="Line graph showing Fair Work Infoline assistance and advice provided by month. The graph shows more calls were answered than emails or Live chat sessions. Table 7 shows this information by percentage over three years." title="Figure 4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35 FWO figure 5.png"/>
                    <pic:cNvPicPr/>
                  </pic:nvPicPr>
                  <pic:blipFill>
                    <a:blip r:embed="rId58" r:link="rId59" cstate="email">
                      <a:extLst>
                        <a:ext uri="{28A0092B-C50C-407E-A947-70E740481C1C}">
                          <a14:useLocalDpi xmlns:a14="http://schemas.microsoft.com/office/drawing/2010/main"/>
                        </a:ext>
                      </a:extLst>
                    </a:blip>
                    <a:stretch>
                      <a:fillRect/>
                    </a:stretch>
                  </pic:blipFill>
                  <pic:spPr>
                    <a:xfrm>
                      <a:off x="0" y="0"/>
                      <a:ext cx="2647950" cy="23196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3DC475C0" w14:textId="77777777" w:rsidR="005075CD" w:rsidRDefault="000B08D9" w:rsidP="00931198">
      <w:pPr>
        <w:pStyle w:val="Heading4"/>
      </w:pPr>
      <w:r>
        <w:t>Ensuring quali</w:t>
      </w:r>
      <w:r>
        <w:rPr>
          <w:spacing w:val="1"/>
        </w:rPr>
        <w:t>t</w:t>
      </w:r>
      <w:r>
        <w:t>y advi</w:t>
      </w:r>
      <w:r>
        <w:rPr>
          <w:spacing w:val="-2"/>
        </w:rPr>
        <w:t>c</w:t>
      </w:r>
      <w:r>
        <w:t>e</w:t>
      </w:r>
    </w:p>
    <w:p w14:paraId="78949405" w14:textId="216EEE71" w:rsidR="005075CD" w:rsidRDefault="000B08D9" w:rsidP="00931198">
      <w:pPr>
        <w:pStyle w:val="Text"/>
      </w:pPr>
      <w:r>
        <w:rPr>
          <w:spacing w:val="-1"/>
        </w:rPr>
        <w:t>T</w:t>
      </w:r>
      <w:r>
        <w:t>he FWO met and e</w:t>
      </w:r>
      <w:r>
        <w:rPr>
          <w:spacing w:val="-2"/>
        </w:rPr>
        <w:t>x</w:t>
      </w:r>
      <w:r>
        <w:t xml:space="preserve">ceeded its </w:t>
      </w:r>
      <w:r>
        <w:rPr>
          <w:spacing w:val="2"/>
        </w:rPr>
        <w:t>t</w:t>
      </w:r>
      <w:r>
        <w:rPr>
          <w:spacing w:val="-1"/>
        </w:rPr>
        <w:t>w</w:t>
      </w:r>
      <w:r>
        <w:t xml:space="preserve">o </w:t>
      </w:r>
      <w:proofErr w:type="spellStart"/>
      <w:r>
        <w:t>KPIs</w:t>
      </w:r>
      <w:proofErr w:type="spellEnd"/>
      <w:r>
        <w:t xml:space="preserve"> used </w:t>
      </w:r>
      <w:r>
        <w:rPr>
          <w:spacing w:val="-1"/>
        </w:rPr>
        <w:t>t</w:t>
      </w:r>
      <w:r>
        <w:t>o measu</w:t>
      </w:r>
      <w:r>
        <w:rPr>
          <w:spacing w:val="-2"/>
        </w:rPr>
        <w:t>r</w:t>
      </w:r>
      <w:r>
        <w:t>e the</w:t>
      </w:r>
      <w:r w:rsidR="00931198">
        <w:t xml:space="preserve"> </w:t>
      </w:r>
      <w:r>
        <w:t xml:space="preserve">success of its </w:t>
      </w:r>
      <w:r>
        <w:rPr>
          <w:spacing w:val="-8"/>
        </w:rPr>
        <w:t>F</w:t>
      </w:r>
      <w:r>
        <w:t>air</w:t>
      </w:r>
      <w:r>
        <w:rPr>
          <w:spacing w:val="-6"/>
        </w:rPr>
        <w:t xml:space="preserve"> </w:t>
      </w:r>
      <w:r>
        <w:rPr>
          <w:spacing w:val="-4"/>
        </w:rPr>
        <w:t>W</w:t>
      </w:r>
      <w:r>
        <w:t xml:space="preserve">ork </w:t>
      </w:r>
      <w:r>
        <w:rPr>
          <w:spacing w:val="3"/>
        </w:rPr>
        <w:t>I</w:t>
      </w:r>
      <w:r>
        <w:t>n</w:t>
      </w:r>
      <w:r>
        <w:rPr>
          <w:spacing w:val="-3"/>
        </w:rPr>
        <w:t>f</w:t>
      </w:r>
      <w:r>
        <w:t>oline se</w:t>
      </w:r>
      <w:r>
        <w:rPr>
          <w:spacing w:val="5"/>
        </w:rPr>
        <w:t>r</w:t>
      </w:r>
      <w:r>
        <w:t>vices:</w:t>
      </w:r>
    </w:p>
    <w:p w14:paraId="76FF7CBF" w14:textId="7E4ABDCF" w:rsidR="005075CD" w:rsidRPr="00927EF5" w:rsidRDefault="000B08D9" w:rsidP="00927EF5">
      <w:pPr>
        <w:pStyle w:val="Bullet"/>
      </w:pPr>
      <w:r w:rsidRPr="00927EF5">
        <w:t xml:space="preserve">The ‘First call resolution’ </w:t>
      </w:r>
      <w:proofErr w:type="spellStart"/>
      <w:r w:rsidRPr="00927EF5">
        <w:t>KPI</w:t>
      </w:r>
      <w:proofErr w:type="spellEnd"/>
      <w:r w:rsidRPr="00927EF5">
        <w:t xml:space="preserve"> was exceeded by 19 per cent, with a one per cent increase on the previous year. This measured whether an enquiry was resolved within 48 hours without extra client contact being required.</w:t>
      </w:r>
    </w:p>
    <w:p w14:paraId="4261B22F" w14:textId="6927653E" w:rsidR="005075CD" w:rsidRPr="00927EF5" w:rsidRDefault="000B08D9" w:rsidP="00927EF5">
      <w:pPr>
        <w:pStyle w:val="Bullet"/>
      </w:pPr>
      <w:r w:rsidRPr="00927EF5">
        <w:t xml:space="preserve">The 99 per cent ‘Availability’ </w:t>
      </w:r>
      <w:proofErr w:type="spellStart"/>
      <w:r w:rsidRPr="00927EF5">
        <w:t>KPI</w:t>
      </w:r>
      <w:proofErr w:type="spellEnd"/>
      <w:r w:rsidRPr="00927EF5">
        <w:t xml:space="preserve"> was also met.</w:t>
      </w:r>
    </w:p>
    <w:p w14:paraId="38FD8639" w14:textId="77777777" w:rsidR="005075CD" w:rsidRDefault="005075CD">
      <w:pPr>
        <w:spacing w:before="9" w:after="0" w:line="130" w:lineRule="exact"/>
        <w:rPr>
          <w:sz w:val="13"/>
          <w:szCs w:val="13"/>
        </w:rPr>
      </w:pPr>
    </w:p>
    <w:p w14:paraId="711307AE" w14:textId="09035BEB" w:rsidR="005075CD" w:rsidRDefault="000B08D9" w:rsidP="00931198">
      <w:pPr>
        <w:pStyle w:val="Heading4"/>
      </w:pPr>
      <w:r>
        <w:rPr>
          <w:spacing w:val="-11"/>
        </w:rPr>
        <w:t>T</w:t>
      </w:r>
      <w:r>
        <w:t xml:space="preserve">able 9: </w:t>
      </w:r>
      <w:r>
        <w:rPr>
          <w:spacing w:val="-4"/>
        </w:rPr>
        <w:t>P</w:t>
      </w:r>
      <w:r>
        <w:t>e</w:t>
      </w:r>
      <w:r>
        <w:rPr>
          <w:spacing w:val="5"/>
        </w:rPr>
        <w:t>r</w:t>
      </w:r>
      <w:r>
        <w:rPr>
          <w:spacing w:val="-2"/>
        </w:rPr>
        <w:t>f</w:t>
      </w:r>
      <w:r>
        <w:t>orman</w:t>
      </w:r>
      <w:r>
        <w:rPr>
          <w:spacing w:val="-2"/>
        </w:rPr>
        <w:t>c</w:t>
      </w:r>
      <w:r>
        <w:t xml:space="preserve">e against </w:t>
      </w:r>
      <w:r>
        <w:rPr>
          <w:spacing w:val="1"/>
        </w:rPr>
        <w:t>I</w:t>
      </w:r>
      <w:r>
        <w:t>n</w:t>
      </w:r>
      <w:r>
        <w:rPr>
          <w:spacing w:val="-2"/>
        </w:rPr>
        <w:t>f</w:t>
      </w:r>
      <w:r>
        <w:t xml:space="preserve">oline </w:t>
      </w:r>
      <w:r>
        <w:rPr>
          <w:spacing w:val="-1"/>
        </w:rPr>
        <w:t>ke</w:t>
      </w:r>
      <w:r>
        <w:t>y pe</w:t>
      </w:r>
      <w:r>
        <w:rPr>
          <w:spacing w:val="5"/>
        </w:rPr>
        <w:t>r</w:t>
      </w:r>
      <w:r>
        <w:rPr>
          <w:spacing w:val="-2"/>
        </w:rPr>
        <w:t>f</w:t>
      </w:r>
      <w:r>
        <w:t>orman</w:t>
      </w:r>
      <w:r>
        <w:rPr>
          <w:spacing w:val="-2"/>
        </w:rPr>
        <w:t>c</w:t>
      </w:r>
      <w:r>
        <w:t>e indic</w:t>
      </w:r>
      <w:r>
        <w:rPr>
          <w:spacing w:val="-1"/>
        </w:rPr>
        <w:t>at</w:t>
      </w:r>
      <w:r>
        <w:t>ors</w:t>
      </w:r>
    </w:p>
    <w:tbl>
      <w:tblPr>
        <w:tblW w:w="0" w:type="auto"/>
        <w:tblLayout w:type="fixed"/>
        <w:tblCellMar>
          <w:left w:w="0" w:type="dxa"/>
          <w:right w:w="0" w:type="dxa"/>
        </w:tblCellMar>
        <w:tblLook w:val="01E0" w:firstRow="1" w:lastRow="1" w:firstColumn="1" w:lastColumn="1" w:noHBand="0" w:noVBand="0"/>
      </w:tblPr>
      <w:tblGrid>
        <w:gridCol w:w="2225"/>
        <w:gridCol w:w="992"/>
        <w:gridCol w:w="992"/>
      </w:tblGrid>
      <w:tr w:rsidR="00CE13D1" w14:paraId="557506E7" w14:textId="77777777" w:rsidTr="005707D2">
        <w:trPr>
          <w:trHeight w:hRule="exact" w:val="321"/>
        </w:trPr>
        <w:tc>
          <w:tcPr>
            <w:tcW w:w="2225" w:type="dxa"/>
            <w:tcBorders>
              <w:top w:val="single" w:sz="8" w:space="0" w:color="000000"/>
              <w:left w:val="nil"/>
              <w:bottom w:val="single" w:sz="8" w:space="0" w:color="000000"/>
              <w:right w:val="nil"/>
            </w:tcBorders>
          </w:tcPr>
          <w:p w14:paraId="5734BB92" w14:textId="77777777" w:rsidR="00CE13D1" w:rsidRPr="00931198" w:rsidRDefault="00CE13D1" w:rsidP="005707D2">
            <w:pPr>
              <w:pStyle w:val="Text"/>
              <w:rPr>
                <w:b/>
              </w:rPr>
            </w:pPr>
            <w:proofErr w:type="spellStart"/>
            <w:r w:rsidRPr="00931198">
              <w:rPr>
                <w:b/>
              </w:rPr>
              <w:t>KPI</w:t>
            </w:r>
            <w:proofErr w:type="spellEnd"/>
          </w:p>
        </w:tc>
        <w:tc>
          <w:tcPr>
            <w:tcW w:w="992" w:type="dxa"/>
            <w:tcBorders>
              <w:top w:val="single" w:sz="8" w:space="0" w:color="000000"/>
              <w:left w:val="nil"/>
              <w:bottom w:val="single" w:sz="8" w:space="0" w:color="000000"/>
              <w:right w:val="nil"/>
            </w:tcBorders>
            <w:shd w:val="clear" w:color="auto" w:fill="E6F4F9"/>
          </w:tcPr>
          <w:p w14:paraId="1D0CA217" w14:textId="77777777" w:rsidR="00CE13D1" w:rsidRPr="00931198" w:rsidRDefault="00CE13D1" w:rsidP="005707D2">
            <w:pPr>
              <w:spacing w:before="36" w:after="0" w:line="240" w:lineRule="auto"/>
              <w:ind w:left="180" w:right="-20"/>
              <w:jc w:val="center"/>
              <w:rPr>
                <w:rFonts w:ascii="Arial" w:eastAsia="Myriad Pro Semibold" w:hAnsi="Arial" w:cs="Arial"/>
                <w:sz w:val="17"/>
                <w:szCs w:val="17"/>
              </w:rPr>
            </w:pPr>
            <w:r w:rsidRPr="00931198">
              <w:rPr>
                <w:rFonts w:ascii="Arial" w:eastAsia="Myriad Pro Semibold" w:hAnsi="Arial" w:cs="Arial"/>
                <w:bCs/>
                <w:sz w:val="17"/>
                <w:szCs w:val="17"/>
              </w:rPr>
              <w:t>2012–13</w:t>
            </w:r>
          </w:p>
        </w:tc>
        <w:tc>
          <w:tcPr>
            <w:tcW w:w="992" w:type="dxa"/>
            <w:tcBorders>
              <w:top w:val="single" w:sz="8" w:space="0" w:color="000000"/>
              <w:left w:val="nil"/>
              <w:bottom w:val="single" w:sz="8" w:space="0" w:color="000000"/>
              <w:right w:val="nil"/>
            </w:tcBorders>
          </w:tcPr>
          <w:p w14:paraId="08B2FBDD" w14:textId="77777777" w:rsidR="00CE13D1" w:rsidRPr="00931198" w:rsidRDefault="00CE13D1" w:rsidP="005707D2">
            <w:pPr>
              <w:pStyle w:val="Text"/>
              <w:jc w:val="center"/>
              <w:rPr>
                <w:rFonts w:cs="Arial"/>
              </w:rPr>
            </w:pPr>
            <w:r w:rsidRPr="00931198">
              <w:rPr>
                <w:rFonts w:cs="Arial"/>
              </w:rPr>
              <w:t>2011–12</w:t>
            </w:r>
          </w:p>
        </w:tc>
      </w:tr>
      <w:tr w:rsidR="00CE13D1" w14:paraId="598D5F28" w14:textId="77777777" w:rsidTr="00CE13D1">
        <w:trPr>
          <w:trHeight w:hRule="exact" w:val="429"/>
        </w:trPr>
        <w:tc>
          <w:tcPr>
            <w:tcW w:w="2225" w:type="dxa"/>
            <w:tcBorders>
              <w:top w:val="single" w:sz="8" w:space="0" w:color="000000"/>
              <w:left w:val="nil"/>
              <w:bottom w:val="single" w:sz="2" w:space="0" w:color="000000"/>
              <w:right w:val="nil"/>
            </w:tcBorders>
          </w:tcPr>
          <w:p w14:paraId="0596BFE9" w14:textId="77777777" w:rsidR="00CE13D1" w:rsidRDefault="00CE13D1" w:rsidP="005707D2">
            <w:pPr>
              <w:pStyle w:val="Text"/>
            </w:pPr>
            <w:r>
              <w:rPr>
                <w:spacing w:val="-5"/>
              </w:rPr>
              <w:t>F</w:t>
            </w:r>
            <w:r>
              <w:t xml:space="preserve">irst call </w:t>
            </w:r>
            <w:r>
              <w:rPr>
                <w:spacing w:val="-2"/>
              </w:rPr>
              <w:t>r</w:t>
            </w:r>
            <w:r>
              <w:t>esolution (</w:t>
            </w:r>
            <w:proofErr w:type="spellStart"/>
            <w:r>
              <w:t>KPI</w:t>
            </w:r>
            <w:proofErr w:type="spellEnd"/>
            <w:r>
              <w:t xml:space="preserve"> = 80%)</w:t>
            </w:r>
          </w:p>
        </w:tc>
        <w:tc>
          <w:tcPr>
            <w:tcW w:w="992" w:type="dxa"/>
            <w:tcBorders>
              <w:top w:val="single" w:sz="8" w:space="0" w:color="000000"/>
              <w:left w:val="nil"/>
              <w:bottom w:val="single" w:sz="2" w:space="0" w:color="000000"/>
              <w:right w:val="nil"/>
            </w:tcBorders>
            <w:shd w:val="clear" w:color="auto" w:fill="E6F4F9"/>
          </w:tcPr>
          <w:p w14:paraId="034D0805" w14:textId="77777777" w:rsidR="00CE13D1" w:rsidRPr="00931198" w:rsidRDefault="00CE13D1" w:rsidP="005707D2">
            <w:pPr>
              <w:pStyle w:val="Text"/>
              <w:jc w:val="center"/>
              <w:rPr>
                <w:rFonts w:cs="Arial"/>
              </w:rPr>
            </w:pPr>
            <w:r w:rsidRPr="00931198">
              <w:rPr>
                <w:rFonts w:cs="Arial"/>
              </w:rPr>
              <w:t>99%</w:t>
            </w:r>
          </w:p>
        </w:tc>
        <w:tc>
          <w:tcPr>
            <w:tcW w:w="992" w:type="dxa"/>
            <w:tcBorders>
              <w:top w:val="single" w:sz="8" w:space="0" w:color="000000"/>
              <w:left w:val="nil"/>
              <w:bottom w:val="single" w:sz="2" w:space="0" w:color="000000"/>
              <w:right w:val="nil"/>
            </w:tcBorders>
          </w:tcPr>
          <w:p w14:paraId="3D394809" w14:textId="77777777" w:rsidR="00CE13D1" w:rsidRPr="00931198" w:rsidRDefault="00CE13D1" w:rsidP="005707D2">
            <w:pPr>
              <w:pStyle w:val="Text"/>
              <w:jc w:val="center"/>
              <w:rPr>
                <w:rFonts w:cs="Arial"/>
              </w:rPr>
            </w:pPr>
            <w:r w:rsidRPr="00931198">
              <w:rPr>
                <w:rFonts w:cs="Arial"/>
              </w:rPr>
              <w:t>98%</w:t>
            </w:r>
          </w:p>
        </w:tc>
      </w:tr>
      <w:tr w:rsidR="00CE13D1" w14:paraId="085590BC" w14:textId="77777777" w:rsidTr="005707D2">
        <w:trPr>
          <w:trHeight w:hRule="exact" w:val="321"/>
        </w:trPr>
        <w:tc>
          <w:tcPr>
            <w:tcW w:w="2225" w:type="dxa"/>
            <w:tcBorders>
              <w:top w:val="single" w:sz="2" w:space="0" w:color="000000"/>
              <w:left w:val="nil"/>
              <w:bottom w:val="single" w:sz="2" w:space="0" w:color="000000"/>
              <w:right w:val="nil"/>
            </w:tcBorders>
          </w:tcPr>
          <w:p w14:paraId="1F8862DE" w14:textId="77777777" w:rsidR="00CE13D1" w:rsidRDefault="00CE13D1" w:rsidP="005707D2">
            <w:pPr>
              <w:pStyle w:val="Text"/>
            </w:pPr>
            <w:r>
              <w:rPr>
                <w:spacing w:val="-3"/>
              </w:rPr>
              <w:t>A</w:t>
            </w:r>
            <w:r>
              <w:t>vailabili</w:t>
            </w:r>
            <w:r>
              <w:rPr>
                <w:spacing w:val="2"/>
              </w:rPr>
              <w:t>t</w:t>
            </w:r>
            <w:r>
              <w:t>y (</w:t>
            </w:r>
            <w:proofErr w:type="spellStart"/>
            <w:r>
              <w:t>KPI</w:t>
            </w:r>
            <w:proofErr w:type="spellEnd"/>
            <w:r>
              <w:t xml:space="preserve"> = 99%)</w:t>
            </w:r>
          </w:p>
        </w:tc>
        <w:tc>
          <w:tcPr>
            <w:tcW w:w="992" w:type="dxa"/>
            <w:tcBorders>
              <w:top w:val="single" w:sz="2" w:space="0" w:color="000000"/>
              <w:left w:val="nil"/>
              <w:bottom w:val="single" w:sz="2" w:space="0" w:color="000000"/>
              <w:right w:val="nil"/>
            </w:tcBorders>
            <w:shd w:val="clear" w:color="auto" w:fill="E6F4F9"/>
          </w:tcPr>
          <w:p w14:paraId="4E459040" w14:textId="77777777" w:rsidR="00CE13D1" w:rsidRPr="00931198" w:rsidRDefault="00CE13D1" w:rsidP="005707D2">
            <w:pPr>
              <w:pStyle w:val="Text"/>
              <w:jc w:val="center"/>
              <w:rPr>
                <w:rFonts w:cs="Arial"/>
              </w:rPr>
            </w:pPr>
            <w:r w:rsidRPr="00931198">
              <w:rPr>
                <w:rFonts w:cs="Arial"/>
              </w:rPr>
              <w:t>99%</w:t>
            </w:r>
          </w:p>
        </w:tc>
        <w:tc>
          <w:tcPr>
            <w:tcW w:w="992" w:type="dxa"/>
            <w:tcBorders>
              <w:top w:val="single" w:sz="2" w:space="0" w:color="000000"/>
              <w:left w:val="nil"/>
              <w:bottom w:val="single" w:sz="2" w:space="0" w:color="000000"/>
              <w:right w:val="nil"/>
            </w:tcBorders>
          </w:tcPr>
          <w:p w14:paraId="5DBBCA87" w14:textId="77777777" w:rsidR="00CE13D1" w:rsidRPr="00931198" w:rsidRDefault="00CE13D1" w:rsidP="005707D2">
            <w:pPr>
              <w:pStyle w:val="Text"/>
              <w:jc w:val="center"/>
              <w:rPr>
                <w:rFonts w:cs="Arial"/>
              </w:rPr>
            </w:pPr>
            <w:r w:rsidRPr="00931198">
              <w:rPr>
                <w:rFonts w:cs="Arial"/>
              </w:rPr>
              <w:t>99%</w:t>
            </w:r>
          </w:p>
        </w:tc>
      </w:tr>
    </w:tbl>
    <w:p w14:paraId="021A894A" w14:textId="151D6B5C" w:rsidR="005075CD" w:rsidRDefault="000B08D9" w:rsidP="00FB2947">
      <w:pPr>
        <w:pStyle w:val="Heading2"/>
      </w:pPr>
      <w:r w:rsidRPr="00931198">
        <w:br w:type="column"/>
      </w:r>
      <w:proofErr w:type="spellStart"/>
      <w:r>
        <w:rPr>
          <w:spacing w:val="3"/>
        </w:rPr>
        <w:lastRenderedPageBreak/>
        <w:t>M</w:t>
      </w:r>
      <w:r>
        <w:t>AXIMISING</w:t>
      </w:r>
      <w:proofErr w:type="spellEnd"/>
      <w:r>
        <w:t xml:space="preserve"> REACH AND ENGAGEMENT THROUGH </w:t>
      </w:r>
      <w:r>
        <w:rPr>
          <w:spacing w:val="-1"/>
        </w:rPr>
        <w:t>C</w:t>
      </w:r>
      <w:r>
        <w:t>OL</w:t>
      </w:r>
      <w:r>
        <w:rPr>
          <w:spacing w:val="5"/>
        </w:rPr>
        <w:t>L</w:t>
      </w:r>
      <w:r>
        <w:t>ABO</w:t>
      </w:r>
      <w:r>
        <w:rPr>
          <w:spacing w:val="5"/>
        </w:rPr>
        <w:t>R</w:t>
      </w:r>
      <w:r>
        <w:rPr>
          <w:spacing w:val="-12"/>
        </w:rPr>
        <w:t>A</w:t>
      </w:r>
      <w:r>
        <w:t>TION</w:t>
      </w:r>
    </w:p>
    <w:p w14:paraId="37BE31B4" w14:textId="0D5A0383" w:rsidR="00931198" w:rsidRPr="002870B3" w:rsidRDefault="000B08D9" w:rsidP="00931198">
      <w:pPr>
        <w:pStyle w:val="Text"/>
      </w:pPr>
      <w:r>
        <w:rPr>
          <w:spacing w:val="3"/>
        </w:rPr>
        <w:t>I</w:t>
      </w:r>
      <w:r>
        <w:t xml:space="preserve">n 2012–13 the </w:t>
      </w:r>
      <w:proofErr w:type="spellStart"/>
      <w:r>
        <w:t>FW</w:t>
      </w:r>
      <w:r>
        <w:rPr>
          <w:spacing w:val="2"/>
        </w:rPr>
        <w:t>O</w:t>
      </w:r>
      <w:r>
        <w:rPr>
          <w:spacing w:val="-10"/>
        </w:rPr>
        <w:t>’</w:t>
      </w:r>
      <w:r>
        <w:t>s</w:t>
      </w:r>
      <w:proofErr w:type="spellEnd"/>
      <w:r>
        <w:t xml:space="preserve"> collaborati</w:t>
      </w:r>
      <w:r>
        <w:rPr>
          <w:spacing w:val="-1"/>
        </w:rPr>
        <w:t>v</w:t>
      </w:r>
      <w:r>
        <w:t xml:space="preserve">e </w:t>
      </w:r>
      <w:r>
        <w:rPr>
          <w:spacing w:val="-2"/>
        </w:rPr>
        <w:t>r</w:t>
      </w:r>
      <w:r>
        <w:t>elationships with</w:t>
      </w:r>
      <w:r w:rsidR="002870B3">
        <w:t xml:space="preserve"> </w:t>
      </w:r>
      <w:r>
        <w:t>sta</w:t>
      </w:r>
      <w:r>
        <w:rPr>
          <w:spacing w:val="2"/>
        </w:rPr>
        <w:t>k</w:t>
      </w:r>
      <w:r>
        <w:t>eholders f</w:t>
      </w:r>
      <w:r>
        <w:rPr>
          <w:spacing w:val="-2"/>
        </w:rPr>
        <w:t>r</w:t>
      </w:r>
      <w:r>
        <w:t xml:space="preserve">om the </w:t>
      </w:r>
      <w:r>
        <w:rPr>
          <w:spacing w:val="-1"/>
        </w:rPr>
        <w:t>w</w:t>
      </w:r>
      <w:r>
        <w:t>or</w:t>
      </w:r>
      <w:r>
        <w:rPr>
          <w:spacing w:val="4"/>
        </w:rPr>
        <w:t>k</w:t>
      </w:r>
      <w:r>
        <w:t xml:space="preserve">place </w:t>
      </w:r>
      <w:r>
        <w:rPr>
          <w:spacing w:val="-2"/>
        </w:rPr>
        <w:t>r</w:t>
      </w:r>
      <w:r>
        <w:t>elations communi</w:t>
      </w:r>
      <w:r>
        <w:rPr>
          <w:spacing w:val="2"/>
        </w:rPr>
        <w:t>t</w:t>
      </w:r>
      <w:r>
        <w:t>y</w:t>
      </w:r>
      <w:r w:rsidR="002870B3">
        <w:t xml:space="preserve"> </w:t>
      </w:r>
      <w:r>
        <w:t xml:space="preserve">continued </w:t>
      </w:r>
      <w:r>
        <w:rPr>
          <w:spacing w:val="-1"/>
        </w:rPr>
        <w:t>t</w:t>
      </w:r>
      <w:r>
        <w:t>o assist in de</w:t>
      </w:r>
      <w:r>
        <w:rPr>
          <w:spacing w:val="-1"/>
        </w:rPr>
        <w:t>v</w:t>
      </w:r>
      <w:r>
        <w:t>eloping inn</w:t>
      </w:r>
      <w:r>
        <w:rPr>
          <w:spacing w:val="-1"/>
        </w:rPr>
        <w:t>o</w:t>
      </w:r>
      <w:r>
        <w:t>vati</w:t>
      </w:r>
      <w:r>
        <w:rPr>
          <w:spacing w:val="-1"/>
        </w:rPr>
        <w:t>v</w:t>
      </w:r>
      <w:r>
        <w:t xml:space="preserve">e solutions </w:t>
      </w:r>
      <w:r>
        <w:rPr>
          <w:spacing w:val="-3"/>
        </w:rPr>
        <w:t>f</w:t>
      </w:r>
      <w:r>
        <w:t>or</w:t>
      </w:r>
      <w:r w:rsidR="002870B3">
        <w:t xml:space="preserve"> </w:t>
      </w:r>
      <w:r>
        <w:t xml:space="preserve">implementing the </w:t>
      </w:r>
      <w:proofErr w:type="spellStart"/>
      <w:r>
        <w:t>FW</w:t>
      </w:r>
      <w:r>
        <w:rPr>
          <w:spacing w:val="2"/>
        </w:rPr>
        <w:t>O</w:t>
      </w:r>
      <w:r>
        <w:rPr>
          <w:spacing w:val="-10"/>
        </w:rPr>
        <w:t>’</w:t>
      </w:r>
      <w:r>
        <w:t>s</w:t>
      </w:r>
      <w:proofErr w:type="spellEnd"/>
      <w:r>
        <w:t xml:space="preserve"> education stra</w:t>
      </w:r>
      <w:r>
        <w:rPr>
          <w:spacing w:val="-1"/>
        </w:rPr>
        <w:t>t</w:t>
      </w:r>
      <w:r>
        <w:t>e</w:t>
      </w:r>
      <w:r>
        <w:rPr>
          <w:spacing w:val="-1"/>
        </w:rPr>
        <w:t>g</w:t>
      </w:r>
      <w:r>
        <w:t>ie</w:t>
      </w:r>
      <w:r>
        <w:rPr>
          <w:spacing w:val="-2"/>
        </w:rPr>
        <w:t>s</w:t>
      </w:r>
      <w:r>
        <w:t>.</w:t>
      </w:r>
    </w:p>
    <w:p w14:paraId="16859944" w14:textId="2763F9EE" w:rsidR="00931198" w:rsidRDefault="000B08D9" w:rsidP="00931198">
      <w:pPr>
        <w:pStyle w:val="Text"/>
      </w:pPr>
      <w:r>
        <w:rPr>
          <w:spacing w:val="-4"/>
        </w:rPr>
        <w:t>W</w:t>
      </w:r>
      <w:r>
        <w:t>or</w:t>
      </w:r>
      <w:r>
        <w:rPr>
          <w:spacing w:val="4"/>
        </w:rPr>
        <w:t>k</w:t>
      </w:r>
      <w:r>
        <w:t xml:space="preserve">ing with </w:t>
      </w:r>
      <w:r>
        <w:rPr>
          <w:spacing w:val="-2"/>
        </w:rPr>
        <w:t>r</w:t>
      </w:r>
      <w:r>
        <w:t>ep</w:t>
      </w:r>
      <w:r>
        <w:rPr>
          <w:spacing w:val="-2"/>
        </w:rPr>
        <w:t>r</w:t>
      </w:r>
      <w:r>
        <w:t>esentati</w:t>
      </w:r>
      <w:r>
        <w:rPr>
          <w:spacing w:val="-1"/>
        </w:rPr>
        <w:t>v</w:t>
      </w:r>
      <w:r>
        <w:t>es f</w:t>
      </w:r>
      <w:r>
        <w:rPr>
          <w:spacing w:val="-2"/>
        </w:rPr>
        <w:t>r</w:t>
      </w:r>
      <w:r>
        <w:t>om empl</w:t>
      </w:r>
      <w:r>
        <w:rPr>
          <w:spacing w:val="-1"/>
        </w:rPr>
        <w:t>oy</w:t>
      </w:r>
      <w:r>
        <w:t>er</w:t>
      </w:r>
      <w:r>
        <w:rPr>
          <w:spacing w:val="-2"/>
        </w:rPr>
        <w:t>s</w:t>
      </w:r>
      <w:r>
        <w:t>, g</w:t>
      </w:r>
      <w:r>
        <w:rPr>
          <w:spacing w:val="-1"/>
        </w:rPr>
        <w:t>ov</w:t>
      </w:r>
      <w:r>
        <w:t>ernment agencie</w:t>
      </w:r>
      <w:r>
        <w:rPr>
          <w:spacing w:val="-2"/>
        </w:rPr>
        <w:t>s</w:t>
      </w:r>
      <w:r>
        <w:t>, uni</w:t>
      </w:r>
      <w:r>
        <w:rPr>
          <w:spacing w:val="-1"/>
        </w:rPr>
        <w:t>v</w:t>
      </w:r>
      <w:r>
        <w:t>ersitie</w:t>
      </w:r>
      <w:r>
        <w:rPr>
          <w:spacing w:val="-2"/>
        </w:rPr>
        <w:t>s</w:t>
      </w:r>
      <w:r>
        <w:t>, unions and indust</w:t>
      </w:r>
      <w:r>
        <w:rPr>
          <w:spacing w:val="5"/>
        </w:rPr>
        <w:t>r</w:t>
      </w:r>
      <w:r>
        <w:t xml:space="preserve">y associations enabled the FWO </w:t>
      </w:r>
      <w:r>
        <w:rPr>
          <w:spacing w:val="-1"/>
        </w:rPr>
        <w:t>t</w:t>
      </w:r>
      <w:r>
        <w:t xml:space="preserve">o </w:t>
      </w:r>
      <w:proofErr w:type="spellStart"/>
      <w:r>
        <w:t>maximise</w:t>
      </w:r>
      <w:proofErr w:type="spellEnd"/>
      <w:r>
        <w:t xml:space="preserve"> its </w:t>
      </w:r>
      <w:r>
        <w:rPr>
          <w:spacing w:val="-2"/>
        </w:rPr>
        <w:t>r</w:t>
      </w:r>
      <w:r>
        <w:t xml:space="preserve">each and </w:t>
      </w:r>
      <w:r>
        <w:rPr>
          <w:spacing w:val="-2"/>
        </w:rPr>
        <w:t>r</w:t>
      </w:r>
      <w:r>
        <w:t xml:space="preserve">elevance in the </w:t>
      </w:r>
      <w:r>
        <w:rPr>
          <w:spacing w:val="-1"/>
        </w:rPr>
        <w:t>w</w:t>
      </w:r>
      <w:r>
        <w:t>or</w:t>
      </w:r>
      <w:r>
        <w:rPr>
          <w:spacing w:val="4"/>
        </w:rPr>
        <w:t>k</w:t>
      </w:r>
      <w:r>
        <w:t>place communi</w:t>
      </w:r>
      <w:r>
        <w:rPr>
          <w:spacing w:val="2"/>
        </w:rPr>
        <w:t>t</w:t>
      </w:r>
      <w:r>
        <w:rPr>
          <w:spacing w:val="-6"/>
        </w:rPr>
        <w:t>y</w:t>
      </w:r>
      <w:r>
        <w:t>.</w:t>
      </w:r>
    </w:p>
    <w:p w14:paraId="4AD050FB" w14:textId="77777777" w:rsidR="005075CD" w:rsidRDefault="000B08D9" w:rsidP="00931198">
      <w:pPr>
        <w:pStyle w:val="Text"/>
      </w:pPr>
      <w:r>
        <w:t>Successful examples of the agen</w:t>
      </w:r>
      <w:r>
        <w:rPr>
          <w:spacing w:val="3"/>
        </w:rPr>
        <w:t>c</w:t>
      </w:r>
      <w:r>
        <w:rPr>
          <w:spacing w:val="6"/>
        </w:rPr>
        <w:t>y</w:t>
      </w:r>
      <w:r>
        <w:rPr>
          <w:spacing w:val="-10"/>
        </w:rPr>
        <w:t>’</w:t>
      </w:r>
      <w:r>
        <w:t>s collaborati</w:t>
      </w:r>
      <w:r>
        <w:rPr>
          <w:spacing w:val="-1"/>
        </w:rPr>
        <w:t>v</w:t>
      </w:r>
      <w:r>
        <w:t>e app</w:t>
      </w:r>
      <w:r>
        <w:rPr>
          <w:spacing w:val="-2"/>
        </w:rPr>
        <w:t>r</w:t>
      </w:r>
      <w:r>
        <w:t xml:space="preserve">oach </w:t>
      </w:r>
      <w:r>
        <w:rPr>
          <w:spacing w:val="-1"/>
        </w:rPr>
        <w:t>t</w:t>
      </w:r>
      <w:r>
        <w:t xml:space="preserve">o achieving </w:t>
      </w:r>
      <w:r>
        <w:rPr>
          <w:spacing w:val="-1"/>
        </w:rPr>
        <w:t>w</w:t>
      </w:r>
      <w:r>
        <w:t>or</w:t>
      </w:r>
      <w:r>
        <w:rPr>
          <w:spacing w:val="4"/>
        </w:rPr>
        <w:t>k</w:t>
      </w:r>
      <w:r>
        <w:t>place education and compliance in 2012–13 include:</w:t>
      </w:r>
    </w:p>
    <w:p w14:paraId="34BF84ED" w14:textId="55CDD14B" w:rsidR="005075CD" w:rsidRPr="00927EF5" w:rsidRDefault="000B08D9" w:rsidP="00927EF5">
      <w:pPr>
        <w:pStyle w:val="Bullet"/>
      </w:pPr>
      <w:r w:rsidRPr="00927EF5">
        <w:t>worked cooperatively with 117 large employers as part of the National Employer Program, providing workplace relations advice affecting more than 550 000 employees</w:t>
      </w:r>
    </w:p>
    <w:p w14:paraId="325B4679" w14:textId="53E303A2" w:rsidR="005075CD" w:rsidRPr="00927EF5" w:rsidRDefault="000B08D9" w:rsidP="00927EF5">
      <w:pPr>
        <w:pStyle w:val="Bullet"/>
      </w:pPr>
      <w:r w:rsidRPr="00927EF5">
        <w:t>provided tailored advice and information about workplace relations practices and policies affecting more than 48 000 employees through collaborating with 14 franchisors as part of the National Franchise Program</w:t>
      </w:r>
    </w:p>
    <w:p w14:paraId="72AB69A5" w14:textId="470F5271" w:rsidR="005075CD" w:rsidRPr="00927EF5" w:rsidRDefault="000B08D9" w:rsidP="00927EF5">
      <w:pPr>
        <w:pStyle w:val="Bullet"/>
      </w:pPr>
      <w:r w:rsidRPr="00927EF5">
        <w:t xml:space="preserve">provided tailored advice to over 1 300 enquiries by employer </w:t>
      </w:r>
      <w:proofErr w:type="spellStart"/>
      <w:r w:rsidRPr="00927EF5">
        <w:t>organisations</w:t>
      </w:r>
      <w:proofErr w:type="spellEnd"/>
      <w:r w:rsidRPr="00927EF5">
        <w:t xml:space="preserve"> and unions through a dedicated telephone and email service called Practitioner Assist</w:t>
      </w:r>
    </w:p>
    <w:p w14:paraId="3AB90C2E" w14:textId="31DA84CE" w:rsidR="005075CD" w:rsidRPr="00927EF5" w:rsidRDefault="000B08D9" w:rsidP="00927EF5">
      <w:pPr>
        <w:pStyle w:val="Bullet"/>
      </w:pPr>
      <w:proofErr w:type="gramStart"/>
      <w:r w:rsidRPr="00927EF5">
        <w:t>developed</w:t>
      </w:r>
      <w:proofErr w:type="gramEnd"/>
      <w:r w:rsidRPr="00927EF5">
        <w:t xml:space="preserve"> education and compliance strategies to address the legality and legitimacy of unpaid work</w:t>
      </w:r>
      <w:r w:rsidR="00931198" w:rsidRPr="00927EF5">
        <w:t xml:space="preserve"> </w:t>
      </w:r>
      <w:r w:rsidRPr="00927EF5">
        <w:t xml:space="preserve">practices and internships in consultation with stakeholders, including unions and industry associations. The FWO also commissioned specific research into the nature, prevalence and regulation of unpaid work in Australia. The report and </w:t>
      </w:r>
      <w:proofErr w:type="spellStart"/>
      <w:r w:rsidRPr="00927EF5">
        <w:t>FWO’s</w:t>
      </w:r>
      <w:proofErr w:type="spellEnd"/>
      <w:r w:rsidRPr="00927EF5">
        <w:t xml:space="preserve"> r</w:t>
      </w:r>
      <w:hyperlink r:id="rId60">
        <w:r w:rsidRPr="00927EF5">
          <w:t>esponse is published on fairwork.gov.au</w:t>
        </w:r>
      </w:hyperlink>
      <w:r w:rsidRPr="00927EF5">
        <w:t>.</w:t>
      </w:r>
      <w:r w:rsidR="00931198" w:rsidRPr="00927EF5">
        <w:t xml:space="preserve"> </w:t>
      </w:r>
      <w:r w:rsidRPr="00927EF5">
        <w:t>(see Experience or exploitation? on page 20)</w:t>
      </w:r>
    </w:p>
    <w:p w14:paraId="681513A8" w14:textId="1541CD78" w:rsidR="005075CD" w:rsidRPr="00927EF5" w:rsidRDefault="000B08D9" w:rsidP="00927EF5">
      <w:pPr>
        <w:pStyle w:val="Bullet"/>
      </w:pPr>
      <w:r w:rsidRPr="00927EF5">
        <w:t>continued to work collaboratively with other government agencies including the Australian Taxation Office and the Australian Securities and Investments Commission on phoenix activity</w:t>
      </w:r>
    </w:p>
    <w:p w14:paraId="6EB05153" w14:textId="0BA1C267" w:rsidR="00931198" w:rsidRPr="002870B3" w:rsidRDefault="000B08D9" w:rsidP="002870B3">
      <w:pPr>
        <w:pStyle w:val="Bullet"/>
        <w:spacing w:after="120"/>
      </w:pPr>
      <w:proofErr w:type="gramStart"/>
      <w:r w:rsidRPr="00927EF5">
        <w:t>consulted</w:t>
      </w:r>
      <w:proofErr w:type="gramEnd"/>
      <w:r w:rsidRPr="00927EF5">
        <w:t xml:space="preserve"> widely with industry associations and </w:t>
      </w:r>
      <w:proofErr w:type="spellStart"/>
      <w:r w:rsidRPr="00927EF5">
        <w:t>organisations</w:t>
      </w:r>
      <w:proofErr w:type="spellEnd"/>
      <w:r w:rsidRPr="00927EF5">
        <w:t xml:space="preserve"> to develop and deliver four national and 21 state and territory education and compliance campaigns (see Conducting audits on page 28).</w:t>
      </w:r>
    </w:p>
    <w:p w14:paraId="11E570A5" w14:textId="77777777" w:rsidR="005075CD" w:rsidRDefault="000B08D9" w:rsidP="00931198">
      <w:pPr>
        <w:pStyle w:val="Text"/>
      </w:pPr>
      <w:r>
        <w:rPr>
          <w:spacing w:val="-1"/>
        </w:rPr>
        <w:t>T</w:t>
      </w:r>
      <w:r>
        <w:t xml:space="preserve">he FWO will continue </w:t>
      </w:r>
      <w:r>
        <w:rPr>
          <w:spacing w:val="-1"/>
        </w:rPr>
        <w:t>t</w:t>
      </w:r>
      <w:r>
        <w:t xml:space="preserve">o </w:t>
      </w:r>
      <w:r>
        <w:rPr>
          <w:spacing w:val="-1"/>
        </w:rPr>
        <w:t>w</w:t>
      </w:r>
      <w:r>
        <w:t>ork closely with sta</w:t>
      </w:r>
      <w:r>
        <w:rPr>
          <w:spacing w:val="2"/>
        </w:rPr>
        <w:t>k</w:t>
      </w:r>
      <w:r>
        <w:t>eholders in 2013–14.</w:t>
      </w:r>
      <w:r>
        <w:rPr>
          <w:spacing w:val="-7"/>
        </w:rPr>
        <w:t xml:space="preserve"> </w:t>
      </w:r>
      <w:r>
        <w:rPr>
          <w:spacing w:val="-1"/>
        </w:rPr>
        <w:t>T</w:t>
      </w:r>
      <w:r>
        <w:t>he</w:t>
      </w:r>
      <w:r>
        <w:rPr>
          <w:spacing w:val="-2"/>
        </w:rPr>
        <w:t>r</w:t>
      </w:r>
      <w:r>
        <w:t>e will be an inc</w:t>
      </w:r>
      <w:r>
        <w:rPr>
          <w:spacing w:val="-2"/>
        </w:rPr>
        <w:t>r</w:t>
      </w:r>
      <w:r>
        <w:t xml:space="preserve">eased </w:t>
      </w:r>
      <w:r>
        <w:rPr>
          <w:spacing w:val="-3"/>
        </w:rPr>
        <w:t>f</w:t>
      </w:r>
      <w:r>
        <w:t>ocus on building conne</w:t>
      </w:r>
      <w:r>
        <w:rPr>
          <w:spacing w:val="2"/>
        </w:rPr>
        <w:t>c</w:t>
      </w:r>
      <w:r>
        <w:t>tions with and tailoring se</w:t>
      </w:r>
      <w:r>
        <w:rPr>
          <w:spacing w:val="5"/>
        </w:rPr>
        <w:t>r</w:t>
      </w:r>
      <w:r>
        <w:t xml:space="preserve">vices </w:t>
      </w:r>
      <w:r>
        <w:rPr>
          <w:spacing w:val="-3"/>
        </w:rPr>
        <w:t>f</w:t>
      </w:r>
      <w:r>
        <w:t>or the small business communi</w:t>
      </w:r>
      <w:r>
        <w:rPr>
          <w:spacing w:val="2"/>
        </w:rPr>
        <w:t>t</w:t>
      </w:r>
      <w:r>
        <w:rPr>
          <w:spacing w:val="-6"/>
        </w:rPr>
        <w:t>y</w:t>
      </w:r>
      <w:r>
        <w:t>.</w:t>
      </w:r>
    </w:p>
    <w:p w14:paraId="2A1F15B4" w14:textId="77777777" w:rsidR="005075CD" w:rsidRDefault="005075CD">
      <w:pPr>
        <w:spacing w:after="0"/>
        <w:sectPr w:rsidR="005075CD" w:rsidSect="00931198">
          <w:type w:val="continuous"/>
          <w:pgSz w:w="9980" w:h="14180"/>
          <w:pgMar w:top="1985" w:right="460" w:bottom="280" w:left="567" w:header="720" w:footer="720" w:gutter="0"/>
          <w:cols w:num="2" w:space="720" w:equalWidth="0">
            <w:col w:w="4362" w:space="400"/>
            <w:col w:w="4332"/>
          </w:cols>
        </w:sectPr>
      </w:pPr>
    </w:p>
    <w:p w14:paraId="059050DE" w14:textId="49377D67" w:rsidR="005075CD" w:rsidRDefault="002A100A">
      <w:pPr>
        <w:spacing w:before="27" w:after="0" w:line="240" w:lineRule="auto"/>
        <w:ind w:left="390" w:right="-20"/>
        <w:rPr>
          <w:rFonts w:ascii="Myriad Pro" w:eastAsia="Myriad Pro" w:hAnsi="Myriad Pro" w:cs="Myriad Pro"/>
          <w:sz w:val="40"/>
          <w:szCs w:val="40"/>
        </w:rPr>
      </w:pPr>
      <w:r>
        <w:rPr>
          <w:rFonts w:ascii="Arial" w:eastAsiaTheme="majorEastAsia" w:hAnsi="Arial" w:cstheme="majorBidi"/>
          <w:b/>
          <w:bCs/>
          <w:noProof/>
          <w:color w:val="FFFFFF" w:themeColor="background1"/>
          <w:sz w:val="40"/>
          <w:lang w:val="en-AU" w:eastAsia="en-AU"/>
        </w:rPr>
        <w:lastRenderedPageBreak/>
        <mc:AlternateContent>
          <mc:Choice Requires="wps">
            <w:drawing>
              <wp:anchor distT="0" distB="0" distL="114300" distR="114300" simplePos="0" relativeHeight="251604480" behindDoc="1" locked="0" layoutInCell="1" allowOverlap="1" wp14:anchorId="70D2BDDE" wp14:editId="3617BC0E">
                <wp:simplePos x="0" y="0"/>
                <wp:positionH relativeFrom="column">
                  <wp:posOffset>69850</wp:posOffset>
                </wp:positionH>
                <wp:positionV relativeFrom="paragraph">
                  <wp:posOffset>-203200</wp:posOffset>
                </wp:positionV>
                <wp:extent cx="5974787" cy="1013385"/>
                <wp:effectExtent l="0" t="0" r="6985" b="0"/>
                <wp:wrapNone/>
                <wp:docPr id="7" name="Freeform 2161" descr="Orange background" title="Orange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87" cy="1013385"/>
                        </a:xfrm>
                        <a:custGeom>
                          <a:avLst/>
                          <a:gdLst>
                            <a:gd name="T0" fmla="+- 0 567 567"/>
                            <a:gd name="T1" fmla="*/ T0 w 9411"/>
                            <a:gd name="T2" fmla="+- 0 1964 368"/>
                            <a:gd name="T3" fmla="*/ 1964 h 1596"/>
                            <a:gd name="T4" fmla="+- 0 9978 567"/>
                            <a:gd name="T5" fmla="*/ T4 w 9411"/>
                            <a:gd name="T6" fmla="+- 0 1964 368"/>
                            <a:gd name="T7" fmla="*/ 1964 h 1596"/>
                            <a:gd name="T8" fmla="+- 0 9978 567"/>
                            <a:gd name="T9" fmla="*/ T8 w 9411"/>
                            <a:gd name="T10" fmla="+- 0 368 368"/>
                            <a:gd name="T11" fmla="*/ 368 h 1596"/>
                            <a:gd name="T12" fmla="+- 0 567 567"/>
                            <a:gd name="T13" fmla="*/ T12 w 9411"/>
                            <a:gd name="T14" fmla="+- 0 368 368"/>
                            <a:gd name="T15" fmla="*/ 368 h 1596"/>
                            <a:gd name="T16" fmla="+- 0 567 567"/>
                            <a:gd name="T17" fmla="*/ T16 w 9411"/>
                            <a:gd name="T18" fmla="+- 0 1964 368"/>
                            <a:gd name="T19" fmla="*/ 1964 h 1596"/>
                          </a:gdLst>
                          <a:ahLst/>
                          <a:cxnLst>
                            <a:cxn ang="0">
                              <a:pos x="T1" y="T3"/>
                            </a:cxn>
                            <a:cxn ang="0">
                              <a:pos x="T5" y="T7"/>
                            </a:cxn>
                            <a:cxn ang="0">
                              <a:pos x="T9" y="T11"/>
                            </a:cxn>
                            <a:cxn ang="0">
                              <a:pos x="T13" y="T15"/>
                            </a:cxn>
                            <a:cxn ang="0">
                              <a:pos x="T17" y="T19"/>
                            </a:cxn>
                          </a:cxnLst>
                          <a:rect l="0" t="0" r="r" b="b"/>
                          <a:pathLst>
                            <a:path w="9411" h="1596">
                              <a:moveTo>
                                <a:pt x="0" y="1596"/>
                              </a:moveTo>
                              <a:lnTo>
                                <a:pt x="9411" y="1596"/>
                              </a:lnTo>
                              <a:lnTo>
                                <a:pt x="9411" y="0"/>
                              </a:lnTo>
                              <a:lnTo>
                                <a:pt x="0" y="0"/>
                              </a:lnTo>
                              <a:lnTo>
                                <a:pt x="0" y="1596"/>
                              </a:lnTo>
                              <a:close/>
                            </a:path>
                          </a:pathLst>
                        </a:custGeom>
                        <a:solidFill>
                          <a:srgbClr val="CB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161" o:spid="_x0000_s1026" alt="Title: Orange background - Description: Orange background" style="position:absolute;margin-left:5.5pt;margin-top:-16pt;width:470.45pt;height:79.8pt;z-index:-251712000;visibility:visible;mso-wrap-style:square;mso-wrap-distance-left:9pt;mso-wrap-distance-top:0;mso-wrap-distance-right:9pt;mso-wrap-distance-bottom:0;mso-position-horizontal:absolute;mso-position-horizontal-relative:text;mso-position-vertical:absolute;mso-position-vertical-relative:text;v-text-anchor:top" coordsize="9411,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" path="m,1596r9411,l9411,,,,,1596xe" fillcolor="#cb5c28" stroked="f">
                <v:path arrowok="t" o:connecttype="custom" o:connectlocs="0,1247048;5974787,1247048;5974787,233663;0,233663;0,1247048" o:connectangles="0,0,0,0,0"/>
              </v:shape>
            </w:pict>
          </mc:Fallback>
        </mc:AlternateContent>
      </w:r>
      <w:r w:rsidR="000B08D9" w:rsidRPr="001E2036">
        <w:rPr>
          <w:rStyle w:val="Heading3Char"/>
          <w:color w:val="FFFFFF" w:themeColor="background1"/>
        </w:rPr>
        <w:t>Case</w:t>
      </w:r>
      <w:r w:rsidR="000B08D9">
        <w:rPr>
          <w:rFonts w:ascii="Myriad Pro" w:eastAsia="Myriad Pro" w:hAnsi="Myriad Pro" w:cs="Myriad Pro"/>
          <w:color w:val="FFFFFF"/>
          <w:sz w:val="40"/>
          <w:szCs w:val="40"/>
        </w:rPr>
        <w:t xml:space="preserve"> </w:t>
      </w:r>
      <w:r w:rsidR="000B08D9" w:rsidRPr="001E2036">
        <w:rPr>
          <w:rStyle w:val="Heading3Char"/>
          <w:color w:val="FFFFFF" w:themeColor="background1"/>
        </w:rPr>
        <w:t>study</w:t>
      </w:r>
    </w:p>
    <w:p w14:paraId="0DC3091B" w14:textId="64168442" w:rsidR="005075CD" w:rsidRPr="00EF16D1" w:rsidRDefault="002A100A" w:rsidP="001E2036">
      <w:pPr>
        <w:spacing w:before="38" w:after="700" w:line="348" w:lineRule="exact"/>
        <w:ind w:left="391" w:right="-23"/>
        <w:rPr>
          <w:rFonts w:ascii="Myriad Pro Light" w:eastAsia="Myriad Pro Light" w:hAnsi="Myriad Pro Light" w:cs="Myriad Pro Light"/>
          <w:sz w:val="30"/>
          <w:szCs w:val="30"/>
        </w:rPr>
      </w:pPr>
      <w:r>
        <w:rPr>
          <w:rFonts w:ascii="Arial" w:eastAsiaTheme="majorEastAsia" w:hAnsi="Arial" w:cstheme="majorBidi"/>
          <w:noProof/>
          <w:color w:val="FFFFFF" w:themeColor="background1"/>
          <w:sz w:val="30"/>
          <w:lang w:val="en-AU" w:eastAsia="en-AU"/>
        </w:rPr>
        <mc:AlternateContent>
          <mc:Choice Requires="wps">
            <w:drawing>
              <wp:anchor distT="0" distB="0" distL="114300" distR="114300" simplePos="0" relativeHeight="251605504" behindDoc="1" locked="0" layoutInCell="1" allowOverlap="1" wp14:anchorId="64EF6A5C" wp14:editId="47962C7E">
                <wp:simplePos x="0" y="0"/>
                <wp:positionH relativeFrom="column">
                  <wp:posOffset>212725</wp:posOffset>
                </wp:positionH>
                <wp:positionV relativeFrom="paragraph">
                  <wp:posOffset>601980</wp:posOffset>
                </wp:positionV>
                <wp:extent cx="5794483" cy="7028295"/>
                <wp:effectExtent l="0" t="0" r="0" b="1270"/>
                <wp:wrapNone/>
                <wp:docPr id="8" name="Freeform 2157" descr="Grey background" title="Grey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794483" cy="7028295"/>
                        </a:xfrm>
                        <a:custGeom>
                          <a:avLst/>
                          <a:gdLst>
                            <a:gd name="T0" fmla="+- 0 567 567"/>
                            <a:gd name="T1" fmla="*/ T0 w 9128"/>
                            <a:gd name="T2" fmla="+- 0 13325 2256"/>
                            <a:gd name="T3" fmla="*/ 13325 h 11069"/>
                            <a:gd name="T4" fmla="+- 0 9695 567"/>
                            <a:gd name="T5" fmla="*/ T4 w 9128"/>
                            <a:gd name="T6" fmla="+- 0 13325 2256"/>
                            <a:gd name="T7" fmla="*/ 13325 h 11069"/>
                            <a:gd name="T8" fmla="+- 0 9695 567"/>
                            <a:gd name="T9" fmla="*/ T8 w 9128"/>
                            <a:gd name="T10" fmla="+- 0 2256 2256"/>
                            <a:gd name="T11" fmla="*/ 2256 h 11069"/>
                            <a:gd name="T12" fmla="+- 0 567 567"/>
                            <a:gd name="T13" fmla="*/ T12 w 9128"/>
                            <a:gd name="T14" fmla="+- 0 2256 2256"/>
                            <a:gd name="T15" fmla="*/ 2256 h 11069"/>
                            <a:gd name="T16" fmla="+- 0 567 567"/>
                            <a:gd name="T17" fmla="*/ T16 w 9128"/>
                            <a:gd name="T18" fmla="+- 0 13325 2256"/>
                            <a:gd name="T19" fmla="*/ 13325 h 11069"/>
                          </a:gdLst>
                          <a:ahLst/>
                          <a:cxnLst>
                            <a:cxn ang="0">
                              <a:pos x="T1" y="T3"/>
                            </a:cxn>
                            <a:cxn ang="0">
                              <a:pos x="T5" y="T7"/>
                            </a:cxn>
                            <a:cxn ang="0">
                              <a:pos x="T9" y="T11"/>
                            </a:cxn>
                            <a:cxn ang="0">
                              <a:pos x="T13" y="T15"/>
                            </a:cxn>
                            <a:cxn ang="0">
                              <a:pos x="T17" y="T19"/>
                            </a:cxn>
                          </a:cxnLst>
                          <a:rect l="0" t="0" r="r" b="b"/>
                          <a:pathLst>
                            <a:path w="9128" h="11069">
                              <a:moveTo>
                                <a:pt x="0" y="11069"/>
                              </a:moveTo>
                              <a:lnTo>
                                <a:pt x="9128" y="11069"/>
                              </a:lnTo>
                              <a:lnTo>
                                <a:pt x="9128" y="0"/>
                              </a:lnTo>
                              <a:lnTo>
                                <a:pt x="0" y="0"/>
                              </a:lnTo>
                              <a:lnTo>
                                <a:pt x="0" y="11069"/>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157" o:spid="_x0000_s1026" alt="Title: Grey background - Description: Grey background" style="position:absolute;margin-left:16.75pt;margin-top:47.4pt;width:456.25pt;height:553.4pt;z-index:-251710976;visibility:visible;mso-wrap-style:square;mso-wrap-distance-left:9pt;mso-wrap-distance-top:0;mso-wrap-distance-right:9pt;mso-wrap-distance-bottom:0;mso-position-horizontal:absolute;mso-position-horizontal-relative:text;mso-position-vertical:absolute;mso-position-vertical-relative:text;v-text-anchor:top" coordsize="9128,1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" path="m,11069r9128,l9128,,,,,11069e" fillcolor="#d1d3d4" stroked="f">
                <v:path arrowok="t" o:connecttype="custom" o:connectlocs="0,8460749;5794483,8460749;5794483,1432454;0,1432454;0,8460749" o:connectangles="0,0,0,0,0"/>
                <o:lock v:ext="edit" verticies="t"/>
              </v:shape>
            </w:pict>
          </mc:Fallback>
        </mc:AlternateContent>
      </w:r>
      <w:r>
        <w:rPr>
          <w:rFonts w:ascii="Arial" w:eastAsiaTheme="majorEastAsia" w:hAnsi="Arial" w:cstheme="majorBidi"/>
          <w:noProof/>
          <w:color w:val="FFFFFF" w:themeColor="background1"/>
          <w:sz w:val="30"/>
          <w:lang w:val="en-AU" w:eastAsia="en-AU"/>
        </w:rPr>
        <mc:AlternateContent>
          <mc:Choice Requires="wps">
            <w:drawing>
              <wp:anchor distT="0" distB="0" distL="114300" distR="114300" simplePos="0" relativeHeight="251603456" behindDoc="1" locked="0" layoutInCell="1" allowOverlap="1" wp14:anchorId="6C510983" wp14:editId="6735BB95">
                <wp:simplePos x="0" y="0"/>
                <wp:positionH relativeFrom="column">
                  <wp:posOffset>69850</wp:posOffset>
                </wp:positionH>
                <wp:positionV relativeFrom="paragraph">
                  <wp:posOffset>487680</wp:posOffset>
                </wp:positionV>
                <wp:extent cx="6155091" cy="7387679"/>
                <wp:effectExtent l="0" t="0" r="0" b="3810"/>
                <wp:wrapNone/>
                <wp:docPr id="9" name="Freeform 2165" descr="Grey background" title="Grey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155091" cy="7387679"/>
                        </a:xfrm>
                        <a:custGeom>
                          <a:avLst/>
                          <a:gdLst>
                            <a:gd name="T0" fmla="+- 0 283 283"/>
                            <a:gd name="T1" fmla="*/ T0 w 9694"/>
                            <a:gd name="T2" fmla="+- 0 13609 1973"/>
                            <a:gd name="T3" fmla="*/ 13609 h 11636"/>
                            <a:gd name="T4" fmla="+- 0 9977 283"/>
                            <a:gd name="T5" fmla="*/ T4 w 9694"/>
                            <a:gd name="T6" fmla="+- 0 13609 1973"/>
                            <a:gd name="T7" fmla="*/ 13609 h 11636"/>
                            <a:gd name="T8" fmla="+- 0 9977 283"/>
                            <a:gd name="T9" fmla="*/ T8 w 9694"/>
                            <a:gd name="T10" fmla="+- 0 1973 1973"/>
                            <a:gd name="T11" fmla="*/ 1973 h 11636"/>
                            <a:gd name="T12" fmla="+- 0 283 283"/>
                            <a:gd name="T13" fmla="*/ T12 w 9694"/>
                            <a:gd name="T14" fmla="+- 0 1973 1973"/>
                            <a:gd name="T15" fmla="*/ 1973 h 11636"/>
                            <a:gd name="T16" fmla="+- 0 283 283"/>
                            <a:gd name="T17" fmla="*/ T16 w 9694"/>
                            <a:gd name="T18" fmla="+- 0 13609 1973"/>
                            <a:gd name="T19" fmla="*/ 13609 h 11636"/>
                          </a:gdLst>
                          <a:ahLst/>
                          <a:cxnLst>
                            <a:cxn ang="0">
                              <a:pos x="T1" y="T3"/>
                            </a:cxn>
                            <a:cxn ang="0">
                              <a:pos x="T5" y="T7"/>
                            </a:cxn>
                            <a:cxn ang="0">
                              <a:pos x="T9" y="T11"/>
                            </a:cxn>
                            <a:cxn ang="0">
                              <a:pos x="T13" y="T15"/>
                            </a:cxn>
                            <a:cxn ang="0">
                              <a:pos x="T17" y="T19"/>
                            </a:cxn>
                          </a:cxnLst>
                          <a:rect l="0" t="0" r="r" b="b"/>
                          <a:pathLst>
                            <a:path w="9694" h="11636">
                              <a:moveTo>
                                <a:pt x="0" y="11636"/>
                              </a:moveTo>
                              <a:lnTo>
                                <a:pt x="9694" y="11636"/>
                              </a:lnTo>
                              <a:lnTo>
                                <a:pt x="9694" y="0"/>
                              </a:lnTo>
                              <a:lnTo>
                                <a:pt x="0" y="0"/>
                              </a:lnTo>
                              <a:lnTo>
                                <a:pt x="0" y="11636"/>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165" o:spid="_x0000_s1026" alt="Title: Grey background - Description: Grey background" style="position:absolute;margin-left:5.5pt;margin-top:38.4pt;width:484.65pt;height:581.7pt;z-index:-251713024;visibility:visible;mso-wrap-style:square;mso-wrap-distance-left:9pt;mso-wrap-distance-top:0;mso-wrap-distance-right:9pt;mso-wrap-distance-bottom:0;mso-position-horizontal:absolute;mso-position-horizontal-relative:text;mso-position-vertical:absolute;mso-position-vertical-relative:text;v-text-anchor:top" coordsize="9694,1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" path="m,11636r9694,l9694,,,,,11636e" fillcolor="#bcbec0" stroked="f">
                <v:path arrowok="t" o:connecttype="custom" o:connectlocs="0,8640334;6155091,8640334;6155091,1252655;0,1252655;0,8640334" o:connectangles="0,0,0,0,0"/>
                <o:lock v:ext="edit" verticies="t"/>
              </v:shape>
            </w:pict>
          </mc:Fallback>
        </mc:AlternateContent>
      </w:r>
      <w:r w:rsidR="000B08D9" w:rsidRPr="001E2036">
        <w:rPr>
          <w:rStyle w:val="Heading5Char"/>
        </w:rPr>
        <w:t>Experience</w:t>
      </w:r>
      <w:r w:rsidR="000B08D9">
        <w:rPr>
          <w:rFonts w:ascii="Myriad Pro Light" w:eastAsia="Myriad Pro Light" w:hAnsi="Myriad Pro Light" w:cs="Myriad Pro Light"/>
          <w:color w:val="FFFFFF"/>
          <w:position w:val="-1"/>
          <w:sz w:val="30"/>
          <w:szCs w:val="30"/>
        </w:rPr>
        <w:t xml:space="preserve"> </w:t>
      </w:r>
      <w:r w:rsidR="000B08D9" w:rsidRPr="001E2036">
        <w:rPr>
          <w:rStyle w:val="Heading5Char"/>
        </w:rPr>
        <w:t>or</w:t>
      </w:r>
      <w:r w:rsidR="000B08D9">
        <w:rPr>
          <w:rFonts w:ascii="Myriad Pro Light" w:eastAsia="Myriad Pro Light" w:hAnsi="Myriad Pro Light" w:cs="Myriad Pro Light"/>
          <w:color w:val="FFFFFF"/>
          <w:position w:val="-1"/>
          <w:sz w:val="30"/>
          <w:szCs w:val="30"/>
        </w:rPr>
        <w:t xml:space="preserve"> </w:t>
      </w:r>
      <w:r w:rsidR="000B08D9" w:rsidRPr="001E2036">
        <w:rPr>
          <w:rStyle w:val="Heading5Char"/>
        </w:rPr>
        <w:t>exploitati</w:t>
      </w:r>
      <w:r w:rsidR="002C42FF">
        <w:rPr>
          <w:rStyle w:val="Heading5Char"/>
        </w:rPr>
        <w:t>on</w:t>
      </w:r>
    </w:p>
    <w:p w14:paraId="0E41178B" w14:textId="77777777" w:rsidR="005075CD" w:rsidRDefault="005075CD">
      <w:pPr>
        <w:spacing w:after="0"/>
        <w:sectPr w:rsidR="005075CD" w:rsidSect="00EF16D1">
          <w:footerReference w:type="even" r:id="rId61"/>
          <w:pgSz w:w="9980" w:h="14180"/>
          <w:pgMar w:top="680" w:right="520" w:bottom="0" w:left="460" w:header="4" w:footer="0" w:gutter="0"/>
          <w:cols w:space="720"/>
        </w:sectPr>
      </w:pPr>
    </w:p>
    <w:p w14:paraId="28DD8BCD" w14:textId="3FEFF2FE" w:rsidR="001E2036" w:rsidRDefault="000B08D9" w:rsidP="00DC014E">
      <w:pPr>
        <w:pStyle w:val="Text"/>
        <w:ind w:left="426"/>
      </w:pPr>
      <w:r>
        <w:rPr>
          <w:spacing w:val="3"/>
        </w:rPr>
        <w:lastRenderedPageBreak/>
        <w:t>I</w:t>
      </w:r>
      <w:r>
        <w:t>n la</w:t>
      </w:r>
      <w:r>
        <w:rPr>
          <w:spacing w:val="-1"/>
        </w:rPr>
        <w:t>t</w:t>
      </w:r>
      <w:r>
        <w:t xml:space="preserve">e 2011 the FWO identified unpaid </w:t>
      </w:r>
      <w:r>
        <w:rPr>
          <w:spacing w:val="-1"/>
        </w:rPr>
        <w:t>w</w:t>
      </w:r>
      <w:r>
        <w:t xml:space="preserve">ork in </w:t>
      </w:r>
      <w:r>
        <w:rPr>
          <w:spacing w:val="-2"/>
        </w:rPr>
        <w:t>A</w:t>
      </w:r>
      <w:r>
        <w:t>ustralia</w:t>
      </w:r>
      <w:r w:rsidR="00DC014E">
        <w:t xml:space="preserve"> </w:t>
      </w:r>
      <w:r>
        <w:t xml:space="preserve">as an </w:t>
      </w:r>
      <w:r w:rsidRPr="001E2036">
        <w:t>emerging issue. A newspaper article advocating the</w:t>
      </w:r>
      <w:r w:rsidR="001E2036" w:rsidRPr="001E2036">
        <w:t xml:space="preserve"> </w:t>
      </w:r>
      <w:r w:rsidRPr="001E2036">
        <w:t xml:space="preserve">value to businesses of the ‘free </w:t>
      </w:r>
      <w:proofErr w:type="spellStart"/>
      <w:r w:rsidRPr="001E2036">
        <w:t>labour</w:t>
      </w:r>
      <w:proofErr w:type="spellEnd"/>
      <w:r w:rsidRPr="001E2036">
        <w:t>’ on offer from young</w:t>
      </w:r>
      <w:r w:rsidR="001E2036" w:rsidRPr="001E2036">
        <w:t xml:space="preserve"> </w:t>
      </w:r>
      <w:r w:rsidRPr="001E2036">
        <w:t>interns triggered concern.</w:t>
      </w:r>
    </w:p>
    <w:p w14:paraId="4C868753" w14:textId="77777777" w:rsidR="005075CD" w:rsidRPr="001E2036" w:rsidRDefault="000B08D9" w:rsidP="001E2036">
      <w:pPr>
        <w:pStyle w:val="Text"/>
        <w:ind w:left="426"/>
      </w:pPr>
      <w:r w:rsidRPr="001E2036">
        <w:t>In consultation with major stakeholders, the FWO published infor</w:t>
      </w:r>
      <w:hyperlink r:id="rId62">
        <w:r w:rsidRPr="001E2036">
          <w:t>mation on fairwork.gov</w:t>
        </w:r>
      </w:hyperlink>
      <w:r w:rsidRPr="001E2036">
        <w:t>.au detailing the nature and risks of different types of unpaid work arrangements.</w:t>
      </w:r>
    </w:p>
    <w:p w14:paraId="60024B79" w14:textId="77777777" w:rsidR="005075CD" w:rsidRPr="001E2036" w:rsidRDefault="000B08D9" w:rsidP="001E2036">
      <w:pPr>
        <w:pStyle w:val="Text"/>
        <w:ind w:left="426"/>
      </w:pPr>
      <w:proofErr w:type="spellStart"/>
      <w:r w:rsidRPr="001E2036">
        <w:t>Recognising</w:t>
      </w:r>
      <w:proofErr w:type="spellEnd"/>
      <w:r w:rsidRPr="001E2036">
        <w:t xml:space="preserve"> the complexity of the issues involved with unpaid work arrangements and the lack of consensus in the community about the legality of such arrangements, the FWO engaged Professors Andrew Stewart and Rosemary Owens from the University of Adelaide in April 2012 to conduct research.</w:t>
      </w:r>
    </w:p>
    <w:p w14:paraId="5316565E" w14:textId="77777777" w:rsidR="005075CD" w:rsidRPr="001E2036" w:rsidRDefault="000B08D9" w:rsidP="001E2036">
      <w:pPr>
        <w:pStyle w:val="Text"/>
        <w:ind w:left="426"/>
      </w:pPr>
      <w:r w:rsidRPr="001E2036">
        <w:t xml:space="preserve">The report from the research, titled Experience or exploitation? </w:t>
      </w:r>
      <w:r w:rsidRPr="00911C63">
        <w:rPr>
          <w:i/>
        </w:rPr>
        <w:t>The nature, prevalence and regulation of unpaid work experience, internships and trial periods in Australia</w:t>
      </w:r>
      <w:r w:rsidRPr="001E2036">
        <w:t>, was published in February 2013.</w:t>
      </w:r>
    </w:p>
    <w:p w14:paraId="1AFC4631" w14:textId="77777777" w:rsidR="005075CD" w:rsidRPr="001E2036" w:rsidRDefault="000B08D9" w:rsidP="001E2036">
      <w:pPr>
        <w:pStyle w:val="Text"/>
        <w:ind w:left="426"/>
      </w:pPr>
      <w:r w:rsidRPr="001E2036">
        <w:t>The report examines three categories of unpaid work - unpaid work experience, unpaid trial work and unpaid internships. It does not consider unpaid work performed at home within familial relations, in a family business, or volunteer work in the not-for-profit sector. The report also acknowledges the importance and legitimacy of unpaid work within formal vocational placements.</w:t>
      </w:r>
    </w:p>
    <w:p w14:paraId="5B1D8ACF" w14:textId="77777777" w:rsidR="005075CD" w:rsidRDefault="000B08D9" w:rsidP="001E2036">
      <w:pPr>
        <w:pStyle w:val="Text"/>
        <w:ind w:left="426"/>
      </w:pPr>
      <w:r w:rsidRPr="001E2036">
        <w:t>While the report acknowledges that</w:t>
      </w:r>
      <w:r>
        <w:t xml:space="preserve"> it is difficult</w:t>
      </w:r>
      <w:r>
        <w:rPr>
          <w:spacing w:val="5"/>
        </w:rPr>
        <w:t xml:space="preserve"> </w:t>
      </w:r>
      <w:r>
        <w:rPr>
          <w:spacing w:val="-1"/>
        </w:rPr>
        <w:t>t</w:t>
      </w:r>
      <w:r>
        <w:t>o accura</w:t>
      </w:r>
      <w:r>
        <w:rPr>
          <w:spacing w:val="-1"/>
        </w:rPr>
        <w:t>t</w:t>
      </w:r>
      <w:r>
        <w:t xml:space="preserve">ely quantify the number of </w:t>
      </w:r>
      <w:r>
        <w:rPr>
          <w:spacing w:val="-1"/>
        </w:rPr>
        <w:t>w</w:t>
      </w:r>
      <w:r>
        <w:t>or</w:t>
      </w:r>
      <w:r>
        <w:rPr>
          <w:spacing w:val="2"/>
        </w:rPr>
        <w:t>k</w:t>
      </w:r>
      <w:r>
        <w:t>ers unde</w:t>
      </w:r>
      <w:r>
        <w:rPr>
          <w:spacing w:val="4"/>
        </w:rPr>
        <w:t>r</w:t>
      </w:r>
      <w:r>
        <w:t>ta</w:t>
      </w:r>
      <w:r>
        <w:rPr>
          <w:spacing w:val="4"/>
        </w:rPr>
        <w:t>k</w:t>
      </w:r>
      <w:r>
        <w:t xml:space="preserve">ing unpaid </w:t>
      </w:r>
      <w:r>
        <w:rPr>
          <w:spacing w:val="-1"/>
        </w:rPr>
        <w:t>w</w:t>
      </w:r>
      <w:r>
        <w:t>or</w:t>
      </w:r>
      <w:r>
        <w:rPr>
          <w:spacing w:val="3"/>
        </w:rPr>
        <w:t>k</w:t>
      </w:r>
      <w:r>
        <w:t>, it concludes that such arrangements a</w:t>
      </w:r>
      <w:r>
        <w:rPr>
          <w:spacing w:val="-2"/>
        </w:rPr>
        <w:t>r</w:t>
      </w:r>
      <w:r>
        <w:t xml:space="preserve">e a </w:t>
      </w:r>
      <w:r>
        <w:rPr>
          <w:spacing w:val="-1"/>
        </w:rPr>
        <w:t>g</w:t>
      </w:r>
      <w:r>
        <w:rPr>
          <w:spacing w:val="-2"/>
        </w:rPr>
        <w:t>r</w:t>
      </w:r>
      <w:r>
        <w:rPr>
          <w:spacing w:val="-1"/>
        </w:rPr>
        <w:t>o</w:t>
      </w:r>
      <w:r>
        <w:t xml:space="preserve">wing </w:t>
      </w:r>
      <w:r>
        <w:rPr>
          <w:spacing w:val="-3"/>
        </w:rPr>
        <w:t>f</w:t>
      </w:r>
      <w:r>
        <w:t>eatu</w:t>
      </w:r>
      <w:r>
        <w:rPr>
          <w:spacing w:val="-2"/>
        </w:rPr>
        <w:t>r</w:t>
      </w:r>
      <w:r>
        <w:t xml:space="preserve">e of the </w:t>
      </w:r>
      <w:r>
        <w:rPr>
          <w:spacing w:val="-2"/>
        </w:rPr>
        <w:t>A</w:t>
      </w:r>
      <w:r>
        <w:t xml:space="preserve">ustralian </w:t>
      </w:r>
      <w:proofErr w:type="spellStart"/>
      <w:r>
        <w:t>labour</w:t>
      </w:r>
      <w:proofErr w:type="spellEnd"/>
      <w:r>
        <w:t xml:space="preserve"> mar</w:t>
      </w:r>
      <w:r>
        <w:rPr>
          <w:spacing w:val="2"/>
        </w:rPr>
        <w:t>k</w:t>
      </w:r>
      <w:r>
        <w:t>et.</w:t>
      </w:r>
    </w:p>
    <w:p w14:paraId="3A5E0CBB" w14:textId="30E3695F" w:rsidR="00532D30" w:rsidRPr="00532D30" w:rsidRDefault="00532D30" w:rsidP="00532D30">
      <w:pPr>
        <w:pStyle w:val="BodyText"/>
        <w:spacing w:before="240"/>
        <w:ind w:left="432"/>
      </w:pPr>
      <w:r>
        <w:rPr>
          <w:noProof/>
          <w:lang w:val="en-AU" w:eastAsia="en-AU"/>
        </w:rPr>
        <w:drawing>
          <wp:inline distT="0" distB="0" distL="0" distR="0" wp14:anchorId="1F4E3A74" wp14:editId="136A2CDB">
            <wp:extent cx="2591550" cy="2339802"/>
            <wp:effectExtent l="0" t="0" r="0" b="3810"/>
            <wp:docPr id="2258" name="Picture 2156" descr="Young girl talking with supervisor in office." title="Young girl talking with supervisor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 name="Picture 2156" descr="Young girl talking with supervisor in office." title="Young girl talking with supervisor in office."/>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2591550" cy="233980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7630C35" w14:textId="68AF2289" w:rsidR="005075CD" w:rsidRDefault="000B08D9" w:rsidP="001E2036">
      <w:pPr>
        <w:pStyle w:val="Text"/>
      </w:pPr>
      <w:r>
        <w:br w:type="column"/>
      </w:r>
      <w:r>
        <w:rPr>
          <w:spacing w:val="-1"/>
        </w:rPr>
        <w:lastRenderedPageBreak/>
        <w:t>T</w:t>
      </w:r>
      <w:r>
        <w:t xml:space="preserve">he </w:t>
      </w:r>
      <w:r>
        <w:rPr>
          <w:spacing w:val="-2"/>
        </w:rPr>
        <w:t>r</w:t>
      </w:r>
      <w:r>
        <w:t>epo</w:t>
      </w:r>
      <w:r>
        <w:rPr>
          <w:spacing w:val="4"/>
        </w:rPr>
        <w:t>r</w:t>
      </w:r>
      <w:r>
        <w:t>t identifies that a si</w:t>
      </w:r>
      <w:r>
        <w:rPr>
          <w:spacing w:val="-1"/>
        </w:rPr>
        <w:t>g</w:t>
      </w:r>
      <w:r>
        <w:t xml:space="preserve">nificant number of </w:t>
      </w:r>
      <w:r>
        <w:rPr>
          <w:spacing w:val="-1"/>
        </w:rPr>
        <w:t>w</w:t>
      </w:r>
      <w:r>
        <w:t>or</w:t>
      </w:r>
      <w:r>
        <w:rPr>
          <w:spacing w:val="2"/>
        </w:rPr>
        <w:t>k</w:t>
      </w:r>
      <w:r>
        <w:t>er</w:t>
      </w:r>
      <w:r>
        <w:rPr>
          <w:spacing w:val="-2"/>
        </w:rPr>
        <w:t>s</w:t>
      </w:r>
      <w:r>
        <w:t>, pa</w:t>
      </w:r>
      <w:r>
        <w:rPr>
          <w:spacing w:val="4"/>
        </w:rPr>
        <w:t>r</w:t>
      </w:r>
      <w:r>
        <w:t xml:space="preserve">ticularly </w:t>
      </w:r>
      <w:r>
        <w:rPr>
          <w:spacing w:val="-1"/>
        </w:rPr>
        <w:t>y</w:t>
      </w:r>
      <w:r>
        <w:t xml:space="preserve">oung </w:t>
      </w:r>
      <w:r>
        <w:rPr>
          <w:spacing w:val="-1"/>
        </w:rPr>
        <w:t>w</w:t>
      </w:r>
      <w:r>
        <w:t>or</w:t>
      </w:r>
      <w:r>
        <w:rPr>
          <w:spacing w:val="2"/>
        </w:rPr>
        <w:t>k</w:t>
      </w:r>
      <w:r>
        <w:t>er</w:t>
      </w:r>
      <w:r>
        <w:rPr>
          <w:spacing w:val="-2"/>
        </w:rPr>
        <w:t>s</w:t>
      </w:r>
      <w:r>
        <w:t>, a</w:t>
      </w:r>
      <w:r>
        <w:rPr>
          <w:spacing w:val="-2"/>
        </w:rPr>
        <w:t>r</w:t>
      </w:r>
      <w:r>
        <w:t>e as</w:t>
      </w:r>
      <w:r>
        <w:rPr>
          <w:spacing w:val="2"/>
        </w:rPr>
        <w:t>k</w:t>
      </w:r>
      <w:r>
        <w:t xml:space="preserve">ed or </w:t>
      </w:r>
      <w:r>
        <w:rPr>
          <w:spacing w:val="-2"/>
        </w:rPr>
        <w:t>r</w:t>
      </w:r>
      <w:r>
        <w:t>equi</w:t>
      </w:r>
      <w:r>
        <w:rPr>
          <w:spacing w:val="-2"/>
        </w:rPr>
        <w:t>r</w:t>
      </w:r>
      <w:r>
        <w:t xml:space="preserve">ed </w:t>
      </w:r>
      <w:r>
        <w:rPr>
          <w:spacing w:val="-1"/>
        </w:rPr>
        <w:t>t</w:t>
      </w:r>
      <w:r>
        <w:t>o unde</w:t>
      </w:r>
      <w:r>
        <w:rPr>
          <w:spacing w:val="4"/>
        </w:rPr>
        <w:t>r</w:t>
      </w:r>
      <w:r>
        <w:t>ta</w:t>
      </w:r>
      <w:r>
        <w:rPr>
          <w:spacing w:val="2"/>
        </w:rPr>
        <w:t>k</w:t>
      </w:r>
      <w:r>
        <w:t>e unpaid job trials or unpaid training which go be</w:t>
      </w:r>
      <w:r>
        <w:rPr>
          <w:spacing w:val="-1"/>
        </w:rPr>
        <w:t>y</w:t>
      </w:r>
      <w:r>
        <w:t xml:space="preserve">ond what is </w:t>
      </w:r>
      <w:r>
        <w:rPr>
          <w:spacing w:val="-2"/>
        </w:rPr>
        <w:t>r</w:t>
      </w:r>
      <w:r>
        <w:t xml:space="preserve">easonably </w:t>
      </w:r>
      <w:r>
        <w:rPr>
          <w:spacing w:val="-2"/>
        </w:rPr>
        <w:t>r</w:t>
      </w:r>
      <w:r>
        <w:t>equi</w:t>
      </w:r>
      <w:r>
        <w:rPr>
          <w:spacing w:val="-2"/>
        </w:rPr>
        <w:t>r</w:t>
      </w:r>
      <w:r>
        <w:t xml:space="preserve">ed </w:t>
      </w:r>
      <w:r>
        <w:rPr>
          <w:spacing w:val="-1"/>
        </w:rPr>
        <w:t>t</w:t>
      </w:r>
      <w:r>
        <w:t>o assess an applican</w:t>
      </w:r>
      <w:r>
        <w:rPr>
          <w:spacing w:val="4"/>
        </w:rPr>
        <w:t>t</w:t>
      </w:r>
      <w:r>
        <w:rPr>
          <w:spacing w:val="-10"/>
        </w:rPr>
        <w:t>’</w:t>
      </w:r>
      <w:r>
        <w:t>s abili</w:t>
      </w:r>
      <w:r>
        <w:rPr>
          <w:spacing w:val="2"/>
        </w:rPr>
        <w:t>t</w:t>
      </w:r>
      <w:r>
        <w:t>y or suitabili</w:t>
      </w:r>
      <w:r>
        <w:rPr>
          <w:spacing w:val="2"/>
        </w:rPr>
        <w:t>t</w:t>
      </w:r>
      <w:r>
        <w:rPr>
          <w:spacing w:val="-6"/>
        </w:rPr>
        <w:t>y</w:t>
      </w:r>
      <w:r>
        <w:t xml:space="preserve">. </w:t>
      </w:r>
      <w:r>
        <w:rPr>
          <w:spacing w:val="4"/>
        </w:rPr>
        <w:t>I</w:t>
      </w:r>
      <w:r>
        <w:t>t also concludes that the</w:t>
      </w:r>
      <w:r>
        <w:rPr>
          <w:spacing w:val="-2"/>
        </w:rPr>
        <w:t>r</w:t>
      </w:r>
      <w:r>
        <w:t xml:space="preserve">e is </w:t>
      </w:r>
      <w:r>
        <w:rPr>
          <w:spacing w:val="-2"/>
        </w:rPr>
        <w:t>r</w:t>
      </w:r>
      <w:r>
        <w:t xml:space="preserve">eason </w:t>
      </w:r>
      <w:r>
        <w:rPr>
          <w:spacing w:val="-1"/>
        </w:rPr>
        <w:t>t</w:t>
      </w:r>
      <w:r>
        <w:t>o suspe</w:t>
      </w:r>
      <w:r>
        <w:rPr>
          <w:spacing w:val="2"/>
        </w:rPr>
        <w:t>c</w:t>
      </w:r>
      <w:r>
        <w:t xml:space="preserve">t that a </w:t>
      </w:r>
      <w:r>
        <w:rPr>
          <w:spacing w:val="-1"/>
        </w:rPr>
        <w:t>g</w:t>
      </w:r>
      <w:r>
        <w:rPr>
          <w:spacing w:val="-2"/>
        </w:rPr>
        <w:t>r</w:t>
      </w:r>
      <w:r>
        <w:rPr>
          <w:spacing w:val="-1"/>
        </w:rPr>
        <w:t>o</w:t>
      </w:r>
      <w:r>
        <w:t>wing number of businesses a</w:t>
      </w:r>
      <w:r>
        <w:rPr>
          <w:spacing w:val="-2"/>
        </w:rPr>
        <w:t>r</w:t>
      </w:r>
      <w:r>
        <w:t xml:space="preserve">e choosing </w:t>
      </w:r>
      <w:r>
        <w:rPr>
          <w:spacing w:val="-1"/>
        </w:rPr>
        <w:t>t</w:t>
      </w:r>
      <w:r>
        <w:t>o engage unpaid in</w:t>
      </w:r>
      <w:r>
        <w:rPr>
          <w:spacing w:val="-1"/>
        </w:rPr>
        <w:t>t</w:t>
      </w:r>
      <w:r>
        <w:t xml:space="preserve">erns </w:t>
      </w:r>
      <w:r>
        <w:rPr>
          <w:spacing w:val="-1"/>
        </w:rPr>
        <w:t>t</w:t>
      </w:r>
      <w:r>
        <w:t>o pe</w:t>
      </w:r>
      <w:r>
        <w:rPr>
          <w:spacing w:val="5"/>
        </w:rPr>
        <w:t>r</w:t>
      </w:r>
      <w:r>
        <w:rPr>
          <w:spacing w:val="-3"/>
        </w:rPr>
        <w:t>f</w:t>
      </w:r>
      <w:r>
        <w:t xml:space="preserve">orm </w:t>
      </w:r>
      <w:r>
        <w:rPr>
          <w:spacing w:val="-1"/>
        </w:rPr>
        <w:t>w</w:t>
      </w:r>
      <w:r>
        <w:t>ork that might othe</w:t>
      </w:r>
      <w:r>
        <w:rPr>
          <w:spacing w:val="5"/>
        </w:rPr>
        <w:t>r</w:t>
      </w:r>
      <w:r>
        <w:t xml:space="preserve">wise be done </w:t>
      </w:r>
      <w:r>
        <w:rPr>
          <w:spacing w:val="-1"/>
        </w:rPr>
        <w:t>b</w:t>
      </w:r>
      <w:r>
        <w:t>y paid empl</w:t>
      </w:r>
      <w:r>
        <w:rPr>
          <w:spacing w:val="-1"/>
        </w:rPr>
        <w:t>oy</w:t>
      </w:r>
      <w:r>
        <w:t>ee</w:t>
      </w:r>
      <w:r>
        <w:rPr>
          <w:spacing w:val="-2"/>
        </w:rPr>
        <w:t>s</w:t>
      </w:r>
      <w:r>
        <w:t>.</w:t>
      </w:r>
    </w:p>
    <w:p w14:paraId="71C6616E" w14:textId="6BED47D0" w:rsidR="005075CD" w:rsidRDefault="000B08D9" w:rsidP="001E2036">
      <w:pPr>
        <w:pStyle w:val="Text"/>
      </w:pPr>
      <w:r>
        <w:rPr>
          <w:spacing w:val="-1"/>
        </w:rPr>
        <w:t>T</w:t>
      </w:r>
      <w:r>
        <w:t xml:space="preserve">he </w:t>
      </w:r>
      <w:r>
        <w:rPr>
          <w:spacing w:val="-2"/>
        </w:rPr>
        <w:t>r</w:t>
      </w:r>
      <w:r>
        <w:t>epo</w:t>
      </w:r>
      <w:r>
        <w:rPr>
          <w:spacing w:val="4"/>
        </w:rPr>
        <w:t>r</w:t>
      </w:r>
      <w:r>
        <w:t>t ma</w:t>
      </w:r>
      <w:r>
        <w:rPr>
          <w:spacing w:val="2"/>
        </w:rPr>
        <w:t>k</w:t>
      </w:r>
      <w:r>
        <w:t xml:space="preserve">es a series of </w:t>
      </w:r>
      <w:r>
        <w:rPr>
          <w:spacing w:val="-2"/>
        </w:rPr>
        <w:t>r</w:t>
      </w:r>
      <w:r>
        <w:t>ecommendations about h</w:t>
      </w:r>
      <w:r>
        <w:rPr>
          <w:spacing w:val="-1"/>
        </w:rPr>
        <w:t>o</w:t>
      </w:r>
      <w:r>
        <w:t>w the FWO might imp</w:t>
      </w:r>
      <w:r>
        <w:rPr>
          <w:spacing w:val="-2"/>
        </w:rPr>
        <w:t>r</w:t>
      </w:r>
      <w:r>
        <w:rPr>
          <w:spacing w:val="-1"/>
        </w:rPr>
        <w:t>ov</w:t>
      </w:r>
      <w:r>
        <w:t>e education and compliance in</w:t>
      </w:r>
      <w:r w:rsidR="001E2036">
        <w:t xml:space="preserve"> </w:t>
      </w:r>
      <w:r>
        <w:t>this a</w:t>
      </w:r>
      <w:r>
        <w:rPr>
          <w:spacing w:val="-2"/>
        </w:rPr>
        <w:t>r</w:t>
      </w:r>
      <w:r>
        <w:t>ea, in pa</w:t>
      </w:r>
      <w:r>
        <w:rPr>
          <w:spacing w:val="4"/>
        </w:rPr>
        <w:t>r</w:t>
      </w:r>
      <w:r>
        <w:t xml:space="preserve">ticular </w:t>
      </w:r>
      <w:r>
        <w:rPr>
          <w:spacing w:val="-1"/>
        </w:rPr>
        <w:t>b</w:t>
      </w:r>
      <w:r>
        <w:t xml:space="preserve">y </w:t>
      </w:r>
      <w:r>
        <w:rPr>
          <w:spacing w:val="-1"/>
        </w:rPr>
        <w:t>w</w:t>
      </w:r>
      <w:r>
        <w:t>or</w:t>
      </w:r>
      <w:r>
        <w:rPr>
          <w:spacing w:val="4"/>
        </w:rPr>
        <w:t>k</w:t>
      </w:r>
      <w:r>
        <w:t>ing with sta</w:t>
      </w:r>
      <w:r>
        <w:rPr>
          <w:spacing w:val="2"/>
        </w:rPr>
        <w:t>k</w:t>
      </w:r>
      <w:r>
        <w:t>eholders and encoura</w:t>
      </w:r>
      <w:r>
        <w:rPr>
          <w:spacing w:val="-1"/>
        </w:rPr>
        <w:t>g</w:t>
      </w:r>
      <w:r>
        <w:t xml:space="preserve">ing </w:t>
      </w:r>
      <w:r>
        <w:rPr>
          <w:spacing w:val="-1"/>
        </w:rPr>
        <w:t>g</w:t>
      </w:r>
      <w:r>
        <w:rPr>
          <w:spacing w:val="-2"/>
        </w:rPr>
        <w:t>r</w:t>
      </w:r>
      <w:r>
        <w:t>ea</w:t>
      </w:r>
      <w:r>
        <w:rPr>
          <w:spacing w:val="-1"/>
        </w:rPr>
        <w:t>t</w:t>
      </w:r>
      <w:r>
        <w:t>er communi</w:t>
      </w:r>
      <w:r>
        <w:rPr>
          <w:spacing w:val="2"/>
        </w:rPr>
        <w:t>t</w:t>
      </w:r>
      <w:r>
        <w:t>y deba</w:t>
      </w:r>
      <w:r>
        <w:rPr>
          <w:spacing w:val="-1"/>
        </w:rPr>
        <w:t>t</w:t>
      </w:r>
      <w:r>
        <w:rPr>
          <w:spacing w:val="-2"/>
        </w:rPr>
        <w:t>e</w:t>
      </w:r>
      <w:r>
        <w:t>.</w:t>
      </w:r>
    </w:p>
    <w:p w14:paraId="6294BF02" w14:textId="77777777" w:rsidR="005075CD" w:rsidRDefault="000B08D9" w:rsidP="001E2036">
      <w:pPr>
        <w:pStyle w:val="Text"/>
        <w:spacing w:after="3400"/>
      </w:pPr>
      <w:r>
        <w:t>A summa</w:t>
      </w:r>
      <w:r>
        <w:rPr>
          <w:spacing w:val="5"/>
        </w:rPr>
        <w:t>r</w:t>
      </w:r>
      <w:r>
        <w:t>y of the findings and the in</w:t>
      </w:r>
      <w:r>
        <w:rPr>
          <w:spacing w:val="-1"/>
        </w:rPr>
        <w:t>t</w:t>
      </w:r>
      <w:r>
        <w:t xml:space="preserve">ended </w:t>
      </w:r>
      <w:r>
        <w:rPr>
          <w:spacing w:val="-2"/>
        </w:rPr>
        <w:t>r</w:t>
      </w:r>
      <w:r>
        <w:t xml:space="preserve">esponses </w:t>
      </w:r>
      <w:r>
        <w:rPr>
          <w:spacing w:val="-1"/>
        </w:rPr>
        <w:t>t</w:t>
      </w:r>
      <w:r>
        <w:t xml:space="preserve">o the </w:t>
      </w:r>
      <w:r>
        <w:rPr>
          <w:spacing w:val="-2"/>
        </w:rPr>
        <w:t>r</w:t>
      </w:r>
      <w:r>
        <w:t>epo</w:t>
      </w:r>
      <w:r>
        <w:rPr>
          <w:spacing w:val="4"/>
        </w:rPr>
        <w:t>rt</w:t>
      </w:r>
      <w:r>
        <w:rPr>
          <w:spacing w:val="-10"/>
        </w:rPr>
        <w:t>’</w:t>
      </w:r>
      <w:r>
        <w:t xml:space="preserve">s </w:t>
      </w:r>
      <w:r>
        <w:rPr>
          <w:spacing w:val="-2"/>
        </w:rPr>
        <w:t>r</w:t>
      </w:r>
      <w:r>
        <w:t>ecommendations a</w:t>
      </w:r>
      <w:r>
        <w:rPr>
          <w:spacing w:val="-2"/>
        </w:rPr>
        <w:t>r</w:t>
      </w:r>
      <w:r>
        <w:t xml:space="preserve">e </w:t>
      </w:r>
      <w:r>
        <w:rPr>
          <w:spacing w:val="-1"/>
        </w:rPr>
        <w:t>a</w:t>
      </w:r>
      <w:r>
        <w:t>vailable f</w:t>
      </w:r>
      <w:r>
        <w:rPr>
          <w:spacing w:val="-2"/>
        </w:rPr>
        <w:t>r</w:t>
      </w:r>
      <w:r>
        <w:t>om</w:t>
      </w:r>
      <w:hyperlink r:id="rId64">
        <w:r>
          <w:t xml:space="preserve"> fai</w:t>
        </w:r>
        <w:r>
          <w:rPr>
            <w:spacing w:val="5"/>
          </w:rPr>
          <w:t>r</w:t>
        </w:r>
        <w:r>
          <w:rPr>
            <w:spacing w:val="-1"/>
          </w:rPr>
          <w:t>w</w:t>
        </w:r>
        <w:r>
          <w:t>or</w:t>
        </w:r>
        <w:r>
          <w:rPr>
            <w:spacing w:val="3"/>
          </w:rPr>
          <w:t>k</w:t>
        </w:r>
        <w:r>
          <w:t>.g</w:t>
        </w:r>
        <w:r>
          <w:rPr>
            <w:spacing w:val="-1"/>
          </w:rPr>
          <w:t>o</w:t>
        </w:r>
        <w:r>
          <w:rPr>
            <w:spacing w:val="-6"/>
          </w:rPr>
          <w:t>v</w:t>
        </w:r>
        <w:r>
          <w:t>.a</w:t>
        </w:r>
        <w:r>
          <w:rPr>
            <w:spacing w:val="-2"/>
          </w:rPr>
          <w:t>u</w:t>
        </w:r>
      </w:hyperlink>
      <w:r>
        <w:t>. Responses include expanding guidance and education a</w:t>
      </w:r>
      <w:r>
        <w:rPr>
          <w:spacing w:val="2"/>
        </w:rPr>
        <w:t>c</w:t>
      </w:r>
      <w:r>
        <w:t xml:space="preserve">tivities </w:t>
      </w:r>
      <w:r>
        <w:rPr>
          <w:spacing w:val="-1"/>
        </w:rPr>
        <w:t>t</w:t>
      </w:r>
      <w:r>
        <w:t>o suppo</w:t>
      </w:r>
      <w:r>
        <w:rPr>
          <w:spacing w:val="4"/>
        </w:rPr>
        <w:t>r</w:t>
      </w:r>
      <w:r>
        <w:t>t l</w:t>
      </w:r>
      <w:r>
        <w:rPr>
          <w:spacing w:val="-1"/>
        </w:rPr>
        <w:t>a</w:t>
      </w:r>
      <w:r>
        <w:t xml:space="preserve">wful unpaid </w:t>
      </w:r>
      <w:r>
        <w:rPr>
          <w:spacing w:val="-1"/>
        </w:rPr>
        <w:t>w</w:t>
      </w:r>
      <w:r>
        <w:t>ork arrangement</w:t>
      </w:r>
      <w:r>
        <w:rPr>
          <w:spacing w:val="-2"/>
        </w:rPr>
        <w:t>s</w:t>
      </w:r>
      <w:r>
        <w:t xml:space="preserve">, such as </w:t>
      </w:r>
      <w:r>
        <w:rPr>
          <w:spacing w:val="-3"/>
        </w:rPr>
        <w:t>f</w:t>
      </w:r>
      <w:r>
        <w:t xml:space="preserve">ormal </w:t>
      </w:r>
      <w:r>
        <w:rPr>
          <w:spacing w:val="-1"/>
        </w:rPr>
        <w:t>v</w:t>
      </w:r>
      <w:r>
        <w:t>ocational placement</w:t>
      </w:r>
      <w:r>
        <w:rPr>
          <w:spacing w:val="-2"/>
        </w:rPr>
        <w:t>s</w:t>
      </w:r>
      <w:r>
        <w:t xml:space="preserve">, and </w:t>
      </w:r>
      <w:proofErr w:type="spellStart"/>
      <w:r>
        <w:t>prioritising</w:t>
      </w:r>
      <w:proofErr w:type="spellEnd"/>
      <w:r>
        <w:t xml:space="preserve"> the initiation of legal p</w:t>
      </w:r>
      <w:r>
        <w:rPr>
          <w:spacing w:val="-2"/>
        </w:rPr>
        <w:t>r</w:t>
      </w:r>
      <w:r>
        <w:t>oceedings in mat</w:t>
      </w:r>
      <w:r>
        <w:rPr>
          <w:spacing w:val="-1"/>
        </w:rPr>
        <w:t>t</w:t>
      </w:r>
      <w:r>
        <w:t>ers i</w:t>
      </w:r>
      <w:r>
        <w:rPr>
          <w:spacing w:val="-2"/>
        </w:rPr>
        <w:t>n</w:t>
      </w:r>
      <w:r>
        <w:rPr>
          <w:spacing w:val="-1"/>
        </w:rPr>
        <w:t>v</w:t>
      </w:r>
      <w:r>
        <w:t>olving exploitati</w:t>
      </w:r>
      <w:r>
        <w:rPr>
          <w:spacing w:val="-1"/>
        </w:rPr>
        <w:t>v</w:t>
      </w:r>
      <w:r>
        <w:t xml:space="preserve">e unpaid </w:t>
      </w:r>
      <w:r>
        <w:rPr>
          <w:spacing w:val="-1"/>
        </w:rPr>
        <w:t>w</w:t>
      </w:r>
      <w:r>
        <w:t>ork arrangement</w:t>
      </w:r>
      <w:r>
        <w:rPr>
          <w:spacing w:val="-2"/>
        </w:rPr>
        <w:t>s</w:t>
      </w:r>
      <w:r>
        <w:t>.</w:t>
      </w:r>
    </w:p>
    <w:p w14:paraId="7F7087EA" w14:textId="77777777" w:rsidR="005075CD" w:rsidRDefault="005075CD">
      <w:pPr>
        <w:spacing w:before="3" w:after="0" w:line="100" w:lineRule="exact"/>
        <w:rPr>
          <w:sz w:val="10"/>
          <w:szCs w:val="10"/>
        </w:rPr>
      </w:pPr>
    </w:p>
    <w:p w14:paraId="54BB1E67" w14:textId="2CC1DAED" w:rsidR="005075CD" w:rsidRPr="001E2036" w:rsidRDefault="000B08D9" w:rsidP="008435B7">
      <w:pPr>
        <w:spacing w:after="0" w:line="186" w:lineRule="auto"/>
        <w:ind w:right="435"/>
        <w:rPr>
          <w:rFonts w:ascii="Arial" w:eastAsia="Lymphatic" w:hAnsi="Arial" w:cs="Arial"/>
          <w:b/>
          <w:sz w:val="34"/>
          <w:szCs w:val="34"/>
        </w:rPr>
      </w:pPr>
      <w:r w:rsidRPr="001E2036">
        <w:rPr>
          <w:rFonts w:ascii="Arial" w:eastAsia="Lymphatic" w:hAnsi="Arial" w:cs="Arial"/>
          <w:b/>
          <w:color w:val="5F94C7"/>
          <w:sz w:val="34"/>
          <w:szCs w:val="34"/>
        </w:rPr>
        <w:t xml:space="preserve">FWO </w:t>
      </w:r>
      <w:proofErr w:type="spellStart"/>
      <w:r w:rsidRPr="001E2036">
        <w:rPr>
          <w:rFonts w:ascii="Arial" w:eastAsia="Lymphatic" w:hAnsi="Arial" w:cs="Arial"/>
          <w:b/>
          <w:color w:val="5F94C7"/>
          <w:sz w:val="34"/>
          <w:szCs w:val="34"/>
        </w:rPr>
        <w:t>recognised</w:t>
      </w:r>
      <w:proofErr w:type="spellEnd"/>
      <w:r w:rsidRPr="001E2036">
        <w:rPr>
          <w:rFonts w:ascii="Arial" w:eastAsia="Lymphatic" w:hAnsi="Arial" w:cs="Arial"/>
          <w:b/>
          <w:color w:val="5F94C7"/>
          <w:sz w:val="34"/>
          <w:szCs w:val="34"/>
        </w:rPr>
        <w:t xml:space="preserve"> the complexity of the issues involved with unpaid work arrangements and the lack of consensus within the community</w:t>
      </w:r>
      <w:r w:rsidR="008435B7">
        <w:rPr>
          <w:rFonts w:ascii="Arial" w:eastAsia="Lymphatic" w:hAnsi="Arial" w:cs="Arial"/>
          <w:b/>
          <w:sz w:val="34"/>
          <w:szCs w:val="34"/>
        </w:rPr>
        <w:t xml:space="preserve"> </w:t>
      </w:r>
      <w:r w:rsidRPr="001E2036">
        <w:rPr>
          <w:rFonts w:ascii="Arial" w:eastAsia="Lymphatic" w:hAnsi="Arial" w:cs="Arial"/>
          <w:b/>
          <w:color w:val="5F94C7"/>
          <w:sz w:val="34"/>
          <w:szCs w:val="34"/>
        </w:rPr>
        <w:t>around the legality of such arrangements.</w:t>
      </w:r>
    </w:p>
    <w:p w14:paraId="298A40CB" w14:textId="77777777" w:rsidR="005075CD" w:rsidRDefault="005075CD">
      <w:pPr>
        <w:spacing w:after="0"/>
        <w:sectPr w:rsidR="005075CD" w:rsidSect="00E24704">
          <w:type w:val="continuous"/>
          <w:pgSz w:w="9980" w:h="14180"/>
          <w:pgMar w:top="1985" w:right="520" w:bottom="280" w:left="460" w:header="720" w:footer="720" w:gutter="0"/>
          <w:cols w:num="2" w:space="720" w:equalWidth="0">
            <w:col w:w="4470" w:space="399"/>
            <w:col w:w="4131"/>
          </w:cols>
        </w:sectPr>
      </w:pPr>
    </w:p>
    <w:p w14:paraId="37E46A63" w14:textId="2F2B92D9" w:rsidR="005075CD" w:rsidRDefault="005075CD">
      <w:pPr>
        <w:spacing w:after="0" w:line="120" w:lineRule="exact"/>
        <w:rPr>
          <w:sz w:val="12"/>
          <w:szCs w:val="12"/>
        </w:rPr>
      </w:pPr>
    </w:p>
    <w:p w14:paraId="50D22C1C" w14:textId="77777777" w:rsidR="005075CD" w:rsidRDefault="005075CD">
      <w:pPr>
        <w:spacing w:after="0" w:line="200" w:lineRule="exact"/>
        <w:rPr>
          <w:sz w:val="20"/>
          <w:szCs w:val="20"/>
        </w:rPr>
      </w:pPr>
    </w:p>
    <w:p w14:paraId="29F30757" w14:textId="77777777" w:rsidR="005075CD" w:rsidRDefault="005075CD">
      <w:pPr>
        <w:spacing w:after="0" w:line="200" w:lineRule="exact"/>
        <w:rPr>
          <w:sz w:val="20"/>
          <w:szCs w:val="20"/>
        </w:rPr>
      </w:pPr>
    </w:p>
    <w:p w14:paraId="5B535536" w14:textId="77777777" w:rsidR="005075CD" w:rsidRDefault="005075CD">
      <w:pPr>
        <w:spacing w:after="0"/>
        <w:sectPr w:rsidR="005075CD" w:rsidSect="00E24704">
          <w:type w:val="continuous"/>
          <w:pgSz w:w="9980" w:h="14180"/>
          <w:pgMar w:top="1985" w:right="520" w:bottom="280" w:left="460" w:header="720" w:footer="720" w:gutter="0"/>
          <w:cols w:space="720"/>
        </w:sectPr>
      </w:pPr>
    </w:p>
    <w:p w14:paraId="26F8E9D6" w14:textId="77777777" w:rsidR="005075CD" w:rsidRDefault="005075CD">
      <w:pPr>
        <w:spacing w:before="4" w:after="0" w:line="120" w:lineRule="exact"/>
        <w:rPr>
          <w:sz w:val="12"/>
          <w:szCs w:val="12"/>
        </w:rPr>
      </w:pPr>
    </w:p>
    <w:p w14:paraId="3934B5BC" w14:textId="77777777" w:rsidR="005075CD" w:rsidRDefault="005075CD">
      <w:pPr>
        <w:spacing w:after="0"/>
        <w:sectPr w:rsidR="005075CD" w:rsidSect="00E24704">
          <w:footerReference w:type="default" r:id="rId65"/>
          <w:pgSz w:w="9980" w:h="14180"/>
          <w:pgMar w:top="1985" w:right="160" w:bottom="340" w:left="0" w:header="0" w:footer="155" w:gutter="0"/>
          <w:pgNumType w:start="21"/>
          <w:cols w:space="720"/>
        </w:sectPr>
      </w:pPr>
    </w:p>
    <w:p w14:paraId="362CB5E7" w14:textId="51B5FDC6" w:rsidR="005075CD" w:rsidRPr="0023442F" w:rsidRDefault="000B08D9" w:rsidP="00133589">
      <w:pPr>
        <w:pStyle w:val="Heading2"/>
        <w:tabs>
          <w:tab w:val="left" w:pos="3969"/>
          <w:tab w:val="left" w:pos="4111"/>
        </w:tabs>
        <w:ind w:right="494"/>
      </w:pPr>
      <w:r w:rsidRPr="0023442F">
        <w:lastRenderedPageBreak/>
        <w:t>NATIONAL EMPLOYER AND FRANCHISE PROGRAMS</w:t>
      </w:r>
    </w:p>
    <w:p w14:paraId="1223B4EE" w14:textId="2CCE5AFF" w:rsidR="0023442F" w:rsidRPr="0023442F" w:rsidRDefault="000B08D9" w:rsidP="00133589">
      <w:pPr>
        <w:pStyle w:val="Text"/>
        <w:tabs>
          <w:tab w:val="left" w:pos="3969"/>
          <w:tab w:val="left" w:pos="4111"/>
        </w:tabs>
        <w:ind w:right="494"/>
      </w:pPr>
      <w:r w:rsidRPr="0023442F">
        <w:t xml:space="preserve">In 2012–13, 75 large enterprises took part in the </w:t>
      </w:r>
      <w:proofErr w:type="spellStart"/>
      <w:r w:rsidRPr="0023442F">
        <w:t>FWO’s</w:t>
      </w:r>
      <w:proofErr w:type="spellEnd"/>
      <w:r w:rsidR="00DC014E">
        <w:t xml:space="preserve"> </w:t>
      </w:r>
      <w:r w:rsidRPr="0023442F">
        <w:t>National Employer Program, gaining assistance in</w:t>
      </w:r>
      <w:r w:rsidR="00DC014E">
        <w:t xml:space="preserve"> </w:t>
      </w:r>
      <w:r w:rsidRPr="0023442F">
        <w:t>understanding and correctly applying Australian workplace</w:t>
      </w:r>
      <w:r w:rsidR="00DC014E">
        <w:t xml:space="preserve"> </w:t>
      </w:r>
      <w:r w:rsidRPr="0023442F">
        <w:t xml:space="preserve">laws in their </w:t>
      </w:r>
      <w:proofErr w:type="spellStart"/>
      <w:r w:rsidRPr="0023442F">
        <w:t>organisations</w:t>
      </w:r>
      <w:proofErr w:type="spellEnd"/>
      <w:r w:rsidRPr="0023442F">
        <w:t>.</w:t>
      </w:r>
    </w:p>
    <w:p w14:paraId="063E51D2" w14:textId="77777777" w:rsidR="005075CD" w:rsidRPr="0023442F" w:rsidRDefault="000B08D9" w:rsidP="00133589">
      <w:pPr>
        <w:pStyle w:val="Text"/>
        <w:tabs>
          <w:tab w:val="left" w:pos="3969"/>
          <w:tab w:val="left" w:pos="4111"/>
        </w:tabs>
        <w:ind w:right="494"/>
      </w:pPr>
      <w:r w:rsidRPr="0023442F">
        <w:t>The National Employer Program is tailored to the specific needs of the business and can include:</w:t>
      </w:r>
    </w:p>
    <w:p w14:paraId="1FD59758" w14:textId="679DE232" w:rsidR="005075CD" w:rsidRPr="00133589" w:rsidRDefault="000B08D9" w:rsidP="00133589">
      <w:pPr>
        <w:pStyle w:val="Bullet"/>
      </w:pPr>
      <w:r w:rsidRPr="00133589">
        <w:t>providing guided instruction on the agency’s tools and resources</w:t>
      </w:r>
    </w:p>
    <w:p w14:paraId="601BCB55" w14:textId="301E37EB" w:rsidR="005075CD" w:rsidRPr="00133589" w:rsidRDefault="000B08D9" w:rsidP="00133589">
      <w:pPr>
        <w:pStyle w:val="Bullet"/>
      </w:pPr>
      <w:r w:rsidRPr="00133589">
        <w:t>reviewing workplace policies, procedures, contracts or agreements for consistency with the Fair Work Act and identifying areas where the business can improve or strengthen its workplace practices</w:t>
      </w:r>
    </w:p>
    <w:p w14:paraId="255456D8" w14:textId="1A24F546" w:rsidR="005075CD" w:rsidRPr="00133589" w:rsidRDefault="000B08D9" w:rsidP="00DC014E">
      <w:pPr>
        <w:pStyle w:val="Bullet"/>
        <w:spacing w:after="120"/>
      </w:pPr>
      <w:proofErr w:type="gramStart"/>
      <w:r w:rsidRPr="00133589">
        <w:t>providing</w:t>
      </w:r>
      <w:proofErr w:type="gramEnd"/>
      <w:r w:rsidRPr="00133589">
        <w:t xml:space="preserve"> training to human resource staff and line managers </w:t>
      </w:r>
      <w:r w:rsidR="00133589">
        <w:br/>
      </w:r>
      <w:r w:rsidRPr="00133589">
        <w:t>on the application of the Fair Work Act.</w:t>
      </w:r>
    </w:p>
    <w:p w14:paraId="7EE0B9FE" w14:textId="13D18D8C" w:rsidR="0023442F" w:rsidRPr="0023442F" w:rsidRDefault="000B08D9" w:rsidP="00133589">
      <w:pPr>
        <w:pStyle w:val="Text"/>
        <w:tabs>
          <w:tab w:val="left" w:pos="3969"/>
          <w:tab w:val="left" w:pos="4111"/>
        </w:tabs>
        <w:ind w:right="494"/>
      </w:pPr>
      <w:r w:rsidRPr="0023442F">
        <w:t>Since it began in mid-2010, the National Employer Program has worked with 117 employers employing 551 312 employees across industries including retail, manufacturing, health and community services, and the public sector.</w:t>
      </w:r>
    </w:p>
    <w:p w14:paraId="0E4C3392" w14:textId="692FEED3" w:rsidR="0023442F" w:rsidRPr="0023442F" w:rsidRDefault="000B08D9" w:rsidP="00133589">
      <w:pPr>
        <w:pStyle w:val="Text"/>
        <w:tabs>
          <w:tab w:val="left" w:pos="3969"/>
          <w:tab w:val="left" w:pos="4111"/>
        </w:tabs>
        <w:ind w:right="494"/>
      </w:pPr>
      <w:r w:rsidRPr="0023442F">
        <w:t>The National Employer Program was tailored for the franchise sector in early 2012. The National Franchise Program works directly with franchisors to support compliant workplaces throughout their franchise network.</w:t>
      </w:r>
    </w:p>
    <w:p w14:paraId="1C6329E7" w14:textId="4E8944A1" w:rsidR="0023442F" w:rsidRPr="0023442F" w:rsidRDefault="000B08D9" w:rsidP="00133589">
      <w:pPr>
        <w:pStyle w:val="Text"/>
        <w:tabs>
          <w:tab w:val="left" w:pos="3969"/>
          <w:tab w:val="left" w:pos="4111"/>
        </w:tabs>
        <w:ind w:right="494"/>
      </w:pPr>
      <w:r w:rsidRPr="0023442F">
        <w:t>The National Franchise Program has assisted 3 918 small businesses in the franchise sector employing more than</w:t>
      </w:r>
      <w:r w:rsidR="00DC014E">
        <w:t xml:space="preserve"> </w:t>
      </w:r>
      <w:r w:rsidRPr="0023442F">
        <w:t>48 230 employees.</w:t>
      </w:r>
    </w:p>
    <w:p w14:paraId="133C1964" w14:textId="5E926EE5" w:rsidR="005075CD" w:rsidRPr="0023442F" w:rsidRDefault="000B08D9" w:rsidP="00133589">
      <w:pPr>
        <w:pStyle w:val="Text"/>
        <w:tabs>
          <w:tab w:val="left" w:pos="3969"/>
          <w:tab w:val="left" w:pos="4111"/>
        </w:tabs>
        <w:ind w:right="494"/>
      </w:pPr>
      <w:r w:rsidRPr="0023442F">
        <w:t>Work commenced in 2012–13, and will continue into</w:t>
      </w:r>
      <w:r w:rsidR="00DC014E">
        <w:t xml:space="preserve"> </w:t>
      </w:r>
      <w:r w:rsidRPr="0023442F">
        <w:t>2013–14, to further develop the valuable resources and</w:t>
      </w:r>
      <w:r w:rsidR="00DC014E">
        <w:t xml:space="preserve"> </w:t>
      </w:r>
      <w:r w:rsidRPr="0023442F">
        <w:t>insights gained as part of these programs into offerings</w:t>
      </w:r>
      <w:r w:rsidR="00DC014E">
        <w:t xml:space="preserve"> </w:t>
      </w:r>
      <w:r w:rsidRPr="0023442F">
        <w:t>specifically targeted for the small business community.</w:t>
      </w:r>
    </w:p>
    <w:p w14:paraId="03A6D837" w14:textId="77777777" w:rsidR="005075CD" w:rsidRPr="0023442F" w:rsidRDefault="000B08D9" w:rsidP="00133589">
      <w:pPr>
        <w:pStyle w:val="Heading2"/>
        <w:tabs>
          <w:tab w:val="left" w:pos="3969"/>
          <w:tab w:val="left" w:pos="4111"/>
        </w:tabs>
        <w:ind w:right="494"/>
      </w:pPr>
      <w:r w:rsidRPr="0023442F">
        <w:t>GETTING THE RIGHT INFORMATION TO THE RIGHT PEOPLE AT THE RIGHT TIME</w:t>
      </w:r>
    </w:p>
    <w:p w14:paraId="7408085D" w14:textId="0D7FD148" w:rsidR="005075CD" w:rsidRPr="00DC014E" w:rsidRDefault="000B08D9" w:rsidP="00133589">
      <w:pPr>
        <w:pStyle w:val="Text"/>
        <w:tabs>
          <w:tab w:val="left" w:pos="3969"/>
          <w:tab w:val="left" w:pos="4111"/>
        </w:tabs>
        <w:ind w:right="494"/>
      </w:pPr>
      <w:r>
        <w:rPr>
          <w:spacing w:val="-11"/>
        </w:rPr>
        <w:t>T</w:t>
      </w:r>
      <w:r>
        <w:t xml:space="preserve">o </w:t>
      </w:r>
      <w:r>
        <w:rPr>
          <w:spacing w:val="-1"/>
        </w:rPr>
        <w:t>av</w:t>
      </w:r>
      <w:r>
        <w:t xml:space="preserve">oid </w:t>
      </w:r>
      <w:r>
        <w:rPr>
          <w:spacing w:val="-1"/>
        </w:rPr>
        <w:t>w</w:t>
      </w:r>
      <w:r>
        <w:t>or</w:t>
      </w:r>
      <w:r>
        <w:rPr>
          <w:spacing w:val="4"/>
        </w:rPr>
        <w:t>k</w:t>
      </w:r>
      <w:r>
        <w:t>place issues arising in the futu</w:t>
      </w:r>
      <w:r>
        <w:rPr>
          <w:spacing w:val="-2"/>
        </w:rPr>
        <w:t>re</w:t>
      </w:r>
      <w:r>
        <w:t>, the FWO</w:t>
      </w:r>
      <w:r w:rsidR="00DC014E">
        <w:t xml:space="preserve"> </w:t>
      </w:r>
      <w:r>
        <w:t>unde</w:t>
      </w:r>
      <w:r>
        <w:rPr>
          <w:spacing w:val="4"/>
        </w:rPr>
        <w:t>r</w:t>
      </w:r>
      <w:r>
        <w:rPr>
          <w:spacing w:val="-1"/>
        </w:rPr>
        <w:t>t</w:t>
      </w:r>
      <w:r>
        <w:t>ook education a</w:t>
      </w:r>
      <w:r>
        <w:rPr>
          <w:spacing w:val="2"/>
        </w:rPr>
        <w:t>c</w:t>
      </w:r>
      <w:r>
        <w:t>tivities ta</w:t>
      </w:r>
      <w:r>
        <w:rPr>
          <w:spacing w:val="-2"/>
        </w:rPr>
        <w:t>r</w:t>
      </w:r>
      <w:r>
        <w:t>geting specific industries</w:t>
      </w:r>
      <w:r w:rsidR="00DC014E">
        <w:t xml:space="preserve"> </w:t>
      </w:r>
      <w:r>
        <w:t>and empl</w:t>
      </w:r>
      <w:r>
        <w:rPr>
          <w:spacing w:val="-1"/>
        </w:rPr>
        <w:t>oy</w:t>
      </w:r>
      <w:r>
        <w:t xml:space="preserve">ee </w:t>
      </w:r>
      <w:r>
        <w:rPr>
          <w:spacing w:val="-1"/>
        </w:rPr>
        <w:t>g</w:t>
      </w:r>
      <w:r>
        <w:rPr>
          <w:spacing w:val="-2"/>
        </w:rPr>
        <w:t>r</w:t>
      </w:r>
      <w:r>
        <w:t xml:space="preserve">oups </w:t>
      </w:r>
      <w:r>
        <w:rPr>
          <w:spacing w:val="-1"/>
        </w:rPr>
        <w:t>t</w:t>
      </w:r>
      <w:r>
        <w:t xml:space="preserve">o raise </w:t>
      </w:r>
      <w:r>
        <w:rPr>
          <w:spacing w:val="-1"/>
        </w:rPr>
        <w:t>a</w:t>
      </w:r>
      <w:r>
        <w:t>wa</w:t>
      </w:r>
      <w:r>
        <w:rPr>
          <w:spacing w:val="-2"/>
        </w:rPr>
        <w:t>r</w:t>
      </w:r>
      <w:r>
        <w:t>eness of the agen</w:t>
      </w:r>
      <w:r>
        <w:rPr>
          <w:spacing w:val="3"/>
        </w:rPr>
        <w:t>c</w:t>
      </w:r>
      <w:r>
        <w:rPr>
          <w:spacing w:val="6"/>
        </w:rPr>
        <w:t>y</w:t>
      </w:r>
      <w:r>
        <w:rPr>
          <w:spacing w:val="-10"/>
        </w:rPr>
        <w:t>’</w:t>
      </w:r>
      <w:r>
        <w:t xml:space="preserve">s </w:t>
      </w:r>
      <w:r>
        <w:rPr>
          <w:spacing w:val="-2"/>
        </w:rPr>
        <w:t>r</w:t>
      </w:r>
      <w:r>
        <w:t>ole</w:t>
      </w:r>
      <w:r w:rsidR="0023442F">
        <w:t xml:space="preserve"> </w:t>
      </w:r>
      <w:r>
        <w:t>and inc</w:t>
      </w:r>
      <w:r>
        <w:rPr>
          <w:spacing w:val="-2"/>
        </w:rPr>
        <w:t>r</w:t>
      </w:r>
      <w:r>
        <w:t xml:space="preserve">ease </w:t>
      </w:r>
      <w:r>
        <w:rPr>
          <w:spacing w:val="-1"/>
        </w:rPr>
        <w:t>a</w:t>
      </w:r>
      <w:r>
        <w:t>wa</w:t>
      </w:r>
      <w:r>
        <w:rPr>
          <w:spacing w:val="-2"/>
        </w:rPr>
        <w:t>r</w:t>
      </w:r>
      <w:r>
        <w:t xml:space="preserve">eness of </w:t>
      </w:r>
      <w:r>
        <w:rPr>
          <w:spacing w:val="-1"/>
        </w:rPr>
        <w:t>w</w:t>
      </w:r>
      <w:r>
        <w:t>or</w:t>
      </w:r>
      <w:r>
        <w:rPr>
          <w:spacing w:val="4"/>
        </w:rPr>
        <w:t>k</w:t>
      </w:r>
      <w:r>
        <w:t>place right</w:t>
      </w:r>
      <w:r>
        <w:rPr>
          <w:spacing w:val="-2"/>
        </w:rPr>
        <w:t>s</w:t>
      </w:r>
      <w:r>
        <w:t>, obligations and</w:t>
      </w:r>
      <w:r w:rsidR="0023442F">
        <w:t xml:space="preserve"> </w:t>
      </w:r>
      <w:r>
        <w:t>option</w:t>
      </w:r>
      <w:r>
        <w:rPr>
          <w:spacing w:val="-2"/>
        </w:rPr>
        <w:t>s</w:t>
      </w:r>
      <w:r>
        <w:t>.</w:t>
      </w:r>
      <w:r>
        <w:rPr>
          <w:spacing w:val="-7"/>
        </w:rPr>
        <w:t xml:space="preserve"> </w:t>
      </w:r>
      <w:r>
        <w:rPr>
          <w:spacing w:val="-1"/>
        </w:rPr>
        <w:t>T</w:t>
      </w:r>
      <w:r>
        <w:t xml:space="preserve">hese included the </w:t>
      </w:r>
      <w:r>
        <w:rPr>
          <w:spacing w:val="-3"/>
        </w:rPr>
        <w:t>f</w:t>
      </w:r>
      <w:r>
        <w:t>oll</w:t>
      </w:r>
      <w:r>
        <w:rPr>
          <w:spacing w:val="-1"/>
        </w:rPr>
        <w:t>o</w:t>
      </w:r>
      <w:r>
        <w:t>wing initiati</w:t>
      </w:r>
      <w:r>
        <w:rPr>
          <w:spacing w:val="-1"/>
        </w:rPr>
        <w:t>v</w:t>
      </w:r>
      <w:r>
        <w:t>es:</w:t>
      </w:r>
    </w:p>
    <w:p w14:paraId="7335D763" w14:textId="77777777" w:rsidR="005075CD" w:rsidRPr="00F8561C" w:rsidRDefault="000B08D9" w:rsidP="00F8561C">
      <w:pPr>
        <w:pStyle w:val="Heading4"/>
      </w:pPr>
      <w:r w:rsidRPr="00F8561C">
        <w:t>Reaching working parents</w:t>
      </w:r>
    </w:p>
    <w:p w14:paraId="77B11931" w14:textId="0C35A2A1" w:rsidR="005075CD" w:rsidRPr="00133589" w:rsidRDefault="000B08D9" w:rsidP="00133589">
      <w:pPr>
        <w:pStyle w:val="Text"/>
        <w:tabs>
          <w:tab w:val="left" w:pos="3969"/>
          <w:tab w:val="left" w:pos="4111"/>
        </w:tabs>
        <w:ind w:right="494"/>
        <w:rPr>
          <w:spacing w:val="-6"/>
        </w:rPr>
      </w:pPr>
      <w:r w:rsidRPr="00133589">
        <w:rPr>
          <w:spacing w:val="-6"/>
        </w:rPr>
        <w:t>In 2013 the FWO ran an education program aimed at working</w:t>
      </w:r>
      <w:r w:rsidR="00133589" w:rsidRPr="00133589">
        <w:rPr>
          <w:spacing w:val="-6"/>
        </w:rPr>
        <w:t xml:space="preserve"> </w:t>
      </w:r>
      <w:r w:rsidRPr="00133589">
        <w:rPr>
          <w:spacing w:val="-6"/>
        </w:rPr>
        <w:t>parents and their employers about workplace parental leave,</w:t>
      </w:r>
      <w:r w:rsidR="00133589" w:rsidRPr="00133589">
        <w:rPr>
          <w:spacing w:val="-6"/>
        </w:rPr>
        <w:t xml:space="preserve"> </w:t>
      </w:r>
      <w:proofErr w:type="spellStart"/>
      <w:r w:rsidRPr="00133589">
        <w:rPr>
          <w:spacing w:val="-6"/>
        </w:rPr>
        <w:t>carer’s</w:t>
      </w:r>
      <w:proofErr w:type="spellEnd"/>
      <w:r w:rsidRPr="00133589">
        <w:rPr>
          <w:spacing w:val="-6"/>
        </w:rPr>
        <w:t xml:space="preserve"> leave, return to work and flexible work rights. This</w:t>
      </w:r>
      <w:r w:rsidR="00133589" w:rsidRPr="00133589">
        <w:rPr>
          <w:spacing w:val="-6"/>
        </w:rPr>
        <w:t xml:space="preserve"> </w:t>
      </w:r>
      <w:r w:rsidRPr="00133589">
        <w:rPr>
          <w:spacing w:val="-6"/>
        </w:rPr>
        <w:t>program built on the agency’s work to support compliance</w:t>
      </w:r>
      <w:r w:rsidR="00133589" w:rsidRPr="00133589">
        <w:rPr>
          <w:spacing w:val="-6"/>
        </w:rPr>
        <w:t xml:space="preserve"> </w:t>
      </w:r>
      <w:r w:rsidRPr="00133589">
        <w:rPr>
          <w:spacing w:val="-6"/>
        </w:rPr>
        <w:t>with parental leave entitlements and workplace flexibility that</w:t>
      </w:r>
      <w:r w:rsidR="00133589" w:rsidRPr="00133589">
        <w:rPr>
          <w:spacing w:val="-6"/>
        </w:rPr>
        <w:t xml:space="preserve"> </w:t>
      </w:r>
      <w:r w:rsidRPr="00133589">
        <w:rPr>
          <w:spacing w:val="-6"/>
        </w:rPr>
        <w:t>had commenced in 2011–12. The education program included:</w:t>
      </w:r>
    </w:p>
    <w:p w14:paraId="60206B34" w14:textId="7B8C73C5" w:rsidR="005075CD" w:rsidRPr="00133589" w:rsidRDefault="000B08D9" w:rsidP="00DC014E">
      <w:pPr>
        <w:pStyle w:val="Bullet"/>
      </w:pPr>
      <w:r w:rsidRPr="00133589">
        <w:t>establishing a Working Parents sec</w:t>
      </w:r>
      <w:hyperlink r:id="rId66">
        <w:r w:rsidR="00133589" w:rsidRPr="00133589">
          <w:t xml:space="preserve">tion on </w:t>
        </w:r>
        <w:r w:rsidRPr="00133589">
          <w:t>fairwork.gov.au</w:t>
        </w:r>
      </w:hyperlink>
    </w:p>
    <w:p w14:paraId="56BD9436" w14:textId="5B8FFF79" w:rsidR="005075CD" w:rsidRPr="00133589" w:rsidRDefault="000B08D9" w:rsidP="00133589">
      <w:pPr>
        <w:pStyle w:val="Bullet"/>
      </w:pPr>
      <w:r w:rsidRPr="00133589">
        <w:t xml:space="preserve">distributing ‘Working parents: Spelling out your rights at work’ information flyers at pregnancy and parenting events and through the Australian Government Parent Pack provided to </w:t>
      </w:r>
      <w:r w:rsidR="00133589">
        <w:br/>
      </w:r>
      <w:r w:rsidRPr="00133589">
        <w:t>all new parents nationally</w:t>
      </w:r>
    </w:p>
    <w:p w14:paraId="41EBD227" w14:textId="49B8E642" w:rsidR="005075CD" w:rsidRPr="00DC014E" w:rsidRDefault="000B08D9" w:rsidP="00DC014E">
      <w:pPr>
        <w:pStyle w:val="Bullet"/>
      </w:pPr>
      <w:r w:rsidRPr="00DC014E">
        <w:lastRenderedPageBreak/>
        <w:t>sharing messages via social media</w:t>
      </w:r>
    </w:p>
    <w:p w14:paraId="0EEA09A6" w14:textId="719FA074" w:rsidR="005075CD" w:rsidRPr="00DC014E" w:rsidRDefault="000B08D9" w:rsidP="00DC014E">
      <w:pPr>
        <w:pStyle w:val="Bullet"/>
      </w:pPr>
      <w:r w:rsidRPr="00DC014E">
        <w:t>digital advertising activity</w:t>
      </w:r>
    </w:p>
    <w:p w14:paraId="4380D2DC" w14:textId="785E5106" w:rsidR="005075CD" w:rsidRPr="00133589" w:rsidRDefault="000B08D9" w:rsidP="00DC014E">
      <w:pPr>
        <w:pStyle w:val="Bullet"/>
      </w:pPr>
      <w:r w:rsidRPr="00DC014E">
        <w:t>participating</w:t>
      </w:r>
      <w:r w:rsidRPr="00133589">
        <w:t xml:space="preserve"> in online chats on parenting websites</w:t>
      </w:r>
    </w:p>
    <w:p w14:paraId="5958F77D" w14:textId="78BDE318" w:rsidR="005075CD" w:rsidRPr="00DC014E" w:rsidRDefault="000B08D9" w:rsidP="00DC014E">
      <w:pPr>
        <w:pStyle w:val="Bullet"/>
        <w:spacing w:after="120"/>
      </w:pPr>
      <w:proofErr w:type="gramStart"/>
      <w:r w:rsidRPr="00133589">
        <w:t>encouraging</w:t>
      </w:r>
      <w:proofErr w:type="gramEnd"/>
      <w:r w:rsidRPr="00133589">
        <w:t xml:space="preserve"> general deterrence by highlighting pregnancy discrimination cases and complaints in the media</w:t>
      </w:r>
      <w:r w:rsidR="00612EE8" w:rsidRPr="00133589">
        <w:t xml:space="preserve"> </w:t>
      </w:r>
      <w:r w:rsidRPr="00133589">
        <w:t>(see Educating working parents page 22 and Protecting the vulnerable from pregnancy discrimination page 33).</w:t>
      </w:r>
    </w:p>
    <w:p w14:paraId="451B4BD4" w14:textId="77777777" w:rsidR="005075CD" w:rsidRPr="00133589" w:rsidRDefault="000B08D9" w:rsidP="00133589">
      <w:pPr>
        <w:pStyle w:val="Heading4"/>
        <w:tabs>
          <w:tab w:val="left" w:pos="3969"/>
          <w:tab w:val="left" w:pos="4111"/>
        </w:tabs>
        <w:ind w:right="494"/>
        <w:rPr>
          <w:spacing w:val="-4"/>
        </w:rPr>
      </w:pPr>
      <w:r w:rsidRPr="00133589">
        <w:rPr>
          <w:spacing w:val="-4"/>
        </w:rPr>
        <w:t>Influencing first time job seekers</w:t>
      </w:r>
    </w:p>
    <w:p w14:paraId="1B410686" w14:textId="0A2A8391" w:rsidR="0023442F" w:rsidRPr="00133589" w:rsidRDefault="000B08D9" w:rsidP="00133589">
      <w:pPr>
        <w:pStyle w:val="Text"/>
        <w:tabs>
          <w:tab w:val="left" w:pos="3969"/>
          <w:tab w:val="left" w:pos="4111"/>
        </w:tabs>
        <w:ind w:right="494"/>
        <w:rPr>
          <w:spacing w:val="-4"/>
        </w:rPr>
      </w:pPr>
      <w:r w:rsidRPr="00133589">
        <w:rPr>
          <w:spacing w:val="-4"/>
        </w:rPr>
        <w:t>Young people entering the workforce for the first time were</w:t>
      </w:r>
      <w:r w:rsidR="00612EE8" w:rsidRPr="00133589">
        <w:rPr>
          <w:spacing w:val="-4"/>
        </w:rPr>
        <w:t xml:space="preserve"> </w:t>
      </w:r>
      <w:r w:rsidRPr="00133589">
        <w:rPr>
          <w:spacing w:val="-4"/>
        </w:rPr>
        <w:t>alerted to the pitfalls of cash-in-hand jobs, participating in</w:t>
      </w:r>
      <w:r w:rsidR="00612EE8" w:rsidRPr="00133589">
        <w:rPr>
          <w:spacing w:val="-4"/>
        </w:rPr>
        <w:t xml:space="preserve"> </w:t>
      </w:r>
      <w:r w:rsidRPr="00133589">
        <w:rPr>
          <w:spacing w:val="-4"/>
        </w:rPr>
        <w:t>unpaid job trials and underpaid public holiday work via a viral</w:t>
      </w:r>
      <w:r w:rsidR="00612EE8" w:rsidRPr="00133589">
        <w:rPr>
          <w:spacing w:val="-4"/>
        </w:rPr>
        <w:t xml:space="preserve"> </w:t>
      </w:r>
      <w:r w:rsidRPr="00133589">
        <w:rPr>
          <w:spacing w:val="-4"/>
        </w:rPr>
        <w:t>video communications campaign. Social media and public</w:t>
      </w:r>
      <w:r w:rsidR="00612EE8" w:rsidRPr="00133589">
        <w:rPr>
          <w:spacing w:val="-4"/>
        </w:rPr>
        <w:t xml:space="preserve"> </w:t>
      </w:r>
      <w:r w:rsidRPr="00133589">
        <w:rPr>
          <w:spacing w:val="-4"/>
        </w:rPr>
        <w:t>events, including attendance at 18 university orientation</w:t>
      </w:r>
      <w:r w:rsidR="00612EE8" w:rsidRPr="00133589">
        <w:rPr>
          <w:spacing w:val="-4"/>
        </w:rPr>
        <w:t xml:space="preserve"> </w:t>
      </w:r>
      <w:r w:rsidRPr="00133589">
        <w:rPr>
          <w:spacing w:val="-4"/>
        </w:rPr>
        <w:t>weeks, were used to promote the videos and associated</w:t>
      </w:r>
      <w:r w:rsidR="00612EE8" w:rsidRPr="00133589">
        <w:rPr>
          <w:spacing w:val="-4"/>
        </w:rPr>
        <w:t xml:space="preserve"> </w:t>
      </w:r>
      <w:r w:rsidRPr="00133589">
        <w:rPr>
          <w:spacing w:val="-4"/>
        </w:rPr>
        <w:t>infor</w:t>
      </w:r>
      <w:hyperlink r:id="rId67">
        <w:r w:rsidRPr="00133589">
          <w:rPr>
            <w:spacing w:val="-4"/>
          </w:rPr>
          <w:t>mation on fairwork.gov.au</w:t>
        </w:r>
      </w:hyperlink>
      <w:r w:rsidRPr="00133589">
        <w:rPr>
          <w:spacing w:val="-4"/>
        </w:rPr>
        <w:t>. Information on workplace</w:t>
      </w:r>
      <w:r w:rsidR="00612EE8" w:rsidRPr="00133589">
        <w:rPr>
          <w:spacing w:val="-4"/>
        </w:rPr>
        <w:t xml:space="preserve"> </w:t>
      </w:r>
      <w:r w:rsidRPr="00133589">
        <w:rPr>
          <w:spacing w:val="-4"/>
        </w:rPr>
        <w:t>rights and obligations was also published in youth magazines</w:t>
      </w:r>
      <w:r w:rsidR="00612EE8" w:rsidRPr="00133589">
        <w:rPr>
          <w:spacing w:val="-4"/>
        </w:rPr>
        <w:t xml:space="preserve"> </w:t>
      </w:r>
      <w:r w:rsidRPr="00133589">
        <w:rPr>
          <w:spacing w:val="-4"/>
        </w:rPr>
        <w:t xml:space="preserve">such as </w:t>
      </w:r>
      <w:r w:rsidRPr="00133589">
        <w:rPr>
          <w:i/>
          <w:spacing w:val="-4"/>
        </w:rPr>
        <w:t xml:space="preserve">Dolly, Girlfriend, Cleo </w:t>
      </w:r>
      <w:r w:rsidRPr="00133589">
        <w:rPr>
          <w:spacing w:val="-4"/>
        </w:rPr>
        <w:t>and</w:t>
      </w:r>
      <w:r w:rsidRPr="00133589">
        <w:rPr>
          <w:i/>
          <w:spacing w:val="-4"/>
        </w:rPr>
        <w:t xml:space="preserve"> Cosmopolitan</w:t>
      </w:r>
      <w:r w:rsidRPr="00133589">
        <w:rPr>
          <w:spacing w:val="-4"/>
        </w:rPr>
        <w:t>.</w:t>
      </w:r>
    </w:p>
    <w:p w14:paraId="736469EC" w14:textId="1C060B26" w:rsidR="005075CD" w:rsidRPr="00DC014E" w:rsidRDefault="000B08D9" w:rsidP="00DC014E">
      <w:pPr>
        <w:pStyle w:val="Text"/>
        <w:tabs>
          <w:tab w:val="left" w:pos="3969"/>
          <w:tab w:val="left" w:pos="4111"/>
        </w:tabs>
        <w:ind w:right="494"/>
        <w:rPr>
          <w:spacing w:val="-4"/>
        </w:rPr>
      </w:pPr>
      <w:r w:rsidRPr="00133589">
        <w:rPr>
          <w:spacing w:val="-4"/>
        </w:rPr>
        <w:t xml:space="preserve">The agency will continue to support first time job seekers in 2013–14 with the launch of the Starting a new job online learning course and through the dedicated Young Workers compliance team, which commenced operation in 2012–13. For further information on the </w:t>
      </w:r>
      <w:proofErr w:type="spellStart"/>
      <w:r w:rsidRPr="00133589">
        <w:rPr>
          <w:spacing w:val="-4"/>
        </w:rPr>
        <w:t>FWO’s</w:t>
      </w:r>
      <w:proofErr w:type="spellEnd"/>
      <w:r w:rsidRPr="00133589">
        <w:rPr>
          <w:spacing w:val="-4"/>
        </w:rPr>
        <w:t xml:space="preserve"> specialist subject-based national compliance teams, see page 30.</w:t>
      </w:r>
    </w:p>
    <w:p w14:paraId="6E407A64" w14:textId="77777777" w:rsidR="005075CD" w:rsidRPr="00133589" w:rsidRDefault="000B08D9" w:rsidP="00133589">
      <w:pPr>
        <w:pStyle w:val="Heading4"/>
        <w:tabs>
          <w:tab w:val="left" w:pos="3969"/>
          <w:tab w:val="left" w:pos="4111"/>
        </w:tabs>
        <w:ind w:right="494"/>
        <w:rPr>
          <w:spacing w:val="-4"/>
        </w:rPr>
      </w:pPr>
      <w:r w:rsidRPr="00133589">
        <w:rPr>
          <w:spacing w:val="-4"/>
        </w:rPr>
        <w:t>Tailored support available 24/7</w:t>
      </w:r>
    </w:p>
    <w:p w14:paraId="5A0E09B7" w14:textId="2EE6707F" w:rsidR="0023442F" w:rsidRPr="00133589" w:rsidRDefault="000B08D9" w:rsidP="00133589">
      <w:pPr>
        <w:pStyle w:val="Text"/>
        <w:tabs>
          <w:tab w:val="left" w:pos="3969"/>
          <w:tab w:val="left" w:pos="4111"/>
        </w:tabs>
        <w:ind w:right="494"/>
        <w:rPr>
          <w:spacing w:val="-4"/>
        </w:rPr>
      </w:pPr>
      <w:r w:rsidRPr="00133589">
        <w:rPr>
          <w:spacing w:val="-4"/>
        </w:rPr>
        <w:t>The FWO released its first online learning course in June 2013.</w:t>
      </w:r>
      <w:r w:rsidR="0023442F" w:rsidRPr="00133589">
        <w:rPr>
          <w:spacing w:val="-4"/>
        </w:rPr>
        <w:t xml:space="preserve"> </w:t>
      </w:r>
      <w:proofErr w:type="gramStart"/>
      <w:r w:rsidRPr="00133589">
        <w:rPr>
          <w:i/>
          <w:spacing w:val="-4"/>
        </w:rPr>
        <w:t>Difficult conversations</w:t>
      </w:r>
      <w:r w:rsidRPr="00133589">
        <w:rPr>
          <w:spacing w:val="-4"/>
        </w:rPr>
        <w:t xml:space="preserve"> in the workplace provides</w:t>
      </w:r>
      <w:proofErr w:type="gramEnd"/>
      <w:r w:rsidRPr="00133589">
        <w:rPr>
          <w:spacing w:val="-4"/>
        </w:rPr>
        <w:t xml:space="preserve"> practical steps</w:t>
      </w:r>
      <w:r w:rsidR="0023442F" w:rsidRPr="00133589">
        <w:rPr>
          <w:spacing w:val="-4"/>
        </w:rPr>
        <w:t xml:space="preserve"> </w:t>
      </w:r>
      <w:r w:rsidRPr="00133589">
        <w:rPr>
          <w:spacing w:val="-4"/>
        </w:rPr>
        <w:t>for employers and employees to ensure these conversations</w:t>
      </w:r>
      <w:r w:rsidR="0023442F" w:rsidRPr="00133589">
        <w:rPr>
          <w:spacing w:val="-4"/>
        </w:rPr>
        <w:t xml:space="preserve"> </w:t>
      </w:r>
      <w:r w:rsidRPr="00133589">
        <w:rPr>
          <w:spacing w:val="-4"/>
        </w:rPr>
        <w:t>are effective. This course will be supplemented by another</w:t>
      </w:r>
      <w:r w:rsidR="0023442F" w:rsidRPr="00133589">
        <w:rPr>
          <w:spacing w:val="-4"/>
        </w:rPr>
        <w:t xml:space="preserve"> </w:t>
      </w:r>
      <w:r w:rsidRPr="00133589">
        <w:rPr>
          <w:spacing w:val="-4"/>
        </w:rPr>
        <w:t xml:space="preserve">three modules to be developed in 2013–14 (see </w:t>
      </w:r>
      <w:proofErr w:type="gramStart"/>
      <w:r w:rsidRPr="00133589">
        <w:rPr>
          <w:spacing w:val="-4"/>
        </w:rPr>
        <w:t>Helping</w:t>
      </w:r>
      <w:proofErr w:type="gramEnd"/>
      <w:r w:rsidRPr="00133589">
        <w:rPr>
          <w:spacing w:val="-4"/>
        </w:rPr>
        <w:t xml:space="preserve"> make</w:t>
      </w:r>
      <w:r w:rsidR="0023442F" w:rsidRPr="00133589">
        <w:rPr>
          <w:spacing w:val="-4"/>
        </w:rPr>
        <w:t xml:space="preserve"> </w:t>
      </w:r>
      <w:r w:rsidRPr="00133589">
        <w:rPr>
          <w:spacing w:val="-4"/>
        </w:rPr>
        <w:t>difficult conversations at work easier on page 17).</w:t>
      </w:r>
    </w:p>
    <w:p w14:paraId="11DA8945" w14:textId="59767ABF" w:rsidR="005075CD" w:rsidRPr="00DC014E" w:rsidRDefault="000B08D9" w:rsidP="00DC014E">
      <w:pPr>
        <w:pStyle w:val="Text"/>
        <w:tabs>
          <w:tab w:val="left" w:pos="3969"/>
          <w:tab w:val="left" w:pos="4111"/>
        </w:tabs>
        <w:ind w:right="494"/>
        <w:rPr>
          <w:spacing w:val="-4"/>
        </w:rPr>
      </w:pPr>
      <w:r w:rsidRPr="00133589">
        <w:rPr>
          <w:spacing w:val="-4"/>
        </w:rPr>
        <w:t xml:space="preserve">The </w:t>
      </w:r>
      <w:proofErr w:type="spellStart"/>
      <w:r w:rsidRPr="00133589">
        <w:rPr>
          <w:spacing w:val="-4"/>
        </w:rPr>
        <w:t>FWO’s</w:t>
      </w:r>
      <w:proofErr w:type="spellEnd"/>
      <w:r w:rsidRPr="00133589">
        <w:rPr>
          <w:spacing w:val="-4"/>
        </w:rPr>
        <w:t xml:space="preserve"> primary wage calculator, </w:t>
      </w:r>
      <w:proofErr w:type="spellStart"/>
      <w:r w:rsidRPr="00133589">
        <w:rPr>
          <w:spacing w:val="-4"/>
        </w:rPr>
        <w:t>PayCheck</w:t>
      </w:r>
      <w:proofErr w:type="spellEnd"/>
      <w:r w:rsidRPr="00133589">
        <w:rPr>
          <w:spacing w:val="-4"/>
        </w:rPr>
        <w:t xml:space="preserve"> Plus, was also available for the general public to access 24 hours a day, seven days a week during 2012–13.</w:t>
      </w:r>
    </w:p>
    <w:p w14:paraId="07D0E8CC" w14:textId="77777777" w:rsidR="005075CD" w:rsidRPr="00133589" w:rsidRDefault="000B08D9" w:rsidP="00133589">
      <w:pPr>
        <w:pStyle w:val="Heading4"/>
        <w:tabs>
          <w:tab w:val="left" w:pos="3969"/>
          <w:tab w:val="left" w:pos="4111"/>
        </w:tabs>
        <w:ind w:right="494"/>
        <w:rPr>
          <w:spacing w:val="-4"/>
        </w:rPr>
      </w:pPr>
      <w:r w:rsidRPr="00133589">
        <w:rPr>
          <w:spacing w:val="-4"/>
        </w:rPr>
        <w:t>Engaging with intermediaries</w:t>
      </w:r>
    </w:p>
    <w:p w14:paraId="429C1A63" w14:textId="422E46A0" w:rsidR="0023442F" w:rsidRPr="00133589" w:rsidRDefault="000B08D9" w:rsidP="00133589">
      <w:pPr>
        <w:pStyle w:val="Text"/>
        <w:tabs>
          <w:tab w:val="left" w:pos="3969"/>
          <w:tab w:val="left" w:pos="4111"/>
        </w:tabs>
        <w:ind w:right="494"/>
        <w:rPr>
          <w:spacing w:val="-4"/>
        </w:rPr>
      </w:pPr>
      <w:r w:rsidRPr="00133589">
        <w:rPr>
          <w:spacing w:val="-4"/>
        </w:rPr>
        <w:t xml:space="preserve">The </w:t>
      </w:r>
      <w:proofErr w:type="spellStart"/>
      <w:r w:rsidRPr="00133589">
        <w:rPr>
          <w:spacing w:val="-4"/>
        </w:rPr>
        <w:t>FWO’s</w:t>
      </w:r>
      <w:proofErr w:type="spellEnd"/>
      <w:r w:rsidRPr="00133589">
        <w:rPr>
          <w:spacing w:val="-4"/>
        </w:rPr>
        <w:t xml:space="preserve"> community presentation for culturally and</w:t>
      </w:r>
      <w:r w:rsidR="00DC014E">
        <w:rPr>
          <w:spacing w:val="-4"/>
        </w:rPr>
        <w:t xml:space="preserve"> </w:t>
      </w:r>
      <w:r w:rsidRPr="00133589">
        <w:rPr>
          <w:spacing w:val="-4"/>
        </w:rPr>
        <w:t>linguistically diverse communities was made available in</w:t>
      </w:r>
      <w:r w:rsidR="00133589" w:rsidRPr="00133589">
        <w:rPr>
          <w:spacing w:val="-4"/>
        </w:rPr>
        <w:t xml:space="preserve"> </w:t>
      </w:r>
      <w:hyperlink r:id="rId68">
        <w:r w:rsidRPr="00133589">
          <w:rPr>
            <w:spacing w:val="-4"/>
          </w:rPr>
          <w:t>12 languages on fairwork.gov.au</w:t>
        </w:r>
      </w:hyperlink>
      <w:r w:rsidRPr="00133589">
        <w:rPr>
          <w:spacing w:val="-4"/>
        </w:rPr>
        <w:t>. The presentation, targeted at</w:t>
      </w:r>
      <w:r w:rsidR="0023442F" w:rsidRPr="00133589">
        <w:rPr>
          <w:spacing w:val="-4"/>
        </w:rPr>
        <w:t xml:space="preserve"> </w:t>
      </w:r>
      <w:r w:rsidRPr="00133589">
        <w:rPr>
          <w:spacing w:val="-4"/>
        </w:rPr>
        <w:t>community leaders, educates people about basic workplace</w:t>
      </w:r>
      <w:r w:rsidR="0023442F" w:rsidRPr="00133589">
        <w:rPr>
          <w:spacing w:val="-4"/>
        </w:rPr>
        <w:t xml:space="preserve"> </w:t>
      </w:r>
      <w:r w:rsidRPr="00133589">
        <w:rPr>
          <w:spacing w:val="-4"/>
        </w:rPr>
        <w:t>rights and obligations. The presentations are part of a package</w:t>
      </w:r>
      <w:r w:rsidR="0023442F" w:rsidRPr="00133589">
        <w:rPr>
          <w:spacing w:val="-4"/>
        </w:rPr>
        <w:t xml:space="preserve"> </w:t>
      </w:r>
      <w:r w:rsidRPr="00133589">
        <w:rPr>
          <w:spacing w:val="-4"/>
        </w:rPr>
        <w:t>of translated resources that include ‘Working in Australia’ and</w:t>
      </w:r>
      <w:r w:rsidR="0023442F" w:rsidRPr="00133589">
        <w:rPr>
          <w:spacing w:val="-4"/>
        </w:rPr>
        <w:t xml:space="preserve"> </w:t>
      </w:r>
      <w:r w:rsidRPr="00133589">
        <w:rPr>
          <w:spacing w:val="-4"/>
        </w:rPr>
        <w:t>‘Employing staff in Australia’ videos, the Fair Work Information</w:t>
      </w:r>
      <w:r w:rsidR="0023442F" w:rsidRPr="00133589">
        <w:rPr>
          <w:spacing w:val="-4"/>
        </w:rPr>
        <w:t xml:space="preserve"> </w:t>
      </w:r>
      <w:r w:rsidRPr="00133589">
        <w:rPr>
          <w:spacing w:val="-4"/>
        </w:rPr>
        <w:t>Statement and My Employment Checklist.</w:t>
      </w:r>
    </w:p>
    <w:p w14:paraId="1C9B9A2A" w14:textId="77777777" w:rsidR="005075CD" w:rsidRPr="00133589" w:rsidRDefault="000B08D9" w:rsidP="00133589">
      <w:pPr>
        <w:pStyle w:val="Text"/>
        <w:tabs>
          <w:tab w:val="left" w:pos="3969"/>
          <w:tab w:val="left" w:pos="4111"/>
        </w:tabs>
        <w:ind w:right="494"/>
        <w:rPr>
          <w:spacing w:val="-4"/>
        </w:rPr>
      </w:pPr>
      <w:r w:rsidRPr="00133589">
        <w:rPr>
          <w:spacing w:val="-4"/>
        </w:rPr>
        <w:t xml:space="preserve">The FWO also worked with business advisers and industry representatives during 2012–13. The agency will continue to work closely with intermediaries in 2013–14, </w:t>
      </w:r>
      <w:proofErr w:type="spellStart"/>
      <w:r w:rsidRPr="00133589">
        <w:rPr>
          <w:spacing w:val="-4"/>
        </w:rPr>
        <w:t>recognising</w:t>
      </w:r>
      <w:proofErr w:type="spellEnd"/>
      <w:r w:rsidRPr="00133589">
        <w:rPr>
          <w:spacing w:val="-4"/>
        </w:rPr>
        <w:t xml:space="preserve"> that advisers are a trusted source of information and support for the business community.</w:t>
      </w:r>
    </w:p>
    <w:p w14:paraId="18760857" w14:textId="77777777" w:rsidR="005075CD" w:rsidRDefault="005075CD">
      <w:pPr>
        <w:spacing w:after="0"/>
        <w:sectPr w:rsidR="005075CD" w:rsidSect="00133589">
          <w:type w:val="continuous"/>
          <w:pgSz w:w="9980" w:h="14180"/>
          <w:pgMar w:top="1985" w:right="482" w:bottom="4" w:left="567" w:header="720" w:footer="720" w:gutter="0"/>
          <w:cols w:num="2" w:space="2993" w:equalWidth="0">
            <w:col w:w="4820" w:space="71"/>
            <w:col w:w="4465"/>
          </w:cols>
        </w:sectPr>
      </w:pPr>
    </w:p>
    <w:p w14:paraId="032AA53C" w14:textId="032082CD" w:rsidR="005075CD" w:rsidRDefault="00EC36B2">
      <w:pPr>
        <w:spacing w:before="27" w:after="0" w:line="240" w:lineRule="auto"/>
        <w:ind w:left="390" w:right="-20"/>
        <w:rPr>
          <w:rFonts w:ascii="Myriad Pro" w:eastAsia="Myriad Pro" w:hAnsi="Myriad Pro" w:cs="Myriad Pro"/>
          <w:sz w:val="40"/>
          <w:szCs w:val="40"/>
        </w:rPr>
      </w:pPr>
      <w:r>
        <w:rPr>
          <w:rFonts w:ascii="Arial" w:eastAsiaTheme="majorEastAsia" w:hAnsi="Arial" w:cstheme="majorBidi"/>
          <w:b/>
          <w:bCs/>
          <w:noProof/>
          <w:color w:val="FFFFFF" w:themeColor="background1"/>
          <w:sz w:val="40"/>
          <w:lang w:val="en-AU" w:eastAsia="en-AU"/>
        </w:rPr>
        <w:lastRenderedPageBreak/>
        <mc:AlternateContent>
          <mc:Choice Requires="wps">
            <w:drawing>
              <wp:anchor distT="0" distB="0" distL="114300" distR="114300" simplePos="0" relativeHeight="251608576" behindDoc="1" locked="0" layoutInCell="1" allowOverlap="1" wp14:anchorId="114697CA" wp14:editId="6B478C59">
                <wp:simplePos x="0" y="0"/>
                <wp:positionH relativeFrom="column">
                  <wp:posOffset>69850</wp:posOffset>
                </wp:positionH>
                <wp:positionV relativeFrom="paragraph">
                  <wp:posOffset>-212725</wp:posOffset>
                </wp:positionV>
                <wp:extent cx="5974787" cy="1013385"/>
                <wp:effectExtent l="0" t="0" r="6985" b="0"/>
                <wp:wrapNone/>
                <wp:docPr id="10" name="Freeform 2141" descr="Case study orange box" title="Case study orange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87" cy="1013385"/>
                        </a:xfrm>
                        <a:custGeom>
                          <a:avLst/>
                          <a:gdLst>
                            <a:gd name="T0" fmla="+- 0 567 567"/>
                            <a:gd name="T1" fmla="*/ T0 w 9411"/>
                            <a:gd name="T2" fmla="+- 0 1964 368"/>
                            <a:gd name="T3" fmla="*/ 1964 h 1596"/>
                            <a:gd name="T4" fmla="+- 0 9978 567"/>
                            <a:gd name="T5" fmla="*/ T4 w 9411"/>
                            <a:gd name="T6" fmla="+- 0 1964 368"/>
                            <a:gd name="T7" fmla="*/ 1964 h 1596"/>
                            <a:gd name="T8" fmla="+- 0 9978 567"/>
                            <a:gd name="T9" fmla="*/ T8 w 9411"/>
                            <a:gd name="T10" fmla="+- 0 368 368"/>
                            <a:gd name="T11" fmla="*/ 368 h 1596"/>
                            <a:gd name="T12" fmla="+- 0 567 567"/>
                            <a:gd name="T13" fmla="*/ T12 w 9411"/>
                            <a:gd name="T14" fmla="+- 0 368 368"/>
                            <a:gd name="T15" fmla="*/ 368 h 1596"/>
                            <a:gd name="T16" fmla="+- 0 567 567"/>
                            <a:gd name="T17" fmla="*/ T16 w 9411"/>
                            <a:gd name="T18" fmla="+- 0 1964 368"/>
                            <a:gd name="T19" fmla="*/ 1964 h 1596"/>
                          </a:gdLst>
                          <a:ahLst/>
                          <a:cxnLst>
                            <a:cxn ang="0">
                              <a:pos x="T1" y="T3"/>
                            </a:cxn>
                            <a:cxn ang="0">
                              <a:pos x="T5" y="T7"/>
                            </a:cxn>
                            <a:cxn ang="0">
                              <a:pos x="T9" y="T11"/>
                            </a:cxn>
                            <a:cxn ang="0">
                              <a:pos x="T13" y="T15"/>
                            </a:cxn>
                            <a:cxn ang="0">
                              <a:pos x="T17" y="T19"/>
                            </a:cxn>
                          </a:cxnLst>
                          <a:rect l="0" t="0" r="r" b="b"/>
                          <a:pathLst>
                            <a:path w="9411" h="1596">
                              <a:moveTo>
                                <a:pt x="0" y="1596"/>
                              </a:moveTo>
                              <a:lnTo>
                                <a:pt x="9411" y="1596"/>
                              </a:lnTo>
                              <a:lnTo>
                                <a:pt x="9411" y="0"/>
                              </a:lnTo>
                              <a:lnTo>
                                <a:pt x="0" y="0"/>
                              </a:lnTo>
                              <a:lnTo>
                                <a:pt x="0" y="1596"/>
                              </a:lnTo>
                              <a:close/>
                            </a:path>
                          </a:pathLst>
                        </a:custGeom>
                        <a:solidFill>
                          <a:srgbClr val="CB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141" o:spid="_x0000_s1026" alt="Title: Case study orange box - Description: Case study orange box" style="position:absolute;margin-left:5.5pt;margin-top:-16.75pt;width:470.45pt;height:79.8pt;z-index:-251707904;visibility:visible;mso-wrap-style:square;mso-wrap-distance-left:9pt;mso-wrap-distance-top:0;mso-wrap-distance-right:9pt;mso-wrap-distance-bottom:0;mso-position-horizontal:absolute;mso-position-horizontal-relative:text;mso-position-vertical:absolute;mso-position-vertical-relative:text;v-text-anchor:top" coordsize="9411,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" path="m,1596r9411,l9411,,,,,1596xe" fillcolor="#cb5c28" stroked="f">
                <v:path arrowok="t" o:connecttype="custom" o:connectlocs="0,1247048;5974787,1247048;5974787,233663;0,233663;0,1247048" o:connectangles="0,0,0,0,0"/>
              </v:shape>
            </w:pict>
          </mc:Fallback>
        </mc:AlternateContent>
      </w:r>
      <w:r w:rsidR="000B08D9" w:rsidRPr="0023442F">
        <w:rPr>
          <w:rStyle w:val="Heading3Char"/>
          <w:color w:val="FFFFFF" w:themeColor="background1"/>
        </w:rPr>
        <w:t>Case</w:t>
      </w:r>
      <w:r w:rsidR="000B08D9">
        <w:rPr>
          <w:rFonts w:ascii="Myriad Pro" w:eastAsia="Myriad Pro" w:hAnsi="Myriad Pro" w:cs="Myriad Pro"/>
          <w:color w:val="FFFFFF"/>
          <w:sz w:val="40"/>
          <w:szCs w:val="40"/>
        </w:rPr>
        <w:t xml:space="preserve"> </w:t>
      </w:r>
      <w:r w:rsidR="000B08D9" w:rsidRPr="0023442F">
        <w:rPr>
          <w:rStyle w:val="Heading3Char"/>
          <w:color w:val="FFFFFF" w:themeColor="background1"/>
        </w:rPr>
        <w:t>study</w:t>
      </w:r>
    </w:p>
    <w:p w14:paraId="1611A80C" w14:textId="6FC790AC" w:rsidR="005075CD" w:rsidRDefault="00EC36B2" w:rsidP="0023442F">
      <w:pPr>
        <w:spacing w:before="38" w:after="700" w:line="348" w:lineRule="exact"/>
        <w:ind w:left="391" w:right="-23"/>
        <w:rPr>
          <w:rFonts w:ascii="Myriad Pro Light" w:eastAsia="Myriad Pro Light" w:hAnsi="Myriad Pro Light" w:cs="Myriad Pro Light"/>
          <w:sz w:val="30"/>
          <w:szCs w:val="30"/>
        </w:rPr>
      </w:pPr>
      <w:r>
        <w:rPr>
          <w:rFonts w:ascii="Arial" w:eastAsiaTheme="majorEastAsia" w:hAnsi="Arial" w:cstheme="majorBidi"/>
          <w:noProof/>
          <w:color w:val="FFFFFF" w:themeColor="background1"/>
          <w:sz w:val="30"/>
          <w:lang w:val="en-AU" w:eastAsia="en-AU"/>
        </w:rPr>
        <mc:AlternateContent>
          <mc:Choice Requires="wps">
            <w:drawing>
              <wp:anchor distT="0" distB="0" distL="114300" distR="114300" simplePos="0" relativeHeight="251607552" behindDoc="1" locked="0" layoutInCell="1" allowOverlap="1" wp14:anchorId="560602E8" wp14:editId="32E0146A">
                <wp:simplePos x="0" y="0"/>
                <wp:positionH relativeFrom="column">
                  <wp:posOffset>69850</wp:posOffset>
                </wp:positionH>
                <wp:positionV relativeFrom="paragraph">
                  <wp:posOffset>335280</wp:posOffset>
                </wp:positionV>
                <wp:extent cx="6155055" cy="7471410"/>
                <wp:effectExtent l="0" t="0" r="0" b="0"/>
                <wp:wrapNone/>
                <wp:docPr id="11" name="Freeform 2145" descr="Case study grey box" title="Case study grey box"/>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155055" cy="7471410"/>
                        </a:xfrm>
                        <a:custGeom>
                          <a:avLst/>
                          <a:gdLst>
                            <a:gd name="T0" fmla="+- 0 283 283"/>
                            <a:gd name="T1" fmla="*/ T0 w 9694"/>
                            <a:gd name="T2" fmla="+- 0 13609 1973"/>
                            <a:gd name="T3" fmla="*/ 13609 h 11636"/>
                            <a:gd name="T4" fmla="+- 0 9977 283"/>
                            <a:gd name="T5" fmla="*/ T4 w 9694"/>
                            <a:gd name="T6" fmla="+- 0 13609 1973"/>
                            <a:gd name="T7" fmla="*/ 13609 h 11636"/>
                            <a:gd name="T8" fmla="+- 0 9977 283"/>
                            <a:gd name="T9" fmla="*/ T8 w 9694"/>
                            <a:gd name="T10" fmla="+- 0 1973 1973"/>
                            <a:gd name="T11" fmla="*/ 1973 h 11636"/>
                            <a:gd name="T12" fmla="+- 0 283 283"/>
                            <a:gd name="T13" fmla="*/ T12 w 9694"/>
                            <a:gd name="T14" fmla="+- 0 1973 1973"/>
                            <a:gd name="T15" fmla="*/ 1973 h 11636"/>
                            <a:gd name="T16" fmla="+- 0 283 283"/>
                            <a:gd name="T17" fmla="*/ T16 w 9694"/>
                            <a:gd name="T18" fmla="+- 0 13609 1973"/>
                            <a:gd name="T19" fmla="*/ 13609 h 11636"/>
                          </a:gdLst>
                          <a:ahLst/>
                          <a:cxnLst>
                            <a:cxn ang="0">
                              <a:pos x="T1" y="T3"/>
                            </a:cxn>
                            <a:cxn ang="0">
                              <a:pos x="T5" y="T7"/>
                            </a:cxn>
                            <a:cxn ang="0">
                              <a:pos x="T9" y="T11"/>
                            </a:cxn>
                            <a:cxn ang="0">
                              <a:pos x="T13" y="T15"/>
                            </a:cxn>
                            <a:cxn ang="0">
                              <a:pos x="T17" y="T19"/>
                            </a:cxn>
                          </a:cxnLst>
                          <a:rect l="0" t="0" r="r" b="b"/>
                          <a:pathLst>
                            <a:path w="9694" h="11636">
                              <a:moveTo>
                                <a:pt x="0" y="11636"/>
                              </a:moveTo>
                              <a:lnTo>
                                <a:pt x="9694" y="11636"/>
                              </a:lnTo>
                              <a:lnTo>
                                <a:pt x="9694" y="0"/>
                              </a:lnTo>
                              <a:lnTo>
                                <a:pt x="0" y="0"/>
                              </a:lnTo>
                              <a:lnTo>
                                <a:pt x="0" y="11636"/>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145" o:spid="_x0000_s1026" alt="Title: Case study grey box - Description: Case study grey box" style="position:absolute;margin-left:5.5pt;margin-top:26.4pt;width:484.65pt;height:588.3pt;z-index:-251708928;visibility:visible;mso-wrap-style:square;mso-wrap-distance-left:9pt;mso-wrap-distance-top:0;mso-wrap-distance-right:9pt;mso-wrap-distance-bottom:0;mso-position-horizontal:absolute;mso-position-horizontal-relative:text;mso-position-vertical:absolute;mso-position-vertical-relative:text;v-text-anchor:top" coordsize="9694,1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" path="m,11636r9694,l9694,,,,,11636e" fillcolor="#bcbec0" stroked="f">
                <v:path arrowok="t" o:connecttype="custom" o:connectlocs="0,8738262;6155055,8738262;6155055,1266852;0,1266852;0,8738262" o:connectangles="0,0,0,0,0"/>
                <o:lock v:ext="edit" verticies="t"/>
              </v:shape>
            </w:pict>
          </mc:Fallback>
        </mc:AlternateContent>
      </w:r>
      <w:r w:rsidR="0023442F">
        <w:rPr>
          <w:rFonts w:ascii="Arial" w:eastAsiaTheme="majorEastAsia" w:hAnsi="Arial" w:cstheme="majorBidi"/>
          <w:noProof/>
          <w:color w:val="FFFFFF" w:themeColor="background1"/>
          <w:sz w:val="30"/>
          <w:lang w:val="en-AU" w:eastAsia="en-AU"/>
        </w:rPr>
        <mc:AlternateContent>
          <mc:Choice Requires="wps">
            <w:drawing>
              <wp:anchor distT="0" distB="0" distL="114300" distR="114300" simplePos="0" relativeHeight="251609600" behindDoc="1" locked="0" layoutInCell="1" allowOverlap="1" wp14:anchorId="04EEF006" wp14:editId="597BF781">
                <wp:simplePos x="0" y="0"/>
                <wp:positionH relativeFrom="page">
                  <wp:posOffset>488315</wp:posOffset>
                </wp:positionH>
                <wp:positionV relativeFrom="page">
                  <wp:posOffset>1373505</wp:posOffset>
                </wp:positionV>
                <wp:extent cx="5880735" cy="7028180"/>
                <wp:effectExtent l="0" t="0" r="12065" b="7620"/>
                <wp:wrapNone/>
                <wp:docPr id="12" name="Freeform 2137" descr="Case study grey background" title="Case study grey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880735" cy="7028180"/>
                        </a:xfrm>
                        <a:custGeom>
                          <a:avLst/>
                          <a:gdLst>
                            <a:gd name="T0" fmla="+- 0 567 567"/>
                            <a:gd name="T1" fmla="*/ T0 w 9128"/>
                            <a:gd name="T2" fmla="+- 0 13325 2256"/>
                            <a:gd name="T3" fmla="*/ 13325 h 11069"/>
                            <a:gd name="T4" fmla="+- 0 9695 567"/>
                            <a:gd name="T5" fmla="*/ T4 w 9128"/>
                            <a:gd name="T6" fmla="+- 0 13325 2256"/>
                            <a:gd name="T7" fmla="*/ 13325 h 11069"/>
                            <a:gd name="T8" fmla="+- 0 9695 567"/>
                            <a:gd name="T9" fmla="*/ T8 w 9128"/>
                            <a:gd name="T10" fmla="+- 0 2256 2256"/>
                            <a:gd name="T11" fmla="*/ 2256 h 11069"/>
                            <a:gd name="T12" fmla="+- 0 567 567"/>
                            <a:gd name="T13" fmla="*/ T12 w 9128"/>
                            <a:gd name="T14" fmla="+- 0 2256 2256"/>
                            <a:gd name="T15" fmla="*/ 2256 h 11069"/>
                            <a:gd name="T16" fmla="+- 0 567 567"/>
                            <a:gd name="T17" fmla="*/ T16 w 9128"/>
                            <a:gd name="T18" fmla="+- 0 13325 2256"/>
                            <a:gd name="T19" fmla="*/ 13325 h 11069"/>
                          </a:gdLst>
                          <a:ahLst/>
                          <a:cxnLst>
                            <a:cxn ang="0">
                              <a:pos x="T1" y="T3"/>
                            </a:cxn>
                            <a:cxn ang="0">
                              <a:pos x="T5" y="T7"/>
                            </a:cxn>
                            <a:cxn ang="0">
                              <a:pos x="T9" y="T11"/>
                            </a:cxn>
                            <a:cxn ang="0">
                              <a:pos x="T13" y="T15"/>
                            </a:cxn>
                            <a:cxn ang="0">
                              <a:pos x="T17" y="T19"/>
                            </a:cxn>
                          </a:cxnLst>
                          <a:rect l="0" t="0" r="r" b="b"/>
                          <a:pathLst>
                            <a:path w="9128" h="11069">
                              <a:moveTo>
                                <a:pt x="0" y="11069"/>
                              </a:moveTo>
                              <a:lnTo>
                                <a:pt x="9128" y="11069"/>
                              </a:lnTo>
                              <a:lnTo>
                                <a:pt x="9128" y="0"/>
                              </a:lnTo>
                              <a:lnTo>
                                <a:pt x="0" y="0"/>
                              </a:lnTo>
                              <a:lnTo>
                                <a:pt x="0" y="11069"/>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id="Freeform 2137" o:spid="_x0000_s1026" alt="Title: Case study grey background - Description: Case study grey background" style="position:absolute;margin-left:38.45pt;margin-top:108.15pt;width:463.05pt;height:553.4pt;z-index:-2517068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coordsize="9128,1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" path="m,11069r9128,l9128,,,,,11069e" fillcolor="#d1d3d4" stroked="f">
                <v:path arrowok="t" o:connecttype="custom" o:connectlocs="0,8460611;5880735,8460611;5880735,1432431;0,1432431;0,8460611" o:connectangles="0,0,0,0,0"/>
                <o:lock v:ext="edit" verticies="t"/>
                <w10:wrap anchorx="page" anchory="page"/>
              </v:shape>
            </w:pict>
          </mc:Fallback>
        </mc:AlternateContent>
      </w:r>
      <w:r w:rsidR="000B08D9" w:rsidRPr="0023442F">
        <w:rPr>
          <w:rStyle w:val="Heading5Char"/>
        </w:rPr>
        <w:t>Educating working</w:t>
      </w:r>
      <w:r w:rsidR="000B08D9">
        <w:rPr>
          <w:rFonts w:ascii="Myriad Pro Light" w:eastAsia="Myriad Pro Light" w:hAnsi="Myriad Pro Light" w:cs="Myriad Pro Light"/>
          <w:color w:val="FFFFFF"/>
          <w:position w:val="-1"/>
          <w:sz w:val="30"/>
          <w:szCs w:val="30"/>
        </w:rPr>
        <w:t xml:space="preserve"> </w:t>
      </w:r>
      <w:r w:rsidR="000B08D9" w:rsidRPr="0023442F">
        <w:rPr>
          <w:rStyle w:val="Heading5Char"/>
        </w:rPr>
        <w:t>parents</w:t>
      </w:r>
    </w:p>
    <w:p w14:paraId="35E2D368" w14:textId="77777777" w:rsidR="005075CD" w:rsidRDefault="005075CD">
      <w:pPr>
        <w:spacing w:after="0"/>
        <w:sectPr w:rsidR="005075CD" w:rsidSect="00804629">
          <w:footerReference w:type="even" r:id="rId69"/>
          <w:pgSz w:w="9980" w:h="14180"/>
          <w:pgMar w:top="680" w:right="480" w:bottom="0" w:left="460" w:header="4" w:footer="0" w:gutter="0"/>
          <w:cols w:space="720"/>
        </w:sectPr>
      </w:pPr>
    </w:p>
    <w:p w14:paraId="6A257410" w14:textId="23F870EB" w:rsidR="0023442F" w:rsidRPr="008435B7" w:rsidRDefault="000B08D9" w:rsidP="008435B7">
      <w:pPr>
        <w:pStyle w:val="Text"/>
        <w:ind w:left="426"/>
      </w:pPr>
      <w:r>
        <w:rPr>
          <w:spacing w:val="-2"/>
        </w:rPr>
        <w:lastRenderedPageBreak/>
        <w:t>A</w:t>
      </w:r>
      <w:r>
        <w:t>cco</w:t>
      </w:r>
      <w:r>
        <w:rPr>
          <w:spacing w:val="-2"/>
        </w:rPr>
        <w:t>r</w:t>
      </w:r>
      <w:r>
        <w:t xml:space="preserve">ding </w:t>
      </w:r>
      <w:r>
        <w:rPr>
          <w:spacing w:val="-1"/>
        </w:rPr>
        <w:t>t</w:t>
      </w:r>
      <w:r>
        <w:t xml:space="preserve">o the </w:t>
      </w:r>
      <w:proofErr w:type="spellStart"/>
      <w:r>
        <w:t>FW</w:t>
      </w:r>
      <w:r>
        <w:rPr>
          <w:spacing w:val="2"/>
        </w:rPr>
        <w:t>O</w:t>
      </w:r>
      <w:r>
        <w:rPr>
          <w:spacing w:val="-10"/>
        </w:rPr>
        <w:t>’</w:t>
      </w:r>
      <w:r>
        <w:t>s</w:t>
      </w:r>
      <w:proofErr w:type="spellEnd"/>
      <w:r>
        <w:t xml:space="preserve"> in</w:t>
      </w:r>
      <w:r>
        <w:rPr>
          <w:spacing w:val="-1"/>
        </w:rPr>
        <w:t>t</w:t>
      </w:r>
      <w:r>
        <w:t>ernal data and e</w:t>
      </w:r>
      <w:r>
        <w:rPr>
          <w:spacing w:val="2"/>
        </w:rPr>
        <w:t>x</w:t>
      </w:r>
      <w:r>
        <w:rPr>
          <w:spacing w:val="-1"/>
        </w:rPr>
        <w:t>t</w:t>
      </w:r>
      <w:r>
        <w:t xml:space="preserve">ernal </w:t>
      </w:r>
      <w:r>
        <w:rPr>
          <w:spacing w:val="-2"/>
        </w:rPr>
        <w:t>r</w:t>
      </w:r>
      <w:r>
        <w:t>esea</w:t>
      </w:r>
      <w:r>
        <w:rPr>
          <w:spacing w:val="-2"/>
        </w:rPr>
        <w:t>r</w:t>
      </w:r>
      <w:r>
        <w:t xml:space="preserve">ch, </w:t>
      </w:r>
      <w:r>
        <w:rPr>
          <w:spacing w:val="-1"/>
        </w:rPr>
        <w:t>w</w:t>
      </w:r>
      <w:r>
        <w:t>or</w:t>
      </w:r>
      <w:r>
        <w:rPr>
          <w:spacing w:val="4"/>
        </w:rPr>
        <w:t>k</w:t>
      </w:r>
      <w:r>
        <w:t>ing pa</w:t>
      </w:r>
      <w:r>
        <w:rPr>
          <w:spacing w:val="-2"/>
        </w:rPr>
        <w:t>r</w:t>
      </w:r>
      <w:r>
        <w:t xml:space="preserve">ents can lack </w:t>
      </w:r>
      <w:r>
        <w:rPr>
          <w:spacing w:val="-1"/>
        </w:rPr>
        <w:t>a</w:t>
      </w:r>
      <w:r>
        <w:t>wa</w:t>
      </w:r>
      <w:r>
        <w:rPr>
          <w:spacing w:val="-2"/>
        </w:rPr>
        <w:t>r</w:t>
      </w:r>
      <w:r>
        <w:t xml:space="preserve">eness and understanding of their </w:t>
      </w:r>
      <w:r>
        <w:rPr>
          <w:spacing w:val="-1"/>
        </w:rPr>
        <w:t>w</w:t>
      </w:r>
      <w:r>
        <w:t>or</w:t>
      </w:r>
      <w:r>
        <w:rPr>
          <w:spacing w:val="4"/>
        </w:rPr>
        <w:t>k</w:t>
      </w:r>
      <w:r>
        <w:t>place right</w:t>
      </w:r>
      <w:r>
        <w:rPr>
          <w:spacing w:val="-2"/>
        </w:rPr>
        <w:t>s</w:t>
      </w:r>
      <w:r>
        <w:t>.</w:t>
      </w:r>
      <w:r>
        <w:rPr>
          <w:spacing w:val="-7"/>
        </w:rPr>
        <w:t xml:space="preserve"> </w:t>
      </w:r>
      <w:r>
        <w:rPr>
          <w:spacing w:val="-1"/>
        </w:rPr>
        <w:t>T</w:t>
      </w:r>
      <w:r>
        <w:t>hey a</w:t>
      </w:r>
      <w:r>
        <w:rPr>
          <w:spacing w:val="-2"/>
        </w:rPr>
        <w:t>r</w:t>
      </w:r>
      <w:r>
        <w:t xml:space="preserve">e also vulnerable </w:t>
      </w:r>
      <w:r>
        <w:rPr>
          <w:spacing w:val="-1"/>
        </w:rPr>
        <w:t>t</w:t>
      </w:r>
      <w:r>
        <w:t>o missing out on entitlement</w:t>
      </w:r>
      <w:r>
        <w:rPr>
          <w:spacing w:val="-2"/>
        </w:rPr>
        <w:t>s</w:t>
      </w:r>
      <w:r>
        <w:t>, especially those f</w:t>
      </w:r>
      <w:r>
        <w:rPr>
          <w:spacing w:val="-2"/>
        </w:rPr>
        <w:t>r</w:t>
      </w:r>
      <w:r>
        <w:t>om a culturally and linguistically di</w:t>
      </w:r>
      <w:r>
        <w:rPr>
          <w:spacing w:val="-1"/>
        </w:rPr>
        <w:t>v</w:t>
      </w:r>
      <w:r>
        <w:t>erse bac</w:t>
      </w:r>
      <w:r>
        <w:rPr>
          <w:spacing w:val="2"/>
        </w:rPr>
        <w:t>k</w:t>
      </w:r>
      <w:r>
        <w:rPr>
          <w:spacing w:val="-1"/>
        </w:rPr>
        <w:t>g</w:t>
      </w:r>
      <w:r>
        <w:rPr>
          <w:spacing w:val="-2"/>
        </w:rPr>
        <w:t>r</w:t>
      </w:r>
      <w:r>
        <w:t>oun</w:t>
      </w:r>
      <w:r>
        <w:rPr>
          <w:spacing w:val="-2"/>
        </w:rPr>
        <w:t>d</w:t>
      </w:r>
      <w:r>
        <w:t>.</w:t>
      </w:r>
    </w:p>
    <w:p w14:paraId="39E289A4" w14:textId="0D10B167" w:rsidR="0023442F" w:rsidRPr="008435B7" w:rsidRDefault="000B08D9" w:rsidP="008435B7">
      <w:pPr>
        <w:pStyle w:val="Text"/>
        <w:ind w:left="426"/>
      </w:pPr>
      <w:r>
        <w:rPr>
          <w:spacing w:val="-4"/>
        </w:rPr>
        <w:t>W</w:t>
      </w:r>
      <w:r>
        <w:t>or</w:t>
      </w:r>
      <w:r>
        <w:rPr>
          <w:spacing w:val="4"/>
        </w:rPr>
        <w:t>k</w:t>
      </w:r>
      <w:r>
        <w:t>ing pa</w:t>
      </w:r>
      <w:r>
        <w:rPr>
          <w:spacing w:val="-2"/>
        </w:rPr>
        <w:t>r</w:t>
      </w:r>
      <w:r>
        <w:t xml:space="preserve">ents can face discrimination, barriers </w:t>
      </w:r>
      <w:r>
        <w:rPr>
          <w:spacing w:val="-1"/>
        </w:rPr>
        <w:t>t</w:t>
      </w:r>
      <w:r>
        <w:t>o accessing le</w:t>
      </w:r>
      <w:r>
        <w:rPr>
          <w:spacing w:val="-1"/>
        </w:rPr>
        <w:t>av</w:t>
      </w:r>
      <w:r>
        <w:rPr>
          <w:spacing w:val="-2"/>
        </w:rPr>
        <w:t>e</w:t>
      </w:r>
      <w:r>
        <w:t>, including pa</w:t>
      </w:r>
      <w:r>
        <w:rPr>
          <w:spacing w:val="-2"/>
        </w:rPr>
        <w:t>r</w:t>
      </w:r>
      <w:r>
        <w:t xml:space="preserve">ental and </w:t>
      </w:r>
      <w:proofErr w:type="spellStart"/>
      <w:r>
        <w:t>ca</w:t>
      </w:r>
      <w:r>
        <w:rPr>
          <w:spacing w:val="-2"/>
        </w:rPr>
        <w:t>r</w:t>
      </w:r>
      <w:r>
        <w:t>e</w:t>
      </w:r>
      <w:r>
        <w:rPr>
          <w:spacing w:val="6"/>
        </w:rPr>
        <w:t>r</w:t>
      </w:r>
      <w:r>
        <w:rPr>
          <w:spacing w:val="-10"/>
        </w:rPr>
        <w:t>’</w:t>
      </w:r>
      <w:r>
        <w:t>s</w:t>
      </w:r>
      <w:proofErr w:type="spellEnd"/>
      <w:r>
        <w:t xml:space="preserve"> le</w:t>
      </w:r>
      <w:r>
        <w:rPr>
          <w:spacing w:val="-1"/>
        </w:rPr>
        <w:t>av</w:t>
      </w:r>
      <w:r>
        <w:rPr>
          <w:spacing w:val="-2"/>
        </w:rPr>
        <w:t>e</w:t>
      </w:r>
      <w:r>
        <w:t>, and difficul</w:t>
      </w:r>
      <w:r>
        <w:rPr>
          <w:spacing w:val="2"/>
        </w:rPr>
        <w:t>t</w:t>
      </w:r>
      <w:r>
        <w:t>y</w:t>
      </w:r>
      <w:r>
        <w:rPr>
          <w:spacing w:val="5"/>
        </w:rPr>
        <w:t xml:space="preserve"> </w:t>
      </w:r>
      <w:r>
        <w:t xml:space="preserve">with </w:t>
      </w:r>
      <w:r>
        <w:rPr>
          <w:spacing w:val="-2"/>
        </w:rPr>
        <w:t>r</w:t>
      </w:r>
      <w:r>
        <w:t xml:space="preserve">equesting and using flexible </w:t>
      </w:r>
      <w:r>
        <w:rPr>
          <w:spacing w:val="-1"/>
        </w:rPr>
        <w:t>w</w:t>
      </w:r>
      <w:r>
        <w:t>ork arrangement</w:t>
      </w:r>
      <w:r>
        <w:rPr>
          <w:spacing w:val="-2"/>
        </w:rPr>
        <w:t>s</w:t>
      </w:r>
      <w:r>
        <w:t>.</w:t>
      </w:r>
    </w:p>
    <w:p w14:paraId="42C72DC6" w14:textId="54728193" w:rsidR="0023442F" w:rsidRPr="008435B7" w:rsidRDefault="000B08D9" w:rsidP="008435B7">
      <w:pPr>
        <w:pStyle w:val="Text"/>
        <w:ind w:left="426"/>
        <w:rPr>
          <w:spacing w:val="-5"/>
        </w:rPr>
      </w:pPr>
      <w:r w:rsidRPr="00774729">
        <w:rPr>
          <w:spacing w:val="-5"/>
        </w:rPr>
        <w:t>The FWO ran an education campaign for working parents and parents-to-be in 2012–13, sharing key messages through channels popular with working parents.</w:t>
      </w:r>
    </w:p>
    <w:p w14:paraId="6E33CC8F" w14:textId="47E1D758" w:rsidR="0023442F" w:rsidRDefault="000B08D9" w:rsidP="008435B7">
      <w:pPr>
        <w:pStyle w:val="Text"/>
        <w:ind w:left="426"/>
      </w:pPr>
      <w:r>
        <w:rPr>
          <w:spacing w:val="-1"/>
        </w:rPr>
        <w:t>T</w:t>
      </w:r>
      <w:r>
        <w:t>he FWO at</w:t>
      </w:r>
      <w:r>
        <w:rPr>
          <w:spacing w:val="-1"/>
        </w:rPr>
        <w:t>t</w:t>
      </w:r>
      <w:r>
        <w:t>ended pa</w:t>
      </w:r>
      <w:r>
        <w:rPr>
          <w:spacing w:val="-2"/>
        </w:rPr>
        <w:t>r</w:t>
      </w:r>
      <w:r>
        <w:t xml:space="preserve">ent expos in </w:t>
      </w:r>
      <w:r>
        <w:rPr>
          <w:spacing w:val="-1"/>
        </w:rPr>
        <w:t>Sy</w:t>
      </w:r>
      <w:r>
        <w:t>dney and Brisban</w:t>
      </w:r>
      <w:r>
        <w:rPr>
          <w:spacing w:val="-2"/>
        </w:rPr>
        <w:t>e</w:t>
      </w:r>
      <w:r>
        <w:t xml:space="preserve">, </w:t>
      </w:r>
      <w:r>
        <w:rPr>
          <w:spacing w:val="-1"/>
        </w:rPr>
        <w:t>w</w:t>
      </w:r>
      <w:r>
        <w:t>or</w:t>
      </w:r>
      <w:r>
        <w:rPr>
          <w:spacing w:val="2"/>
        </w:rPr>
        <w:t>k</w:t>
      </w:r>
      <w:r>
        <w:t>ed with pa</w:t>
      </w:r>
      <w:r>
        <w:rPr>
          <w:spacing w:val="-2"/>
        </w:rPr>
        <w:t>r</w:t>
      </w:r>
      <w:r>
        <w:t>enthood blogger</w:t>
      </w:r>
      <w:r>
        <w:rPr>
          <w:spacing w:val="-2"/>
        </w:rPr>
        <w:t>s</w:t>
      </w:r>
      <w:r>
        <w:t>, genera</w:t>
      </w:r>
      <w:r>
        <w:rPr>
          <w:spacing w:val="-1"/>
        </w:rPr>
        <w:t>t</w:t>
      </w:r>
      <w:r>
        <w:t>ed discussions th</w:t>
      </w:r>
      <w:r>
        <w:rPr>
          <w:spacing w:val="-2"/>
        </w:rPr>
        <w:t>r</w:t>
      </w:r>
      <w:r>
        <w:t xml:space="preserve">ough social media, including hosting online </w:t>
      </w:r>
      <w:r>
        <w:rPr>
          <w:spacing w:val="-3"/>
        </w:rPr>
        <w:t>f</w:t>
      </w:r>
      <w:r>
        <w:t>orum</w:t>
      </w:r>
      <w:r>
        <w:rPr>
          <w:spacing w:val="-2"/>
        </w:rPr>
        <w:t>s</w:t>
      </w:r>
      <w:r>
        <w:t xml:space="preserve">, </w:t>
      </w:r>
      <w:r>
        <w:rPr>
          <w:spacing w:val="-2"/>
        </w:rPr>
        <w:t>r</w:t>
      </w:r>
      <w:r>
        <w:t>ecei</w:t>
      </w:r>
      <w:r>
        <w:rPr>
          <w:spacing w:val="-1"/>
        </w:rPr>
        <w:t>v</w:t>
      </w:r>
      <w:r>
        <w:t>ed national radio c</w:t>
      </w:r>
      <w:r>
        <w:rPr>
          <w:spacing w:val="-1"/>
        </w:rPr>
        <w:t>ov</w:t>
      </w:r>
      <w:r>
        <w:t>erage and conne</w:t>
      </w:r>
      <w:r>
        <w:rPr>
          <w:spacing w:val="2"/>
        </w:rPr>
        <w:t>c</w:t>
      </w:r>
      <w:r>
        <w:rPr>
          <w:spacing w:val="-1"/>
        </w:rPr>
        <w:t>t</w:t>
      </w:r>
      <w:r>
        <w:t>ed with other g</w:t>
      </w:r>
      <w:r>
        <w:rPr>
          <w:spacing w:val="-1"/>
        </w:rPr>
        <w:t>ov</w:t>
      </w:r>
      <w:r>
        <w:t>ernment ne</w:t>
      </w:r>
      <w:r>
        <w:rPr>
          <w:spacing w:val="2"/>
        </w:rPr>
        <w:t>t</w:t>
      </w:r>
      <w:r>
        <w:rPr>
          <w:spacing w:val="-1"/>
        </w:rPr>
        <w:t>w</w:t>
      </w:r>
      <w:r>
        <w:t>orks that conta</w:t>
      </w:r>
      <w:r>
        <w:rPr>
          <w:spacing w:val="2"/>
        </w:rPr>
        <w:t>c</w:t>
      </w:r>
      <w:r>
        <w:t>t pa</w:t>
      </w:r>
      <w:r>
        <w:rPr>
          <w:spacing w:val="-2"/>
        </w:rPr>
        <w:t>r</w:t>
      </w:r>
      <w:r>
        <w:t>ents di</w:t>
      </w:r>
      <w:r>
        <w:rPr>
          <w:spacing w:val="-2"/>
        </w:rPr>
        <w:t>r</w:t>
      </w:r>
      <w:r>
        <w:t>e</w:t>
      </w:r>
      <w:r>
        <w:rPr>
          <w:spacing w:val="2"/>
        </w:rPr>
        <w:t>c</w:t>
      </w:r>
      <w:r>
        <w:t>tl</w:t>
      </w:r>
      <w:r>
        <w:rPr>
          <w:spacing w:val="-6"/>
        </w:rPr>
        <w:t>y</w:t>
      </w:r>
      <w:r>
        <w:t>.</w:t>
      </w:r>
    </w:p>
    <w:p w14:paraId="1DA18AAA" w14:textId="7CA88315" w:rsidR="005075CD" w:rsidRDefault="000B08D9" w:rsidP="0023442F">
      <w:pPr>
        <w:pStyle w:val="Text"/>
        <w:ind w:left="426"/>
      </w:pPr>
      <w:r>
        <w:t>A dedica</w:t>
      </w:r>
      <w:r>
        <w:rPr>
          <w:spacing w:val="-1"/>
        </w:rPr>
        <w:t>t</w:t>
      </w:r>
      <w:r>
        <w:t xml:space="preserve">ed </w:t>
      </w:r>
      <w:r>
        <w:rPr>
          <w:spacing w:val="-1"/>
        </w:rPr>
        <w:t>w</w:t>
      </w:r>
      <w:r>
        <w:t xml:space="preserve">ebpage </w:t>
      </w:r>
      <w:r>
        <w:rPr>
          <w:spacing w:val="-3"/>
        </w:rPr>
        <w:t>f</w:t>
      </w:r>
      <w:r>
        <w:t xml:space="preserve">or </w:t>
      </w:r>
      <w:r>
        <w:rPr>
          <w:spacing w:val="-1"/>
        </w:rPr>
        <w:t>w</w:t>
      </w:r>
      <w:r>
        <w:t>or</w:t>
      </w:r>
      <w:r>
        <w:rPr>
          <w:spacing w:val="4"/>
        </w:rPr>
        <w:t>k</w:t>
      </w:r>
      <w:r>
        <w:t>ing pa</w:t>
      </w:r>
      <w:r>
        <w:rPr>
          <w:spacing w:val="-2"/>
        </w:rPr>
        <w:t>r</w:t>
      </w:r>
      <w:r>
        <w:t>ents on</w:t>
      </w:r>
      <w:hyperlink r:id="rId70">
        <w:r>
          <w:t xml:space="preserve"> fai</w:t>
        </w:r>
        <w:r>
          <w:rPr>
            <w:spacing w:val="5"/>
          </w:rPr>
          <w:t>r</w:t>
        </w:r>
        <w:r>
          <w:rPr>
            <w:spacing w:val="-1"/>
          </w:rPr>
          <w:t>w</w:t>
        </w:r>
        <w:r>
          <w:t>or</w:t>
        </w:r>
        <w:r>
          <w:rPr>
            <w:spacing w:val="3"/>
          </w:rPr>
          <w:t>k</w:t>
        </w:r>
        <w:r>
          <w:t>.g</w:t>
        </w:r>
        <w:r>
          <w:rPr>
            <w:spacing w:val="-1"/>
          </w:rPr>
          <w:t>o</w:t>
        </w:r>
        <w:r>
          <w:rPr>
            <w:spacing w:val="-6"/>
          </w:rPr>
          <w:t>v</w:t>
        </w:r>
      </w:hyperlink>
      <w:r>
        <w:t>.au and a fl</w:t>
      </w:r>
      <w:r>
        <w:rPr>
          <w:spacing w:val="-1"/>
        </w:rPr>
        <w:t>y</w:t>
      </w:r>
      <w:r>
        <w:t>er</w:t>
      </w:r>
      <w:r>
        <w:rPr>
          <w:spacing w:val="2"/>
        </w:rPr>
        <w:t xml:space="preserve"> </w:t>
      </w:r>
      <w:r>
        <w:t>titled</w:t>
      </w:r>
      <w:r>
        <w:rPr>
          <w:spacing w:val="-15"/>
        </w:rPr>
        <w:t xml:space="preserve"> </w:t>
      </w:r>
      <w:r>
        <w:rPr>
          <w:spacing w:val="6"/>
        </w:rPr>
        <w:t>‘</w:t>
      </w:r>
      <w:r>
        <w:rPr>
          <w:spacing w:val="-4"/>
        </w:rPr>
        <w:t>W</w:t>
      </w:r>
      <w:r>
        <w:t>or</w:t>
      </w:r>
      <w:r>
        <w:rPr>
          <w:spacing w:val="4"/>
        </w:rPr>
        <w:t>k</w:t>
      </w:r>
      <w:r>
        <w:t>ing pa</w:t>
      </w:r>
      <w:r>
        <w:rPr>
          <w:spacing w:val="-2"/>
        </w:rPr>
        <w:t>r</w:t>
      </w:r>
      <w:r>
        <w:t xml:space="preserve">ents: Spelling out </w:t>
      </w:r>
      <w:r>
        <w:rPr>
          <w:spacing w:val="-1"/>
        </w:rPr>
        <w:t>y</w:t>
      </w:r>
      <w:r>
        <w:t xml:space="preserve">our rights at </w:t>
      </w:r>
      <w:r>
        <w:rPr>
          <w:spacing w:val="-1"/>
        </w:rPr>
        <w:t>w</w:t>
      </w:r>
      <w:r>
        <w:t>or</w:t>
      </w:r>
      <w:r>
        <w:rPr>
          <w:spacing w:val="5"/>
        </w:rPr>
        <w:t>k</w:t>
      </w:r>
      <w:r>
        <w:t>’</w:t>
      </w:r>
      <w:r>
        <w:rPr>
          <w:spacing w:val="-17"/>
        </w:rPr>
        <w:t xml:space="preserve"> </w:t>
      </w:r>
      <w:r>
        <w:t>p</w:t>
      </w:r>
      <w:r>
        <w:rPr>
          <w:spacing w:val="-2"/>
        </w:rPr>
        <w:t>r</w:t>
      </w:r>
      <w:r>
        <w:rPr>
          <w:spacing w:val="-1"/>
        </w:rPr>
        <w:t>o</w:t>
      </w:r>
      <w:r>
        <w:t xml:space="preserve">vide </w:t>
      </w:r>
      <w:r>
        <w:rPr>
          <w:spacing w:val="2"/>
        </w:rPr>
        <w:t>k</w:t>
      </w:r>
      <w:r>
        <w:t xml:space="preserve">ey </w:t>
      </w:r>
      <w:r>
        <w:rPr>
          <w:spacing w:val="-1"/>
        </w:rPr>
        <w:t>w</w:t>
      </w:r>
      <w:r>
        <w:t>or</w:t>
      </w:r>
      <w:r>
        <w:rPr>
          <w:spacing w:val="4"/>
        </w:rPr>
        <w:t>k</w:t>
      </w:r>
      <w:r>
        <w:t>place rights in</w:t>
      </w:r>
      <w:r>
        <w:rPr>
          <w:spacing w:val="-3"/>
        </w:rPr>
        <w:t>f</w:t>
      </w:r>
      <w:r>
        <w:t>ormation and di</w:t>
      </w:r>
      <w:r>
        <w:rPr>
          <w:spacing w:val="-2"/>
        </w:rPr>
        <w:t>r</w:t>
      </w:r>
      <w:r>
        <w:t>e</w:t>
      </w:r>
      <w:r>
        <w:rPr>
          <w:spacing w:val="2"/>
        </w:rPr>
        <w:t>c</w:t>
      </w:r>
      <w:r>
        <w:t xml:space="preserve">t clients </w:t>
      </w:r>
      <w:r>
        <w:rPr>
          <w:spacing w:val="-1"/>
        </w:rPr>
        <w:t>t</w:t>
      </w:r>
      <w:r>
        <w:t xml:space="preserve">o other </w:t>
      </w:r>
      <w:r>
        <w:rPr>
          <w:spacing w:val="-2"/>
        </w:rPr>
        <w:t>r</w:t>
      </w:r>
      <w:r>
        <w:t>esou</w:t>
      </w:r>
      <w:r>
        <w:rPr>
          <w:spacing w:val="-2"/>
        </w:rPr>
        <w:t>r</w:t>
      </w:r>
      <w:r>
        <w:t xml:space="preserve">ces and </w:t>
      </w:r>
      <w:r>
        <w:rPr>
          <w:spacing w:val="-1"/>
        </w:rPr>
        <w:t>t</w:t>
      </w:r>
      <w:r>
        <w:t xml:space="preserve">ools on the </w:t>
      </w:r>
      <w:r>
        <w:rPr>
          <w:spacing w:val="-1"/>
        </w:rPr>
        <w:t>w</w:t>
      </w:r>
      <w:r>
        <w:t>ebsi</w:t>
      </w:r>
      <w:r>
        <w:rPr>
          <w:spacing w:val="-1"/>
        </w:rPr>
        <w:t>t</w:t>
      </w:r>
      <w:r>
        <w:rPr>
          <w:spacing w:val="-2"/>
        </w:rPr>
        <w:t>e</w:t>
      </w:r>
      <w:r>
        <w:t>.</w:t>
      </w:r>
    </w:p>
    <w:p w14:paraId="7DEC2E46" w14:textId="53B13B92" w:rsidR="00E17151" w:rsidRPr="00E17151" w:rsidRDefault="00E17151" w:rsidP="00E17151">
      <w:pPr>
        <w:pStyle w:val="BodyText"/>
        <w:spacing w:before="240"/>
        <w:ind w:left="432"/>
      </w:pPr>
      <w:r>
        <w:rPr>
          <w:noProof/>
          <w:lang w:val="en-AU" w:eastAsia="en-AU"/>
        </w:rPr>
        <w:drawing>
          <wp:inline distT="0" distB="0" distL="0" distR="0" wp14:anchorId="51472622" wp14:editId="03D2F745">
            <wp:extent cx="2535555" cy="3086100"/>
            <wp:effectExtent l="0" t="0" r="0" b="0"/>
            <wp:docPr id="2238" name="Picture 2136" descr="Mother with baby on lap working on computer at home." title="Mother with baby on lap working on computer at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 name="Picture 2136" descr="Mother with baby on lap working on computer at home." title="Mother with baby on lap working on computer at home. "/>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2535555" cy="3086100"/>
                    </a:xfrm>
                    <a:prstGeom prst="rect">
                      <a:avLst/>
                    </a:prstGeom>
                    <a:noFill/>
                    <a:extLst/>
                  </pic:spPr>
                </pic:pic>
              </a:graphicData>
            </a:graphic>
          </wp:inline>
        </w:drawing>
      </w:r>
    </w:p>
    <w:p w14:paraId="6D51C85E" w14:textId="202D56BD" w:rsidR="00774729" w:rsidRDefault="000B08D9" w:rsidP="0023442F">
      <w:pPr>
        <w:pStyle w:val="Text"/>
      </w:pPr>
      <w:r>
        <w:br w:type="column"/>
      </w:r>
      <w:r>
        <w:lastRenderedPageBreak/>
        <w:t>About 5 400 fl</w:t>
      </w:r>
      <w:r>
        <w:rPr>
          <w:spacing w:val="-1"/>
        </w:rPr>
        <w:t>y</w:t>
      </w:r>
      <w:r>
        <w:t>ers</w:t>
      </w:r>
      <w:r>
        <w:rPr>
          <w:spacing w:val="2"/>
        </w:rPr>
        <w:t xml:space="preserve"> </w:t>
      </w:r>
      <w:r>
        <w:rPr>
          <w:spacing w:val="-1"/>
        </w:rPr>
        <w:t>w</w:t>
      </w:r>
      <w:r>
        <w:t>e</w:t>
      </w:r>
      <w:r>
        <w:rPr>
          <w:spacing w:val="-2"/>
        </w:rPr>
        <w:t>r</w:t>
      </w:r>
      <w:r>
        <w:t>e handed out at the pa</w:t>
      </w:r>
      <w:r>
        <w:rPr>
          <w:spacing w:val="-2"/>
        </w:rPr>
        <w:t>r</w:t>
      </w:r>
      <w:r>
        <w:t>ent expos</w:t>
      </w:r>
      <w:r w:rsidR="008435B7">
        <w:t xml:space="preserve"> </w:t>
      </w:r>
      <w:r>
        <w:t>and 200 000 will be deli</w:t>
      </w:r>
      <w:r>
        <w:rPr>
          <w:spacing w:val="-1"/>
        </w:rPr>
        <w:t>v</w:t>
      </w:r>
      <w:r>
        <w:t>e</w:t>
      </w:r>
      <w:r>
        <w:rPr>
          <w:spacing w:val="-2"/>
        </w:rPr>
        <w:t>r</w:t>
      </w:r>
      <w:r>
        <w:t xml:space="preserve">ed </w:t>
      </w:r>
      <w:r>
        <w:rPr>
          <w:spacing w:val="-1"/>
        </w:rPr>
        <w:t>t</w:t>
      </w:r>
      <w:r>
        <w:t>o new and expe</w:t>
      </w:r>
      <w:r>
        <w:rPr>
          <w:spacing w:val="2"/>
        </w:rPr>
        <w:t>c</w:t>
      </w:r>
      <w:r>
        <w:t>ting pa</w:t>
      </w:r>
      <w:r>
        <w:rPr>
          <w:spacing w:val="-2"/>
        </w:rPr>
        <w:t>r</w:t>
      </w:r>
      <w:r>
        <w:t>ents</w:t>
      </w:r>
      <w:r w:rsidR="00774729">
        <w:t xml:space="preserve"> </w:t>
      </w:r>
      <w:r>
        <w:t>th</w:t>
      </w:r>
      <w:r>
        <w:rPr>
          <w:spacing w:val="-2"/>
        </w:rPr>
        <w:t>r</w:t>
      </w:r>
      <w:r>
        <w:t xml:space="preserve">ough the </w:t>
      </w:r>
      <w:r>
        <w:rPr>
          <w:spacing w:val="-2"/>
        </w:rPr>
        <w:t>A</w:t>
      </w:r>
      <w:r>
        <w:t>ustralian G</w:t>
      </w:r>
      <w:r>
        <w:rPr>
          <w:spacing w:val="-1"/>
        </w:rPr>
        <w:t>ov</w:t>
      </w:r>
      <w:r>
        <w:t>ernment</w:t>
      </w:r>
      <w:r>
        <w:rPr>
          <w:spacing w:val="-15"/>
        </w:rPr>
        <w:t xml:space="preserve"> </w:t>
      </w:r>
      <w:r>
        <w:t>‘</w:t>
      </w:r>
      <w:r>
        <w:rPr>
          <w:spacing w:val="-5"/>
        </w:rPr>
        <w:t>P</w:t>
      </w:r>
      <w:r>
        <w:t>a</w:t>
      </w:r>
      <w:r>
        <w:rPr>
          <w:spacing w:val="-2"/>
        </w:rPr>
        <w:t>r</w:t>
      </w:r>
      <w:r>
        <w:t xml:space="preserve">ent </w:t>
      </w:r>
      <w:r>
        <w:rPr>
          <w:spacing w:val="-5"/>
        </w:rPr>
        <w:t>P</w:t>
      </w:r>
      <w:r>
        <w:t>ac</w:t>
      </w:r>
      <w:r>
        <w:rPr>
          <w:spacing w:val="5"/>
        </w:rPr>
        <w:t>k</w:t>
      </w:r>
      <w:r>
        <w:rPr>
          <w:spacing w:val="-21"/>
        </w:rPr>
        <w:t>’</w:t>
      </w:r>
      <w:r>
        <w:t>.</w:t>
      </w:r>
    </w:p>
    <w:p w14:paraId="5C9AA96E" w14:textId="77777777" w:rsidR="005075CD" w:rsidRDefault="000B08D9" w:rsidP="0023442F">
      <w:pPr>
        <w:pStyle w:val="Text"/>
      </w:pPr>
      <w:r>
        <w:t>Di</w:t>
      </w:r>
      <w:r>
        <w:rPr>
          <w:spacing w:val="-1"/>
        </w:rPr>
        <w:t>g</w:t>
      </w:r>
      <w:r>
        <w:t>ital ad</w:t>
      </w:r>
      <w:r>
        <w:rPr>
          <w:spacing w:val="-1"/>
        </w:rPr>
        <w:t>v</w:t>
      </w:r>
      <w:r>
        <w:t>e</w:t>
      </w:r>
      <w:r>
        <w:rPr>
          <w:spacing w:val="4"/>
        </w:rPr>
        <w:t>r</w:t>
      </w:r>
      <w:r>
        <w:t>tising and a</w:t>
      </w:r>
      <w:r>
        <w:rPr>
          <w:spacing w:val="4"/>
        </w:rPr>
        <w:t>r</w:t>
      </w:r>
      <w:r>
        <w:t>ticles on pa</w:t>
      </w:r>
      <w:r>
        <w:rPr>
          <w:spacing w:val="-2"/>
        </w:rPr>
        <w:t>r</w:t>
      </w:r>
      <w:r>
        <w:t xml:space="preserve">enting </w:t>
      </w:r>
      <w:r>
        <w:rPr>
          <w:spacing w:val="-1"/>
        </w:rPr>
        <w:t>w</w:t>
      </w:r>
      <w:r>
        <w:t>ebsi</w:t>
      </w:r>
      <w:r>
        <w:rPr>
          <w:spacing w:val="-1"/>
        </w:rPr>
        <w:t>t</w:t>
      </w:r>
      <w:r>
        <w:t>es also e</w:t>
      </w:r>
      <w:r>
        <w:rPr>
          <w:spacing w:val="2"/>
        </w:rPr>
        <w:t>x</w:t>
      </w:r>
      <w:r>
        <w:rPr>
          <w:spacing w:val="-1"/>
        </w:rPr>
        <w:t>t</w:t>
      </w:r>
      <w:r>
        <w:t xml:space="preserve">ended the </w:t>
      </w:r>
      <w:r>
        <w:rPr>
          <w:spacing w:val="-2"/>
        </w:rPr>
        <w:t>r</w:t>
      </w:r>
      <w:r>
        <w:t>each of the campai</w:t>
      </w:r>
      <w:r>
        <w:rPr>
          <w:spacing w:val="-1"/>
        </w:rPr>
        <w:t>g</w:t>
      </w:r>
      <w:r>
        <w:rPr>
          <w:spacing w:val="-6"/>
        </w:rPr>
        <w:t>n</w:t>
      </w:r>
      <w:r>
        <w:rPr>
          <w:spacing w:val="-10"/>
        </w:rPr>
        <w:t>’</w:t>
      </w:r>
      <w:r>
        <w:t>s messages and encouraged mo</w:t>
      </w:r>
      <w:r>
        <w:rPr>
          <w:spacing w:val="-2"/>
        </w:rPr>
        <w:t>r</w:t>
      </w:r>
      <w:r>
        <w:t xml:space="preserve">e people </w:t>
      </w:r>
      <w:r>
        <w:rPr>
          <w:spacing w:val="-1"/>
        </w:rPr>
        <w:t>t</w:t>
      </w:r>
      <w:hyperlink r:id="rId72">
        <w:r>
          <w:t>o visit fai</w:t>
        </w:r>
        <w:r>
          <w:rPr>
            <w:spacing w:val="5"/>
          </w:rPr>
          <w:t>r</w:t>
        </w:r>
        <w:r>
          <w:rPr>
            <w:spacing w:val="-1"/>
          </w:rPr>
          <w:t>w</w:t>
        </w:r>
        <w:r>
          <w:t>or</w:t>
        </w:r>
        <w:r>
          <w:rPr>
            <w:spacing w:val="3"/>
          </w:rPr>
          <w:t>k</w:t>
        </w:r>
        <w:r>
          <w:t>.g</w:t>
        </w:r>
        <w:r>
          <w:rPr>
            <w:spacing w:val="-1"/>
          </w:rPr>
          <w:t>o</w:t>
        </w:r>
        <w:r>
          <w:rPr>
            <w:spacing w:val="-6"/>
          </w:rPr>
          <w:t>v</w:t>
        </w:r>
        <w:r>
          <w:t>.a</w:t>
        </w:r>
        <w:r>
          <w:rPr>
            <w:spacing w:val="-2"/>
          </w:rPr>
          <w:t>u</w:t>
        </w:r>
      </w:hyperlink>
      <w:r>
        <w:t>.</w:t>
      </w:r>
    </w:p>
    <w:p w14:paraId="4CE9C205" w14:textId="066565EF" w:rsidR="005075CD" w:rsidRPr="008435B7" w:rsidRDefault="000B08D9" w:rsidP="008435B7">
      <w:pPr>
        <w:pStyle w:val="Text"/>
        <w:spacing w:after="5400"/>
      </w:pPr>
      <w:r>
        <w:t>D</w:t>
      </w:r>
      <w:r>
        <w:rPr>
          <w:spacing w:val="-1"/>
        </w:rPr>
        <w:t>o</w:t>
      </w:r>
      <w:r>
        <w:t>wnloads of Chines</w:t>
      </w:r>
      <w:r>
        <w:rPr>
          <w:spacing w:val="-2"/>
        </w:rPr>
        <w:t>e</w:t>
      </w:r>
      <w:r>
        <w:t>,</w:t>
      </w:r>
      <w:r>
        <w:rPr>
          <w:spacing w:val="-6"/>
        </w:rPr>
        <w:t xml:space="preserve"> </w:t>
      </w:r>
      <w:r>
        <w:rPr>
          <w:spacing w:val="-2"/>
        </w:rPr>
        <w:t>V</w:t>
      </w:r>
      <w:r>
        <w:t xml:space="preserve">ietnamese and </w:t>
      </w:r>
      <w:r>
        <w:rPr>
          <w:spacing w:val="2"/>
        </w:rPr>
        <w:t>K</w:t>
      </w:r>
      <w:r>
        <w:t>o</w:t>
      </w:r>
      <w:r>
        <w:rPr>
          <w:spacing w:val="-2"/>
        </w:rPr>
        <w:t>r</w:t>
      </w:r>
      <w:r>
        <w:t>ean transla</w:t>
      </w:r>
      <w:r>
        <w:rPr>
          <w:spacing w:val="-1"/>
        </w:rPr>
        <w:t>t</w:t>
      </w:r>
      <w:r>
        <w:t xml:space="preserve">ed </w:t>
      </w:r>
      <w:r>
        <w:rPr>
          <w:spacing w:val="-1"/>
        </w:rPr>
        <w:t>v</w:t>
      </w:r>
      <w:r>
        <w:t>ersions of the</w:t>
      </w:r>
      <w:r>
        <w:rPr>
          <w:spacing w:val="-15"/>
        </w:rPr>
        <w:t xml:space="preserve"> </w:t>
      </w:r>
      <w:r>
        <w:rPr>
          <w:spacing w:val="6"/>
        </w:rPr>
        <w:t>‘</w:t>
      </w:r>
      <w:r>
        <w:rPr>
          <w:spacing w:val="-4"/>
        </w:rPr>
        <w:t>W</w:t>
      </w:r>
      <w:r>
        <w:t>or</w:t>
      </w:r>
      <w:r>
        <w:rPr>
          <w:spacing w:val="4"/>
        </w:rPr>
        <w:t>k</w:t>
      </w:r>
      <w:r>
        <w:t>ing pa</w:t>
      </w:r>
      <w:r>
        <w:rPr>
          <w:spacing w:val="-2"/>
        </w:rPr>
        <w:t>r</w:t>
      </w:r>
      <w:r>
        <w:t xml:space="preserve">ents: Spelling out </w:t>
      </w:r>
      <w:r>
        <w:rPr>
          <w:spacing w:val="-1"/>
        </w:rPr>
        <w:t>y</w:t>
      </w:r>
      <w:r>
        <w:t xml:space="preserve">our rights at </w:t>
      </w:r>
      <w:r>
        <w:rPr>
          <w:spacing w:val="-1"/>
        </w:rPr>
        <w:t>w</w:t>
      </w:r>
      <w:r>
        <w:t>or</w:t>
      </w:r>
      <w:r>
        <w:rPr>
          <w:spacing w:val="5"/>
        </w:rPr>
        <w:t>k</w:t>
      </w:r>
      <w:r>
        <w:t>’</w:t>
      </w:r>
      <w:r>
        <w:rPr>
          <w:spacing w:val="-17"/>
        </w:rPr>
        <w:t xml:space="preserve"> </w:t>
      </w:r>
      <w:r>
        <w:t>fl</w:t>
      </w:r>
      <w:r>
        <w:rPr>
          <w:spacing w:val="-1"/>
        </w:rPr>
        <w:t>y</w:t>
      </w:r>
      <w:r>
        <w:t>ers</w:t>
      </w:r>
      <w:r>
        <w:rPr>
          <w:spacing w:val="2"/>
        </w:rPr>
        <w:t xml:space="preserve"> </w:t>
      </w:r>
      <w:r>
        <w:rPr>
          <w:spacing w:val="-1"/>
        </w:rPr>
        <w:t>w</w:t>
      </w:r>
      <w:r>
        <w:t>e</w:t>
      </w:r>
      <w:r>
        <w:rPr>
          <w:spacing w:val="-2"/>
        </w:rPr>
        <w:t>r</w:t>
      </w:r>
      <w:r>
        <w:t>e high with mo</w:t>
      </w:r>
      <w:r>
        <w:rPr>
          <w:spacing w:val="-2"/>
        </w:rPr>
        <w:t>r</w:t>
      </w:r>
      <w:r>
        <w:t>e than 2 750 d</w:t>
      </w:r>
      <w:r>
        <w:rPr>
          <w:spacing w:val="-1"/>
        </w:rPr>
        <w:t>o</w:t>
      </w:r>
      <w:r>
        <w:t xml:space="preserve">wnloaded </w:t>
      </w:r>
      <w:r>
        <w:rPr>
          <w:spacing w:val="-1"/>
        </w:rPr>
        <w:t>b</w:t>
      </w:r>
      <w:r>
        <w:t>y the end of the ad</w:t>
      </w:r>
      <w:r>
        <w:rPr>
          <w:spacing w:val="-1"/>
        </w:rPr>
        <w:t>v</w:t>
      </w:r>
      <w:r>
        <w:t>e</w:t>
      </w:r>
      <w:r>
        <w:rPr>
          <w:spacing w:val="4"/>
        </w:rPr>
        <w:t>r</w:t>
      </w:r>
      <w:r>
        <w:t>tising perio</w:t>
      </w:r>
      <w:r>
        <w:rPr>
          <w:spacing w:val="-2"/>
        </w:rPr>
        <w:t>d</w:t>
      </w:r>
      <w:r>
        <w:t>.</w:t>
      </w:r>
    </w:p>
    <w:p w14:paraId="7D732272" w14:textId="77777777" w:rsidR="005075CD" w:rsidRPr="0023442F" w:rsidRDefault="000B08D9">
      <w:pPr>
        <w:spacing w:after="0" w:line="186" w:lineRule="auto"/>
        <w:ind w:right="256"/>
        <w:rPr>
          <w:rFonts w:ascii="Arial" w:eastAsia="Lymphatic" w:hAnsi="Arial" w:cs="Arial"/>
          <w:b/>
          <w:sz w:val="34"/>
          <w:szCs w:val="34"/>
        </w:rPr>
      </w:pPr>
      <w:r w:rsidRPr="0023442F">
        <w:rPr>
          <w:rFonts w:ascii="Arial" w:eastAsia="Lymphatic" w:hAnsi="Arial" w:cs="Arial"/>
          <w:b/>
          <w:color w:val="5F94C7"/>
          <w:sz w:val="34"/>
          <w:szCs w:val="34"/>
        </w:rPr>
        <w:t xml:space="preserve">Working parents can face discrimination, barriers to accessing leave, including parental and </w:t>
      </w:r>
      <w:proofErr w:type="spellStart"/>
      <w:r w:rsidRPr="0023442F">
        <w:rPr>
          <w:rFonts w:ascii="Arial" w:eastAsia="Lymphatic" w:hAnsi="Arial" w:cs="Arial"/>
          <w:b/>
          <w:color w:val="5F94C7"/>
          <w:sz w:val="34"/>
          <w:szCs w:val="34"/>
        </w:rPr>
        <w:t>carer’s</w:t>
      </w:r>
      <w:proofErr w:type="spellEnd"/>
      <w:r w:rsidRPr="0023442F">
        <w:rPr>
          <w:rFonts w:ascii="Arial" w:eastAsia="Lymphatic" w:hAnsi="Arial" w:cs="Arial"/>
          <w:b/>
          <w:color w:val="5F94C7"/>
          <w:sz w:val="34"/>
          <w:szCs w:val="34"/>
        </w:rPr>
        <w:t xml:space="preserve"> leave, and difficulty</w:t>
      </w:r>
      <w:r w:rsidRPr="0023442F">
        <w:rPr>
          <w:rFonts w:ascii="Arial" w:eastAsia="Lymphatic" w:hAnsi="Arial" w:cs="Arial"/>
          <w:b/>
          <w:color w:val="5F94C7"/>
          <w:spacing w:val="-14"/>
          <w:sz w:val="34"/>
          <w:szCs w:val="34"/>
        </w:rPr>
        <w:t xml:space="preserve"> </w:t>
      </w:r>
      <w:r w:rsidRPr="0023442F">
        <w:rPr>
          <w:rFonts w:ascii="Arial" w:eastAsia="Lymphatic" w:hAnsi="Arial" w:cs="Arial"/>
          <w:b/>
          <w:color w:val="5F94C7"/>
          <w:sz w:val="34"/>
          <w:szCs w:val="34"/>
        </w:rPr>
        <w:t>with requesting and using flexible work arrangements.</w:t>
      </w:r>
    </w:p>
    <w:p w14:paraId="44FD656D" w14:textId="77777777" w:rsidR="005075CD" w:rsidRDefault="005075CD">
      <w:pPr>
        <w:spacing w:after="0"/>
        <w:sectPr w:rsidR="005075CD" w:rsidSect="00E24704">
          <w:type w:val="continuous"/>
          <w:pgSz w:w="9980" w:h="14180"/>
          <w:pgMar w:top="1985" w:right="480" w:bottom="280" w:left="460" w:header="720" w:footer="720" w:gutter="0"/>
          <w:cols w:num="2" w:space="720" w:equalWidth="0">
            <w:col w:w="4414" w:space="455"/>
            <w:col w:w="4171"/>
          </w:cols>
        </w:sectPr>
      </w:pPr>
    </w:p>
    <w:p w14:paraId="4828E3BC" w14:textId="42615726" w:rsidR="005075CD" w:rsidRDefault="005075CD">
      <w:pPr>
        <w:spacing w:before="6" w:after="0" w:line="170" w:lineRule="exact"/>
        <w:rPr>
          <w:sz w:val="17"/>
          <w:szCs w:val="17"/>
        </w:rPr>
      </w:pPr>
    </w:p>
    <w:p w14:paraId="63B574AB" w14:textId="3844C2B3" w:rsidR="005075CD" w:rsidRDefault="005075CD">
      <w:pPr>
        <w:spacing w:after="0" w:line="200" w:lineRule="exact"/>
        <w:rPr>
          <w:sz w:val="20"/>
          <w:szCs w:val="20"/>
        </w:rPr>
      </w:pPr>
    </w:p>
    <w:p w14:paraId="65A59E5F" w14:textId="127449FD" w:rsidR="005075CD" w:rsidRPr="00487006" w:rsidRDefault="005075CD" w:rsidP="00487006">
      <w:pPr>
        <w:spacing w:after="0" w:line="200" w:lineRule="exact"/>
        <w:rPr>
          <w:sz w:val="20"/>
          <w:szCs w:val="20"/>
        </w:rPr>
        <w:sectPr w:rsidR="005075CD" w:rsidRPr="00487006" w:rsidSect="00E24704">
          <w:type w:val="continuous"/>
          <w:pgSz w:w="9980" w:h="14180"/>
          <w:pgMar w:top="1985" w:right="480" w:bottom="280" w:left="460" w:header="720" w:footer="720" w:gutter="0"/>
          <w:cols w:space="720"/>
        </w:sectPr>
      </w:pPr>
    </w:p>
    <w:p w14:paraId="1DB97CA7" w14:textId="77777777" w:rsidR="005075CD" w:rsidRDefault="005075CD">
      <w:pPr>
        <w:spacing w:before="3" w:after="0" w:line="120" w:lineRule="exact"/>
        <w:rPr>
          <w:sz w:val="12"/>
          <w:szCs w:val="12"/>
        </w:rPr>
      </w:pPr>
    </w:p>
    <w:p w14:paraId="0A5A9DDC" w14:textId="77777777" w:rsidR="005075CD" w:rsidRDefault="005075CD">
      <w:pPr>
        <w:spacing w:after="0"/>
        <w:sectPr w:rsidR="005075CD" w:rsidSect="00E24704">
          <w:footerReference w:type="even" r:id="rId73"/>
          <w:footerReference w:type="default" r:id="rId74"/>
          <w:pgSz w:w="9980" w:h="14180"/>
          <w:pgMar w:top="1985" w:right="160" w:bottom="340" w:left="0" w:header="0" w:footer="155" w:gutter="0"/>
          <w:pgNumType w:start="23"/>
          <w:cols w:space="720"/>
        </w:sectPr>
      </w:pPr>
    </w:p>
    <w:p w14:paraId="4F5C932E" w14:textId="77777777" w:rsidR="0005764D" w:rsidRDefault="000B08D9" w:rsidP="00645719">
      <w:pPr>
        <w:pStyle w:val="Heading2"/>
        <w:tabs>
          <w:tab w:val="left" w:pos="3828"/>
          <w:tab w:val="left" w:pos="4536"/>
        </w:tabs>
      </w:pPr>
      <w:r>
        <w:lastRenderedPageBreak/>
        <w:t xml:space="preserve">BUILDING </w:t>
      </w:r>
      <w:r>
        <w:rPr>
          <w:spacing w:val="-7"/>
        </w:rPr>
        <w:t>AW</w:t>
      </w:r>
      <w:r>
        <w:t>ARENESS</w:t>
      </w:r>
      <w:r>
        <w:rPr>
          <w:spacing w:val="-4"/>
        </w:rPr>
        <w:t xml:space="preserve"> </w:t>
      </w:r>
      <w:r>
        <w:t>THROUGH</w:t>
      </w:r>
      <w:r>
        <w:rPr>
          <w:spacing w:val="-4"/>
        </w:rPr>
        <w:t xml:space="preserve"> </w:t>
      </w:r>
      <w:r>
        <w:t xml:space="preserve">THE MEDIA </w:t>
      </w:r>
    </w:p>
    <w:p w14:paraId="2565857B" w14:textId="7B042A0F" w:rsidR="00645719" w:rsidRPr="008435B7" w:rsidRDefault="000B08D9" w:rsidP="008435B7">
      <w:pPr>
        <w:pStyle w:val="Text"/>
        <w:tabs>
          <w:tab w:val="left" w:pos="3828"/>
          <w:tab w:val="left" w:pos="4536"/>
        </w:tabs>
      </w:pPr>
      <w:r>
        <w:rPr>
          <w:spacing w:val="-1"/>
        </w:rPr>
        <w:t>T</w:t>
      </w:r>
      <w:r>
        <w:t>he FWO has a st</w:t>
      </w:r>
      <w:r>
        <w:rPr>
          <w:spacing w:val="-2"/>
        </w:rPr>
        <w:t>r</w:t>
      </w:r>
      <w:r>
        <w:t>ong media engagement app</w:t>
      </w:r>
      <w:r>
        <w:rPr>
          <w:spacing w:val="-2"/>
        </w:rPr>
        <w:t>r</w:t>
      </w:r>
      <w:r>
        <w:t>oach.</w:t>
      </w:r>
      <w:r>
        <w:rPr>
          <w:spacing w:val="-7"/>
        </w:rPr>
        <w:t xml:space="preserve"> </w:t>
      </w:r>
      <w:r>
        <w:rPr>
          <w:spacing w:val="-1"/>
        </w:rPr>
        <w:t>T</w:t>
      </w:r>
      <w:r>
        <w:t>his pl</w:t>
      </w:r>
      <w:r>
        <w:rPr>
          <w:spacing w:val="-1"/>
        </w:rPr>
        <w:t>a</w:t>
      </w:r>
      <w:r>
        <w:t>ys an impo</w:t>
      </w:r>
      <w:r>
        <w:rPr>
          <w:spacing w:val="4"/>
        </w:rPr>
        <w:t>r</w:t>
      </w:r>
      <w:r>
        <w:t xml:space="preserve">tant </w:t>
      </w:r>
      <w:r>
        <w:rPr>
          <w:spacing w:val="-2"/>
        </w:rPr>
        <w:t>r</w:t>
      </w:r>
      <w:r>
        <w:t xml:space="preserve">ole in raising </w:t>
      </w:r>
      <w:r>
        <w:rPr>
          <w:spacing w:val="-1"/>
        </w:rPr>
        <w:t>a</w:t>
      </w:r>
      <w:r>
        <w:t>wa</w:t>
      </w:r>
      <w:r>
        <w:rPr>
          <w:spacing w:val="-2"/>
        </w:rPr>
        <w:t>r</w:t>
      </w:r>
      <w:r>
        <w:t xml:space="preserve">eness about </w:t>
      </w:r>
      <w:r>
        <w:rPr>
          <w:spacing w:val="-1"/>
        </w:rPr>
        <w:t>w</w:t>
      </w:r>
      <w:r>
        <w:t>or</w:t>
      </w:r>
      <w:r>
        <w:rPr>
          <w:spacing w:val="4"/>
        </w:rPr>
        <w:t>k</w:t>
      </w:r>
      <w:r>
        <w:t xml:space="preserve">place </w:t>
      </w:r>
      <w:r>
        <w:rPr>
          <w:spacing w:val="-2"/>
        </w:rPr>
        <w:t>r</w:t>
      </w:r>
      <w:r>
        <w:t>elations and educating the communi</w:t>
      </w:r>
      <w:r>
        <w:rPr>
          <w:spacing w:val="2"/>
        </w:rPr>
        <w:t>t</w:t>
      </w:r>
      <w:r>
        <w:t>y about the right</w:t>
      </w:r>
      <w:r>
        <w:rPr>
          <w:spacing w:val="-2"/>
        </w:rPr>
        <w:t>s</w:t>
      </w:r>
      <w:r>
        <w:t xml:space="preserve">, obligations and options of </w:t>
      </w:r>
      <w:r>
        <w:rPr>
          <w:spacing w:val="-1"/>
        </w:rPr>
        <w:t>w</w:t>
      </w:r>
      <w:r>
        <w:t>or</w:t>
      </w:r>
      <w:r>
        <w:rPr>
          <w:spacing w:val="4"/>
        </w:rPr>
        <w:t>k</w:t>
      </w:r>
      <w:r>
        <w:t>place pa</w:t>
      </w:r>
      <w:r>
        <w:rPr>
          <w:spacing w:val="4"/>
        </w:rPr>
        <w:t>r</w:t>
      </w:r>
      <w:r>
        <w:t>ticipant</w:t>
      </w:r>
      <w:r>
        <w:rPr>
          <w:spacing w:val="-2"/>
        </w:rPr>
        <w:t>s</w:t>
      </w:r>
      <w:r>
        <w:t>.</w:t>
      </w:r>
    </w:p>
    <w:p w14:paraId="6BC1C31F" w14:textId="77777777" w:rsidR="005075CD" w:rsidRDefault="000B08D9" w:rsidP="00645719">
      <w:pPr>
        <w:pStyle w:val="Text"/>
        <w:tabs>
          <w:tab w:val="left" w:pos="4536"/>
        </w:tabs>
      </w:pPr>
      <w:r>
        <w:rPr>
          <w:spacing w:val="3"/>
        </w:rPr>
        <w:t>I</w:t>
      </w:r>
      <w:r>
        <w:t>n 2012–13 the FWO a</w:t>
      </w:r>
      <w:r>
        <w:rPr>
          <w:spacing w:val="2"/>
        </w:rPr>
        <w:t>c</w:t>
      </w:r>
      <w:r>
        <w:t>ti</w:t>
      </w:r>
      <w:r>
        <w:rPr>
          <w:spacing w:val="-1"/>
        </w:rPr>
        <w:t>v</w:t>
      </w:r>
      <w:r>
        <w:t>ely p</w:t>
      </w:r>
      <w:r>
        <w:rPr>
          <w:spacing w:val="-2"/>
        </w:rPr>
        <w:t>r</w:t>
      </w:r>
      <w:r>
        <w:t>omo</w:t>
      </w:r>
      <w:r>
        <w:rPr>
          <w:spacing w:val="-1"/>
        </w:rPr>
        <w:t>t</w:t>
      </w:r>
      <w:r>
        <w:t>ed th</w:t>
      </w:r>
      <w:r>
        <w:rPr>
          <w:spacing w:val="-2"/>
        </w:rPr>
        <w:t>r</w:t>
      </w:r>
      <w:r>
        <w:t>ough the media:</w:t>
      </w:r>
    </w:p>
    <w:p w14:paraId="03676EAE" w14:textId="176090D1" w:rsidR="005075CD" w:rsidRPr="00B31ED3" w:rsidRDefault="000B08D9" w:rsidP="00B31ED3">
      <w:pPr>
        <w:pStyle w:val="Bullet"/>
      </w:pPr>
      <w:r w:rsidRPr="00B31ED3">
        <w:t>voluntary recoveries by employers in response to complaints lodged by employees</w:t>
      </w:r>
    </w:p>
    <w:p w14:paraId="320DCAC6" w14:textId="1909B8CA" w:rsidR="005075CD" w:rsidRPr="00B31ED3" w:rsidRDefault="000B08D9" w:rsidP="00B31ED3">
      <w:pPr>
        <w:pStyle w:val="Bullet"/>
      </w:pPr>
      <w:r w:rsidRPr="00B31ED3">
        <w:t>national, state and local education and compliance campaigns</w:t>
      </w:r>
    </w:p>
    <w:p w14:paraId="42BE8A76" w14:textId="4CF4C649" w:rsidR="00645719" w:rsidRPr="00B31ED3" w:rsidRDefault="000B08D9" w:rsidP="00B31ED3">
      <w:pPr>
        <w:pStyle w:val="Bullet"/>
        <w:spacing w:after="120"/>
      </w:pPr>
      <w:proofErr w:type="gramStart"/>
      <w:r>
        <w:t>litigation</w:t>
      </w:r>
      <w:proofErr w:type="gramEnd"/>
      <w:r>
        <w:t xml:space="preserve"> and cou</w:t>
      </w:r>
      <w:r>
        <w:rPr>
          <w:spacing w:val="4"/>
        </w:rPr>
        <w:t>r</w:t>
      </w:r>
      <w:r>
        <w:t>t jud</w:t>
      </w:r>
      <w:r>
        <w:rPr>
          <w:spacing w:val="-1"/>
        </w:rPr>
        <w:t>g</w:t>
      </w:r>
      <w:r>
        <w:t>ment</w:t>
      </w:r>
      <w:r>
        <w:rPr>
          <w:spacing w:val="-2"/>
        </w:rPr>
        <w:t>s</w:t>
      </w:r>
      <w:r>
        <w:t>.</w:t>
      </w:r>
    </w:p>
    <w:p w14:paraId="2757F5DE" w14:textId="63DEA1F2" w:rsidR="00645719" w:rsidRDefault="000B08D9" w:rsidP="00645719">
      <w:pPr>
        <w:pStyle w:val="Text"/>
        <w:tabs>
          <w:tab w:val="left" w:pos="4536"/>
        </w:tabs>
      </w:pPr>
      <w:r>
        <w:rPr>
          <w:spacing w:val="-1"/>
        </w:rPr>
        <w:t>C</w:t>
      </w:r>
      <w:r>
        <w:t>omplementing this a</w:t>
      </w:r>
      <w:r>
        <w:rPr>
          <w:spacing w:val="2"/>
        </w:rPr>
        <w:t>c</w:t>
      </w:r>
      <w:r>
        <w:t>tivi</w:t>
      </w:r>
      <w:r>
        <w:rPr>
          <w:spacing w:val="2"/>
        </w:rPr>
        <w:t>t</w:t>
      </w:r>
      <w:r>
        <w:t>y is engagement ta</w:t>
      </w:r>
      <w:r>
        <w:rPr>
          <w:spacing w:val="-2"/>
        </w:rPr>
        <w:t>r</w:t>
      </w:r>
      <w:r>
        <w:t>ge</w:t>
      </w:r>
      <w:r>
        <w:rPr>
          <w:spacing w:val="-1"/>
        </w:rPr>
        <w:t>t</w:t>
      </w:r>
      <w:r>
        <w:t>ed at niche media outlets such as empl</w:t>
      </w:r>
      <w:r>
        <w:rPr>
          <w:spacing w:val="-1"/>
        </w:rPr>
        <w:t>oy</w:t>
      </w:r>
      <w:r>
        <w:t xml:space="preserve">er </w:t>
      </w:r>
      <w:r>
        <w:rPr>
          <w:spacing w:val="-2"/>
        </w:rPr>
        <w:t>r</w:t>
      </w:r>
      <w:r>
        <w:t>ep</w:t>
      </w:r>
      <w:r>
        <w:rPr>
          <w:spacing w:val="-2"/>
        </w:rPr>
        <w:t>r</w:t>
      </w:r>
      <w:r>
        <w:t>esentati</w:t>
      </w:r>
      <w:r>
        <w:rPr>
          <w:spacing w:val="-1"/>
        </w:rPr>
        <w:t>v</w:t>
      </w:r>
      <w:r>
        <w:t>e magazine</w:t>
      </w:r>
      <w:r>
        <w:rPr>
          <w:spacing w:val="-2"/>
        </w:rPr>
        <w:t>s</w:t>
      </w:r>
      <w:r>
        <w:t>, newslet</w:t>
      </w:r>
      <w:r>
        <w:rPr>
          <w:spacing w:val="-1"/>
        </w:rPr>
        <w:t>t</w:t>
      </w:r>
      <w:r>
        <w:t xml:space="preserve">ers and </w:t>
      </w:r>
      <w:r>
        <w:rPr>
          <w:spacing w:val="-1"/>
        </w:rPr>
        <w:t>w</w:t>
      </w:r>
      <w:r>
        <w:t>ebsi</w:t>
      </w:r>
      <w:r>
        <w:rPr>
          <w:spacing w:val="-1"/>
        </w:rPr>
        <w:t>t</w:t>
      </w:r>
      <w:r>
        <w:t>e</w:t>
      </w:r>
      <w:r>
        <w:rPr>
          <w:spacing w:val="-2"/>
        </w:rPr>
        <w:t>s</w:t>
      </w:r>
      <w:r>
        <w:t xml:space="preserve">, </w:t>
      </w:r>
      <w:r>
        <w:rPr>
          <w:spacing w:val="-1"/>
        </w:rPr>
        <w:t>t</w:t>
      </w:r>
      <w:r>
        <w:t>o ensu</w:t>
      </w:r>
      <w:r>
        <w:rPr>
          <w:spacing w:val="-2"/>
        </w:rPr>
        <w:t>r</w:t>
      </w:r>
      <w:r>
        <w:t>e impo</w:t>
      </w:r>
      <w:r>
        <w:rPr>
          <w:spacing w:val="4"/>
        </w:rPr>
        <w:t>r</w:t>
      </w:r>
      <w:r>
        <w:t>tant educati</w:t>
      </w:r>
      <w:r>
        <w:rPr>
          <w:spacing w:val="-1"/>
        </w:rPr>
        <w:t>v</w:t>
      </w:r>
      <w:r>
        <w:t xml:space="preserve">e and compliance messages </w:t>
      </w:r>
      <w:r>
        <w:rPr>
          <w:spacing w:val="-2"/>
        </w:rPr>
        <w:t>r</w:t>
      </w:r>
      <w:r>
        <w:t xml:space="preserve">each </w:t>
      </w:r>
      <w:r>
        <w:rPr>
          <w:spacing w:val="2"/>
        </w:rPr>
        <w:t>k</w:t>
      </w:r>
      <w:r>
        <w:t>ey audience</w:t>
      </w:r>
      <w:r>
        <w:rPr>
          <w:spacing w:val="-2"/>
        </w:rPr>
        <w:t>s</w:t>
      </w:r>
      <w:r>
        <w:t>.</w:t>
      </w:r>
    </w:p>
    <w:p w14:paraId="22D2B559" w14:textId="6EF7C011" w:rsidR="00645719" w:rsidRPr="00B31ED3" w:rsidRDefault="000B08D9" w:rsidP="00645719">
      <w:pPr>
        <w:pStyle w:val="Text"/>
        <w:tabs>
          <w:tab w:val="left" w:pos="4536"/>
        </w:tabs>
      </w:pPr>
      <w:r>
        <w:t>Use of social media also pl</w:t>
      </w:r>
      <w:r>
        <w:rPr>
          <w:spacing w:val="-1"/>
        </w:rPr>
        <w:t>ay</w:t>
      </w:r>
      <w:r>
        <w:t>ed an in</w:t>
      </w:r>
      <w:r>
        <w:rPr>
          <w:spacing w:val="-1"/>
        </w:rPr>
        <w:t>t</w:t>
      </w:r>
      <w:r>
        <w:t>e</w:t>
      </w:r>
      <w:r>
        <w:rPr>
          <w:spacing w:val="-1"/>
        </w:rPr>
        <w:t>g</w:t>
      </w:r>
      <w:r>
        <w:t xml:space="preserve">ral </w:t>
      </w:r>
      <w:r>
        <w:rPr>
          <w:spacing w:val="-2"/>
        </w:rPr>
        <w:t>r</w:t>
      </w:r>
      <w:r>
        <w:t xml:space="preserve">ole in raising </w:t>
      </w:r>
      <w:r>
        <w:rPr>
          <w:spacing w:val="-1"/>
        </w:rPr>
        <w:t>a</w:t>
      </w:r>
      <w:r>
        <w:t>wa</w:t>
      </w:r>
      <w:r>
        <w:rPr>
          <w:spacing w:val="-2"/>
        </w:rPr>
        <w:t>r</w:t>
      </w:r>
      <w:r>
        <w:t>eness and c</w:t>
      </w:r>
      <w:r>
        <w:rPr>
          <w:spacing w:val="-2"/>
        </w:rPr>
        <w:t>r</w:t>
      </w:r>
      <w:r>
        <w:t>eating mo</w:t>
      </w:r>
      <w:r>
        <w:rPr>
          <w:spacing w:val="-2"/>
        </w:rPr>
        <w:t>r</w:t>
      </w:r>
      <w:r>
        <w:t>e w</w:t>
      </w:r>
      <w:r>
        <w:rPr>
          <w:spacing w:val="-1"/>
        </w:rPr>
        <w:t>a</w:t>
      </w:r>
      <w:r>
        <w:t xml:space="preserve">ys </w:t>
      </w:r>
      <w:r>
        <w:rPr>
          <w:spacing w:val="-3"/>
        </w:rPr>
        <w:t>f</w:t>
      </w:r>
      <w:r>
        <w:t xml:space="preserve">or </w:t>
      </w:r>
      <w:r>
        <w:rPr>
          <w:spacing w:val="-1"/>
        </w:rPr>
        <w:t>w</w:t>
      </w:r>
      <w:r>
        <w:t>or</w:t>
      </w:r>
      <w:r>
        <w:rPr>
          <w:spacing w:val="4"/>
        </w:rPr>
        <w:t>k</w:t>
      </w:r>
      <w:r>
        <w:t>place pa</w:t>
      </w:r>
      <w:r>
        <w:rPr>
          <w:spacing w:val="4"/>
        </w:rPr>
        <w:t>r</w:t>
      </w:r>
      <w:r>
        <w:t xml:space="preserve">ticipants </w:t>
      </w:r>
      <w:r>
        <w:rPr>
          <w:spacing w:val="-1"/>
        </w:rPr>
        <w:t>t</w:t>
      </w:r>
      <w:r>
        <w:t>o access the se</w:t>
      </w:r>
      <w:r>
        <w:rPr>
          <w:spacing w:val="5"/>
        </w:rPr>
        <w:t>r</w:t>
      </w:r>
      <w:r>
        <w:t>vices of the FW</w:t>
      </w:r>
      <w:r>
        <w:rPr>
          <w:spacing w:val="-5"/>
        </w:rPr>
        <w:t>O</w:t>
      </w:r>
      <w:r>
        <w:t>.</w:t>
      </w:r>
    </w:p>
    <w:p w14:paraId="1D2B75EE" w14:textId="31902F62" w:rsidR="00645719" w:rsidRDefault="000B08D9" w:rsidP="00645719">
      <w:pPr>
        <w:pStyle w:val="Text"/>
        <w:tabs>
          <w:tab w:val="left" w:pos="4536"/>
        </w:tabs>
      </w:pPr>
      <w:r>
        <w:rPr>
          <w:spacing w:val="-1"/>
        </w:rPr>
        <w:t>T</w:t>
      </w:r>
      <w:r>
        <w:t>he FWO si</w:t>
      </w:r>
      <w:r>
        <w:rPr>
          <w:spacing w:val="-1"/>
        </w:rPr>
        <w:t>g</w:t>
      </w:r>
      <w:r>
        <w:t>nificantly inc</w:t>
      </w:r>
      <w:r>
        <w:rPr>
          <w:spacing w:val="-2"/>
        </w:rPr>
        <w:t>r</w:t>
      </w:r>
      <w:r>
        <w:t>eased its social media p</w:t>
      </w:r>
      <w:r>
        <w:rPr>
          <w:spacing w:val="-2"/>
        </w:rPr>
        <w:t>r</w:t>
      </w:r>
      <w:r>
        <w:t>esence</w:t>
      </w:r>
      <w:r w:rsidR="007849E6">
        <w:t xml:space="preserve"> </w:t>
      </w:r>
      <w:r>
        <w:t xml:space="preserve">in 2012–13, </w:t>
      </w:r>
      <w:r>
        <w:rPr>
          <w:spacing w:val="-2"/>
        </w:rPr>
        <w:t>r</w:t>
      </w:r>
      <w:r>
        <w:t>emaining i</w:t>
      </w:r>
      <w:r>
        <w:rPr>
          <w:spacing w:val="-2"/>
        </w:rPr>
        <w:t>n</w:t>
      </w:r>
      <w:r>
        <w:rPr>
          <w:spacing w:val="-1"/>
        </w:rPr>
        <w:t>v</w:t>
      </w:r>
      <w:r>
        <w:t>ol</w:t>
      </w:r>
      <w:r>
        <w:rPr>
          <w:spacing w:val="-1"/>
        </w:rPr>
        <w:t>v</w:t>
      </w:r>
      <w:r>
        <w:t>ed in online co</w:t>
      </w:r>
      <w:r>
        <w:rPr>
          <w:spacing w:val="-2"/>
        </w:rPr>
        <w:t>n</w:t>
      </w:r>
      <w:r>
        <w:rPr>
          <w:spacing w:val="-1"/>
        </w:rPr>
        <w:t>v</w:t>
      </w:r>
      <w:r>
        <w:t>ersations and</w:t>
      </w:r>
      <w:r w:rsidR="007849E6">
        <w:t xml:space="preserve"> </w:t>
      </w:r>
      <w:r>
        <w:rPr>
          <w:spacing w:val="-1"/>
        </w:rPr>
        <w:t>w</w:t>
      </w:r>
      <w:r>
        <w:t>or</w:t>
      </w:r>
      <w:r>
        <w:rPr>
          <w:spacing w:val="4"/>
        </w:rPr>
        <w:t>k</w:t>
      </w:r>
      <w:r>
        <w:t xml:space="preserve">ing with </w:t>
      </w:r>
      <w:r>
        <w:rPr>
          <w:spacing w:val="2"/>
        </w:rPr>
        <w:t>k</w:t>
      </w:r>
      <w:r>
        <w:t xml:space="preserve">ey social media influences </w:t>
      </w:r>
      <w:r>
        <w:rPr>
          <w:spacing w:val="-1"/>
        </w:rPr>
        <w:t>t</w:t>
      </w:r>
      <w:r>
        <w:t>o inc</w:t>
      </w:r>
      <w:r>
        <w:rPr>
          <w:spacing w:val="-2"/>
        </w:rPr>
        <w:t>r</w:t>
      </w:r>
      <w:r>
        <w:t xml:space="preserve">ease the </w:t>
      </w:r>
      <w:r>
        <w:rPr>
          <w:spacing w:val="-2"/>
        </w:rPr>
        <w:t>r</w:t>
      </w:r>
      <w:r>
        <w:t>each</w:t>
      </w:r>
      <w:r w:rsidR="007849E6">
        <w:t xml:space="preserve"> </w:t>
      </w:r>
      <w:r>
        <w:t xml:space="preserve">of education messages </w:t>
      </w:r>
      <w:r>
        <w:rPr>
          <w:spacing w:val="-1"/>
        </w:rPr>
        <w:t>t</w:t>
      </w:r>
      <w:r>
        <w:t xml:space="preserve">o the </w:t>
      </w:r>
      <w:r>
        <w:rPr>
          <w:spacing w:val="-2"/>
        </w:rPr>
        <w:t>A</w:t>
      </w:r>
      <w:r>
        <w:t>ustralian publi</w:t>
      </w:r>
      <w:r>
        <w:rPr>
          <w:spacing w:val="-2"/>
        </w:rPr>
        <w:t>c</w:t>
      </w:r>
      <w:r>
        <w:t>.</w:t>
      </w:r>
    </w:p>
    <w:p w14:paraId="0883E111" w14:textId="037688F7" w:rsidR="00645719" w:rsidRPr="00B31ED3" w:rsidRDefault="000B08D9" w:rsidP="00645719">
      <w:pPr>
        <w:pStyle w:val="Text"/>
        <w:tabs>
          <w:tab w:val="left" w:pos="4536"/>
        </w:tabs>
      </w:pPr>
      <w:r>
        <w:t>Social media moni</w:t>
      </w:r>
      <w:r>
        <w:rPr>
          <w:spacing w:val="-1"/>
        </w:rPr>
        <w:t>t</w:t>
      </w:r>
      <w:r>
        <w:t>oring a</w:t>
      </w:r>
      <w:r>
        <w:rPr>
          <w:spacing w:val="2"/>
        </w:rPr>
        <w:t>c</w:t>
      </w:r>
      <w:r>
        <w:t>tivi</w:t>
      </w:r>
      <w:r>
        <w:rPr>
          <w:spacing w:val="2"/>
        </w:rPr>
        <w:t>t</w:t>
      </w:r>
      <w:r>
        <w:t>y all</w:t>
      </w:r>
      <w:r>
        <w:rPr>
          <w:spacing w:val="-1"/>
        </w:rPr>
        <w:t>ow</w:t>
      </w:r>
      <w:r>
        <w:t xml:space="preserve">ed the FWO </w:t>
      </w:r>
      <w:r>
        <w:rPr>
          <w:spacing w:val="-1"/>
        </w:rPr>
        <w:t>t</w:t>
      </w:r>
      <w:r>
        <w:t>o quic</w:t>
      </w:r>
      <w:r>
        <w:rPr>
          <w:spacing w:val="4"/>
        </w:rPr>
        <w:t>k</w:t>
      </w:r>
      <w:r>
        <w:t>ly identify eme</w:t>
      </w:r>
      <w:r>
        <w:rPr>
          <w:spacing w:val="-2"/>
        </w:rPr>
        <w:t>r</w:t>
      </w:r>
      <w:r>
        <w:rPr>
          <w:spacing w:val="-1"/>
        </w:rPr>
        <w:t>g</w:t>
      </w:r>
      <w:r>
        <w:t>ing issue</w:t>
      </w:r>
      <w:r>
        <w:rPr>
          <w:spacing w:val="-2"/>
        </w:rPr>
        <w:t>s</w:t>
      </w:r>
      <w:r>
        <w:t>, cor</w:t>
      </w:r>
      <w:r>
        <w:rPr>
          <w:spacing w:val="-2"/>
        </w:rPr>
        <w:t>r</w:t>
      </w:r>
      <w:r>
        <w:t>e</w:t>
      </w:r>
      <w:r>
        <w:rPr>
          <w:spacing w:val="2"/>
        </w:rPr>
        <w:t>c</w:t>
      </w:r>
      <w:r>
        <w:t>t misin</w:t>
      </w:r>
      <w:r>
        <w:rPr>
          <w:spacing w:val="-3"/>
        </w:rPr>
        <w:t>f</w:t>
      </w:r>
      <w:r>
        <w:t xml:space="preserve">ormation and </w:t>
      </w:r>
      <w:r>
        <w:rPr>
          <w:spacing w:val="-2"/>
        </w:rPr>
        <w:t>r</w:t>
      </w:r>
      <w:r>
        <w:t xml:space="preserve">espond widely </w:t>
      </w:r>
      <w:r>
        <w:rPr>
          <w:spacing w:val="-1"/>
        </w:rPr>
        <w:t>t</w:t>
      </w:r>
      <w:r>
        <w:t>o enquiries and concern</w:t>
      </w:r>
      <w:r>
        <w:rPr>
          <w:spacing w:val="-2"/>
        </w:rPr>
        <w:t>s</w:t>
      </w:r>
      <w:r>
        <w:t>.</w:t>
      </w:r>
    </w:p>
    <w:p w14:paraId="465DF276" w14:textId="75710E58" w:rsidR="00645719" w:rsidRPr="00B31ED3" w:rsidRDefault="000B08D9" w:rsidP="00645719">
      <w:pPr>
        <w:pStyle w:val="Text"/>
        <w:tabs>
          <w:tab w:val="left" w:pos="4536"/>
        </w:tabs>
      </w:pPr>
      <w:r>
        <w:rPr>
          <w:spacing w:val="3"/>
        </w:rPr>
        <w:t>I</w:t>
      </w:r>
      <w:r>
        <w:t>n April 2013 the FWO joined a blog co</w:t>
      </w:r>
      <w:r>
        <w:rPr>
          <w:spacing w:val="-2"/>
        </w:rPr>
        <w:t>n</w:t>
      </w:r>
      <w:r>
        <w:rPr>
          <w:spacing w:val="-1"/>
        </w:rPr>
        <w:t>v</w:t>
      </w:r>
      <w:r>
        <w:t>ersation about the legali</w:t>
      </w:r>
      <w:r>
        <w:rPr>
          <w:spacing w:val="2"/>
        </w:rPr>
        <w:t>t</w:t>
      </w:r>
      <w:r>
        <w:t xml:space="preserve">y of dismissing a </w:t>
      </w:r>
      <w:r>
        <w:rPr>
          <w:spacing w:val="-1"/>
        </w:rPr>
        <w:t>w</w:t>
      </w:r>
      <w:r>
        <w:t>or</w:t>
      </w:r>
      <w:r>
        <w:rPr>
          <w:spacing w:val="2"/>
        </w:rPr>
        <w:t>k</w:t>
      </w:r>
      <w:r>
        <w:t>er on ma</w:t>
      </w:r>
      <w:r>
        <w:rPr>
          <w:spacing w:val="-1"/>
        </w:rPr>
        <w:t>t</w:t>
      </w:r>
      <w:r>
        <w:t>erni</w:t>
      </w:r>
      <w:r>
        <w:rPr>
          <w:spacing w:val="2"/>
        </w:rPr>
        <w:t>t</w:t>
      </w:r>
      <w:r>
        <w:t>y le</w:t>
      </w:r>
      <w:r>
        <w:rPr>
          <w:spacing w:val="-1"/>
        </w:rPr>
        <w:t>av</w:t>
      </w:r>
      <w:r>
        <w:rPr>
          <w:spacing w:val="-2"/>
        </w:rPr>
        <w:t>e</w:t>
      </w:r>
      <w:r>
        <w:t>, called</w:t>
      </w:r>
      <w:r>
        <w:rPr>
          <w:spacing w:val="-15"/>
        </w:rPr>
        <w:t xml:space="preserve"> </w:t>
      </w:r>
      <w:r>
        <w:t xml:space="preserve">‘Did </w:t>
      </w:r>
      <w:r>
        <w:rPr>
          <w:spacing w:val="-1"/>
        </w:rPr>
        <w:t>y</w:t>
      </w:r>
      <w:r>
        <w:t>ou just ma</w:t>
      </w:r>
      <w:r>
        <w:rPr>
          <w:spacing w:val="2"/>
        </w:rPr>
        <w:t>k</w:t>
      </w:r>
      <w:r>
        <w:t xml:space="preserve">e me </w:t>
      </w:r>
      <w:r>
        <w:rPr>
          <w:spacing w:val="-2"/>
        </w:rPr>
        <w:t>r</w:t>
      </w:r>
      <w:r>
        <w:t>edundant while I was on ma</w:t>
      </w:r>
      <w:r>
        <w:rPr>
          <w:spacing w:val="-1"/>
        </w:rPr>
        <w:t>t</w:t>
      </w:r>
      <w:r>
        <w:t>erni</w:t>
      </w:r>
      <w:r>
        <w:rPr>
          <w:spacing w:val="2"/>
        </w:rPr>
        <w:t>t</w:t>
      </w:r>
      <w:r>
        <w:t>y le</w:t>
      </w:r>
      <w:r>
        <w:rPr>
          <w:spacing w:val="-1"/>
        </w:rPr>
        <w:t>av</w:t>
      </w:r>
      <w:r>
        <w:t xml:space="preserve">e?’ </w:t>
      </w:r>
      <w:r>
        <w:rPr>
          <w:spacing w:val="-1"/>
        </w:rPr>
        <w:t>T</w:t>
      </w:r>
      <w:r>
        <w:t>he agen</w:t>
      </w:r>
      <w:r>
        <w:rPr>
          <w:spacing w:val="3"/>
        </w:rPr>
        <w:t>c</w:t>
      </w:r>
      <w:r>
        <w:t>y p</w:t>
      </w:r>
      <w:r>
        <w:rPr>
          <w:spacing w:val="-2"/>
        </w:rPr>
        <w:t>r</w:t>
      </w:r>
      <w:r>
        <w:rPr>
          <w:spacing w:val="-1"/>
        </w:rPr>
        <w:t>o</w:t>
      </w:r>
      <w:r>
        <w:t>vided advic</w:t>
      </w:r>
      <w:r>
        <w:rPr>
          <w:spacing w:val="-2"/>
        </w:rPr>
        <w:t>e</w:t>
      </w:r>
      <w:r>
        <w:t>, poin</w:t>
      </w:r>
      <w:r>
        <w:rPr>
          <w:spacing w:val="-1"/>
        </w:rPr>
        <w:t>t</w:t>
      </w:r>
      <w:r>
        <w:t xml:space="preserve">ed </w:t>
      </w:r>
      <w:r>
        <w:rPr>
          <w:spacing w:val="-1"/>
        </w:rPr>
        <w:t>t</w:t>
      </w:r>
      <w:r>
        <w:t xml:space="preserve">o </w:t>
      </w:r>
      <w:r>
        <w:rPr>
          <w:spacing w:val="-2"/>
        </w:rPr>
        <w:t>r</w:t>
      </w:r>
      <w:r>
        <w:t>elevant con</w:t>
      </w:r>
      <w:r>
        <w:rPr>
          <w:spacing w:val="-1"/>
        </w:rPr>
        <w:t>t</w:t>
      </w:r>
      <w:r>
        <w:t>ent on</w:t>
      </w:r>
      <w:hyperlink r:id="rId75">
        <w:r>
          <w:t xml:space="preserve"> fai</w:t>
        </w:r>
        <w:r>
          <w:rPr>
            <w:spacing w:val="5"/>
          </w:rPr>
          <w:t>r</w:t>
        </w:r>
        <w:r>
          <w:rPr>
            <w:spacing w:val="-1"/>
          </w:rPr>
          <w:t>w</w:t>
        </w:r>
        <w:r>
          <w:t>or</w:t>
        </w:r>
        <w:r>
          <w:rPr>
            <w:spacing w:val="3"/>
          </w:rPr>
          <w:t>k</w:t>
        </w:r>
        <w:r>
          <w:t>.g</w:t>
        </w:r>
        <w:r>
          <w:rPr>
            <w:spacing w:val="-1"/>
          </w:rPr>
          <w:t>o</w:t>
        </w:r>
        <w:r>
          <w:rPr>
            <w:spacing w:val="-6"/>
          </w:rPr>
          <w:t>v</w:t>
        </w:r>
        <w:r>
          <w:t>.a</w:t>
        </w:r>
        <w:r>
          <w:rPr>
            <w:spacing w:val="-2"/>
          </w:rPr>
          <w:t>u</w:t>
        </w:r>
      </w:hyperlink>
      <w:r>
        <w:t xml:space="preserve">, and explained the </w:t>
      </w:r>
      <w:proofErr w:type="spellStart"/>
      <w:r>
        <w:t>FW</w:t>
      </w:r>
      <w:r>
        <w:rPr>
          <w:spacing w:val="2"/>
        </w:rPr>
        <w:t>O</w:t>
      </w:r>
      <w:r>
        <w:rPr>
          <w:spacing w:val="-10"/>
        </w:rPr>
        <w:t>’</w:t>
      </w:r>
      <w:r>
        <w:t>s</w:t>
      </w:r>
      <w:proofErr w:type="spellEnd"/>
      <w:r>
        <w:t xml:space="preserve"> </w:t>
      </w:r>
      <w:r>
        <w:rPr>
          <w:spacing w:val="-2"/>
        </w:rPr>
        <w:t>r</w:t>
      </w:r>
      <w:r>
        <w:t>ol</w:t>
      </w:r>
      <w:r>
        <w:rPr>
          <w:spacing w:val="-2"/>
        </w:rPr>
        <w:t>e</w:t>
      </w:r>
      <w:r>
        <w:t>.</w:t>
      </w:r>
    </w:p>
    <w:p w14:paraId="10961C2F" w14:textId="77777777" w:rsidR="005075CD" w:rsidRDefault="000B08D9" w:rsidP="00645719">
      <w:pPr>
        <w:pStyle w:val="Text"/>
        <w:tabs>
          <w:tab w:val="left" w:pos="4536"/>
        </w:tabs>
      </w:pPr>
      <w:r>
        <w:rPr>
          <w:spacing w:val="-1"/>
        </w:rPr>
        <w:t>T</w:t>
      </w:r>
      <w:r>
        <w:t xml:space="preserve">he FWO will continue </w:t>
      </w:r>
      <w:r>
        <w:rPr>
          <w:spacing w:val="-1"/>
        </w:rPr>
        <w:t>t</w:t>
      </w:r>
      <w:r>
        <w:t xml:space="preserve">o use social media </w:t>
      </w:r>
      <w:r>
        <w:rPr>
          <w:spacing w:val="-1"/>
        </w:rPr>
        <w:t>t</w:t>
      </w:r>
      <w:r>
        <w:t xml:space="preserve">o </w:t>
      </w:r>
      <w:r>
        <w:rPr>
          <w:spacing w:val="-2"/>
        </w:rPr>
        <w:t>r</w:t>
      </w:r>
      <w:r>
        <w:t>emain transpa</w:t>
      </w:r>
      <w:r>
        <w:rPr>
          <w:spacing w:val="-2"/>
        </w:rPr>
        <w:t>r</w:t>
      </w:r>
      <w:r>
        <w:t xml:space="preserve">ent, </w:t>
      </w:r>
      <w:r>
        <w:rPr>
          <w:spacing w:val="-2"/>
        </w:rPr>
        <w:t>r</w:t>
      </w:r>
      <w:r>
        <w:t>esponsi</w:t>
      </w:r>
      <w:r>
        <w:rPr>
          <w:spacing w:val="-1"/>
        </w:rPr>
        <w:t>v</w:t>
      </w:r>
      <w:r>
        <w:t xml:space="preserve">e and </w:t>
      </w:r>
      <w:r>
        <w:rPr>
          <w:w w:val="101"/>
        </w:rPr>
        <w:t>ef</w:t>
      </w:r>
      <w:r>
        <w:rPr>
          <w:spacing w:val="-3"/>
          <w:w w:val="101"/>
        </w:rPr>
        <w:t>f</w:t>
      </w:r>
      <w:r>
        <w:t>e</w:t>
      </w:r>
      <w:r>
        <w:rPr>
          <w:spacing w:val="2"/>
        </w:rPr>
        <w:t>c</w:t>
      </w:r>
      <w:r>
        <w:t>ti</w:t>
      </w:r>
      <w:r>
        <w:rPr>
          <w:spacing w:val="-1"/>
        </w:rPr>
        <w:t>v</w:t>
      </w:r>
      <w:r>
        <w:rPr>
          <w:spacing w:val="-2"/>
        </w:rPr>
        <w:t>e</w:t>
      </w:r>
      <w:r>
        <w:t>.</w:t>
      </w:r>
    </w:p>
    <w:p w14:paraId="69C3E082" w14:textId="77777777" w:rsidR="005075CD" w:rsidRPr="00F8561C" w:rsidRDefault="000B08D9" w:rsidP="00F8561C">
      <w:pPr>
        <w:pStyle w:val="Heading4"/>
      </w:pPr>
      <w:r w:rsidRPr="00F8561C">
        <w:br w:type="column"/>
      </w:r>
      <w:proofErr w:type="spellStart"/>
      <w:r w:rsidRPr="00F8561C">
        <w:lastRenderedPageBreak/>
        <w:t>FWO’s</w:t>
      </w:r>
      <w:proofErr w:type="spellEnd"/>
      <w:r w:rsidRPr="00F8561C">
        <w:t xml:space="preserve"> Facebook</w:t>
      </w:r>
    </w:p>
    <w:p w14:paraId="5C9B6122" w14:textId="0D404307" w:rsidR="00645719" w:rsidRPr="00B31ED3" w:rsidRDefault="000B08D9" w:rsidP="00645719">
      <w:pPr>
        <w:pStyle w:val="Text"/>
        <w:tabs>
          <w:tab w:val="left" w:pos="3969"/>
          <w:tab w:val="left" w:pos="4536"/>
        </w:tabs>
        <w:ind w:right="425"/>
      </w:pPr>
      <w:r>
        <w:rPr>
          <w:spacing w:val="-1"/>
        </w:rPr>
        <w:t>T</w:t>
      </w:r>
      <w:r>
        <w:t xml:space="preserve">he </w:t>
      </w:r>
      <w:proofErr w:type="spellStart"/>
      <w:r>
        <w:t>FW</w:t>
      </w:r>
      <w:r>
        <w:rPr>
          <w:spacing w:val="2"/>
        </w:rPr>
        <w:t>O</w:t>
      </w:r>
      <w:r>
        <w:rPr>
          <w:spacing w:val="-10"/>
        </w:rPr>
        <w:t>’</w:t>
      </w:r>
      <w:r>
        <w:t>s</w:t>
      </w:r>
      <w:proofErr w:type="spellEnd"/>
      <w:r>
        <w:t xml:space="preserve"> con</w:t>
      </w:r>
      <w:r>
        <w:rPr>
          <w:spacing w:val="-1"/>
        </w:rPr>
        <w:t>t</w:t>
      </w:r>
      <w:r>
        <w:t xml:space="preserve">ent was seen 19 million times on </w:t>
      </w:r>
      <w:r>
        <w:rPr>
          <w:spacing w:val="-8"/>
        </w:rPr>
        <w:t>F</w:t>
      </w:r>
      <w:r>
        <w:t>acebook in</w:t>
      </w:r>
      <w:r w:rsidR="00645719">
        <w:t xml:space="preserve"> </w:t>
      </w:r>
      <w:r>
        <w:t>2012–13, with the agen</w:t>
      </w:r>
      <w:r>
        <w:rPr>
          <w:spacing w:val="3"/>
        </w:rPr>
        <w:t>c</w:t>
      </w:r>
      <w:r>
        <w:t>y generating mo</w:t>
      </w:r>
      <w:r>
        <w:rPr>
          <w:spacing w:val="-2"/>
        </w:rPr>
        <w:t>r</w:t>
      </w:r>
      <w:r>
        <w:t>e than 300 posts</w:t>
      </w:r>
      <w:r w:rsidR="00645719">
        <w:t xml:space="preserve"> </w:t>
      </w:r>
      <w:r>
        <w:t xml:space="preserve">and </w:t>
      </w:r>
      <w:r>
        <w:rPr>
          <w:spacing w:val="-2"/>
        </w:rPr>
        <w:t>r</w:t>
      </w:r>
      <w:r>
        <w:t>eceiving mo</w:t>
      </w:r>
      <w:r>
        <w:rPr>
          <w:spacing w:val="-2"/>
        </w:rPr>
        <w:t>r</w:t>
      </w:r>
      <w:r>
        <w:t>e than 4 500</w:t>
      </w:r>
      <w:r>
        <w:rPr>
          <w:spacing w:val="-15"/>
        </w:rPr>
        <w:t xml:space="preserve"> </w:t>
      </w:r>
      <w:r>
        <w:t>‘li</w:t>
      </w:r>
      <w:r>
        <w:rPr>
          <w:spacing w:val="2"/>
        </w:rPr>
        <w:t>k</w:t>
      </w:r>
      <w:r>
        <w:t>e</w:t>
      </w:r>
      <w:r>
        <w:rPr>
          <w:spacing w:val="-3"/>
        </w:rPr>
        <w:t>s</w:t>
      </w:r>
      <w:r>
        <w:rPr>
          <w:spacing w:val="-21"/>
        </w:rPr>
        <w:t>’</w:t>
      </w:r>
      <w:r>
        <w:t>, inc</w:t>
      </w:r>
      <w:r>
        <w:rPr>
          <w:spacing w:val="-2"/>
        </w:rPr>
        <w:t>r</w:t>
      </w:r>
      <w:r>
        <w:t xml:space="preserve">easing its </w:t>
      </w:r>
      <w:r>
        <w:rPr>
          <w:spacing w:val="-8"/>
        </w:rPr>
        <w:t>F</w:t>
      </w:r>
      <w:r>
        <w:t>acebook</w:t>
      </w:r>
      <w:r w:rsidR="00645719">
        <w:t xml:space="preserve"> </w:t>
      </w:r>
      <w:r>
        <w:t xml:space="preserve">fans </w:t>
      </w:r>
      <w:r>
        <w:rPr>
          <w:spacing w:val="-1"/>
        </w:rPr>
        <w:t>b</w:t>
      </w:r>
      <w:r>
        <w:t xml:space="preserve">y </w:t>
      </w:r>
      <w:r>
        <w:rPr>
          <w:spacing w:val="-1"/>
        </w:rPr>
        <w:t>ov</w:t>
      </w:r>
      <w:r>
        <w:t xml:space="preserve">er 130 per cent </w:t>
      </w:r>
      <w:r>
        <w:rPr>
          <w:spacing w:val="-1"/>
        </w:rPr>
        <w:t>t</w:t>
      </w:r>
      <w:r>
        <w:t>o 30 June 2013.</w:t>
      </w:r>
    </w:p>
    <w:p w14:paraId="4FEA41C6" w14:textId="75581D29" w:rsidR="00645719" w:rsidRPr="00B31ED3" w:rsidRDefault="000B08D9" w:rsidP="00645719">
      <w:pPr>
        <w:pStyle w:val="Text"/>
        <w:tabs>
          <w:tab w:val="left" w:pos="3969"/>
          <w:tab w:val="left" w:pos="4536"/>
        </w:tabs>
        <w:ind w:right="425"/>
      </w:pPr>
      <w:r>
        <w:rPr>
          <w:spacing w:val="-4"/>
        </w:rPr>
        <w:t>P</w:t>
      </w:r>
      <w:r>
        <w:t xml:space="preserve">osts on </w:t>
      </w:r>
      <w:r>
        <w:rPr>
          <w:spacing w:val="-8"/>
        </w:rPr>
        <w:t>F</w:t>
      </w:r>
      <w:r>
        <w:t>acebook in suppo</w:t>
      </w:r>
      <w:r>
        <w:rPr>
          <w:spacing w:val="4"/>
        </w:rPr>
        <w:t>r</w:t>
      </w:r>
      <w:r>
        <w:t>t of the agen</w:t>
      </w:r>
      <w:r>
        <w:rPr>
          <w:spacing w:val="3"/>
        </w:rPr>
        <w:t>c</w:t>
      </w:r>
      <w:r>
        <w:rPr>
          <w:spacing w:val="6"/>
        </w:rPr>
        <w:t>y</w:t>
      </w:r>
      <w:r>
        <w:rPr>
          <w:spacing w:val="-10"/>
        </w:rPr>
        <w:t>’</w:t>
      </w:r>
      <w:r>
        <w:t>s education and compliance a</w:t>
      </w:r>
      <w:r>
        <w:rPr>
          <w:spacing w:val="2"/>
        </w:rPr>
        <w:t>c</w:t>
      </w:r>
      <w:r>
        <w:t>tivities p</w:t>
      </w:r>
      <w:r>
        <w:rPr>
          <w:spacing w:val="-2"/>
        </w:rPr>
        <w:t>r</w:t>
      </w:r>
      <w:r>
        <w:rPr>
          <w:spacing w:val="-1"/>
        </w:rPr>
        <w:t>ov</w:t>
      </w:r>
      <w:r>
        <w:t>ed e</w:t>
      </w:r>
      <w:r>
        <w:rPr>
          <w:spacing w:val="2"/>
        </w:rPr>
        <w:t>x</w:t>
      </w:r>
      <w:r>
        <w:t>t</w:t>
      </w:r>
      <w:r>
        <w:rPr>
          <w:spacing w:val="-2"/>
        </w:rPr>
        <w:t>r</w:t>
      </w:r>
      <w:r>
        <w:t>emely ef</w:t>
      </w:r>
      <w:r>
        <w:rPr>
          <w:spacing w:val="-3"/>
        </w:rPr>
        <w:t>f</w:t>
      </w:r>
      <w:r>
        <w:t>e</w:t>
      </w:r>
      <w:r>
        <w:rPr>
          <w:spacing w:val="2"/>
        </w:rPr>
        <w:t>c</w:t>
      </w:r>
      <w:r>
        <w:t>ti</w:t>
      </w:r>
      <w:r>
        <w:rPr>
          <w:spacing w:val="-1"/>
        </w:rPr>
        <w:t>v</w:t>
      </w:r>
      <w:r>
        <w:t>e</w:t>
      </w:r>
      <w:r>
        <w:rPr>
          <w:spacing w:val="2"/>
        </w:rPr>
        <w:t xml:space="preserve"> </w:t>
      </w:r>
      <w:r>
        <w:t xml:space="preserve">in communicating with </w:t>
      </w:r>
      <w:r>
        <w:rPr>
          <w:spacing w:val="-1"/>
        </w:rPr>
        <w:t>w</w:t>
      </w:r>
      <w:r>
        <w:t>or</w:t>
      </w:r>
      <w:r>
        <w:rPr>
          <w:spacing w:val="4"/>
        </w:rPr>
        <w:t>k</w:t>
      </w:r>
      <w:r w:rsidR="00645719">
        <w:t xml:space="preserve">place </w:t>
      </w:r>
      <w:r>
        <w:t>pa</w:t>
      </w:r>
      <w:r>
        <w:rPr>
          <w:spacing w:val="4"/>
        </w:rPr>
        <w:t>r</w:t>
      </w:r>
      <w:r>
        <w:t>ticipant</w:t>
      </w:r>
      <w:r>
        <w:rPr>
          <w:spacing w:val="-2"/>
        </w:rPr>
        <w:t>s</w:t>
      </w:r>
      <w:r>
        <w:t>.</w:t>
      </w:r>
    </w:p>
    <w:p w14:paraId="1D8FD624" w14:textId="13D9410F" w:rsidR="005075CD" w:rsidRPr="00B31ED3" w:rsidRDefault="000B08D9" w:rsidP="00645719">
      <w:pPr>
        <w:pStyle w:val="Text"/>
        <w:tabs>
          <w:tab w:val="left" w:pos="3969"/>
          <w:tab w:val="left" w:pos="4536"/>
        </w:tabs>
        <w:ind w:right="425"/>
      </w:pPr>
      <w:r>
        <w:rPr>
          <w:spacing w:val="3"/>
        </w:rPr>
        <w:t>I</w:t>
      </w:r>
      <w:r>
        <w:t xml:space="preserve">n one </w:t>
      </w:r>
      <w:r>
        <w:rPr>
          <w:spacing w:val="-1"/>
        </w:rPr>
        <w:t>w</w:t>
      </w:r>
      <w:r>
        <w:t xml:space="preserve">eek in June 2013, a FWO </w:t>
      </w:r>
      <w:r>
        <w:rPr>
          <w:spacing w:val="-8"/>
        </w:rPr>
        <w:t>F</w:t>
      </w:r>
      <w:r>
        <w:t xml:space="preserve">acebook post </w:t>
      </w:r>
      <w:r>
        <w:rPr>
          <w:spacing w:val="-2"/>
        </w:rPr>
        <w:t>r</w:t>
      </w:r>
      <w:r>
        <w:t xml:space="preserve">elating </w:t>
      </w:r>
      <w:r>
        <w:rPr>
          <w:spacing w:val="-1"/>
        </w:rPr>
        <w:t>t</w:t>
      </w:r>
      <w:r>
        <w:t>o the Annual</w:t>
      </w:r>
      <w:r>
        <w:rPr>
          <w:spacing w:val="-6"/>
        </w:rPr>
        <w:t xml:space="preserve"> </w:t>
      </w:r>
      <w:r>
        <w:rPr>
          <w:spacing w:val="-5"/>
        </w:rPr>
        <w:t>W</w:t>
      </w:r>
      <w:r>
        <w:t>age Review appea</w:t>
      </w:r>
      <w:r>
        <w:rPr>
          <w:spacing w:val="-2"/>
        </w:rPr>
        <w:t>r</w:t>
      </w:r>
      <w:r>
        <w:t>ed in the news</w:t>
      </w:r>
      <w:r>
        <w:rPr>
          <w:spacing w:val="-3"/>
        </w:rPr>
        <w:t>f</w:t>
      </w:r>
      <w:r>
        <w:t>eed of 19 200</w:t>
      </w:r>
      <w:r w:rsidR="002C42FF">
        <w:t xml:space="preserve"> </w:t>
      </w:r>
      <w:r>
        <w:rPr>
          <w:spacing w:val="-8"/>
        </w:rPr>
        <w:t>F</w:t>
      </w:r>
      <w:r>
        <w:t>acebook user</w:t>
      </w:r>
      <w:r>
        <w:rPr>
          <w:spacing w:val="-2"/>
        </w:rPr>
        <w:t>s</w:t>
      </w:r>
      <w:r>
        <w:t>. Almost 1 000 people clic</w:t>
      </w:r>
      <w:r>
        <w:rPr>
          <w:spacing w:val="2"/>
        </w:rPr>
        <w:t>k</w:t>
      </w:r>
      <w:r>
        <w:t>ed th</w:t>
      </w:r>
      <w:r>
        <w:rPr>
          <w:spacing w:val="-2"/>
        </w:rPr>
        <w:t>r</w:t>
      </w:r>
      <w:r>
        <w:t xml:space="preserve">ough </w:t>
      </w:r>
      <w:r>
        <w:rPr>
          <w:spacing w:val="-1"/>
        </w:rPr>
        <w:t>t</w:t>
      </w:r>
      <w:r>
        <w:t>o mo</w:t>
      </w:r>
      <w:r>
        <w:rPr>
          <w:spacing w:val="-2"/>
        </w:rPr>
        <w:t>r</w:t>
      </w:r>
      <w:r>
        <w:t>e in</w:t>
      </w:r>
      <w:r>
        <w:rPr>
          <w:spacing w:val="-3"/>
        </w:rPr>
        <w:t>f</w:t>
      </w:r>
      <w:r>
        <w:t>or</w:t>
      </w:r>
      <w:hyperlink r:id="rId76">
        <w:r>
          <w:t>mation on fai</w:t>
        </w:r>
        <w:r>
          <w:rPr>
            <w:spacing w:val="5"/>
          </w:rPr>
          <w:t>r</w:t>
        </w:r>
        <w:r>
          <w:rPr>
            <w:spacing w:val="-1"/>
          </w:rPr>
          <w:t>w</w:t>
        </w:r>
        <w:r>
          <w:t>or</w:t>
        </w:r>
        <w:r>
          <w:rPr>
            <w:spacing w:val="3"/>
          </w:rPr>
          <w:t>k</w:t>
        </w:r>
        <w:r>
          <w:t>.g</w:t>
        </w:r>
        <w:r>
          <w:rPr>
            <w:spacing w:val="-1"/>
          </w:rPr>
          <w:t>o</w:t>
        </w:r>
        <w:r>
          <w:rPr>
            <w:spacing w:val="-6"/>
          </w:rPr>
          <w:t>v</w:t>
        </w:r>
        <w:r>
          <w:t>.a</w:t>
        </w:r>
        <w:r>
          <w:rPr>
            <w:spacing w:val="-2"/>
          </w:rPr>
          <w:t>u</w:t>
        </w:r>
      </w:hyperlink>
      <w:r>
        <w:t xml:space="preserve">, and most </w:t>
      </w:r>
      <w:r>
        <w:rPr>
          <w:spacing w:val="-2"/>
        </w:rPr>
        <w:t>r</w:t>
      </w:r>
      <w:r>
        <w:t>e</w:t>
      </w:r>
      <w:r>
        <w:rPr>
          <w:spacing w:val="-1"/>
        </w:rPr>
        <w:t>g</w:t>
      </w:r>
      <w:r>
        <w:t>is</w:t>
      </w:r>
      <w:r>
        <w:rPr>
          <w:spacing w:val="-1"/>
        </w:rPr>
        <w:t>t</w:t>
      </w:r>
      <w:r>
        <w:t>e</w:t>
      </w:r>
      <w:r>
        <w:rPr>
          <w:spacing w:val="-2"/>
        </w:rPr>
        <w:t>r</w:t>
      </w:r>
      <w:r>
        <w:t xml:space="preserve">ed </w:t>
      </w:r>
      <w:r>
        <w:rPr>
          <w:spacing w:val="-1"/>
        </w:rPr>
        <w:t>t</w:t>
      </w:r>
      <w:r>
        <w:t xml:space="preserve">o </w:t>
      </w:r>
      <w:r>
        <w:rPr>
          <w:spacing w:val="-2"/>
        </w:rPr>
        <w:t>r</w:t>
      </w:r>
      <w:r>
        <w:t>ecei</w:t>
      </w:r>
      <w:r>
        <w:rPr>
          <w:spacing w:val="-1"/>
        </w:rPr>
        <w:t>v</w:t>
      </w:r>
      <w:r>
        <w:t xml:space="preserve">e the </w:t>
      </w:r>
      <w:proofErr w:type="spellStart"/>
      <w:r>
        <w:t>FW</w:t>
      </w:r>
      <w:r>
        <w:rPr>
          <w:spacing w:val="2"/>
        </w:rPr>
        <w:t>O</w:t>
      </w:r>
      <w:r>
        <w:rPr>
          <w:spacing w:val="-10"/>
        </w:rPr>
        <w:t>’</w:t>
      </w:r>
      <w:r>
        <w:t>s</w:t>
      </w:r>
      <w:proofErr w:type="spellEnd"/>
      <w:r>
        <w:t xml:space="preserve"> Annual</w:t>
      </w:r>
      <w:r>
        <w:rPr>
          <w:spacing w:val="-6"/>
        </w:rPr>
        <w:t xml:space="preserve"> </w:t>
      </w:r>
      <w:r>
        <w:rPr>
          <w:spacing w:val="-5"/>
        </w:rPr>
        <w:t>W</w:t>
      </w:r>
      <w:r>
        <w:t>age Review email upda</w:t>
      </w:r>
      <w:r>
        <w:rPr>
          <w:spacing w:val="-1"/>
        </w:rPr>
        <w:t>t</w:t>
      </w:r>
      <w:r>
        <w:t>e</w:t>
      </w:r>
      <w:r>
        <w:rPr>
          <w:spacing w:val="-2"/>
        </w:rPr>
        <w:t>s</w:t>
      </w:r>
      <w:r>
        <w:t>.</w:t>
      </w:r>
    </w:p>
    <w:p w14:paraId="3216D595" w14:textId="77777777" w:rsidR="005075CD" w:rsidRDefault="000B08D9" w:rsidP="00645719">
      <w:pPr>
        <w:pStyle w:val="Heading4"/>
        <w:tabs>
          <w:tab w:val="left" w:pos="4536"/>
        </w:tabs>
      </w:pPr>
      <w:proofErr w:type="spellStart"/>
      <w:r>
        <w:t>F</w:t>
      </w:r>
      <w:r>
        <w:rPr>
          <w:spacing w:val="-1"/>
        </w:rPr>
        <w:t>W</w:t>
      </w:r>
      <w:r>
        <w:t>O</w:t>
      </w:r>
      <w:r>
        <w:rPr>
          <w:spacing w:val="-14"/>
        </w:rPr>
        <w:t>’</w:t>
      </w:r>
      <w:r>
        <w:t>s</w:t>
      </w:r>
      <w:proofErr w:type="spellEnd"/>
      <w:r>
        <w:t xml:space="preserve"> t</w:t>
      </w:r>
      <w:r>
        <w:rPr>
          <w:spacing w:val="-2"/>
        </w:rPr>
        <w:t>w</w:t>
      </w:r>
      <w:r>
        <w:t>eets</w:t>
      </w:r>
    </w:p>
    <w:p w14:paraId="3F8BF765" w14:textId="36724753" w:rsidR="00645719" w:rsidRPr="00B31ED3" w:rsidRDefault="000B08D9" w:rsidP="00645719">
      <w:pPr>
        <w:pStyle w:val="Text"/>
        <w:tabs>
          <w:tab w:val="left" w:pos="3969"/>
          <w:tab w:val="left" w:pos="4536"/>
        </w:tabs>
        <w:ind w:right="425"/>
      </w:pPr>
      <w:r>
        <w:rPr>
          <w:spacing w:val="-6"/>
        </w:rPr>
        <w:t>F</w:t>
      </w:r>
      <w:r>
        <w:t>oll</w:t>
      </w:r>
      <w:r>
        <w:rPr>
          <w:spacing w:val="-1"/>
        </w:rPr>
        <w:t>ow</w:t>
      </w:r>
      <w:r>
        <w:t xml:space="preserve">ers of the </w:t>
      </w:r>
      <w:proofErr w:type="spellStart"/>
      <w:r>
        <w:t>FW</w:t>
      </w:r>
      <w:r>
        <w:rPr>
          <w:spacing w:val="2"/>
        </w:rPr>
        <w:t>O</w:t>
      </w:r>
      <w:r>
        <w:rPr>
          <w:spacing w:val="-10"/>
        </w:rPr>
        <w:t>’</w:t>
      </w:r>
      <w:r>
        <w:t>s</w:t>
      </w:r>
      <w:proofErr w:type="spellEnd"/>
      <w:r>
        <w:rPr>
          <w:spacing w:val="-7"/>
        </w:rPr>
        <w:t xml:space="preserve"> </w:t>
      </w:r>
      <w:r>
        <w:rPr>
          <w:spacing w:val="-6"/>
        </w:rPr>
        <w:t>T</w:t>
      </w:r>
      <w:r>
        <w:t>wit</w:t>
      </w:r>
      <w:r>
        <w:rPr>
          <w:spacing w:val="-1"/>
        </w:rPr>
        <w:t>t</w:t>
      </w:r>
      <w:hyperlink r:id="rId77">
        <w:r w:rsidR="00645719">
          <w:t xml:space="preserve">er account </w:t>
        </w:r>
        <w:r>
          <w:t>(@</w:t>
        </w:r>
        <w:proofErr w:type="spellStart"/>
        <w:r>
          <w:t>fai</w:t>
        </w:r>
        <w:r>
          <w:rPr>
            <w:spacing w:val="5"/>
          </w:rPr>
          <w:t>r</w:t>
        </w:r>
        <w:r>
          <w:rPr>
            <w:spacing w:val="-1"/>
          </w:rPr>
          <w:t>w</w:t>
        </w:r>
        <w:r>
          <w:t>ork_g</w:t>
        </w:r>
        <w:r>
          <w:rPr>
            <w:spacing w:val="-1"/>
          </w:rPr>
          <w:t>o</w:t>
        </w:r>
      </w:hyperlink>
      <w:r>
        <w:t>v_au</w:t>
      </w:r>
      <w:proofErr w:type="spellEnd"/>
      <w:r>
        <w:t>)</w:t>
      </w:r>
      <w:r w:rsidR="00645719">
        <w:t xml:space="preserve"> </w:t>
      </w:r>
      <w:r>
        <w:t>mo</w:t>
      </w:r>
      <w:r>
        <w:rPr>
          <w:spacing w:val="-2"/>
        </w:rPr>
        <w:t>r</w:t>
      </w:r>
      <w:r>
        <w:t xml:space="preserve">e than doubled in 2012–13, </w:t>
      </w:r>
      <w:r>
        <w:rPr>
          <w:spacing w:val="-2"/>
        </w:rPr>
        <w:t>r</w:t>
      </w:r>
      <w:r>
        <w:t xml:space="preserve">eaching </w:t>
      </w:r>
      <w:r>
        <w:rPr>
          <w:spacing w:val="-1"/>
        </w:rPr>
        <w:t>ov</w:t>
      </w:r>
      <w:r>
        <w:t>er 3 600.</w:t>
      </w:r>
    </w:p>
    <w:p w14:paraId="779EB2A8" w14:textId="59271909" w:rsidR="00645719" w:rsidRPr="00B31ED3" w:rsidRDefault="000B08D9" w:rsidP="00645719">
      <w:pPr>
        <w:pStyle w:val="Text"/>
        <w:tabs>
          <w:tab w:val="left" w:pos="3969"/>
          <w:tab w:val="left" w:pos="4536"/>
        </w:tabs>
        <w:ind w:right="425"/>
      </w:pPr>
      <w:r>
        <w:rPr>
          <w:spacing w:val="-1"/>
        </w:rPr>
        <w:t>T</w:t>
      </w:r>
      <w:r>
        <w:t>he FWO issued mo</w:t>
      </w:r>
      <w:r>
        <w:rPr>
          <w:spacing w:val="-2"/>
        </w:rPr>
        <w:t>r</w:t>
      </w:r>
      <w:r>
        <w:t xml:space="preserve">e than 700 </w:t>
      </w:r>
      <w:r>
        <w:rPr>
          <w:spacing w:val="2"/>
        </w:rPr>
        <w:t>t</w:t>
      </w:r>
      <w:r>
        <w:rPr>
          <w:spacing w:val="-1"/>
        </w:rPr>
        <w:t>w</w:t>
      </w:r>
      <w:r>
        <w:t>eets p</w:t>
      </w:r>
      <w:r>
        <w:rPr>
          <w:spacing w:val="-2"/>
        </w:rPr>
        <w:t>r</w:t>
      </w:r>
      <w:r>
        <w:rPr>
          <w:spacing w:val="-1"/>
        </w:rPr>
        <w:t>o</w:t>
      </w:r>
      <w:r>
        <w:t>viding upda</w:t>
      </w:r>
      <w:r>
        <w:rPr>
          <w:spacing w:val="-1"/>
        </w:rPr>
        <w:t>t</w:t>
      </w:r>
      <w:r>
        <w:t xml:space="preserve">es on </w:t>
      </w:r>
      <w:r>
        <w:rPr>
          <w:spacing w:val="-1"/>
        </w:rPr>
        <w:t>w</w:t>
      </w:r>
      <w:r>
        <w:t>or</w:t>
      </w:r>
      <w:r>
        <w:rPr>
          <w:spacing w:val="4"/>
        </w:rPr>
        <w:t>k</w:t>
      </w:r>
      <w:r>
        <w:t xml:space="preserve">place </w:t>
      </w:r>
      <w:r>
        <w:rPr>
          <w:spacing w:val="-2"/>
        </w:rPr>
        <w:t>r</w:t>
      </w:r>
      <w:r>
        <w:t xml:space="preserve">elations news and helpful </w:t>
      </w:r>
      <w:r>
        <w:rPr>
          <w:spacing w:val="-2"/>
        </w:rPr>
        <w:t>r</w:t>
      </w:r>
      <w:r>
        <w:t>esou</w:t>
      </w:r>
      <w:r>
        <w:rPr>
          <w:spacing w:val="-2"/>
        </w:rPr>
        <w:t>r</w:t>
      </w:r>
      <w:r>
        <w:t xml:space="preserve">ces </w:t>
      </w:r>
      <w:r>
        <w:rPr>
          <w:spacing w:val="-1"/>
        </w:rPr>
        <w:t>a</w:t>
      </w:r>
      <w:r>
        <w:t>vailable f</w:t>
      </w:r>
      <w:r>
        <w:rPr>
          <w:spacing w:val="-2"/>
        </w:rPr>
        <w:t>r</w:t>
      </w:r>
      <w:r>
        <w:t>om</w:t>
      </w:r>
      <w:hyperlink r:id="rId78">
        <w:r>
          <w:t xml:space="preserve"> fai</w:t>
        </w:r>
        <w:r>
          <w:rPr>
            <w:spacing w:val="5"/>
          </w:rPr>
          <w:t>r</w:t>
        </w:r>
        <w:r>
          <w:rPr>
            <w:spacing w:val="-1"/>
          </w:rPr>
          <w:t>w</w:t>
        </w:r>
        <w:r>
          <w:t>or</w:t>
        </w:r>
        <w:r>
          <w:rPr>
            <w:spacing w:val="3"/>
          </w:rPr>
          <w:t>k</w:t>
        </w:r>
        <w:r>
          <w:t>.g</w:t>
        </w:r>
        <w:r>
          <w:rPr>
            <w:spacing w:val="-1"/>
          </w:rPr>
          <w:t>o</w:t>
        </w:r>
        <w:r>
          <w:rPr>
            <w:spacing w:val="-6"/>
          </w:rPr>
          <w:t>v</w:t>
        </w:r>
        <w:r>
          <w:t>.a</w:t>
        </w:r>
        <w:r>
          <w:rPr>
            <w:spacing w:val="-2"/>
          </w:rPr>
          <w:t>u</w:t>
        </w:r>
        <w:r>
          <w:t>.</w:t>
        </w:r>
      </w:hyperlink>
    </w:p>
    <w:p w14:paraId="19F23037" w14:textId="4BF85EF6" w:rsidR="00645719" w:rsidRPr="00B31ED3" w:rsidRDefault="000B08D9" w:rsidP="00645719">
      <w:pPr>
        <w:pStyle w:val="Text"/>
        <w:tabs>
          <w:tab w:val="left" w:pos="3969"/>
          <w:tab w:val="left" w:pos="4536"/>
        </w:tabs>
        <w:ind w:right="425"/>
      </w:pPr>
      <w:r>
        <w:rPr>
          <w:spacing w:val="3"/>
        </w:rPr>
        <w:t>I</w:t>
      </w:r>
      <w:r>
        <w:t xml:space="preserve">n April 2013, the </w:t>
      </w:r>
      <w:proofErr w:type="spellStart"/>
      <w:r>
        <w:t>FW</w:t>
      </w:r>
      <w:r>
        <w:rPr>
          <w:spacing w:val="2"/>
        </w:rPr>
        <w:t>O</w:t>
      </w:r>
      <w:r>
        <w:rPr>
          <w:spacing w:val="-10"/>
        </w:rPr>
        <w:t>’</w:t>
      </w:r>
      <w:r>
        <w:t>s</w:t>
      </w:r>
      <w:proofErr w:type="spellEnd"/>
      <w:r>
        <w:rPr>
          <w:spacing w:val="-7"/>
        </w:rPr>
        <w:t xml:space="preserve"> </w:t>
      </w:r>
      <w:r>
        <w:rPr>
          <w:spacing w:val="-6"/>
        </w:rPr>
        <w:t>T</w:t>
      </w:r>
      <w:r>
        <w:t>wit</w:t>
      </w:r>
      <w:r>
        <w:rPr>
          <w:spacing w:val="-1"/>
        </w:rPr>
        <w:t>t</w:t>
      </w:r>
      <w:r>
        <w:t xml:space="preserve">er account was </w:t>
      </w:r>
      <w:r>
        <w:rPr>
          <w:spacing w:val="-1"/>
        </w:rPr>
        <w:t>v</w:t>
      </w:r>
      <w:r>
        <w:t>erifie</w:t>
      </w:r>
      <w:r>
        <w:rPr>
          <w:spacing w:val="-2"/>
        </w:rPr>
        <w:t>d</w:t>
      </w:r>
      <w:r>
        <w:t>.</w:t>
      </w:r>
      <w:r>
        <w:rPr>
          <w:spacing w:val="-7"/>
        </w:rPr>
        <w:t xml:space="preserve"> </w:t>
      </w:r>
      <w:r>
        <w:rPr>
          <w:spacing w:val="-1"/>
        </w:rPr>
        <w:t>T</w:t>
      </w:r>
      <w:r>
        <w:t xml:space="preserve">he </w:t>
      </w:r>
      <w:proofErr w:type="spellStart"/>
      <w:r>
        <w:t>FW</w:t>
      </w:r>
      <w:r>
        <w:rPr>
          <w:spacing w:val="2"/>
        </w:rPr>
        <w:t>O</w:t>
      </w:r>
      <w:r>
        <w:rPr>
          <w:spacing w:val="-10"/>
        </w:rPr>
        <w:t>’</w:t>
      </w:r>
      <w:r>
        <w:t>s</w:t>
      </w:r>
      <w:proofErr w:type="spellEnd"/>
      <w:r>
        <w:t xml:space="preserve"> </w:t>
      </w:r>
      <w:r>
        <w:rPr>
          <w:spacing w:val="-1"/>
        </w:rPr>
        <w:t>v</w:t>
      </w:r>
      <w:r>
        <w:t>erification is pa</w:t>
      </w:r>
      <w:r>
        <w:rPr>
          <w:spacing w:val="4"/>
        </w:rPr>
        <w:t>r</w:t>
      </w:r>
      <w:r>
        <w:t xml:space="preserve">t of the </w:t>
      </w:r>
      <w:r>
        <w:rPr>
          <w:spacing w:val="-2"/>
        </w:rPr>
        <w:t>A</w:t>
      </w:r>
      <w:r>
        <w:t>ustralian G</w:t>
      </w:r>
      <w:r>
        <w:rPr>
          <w:spacing w:val="-1"/>
        </w:rPr>
        <w:t>ov</w:t>
      </w:r>
      <w:r>
        <w:t xml:space="preserve">ernment </w:t>
      </w:r>
      <w:r>
        <w:rPr>
          <w:spacing w:val="3"/>
        </w:rPr>
        <w:t>I</w:t>
      </w:r>
      <w:r>
        <w:t>n</w:t>
      </w:r>
      <w:r>
        <w:rPr>
          <w:spacing w:val="-3"/>
        </w:rPr>
        <w:t>f</w:t>
      </w:r>
      <w:r>
        <w:t xml:space="preserve">ormation Management </w:t>
      </w:r>
      <w:r>
        <w:rPr>
          <w:spacing w:val="3"/>
        </w:rPr>
        <w:t>O</w:t>
      </w:r>
      <w:r>
        <w:t>ffic</w:t>
      </w:r>
      <w:r>
        <w:rPr>
          <w:spacing w:val="-4"/>
        </w:rPr>
        <w:t>e</w:t>
      </w:r>
      <w:r>
        <w:rPr>
          <w:spacing w:val="-10"/>
        </w:rPr>
        <w:t>’</w:t>
      </w:r>
      <w:r>
        <w:t>s</w:t>
      </w:r>
      <w:r>
        <w:rPr>
          <w:spacing w:val="3"/>
        </w:rPr>
        <w:t xml:space="preserve"> </w:t>
      </w:r>
      <w:r>
        <w:rPr>
          <w:spacing w:val="-1"/>
        </w:rPr>
        <w:t>(</w:t>
      </w:r>
      <w:r>
        <w:rPr>
          <w:spacing w:val="-2"/>
        </w:rPr>
        <w:t>A</w:t>
      </w:r>
      <w:r>
        <w:t xml:space="preserve">GIMO) aim </w:t>
      </w:r>
      <w:r>
        <w:rPr>
          <w:spacing w:val="-1"/>
        </w:rPr>
        <w:t>t</w:t>
      </w:r>
      <w:r>
        <w:t>o h</w:t>
      </w:r>
      <w:r>
        <w:rPr>
          <w:spacing w:val="-1"/>
        </w:rPr>
        <w:t>av</w:t>
      </w:r>
      <w:r>
        <w:t xml:space="preserve">e all </w:t>
      </w:r>
      <w:r>
        <w:rPr>
          <w:spacing w:val="-2"/>
        </w:rPr>
        <w:t>A</w:t>
      </w:r>
      <w:r>
        <w:t>ustralian G</w:t>
      </w:r>
      <w:r>
        <w:rPr>
          <w:spacing w:val="-1"/>
        </w:rPr>
        <w:t>ov</w:t>
      </w:r>
      <w:r>
        <w:t>ernment</w:t>
      </w:r>
      <w:r>
        <w:rPr>
          <w:spacing w:val="-7"/>
        </w:rPr>
        <w:t xml:space="preserve"> </w:t>
      </w:r>
      <w:r>
        <w:rPr>
          <w:spacing w:val="-6"/>
        </w:rPr>
        <w:t>T</w:t>
      </w:r>
      <w:r>
        <w:t>wit</w:t>
      </w:r>
      <w:r>
        <w:rPr>
          <w:spacing w:val="-1"/>
        </w:rPr>
        <w:t>t</w:t>
      </w:r>
      <w:r>
        <w:t xml:space="preserve">er accounts officially </w:t>
      </w:r>
      <w:r>
        <w:rPr>
          <w:spacing w:val="-1"/>
        </w:rPr>
        <w:t>v</w:t>
      </w:r>
      <w:r>
        <w:t xml:space="preserve">erified </w:t>
      </w:r>
      <w:r>
        <w:rPr>
          <w:spacing w:val="-1"/>
        </w:rPr>
        <w:t>b</w:t>
      </w:r>
      <w:r>
        <w:t>y</w:t>
      </w:r>
      <w:r>
        <w:rPr>
          <w:spacing w:val="-7"/>
        </w:rPr>
        <w:t xml:space="preserve"> </w:t>
      </w:r>
      <w:r>
        <w:rPr>
          <w:spacing w:val="-6"/>
        </w:rPr>
        <w:t>T</w:t>
      </w:r>
      <w:r>
        <w:t>wit</w:t>
      </w:r>
      <w:r>
        <w:rPr>
          <w:spacing w:val="-1"/>
        </w:rPr>
        <w:t>t</w:t>
      </w:r>
      <w:r>
        <w:t>e</w:t>
      </w:r>
      <w:r>
        <w:rPr>
          <w:spacing w:val="-8"/>
        </w:rPr>
        <w:t>r</w:t>
      </w:r>
      <w:r>
        <w:t>.</w:t>
      </w:r>
    </w:p>
    <w:p w14:paraId="7E1F59D8" w14:textId="125FE467" w:rsidR="005075CD" w:rsidRPr="00B31ED3" w:rsidRDefault="000B08D9" w:rsidP="00645719">
      <w:pPr>
        <w:pStyle w:val="Text"/>
        <w:tabs>
          <w:tab w:val="left" w:pos="3969"/>
          <w:tab w:val="left" w:pos="4536"/>
        </w:tabs>
        <w:ind w:right="425"/>
      </w:pPr>
      <w:r>
        <w:rPr>
          <w:spacing w:val="-1"/>
        </w:rPr>
        <w:t>T</w:t>
      </w:r>
      <w:r>
        <w:t xml:space="preserve">his </w:t>
      </w:r>
      <w:r>
        <w:rPr>
          <w:spacing w:val="-2"/>
        </w:rPr>
        <w:t>r</w:t>
      </w:r>
      <w:r>
        <w:t>eco</w:t>
      </w:r>
      <w:r>
        <w:rPr>
          <w:spacing w:val="-1"/>
        </w:rPr>
        <w:t>g</w:t>
      </w:r>
      <w:r>
        <w:t>nition is especially impo</w:t>
      </w:r>
      <w:r>
        <w:rPr>
          <w:spacing w:val="4"/>
        </w:rPr>
        <w:t>r</w:t>
      </w:r>
      <w:r>
        <w:t xml:space="preserve">tant </w:t>
      </w:r>
      <w:r>
        <w:rPr>
          <w:spacing w:val="-3"/>
        </w:rPr>
        <w:t>f</w:t>
      </w:r>
      <w:r>
        <w:t>or the si</w:t>
      </w:r>
      <w:r>
        <w:rPr>
          <w:spacing w:val="-1"/>
        </w:rPr>
        <w:t>g</w:t>
      </w:r>
      <w:r>
        <w:t>nificant p</w:t>
      </w:r>
      <w:r>
        <w:rPr>
          <w:spacing w:val="-2"/>
        </w:rPr>
        <w:t>r</w:t>
      </w:r>
      <w:r>
        <w:t>opo</w:t>
      </w:r>
      <w:r>
        <w:rPr>
          <w:spacing w:val="4"/>
        </w:rPr>
        <w:t>r</w:t>
      </w:r>
      <w:r>
        <w:t xml:space="preserve">tion of human </w:t>
      </w:r>
      <w:r>
        <w:rPr>
          <w:spacing w:val="-2"/>
        </w:rPr>
        <w:t>r</w:t>
      </w:r>
      <w:r>
        <w:t>esou</w:t>
      </w:r>
      <w:r>
        <w:rPr>
          <w:spacing w:val="-2"/>
        </w:rPr>
        <w:t>r</w:t>
      </w:r>
      <w:r>
        <w:t xml:space="preserve">ce and </w:t>
      </w:r>
      <w:r>
        <w:rPr>
          <w:spacing w:val="-1"/>
        </w:rPr>
        <w:t>w</w:t>
      </w:r>
      <w:r>
        <w:t>or</w:t>
      </w:r>
      <w:r>
        <w:rPr>
          <w:spacing w:val="4"/>
        </w:rPr>
        <w:t>k</w:t>
      </w:r>
      <w:r>
        <w:t xml:space="preserve">place </w:t>
      </w:r>
      <w:r>
        <w:rPr>
          <w:spacing w:val="-2"/>
        </w:rPr>
        <w:t>r</w:t>
      </w:r>
      <w:r>
        <w:t>elations p</w:t>
      </w:r>
      <w:r>
        <w:rPr>
          <w:spacing w:val="-2"/>
        </w:rPr>
        <w:t>r</w:t>
      </w:r>
      <w:r>
        <w:t>o</w:t>
      </w:r>
      <w:r>
        <w:rPr>
          <w:spacing w:val="-3"/>
        </w:rPr>
        <w:t>f</w:t>
      </w:r>
      <w:r>
        <w:t xml:space="preserve">essionals who access the </w:t>
      </w:r>
      <w:proofErr w:type="spellStart"/>
      <w:r>
        <w:t>FW</w:t>
      </w:r>
      <w:r>
        <w:rPr>
          <w:spacing w:val="2"/>
        </w:rPr>
        <w:t>O</w:t>
      </w:r>
      <w:r>
        <w:rPr>
          <w:spacing w:val="-10"/>
        </w:rPr>
        <w:t>’</w:t>
      </w:r>
      <w:r>
        <w:t>s</w:t>
      </w:r>
      <w:proofErr w:type="spellEnd"/>
      <w:r>
        <w:rPr>
          <w:spacing w:val="-7"/>
        </w:rPr>
        <w:t xml:space="preserve"> </w:t>
      </w:r>
      <w:r>
        <w:rPr>
          <w:spacing w:val="-6"/>
        </w:rPr>
        <w:t>T</w:t>
      </w:r>
      <w:r>
        <w:t>wit</w:t>
      </w:r>
      <w:r>
        <w:rPr>
          <w:spacing w:val="-1"/>
        </w:rPr>
        <w:t>t</w:t>
      </w:r>
      <w:r>
        <w:t xml:space="preserve">er channel </w:t>
      </w:r>
      <w:r>
        <w:rPr>
          <w:spacing w:val="-1"/>
        </w:rPr>
        <w:t>t</w:t>
      </w:r>
      <w:r>
        <w:t xml:space="preserve">o </w:t>
      </w:r>
      <w:r>
        <w:rPr>
          <w:spacing w:val="-2"/>
        </w:rPr>
        <w:t>r</w:t>
      </w:r>
      <w:r>
        <w:t>ecei</w:t>
      </w:r>
      <w:r>
        <w:rPr>
          <w:spacing w:val="-1"/>
        </w:rPr>
        <w:t>v</w:t>
      </w:r>
      <w:r>
        <w:t>e timel</w:t>
      </w:r>
      <w:r>
        <w:rPr>
          <w:spacing w:val="-6"/>
        </w:rPr>
        <w:t>y</w:t>
      </w:r>
      <w:r>
        <w:t xml:space="preserve">, </w:t>
      </w:r>
      <w:r>
        <w:rPr>
          <w:spacing w:val="-2"/>
        </w:rPr>
        <w:t>r</w:t>
      </w:r>
      <w:r>
        <w:t>eliable upda</w:t>
      </w:r>
      <w:r>
        <w:rPr>
          <w:spacing w:val="-1"/>
        </w:rPr>
        <w:t>t</w:t>
      </w:r>
      <w:r>
        <w:t xml:space="preserve">es on </w:t>
      </w:r>
      <w:r>
        <w:rPr>
          <w:spacing w:val="-1"/>
        </w:rPr>
        <w:t>w</w:t>
      </w:r>
      <w:r>
        <w:t>or</w:t>
      </w:r>
      <w:r>
        <w:rPr>
          <w:spacing w:val="4"/>
        </w:rPr>
        <w:t>k</w:t>
      </w:r>
      <w:r>
        <w:t xml:space="preserve">place </w:t>
      </w:r>
      <w:r>
        <w:rPr>
          <w:spacing w:val="-2"/>
        </w:rPr>
        <w:t>r</w:t>
      </w:r>
      <w:r>
        <w:t>egulations and the agen</w:t>
      </w:r>
      <w:r>
        <w:rPr>
          <w:spacing w:val="3"/>
        </w:rPr>
        <w:t>c</w:t>
      </w:r>
      <w:r>
        <w:rPr>
          <w:spacing w:val="6"/>
        </w:rPr>
        <w:t>y</w:t>
      </w:r>
      <w:r>
        <w:rPr>
          <w:spacing w:val="-10"/>
        </w:rPr>
        <w:t>’</w:t>
      </w:r>
      <w:r>
        <w:t>s a</w:t>
      </w:r>
      <w:r>
        <w:rPr>
          <w:spacing w:val="2"/>
        </w:rPr>
        <w:t>c</w:t>
      </w:r>
      <w:r>
        <w:t>tivitie</w:t>
      </w:r>
      <w:r>
        <w:rPr>
          <w:spacing w:val="-2"/>
        </w:rPr>
        <w:t>s</w:t>
      </w:r>
      <w:r>
        <w:t xml:space="preserve">, and who </w:t>
      </w:r>
      <w:r>
        <w:rPr>
          <w:spacing w:val="-2"/>
        </w:rPr>
        <w:t>r</w:t>
      </w:r>
      <w:r>
        <w:t>egularly sha</w:t>
      </w:r>
      <w:r>
        <w:rPr>
          <w:spacing w:val="-2"/>
        </w:rPr>
        <w:t>r</w:t>
      </w:r>
      <w:r>
        <w:t>e the in</w:t>
      </w:r>
      <w:r>
        <w:rPr>
          <w:spacing w:val="-3"/>
        </w:rPr>
        <w:t>f</w:t>
      </w:r>
      <w:r>
        <w:t xml:space="preserve">ormation with their </w:t>
      </w:r>
      <w:r>
        <w:rPr>
          <w:spacing w:val="-1"/>
        </w:rPr>
        <w:t>o</w:t>
      </w:r>
      <w:r>
        <w:t>wn ne</w:t>
      </w:r>
      <w:r>
        <w:rPr>
          <w:spacing w:val="2"/>
        </w:rPr>
        <w:t>t</w:t>
      </w:r>
      <w:r>
        <w:rPr>
          <w:spacing w:val="-1"/>
        </w:rPr>
        <w:t>w</w:t>
      </w:r>
      <w:r>
        <w:t>ork</w:t>
      </w:r>
      <w:r>
        <w:rPr>
          <w:spacing w:val="-2"/>
        </w:rPr>
        <w:t>s</w:t>
      </w:r>
      <w:r>
        <w:t>.</w:t>
      </w:r>
    </w:p>
    <w:p w14:paraId="13C6A4D7" w14:textId="77777777" w:rsidR="005075CD" w:rsidRDefault="000B08D9" w:rsidP="00645719">
      <w:pPr>
        <w:pStyle w:val="Heading4"/>
        <w:tabs>
          <w:tab w:val="left" w:pos="4536"/>
        </w:tabs>
      </w:pPr>
      <w:proofErr w:type="spellStart"/>
      <w:r>
        <w:t>F</w:t>
      </w:r>
      <w:r>
        <w:rPr>
          <w:spacing w:val="-1"/>
        </w:rPr>
        <w:t>W</w:t>
      </w:r>
      <w:r>
        <w:t>O</w:t>
      </w:r>
      <w:r>
        <w:rPr>
          <w:spacing w:val="-14"/>
        </w:rPr>
        <w:t>’</w:t>
      </w:r>
      <w:r>
        <w:t>s</w:t>
      </w:r>
      <w:proofErr w:type="spellEnd"/>
      <w:r>
        <w:rPr>
          <w:spacing w:val="-7"/>
        </w:rPr>
        <w:t xml:space="preserve"> </w:t>
      </w:r>
      <w:r>
        <w:rPr>
          <w:spacing w:val="-16"/>
        </w:rPr>
        <w:t>Y</w:t>
      </w:r>
      <w:r>
        <w:t>o</w:t>
      </w:r>
      <w:r>
        <w:rPr>
          <w:spacing w:val="-6"/>
        </w:rPr>
        <w:t>u</w:t>
      </w:r>
      <w:r>
        <w:rPr>
          <w:spacing w:val="-9"/>
        </w:rPr>
        <w:t>T</w:t>
      </w:r>
      <w:r>
        <w:t>ube</w:t>
      </w:r>
    </w:p>
    <w:p w14:paraId="7A6393F2" w14:textId="03C9FF84" w:rsidR="00645719" w:rsidRPr="00B31ED3" w:rsidRDefault="000B08D9" w:rsidP="00645719">
      <w:pPr>
        <w:pStyle w:val="Text"/>
        <w:tabs>
          <w:tab w:val="left" w:pos="3969"/>
          <w:tab w:val="left" w:pos="4536"/>
        </w:tabs>
        <w:ind w:right="425"/>
      </w:pPr>
      <w:r>
        <w:rPr>
          <w:spacing w:val="3"/>
        </w:rPr>
        <w:t>I</w:t>
      </w:r>
      <w:r>
        <w:t xml:space="preserve">n 2012–13 the </w:t>
      </w:r>
      <w:proofErr w:type="spellStart"/>
      <w:r>
        <w:t>FW</w:t>
      </w:r>
      <w:r>
        <w:rPr>
          <w:spacing w:val="2"/>
        </w:rPr>
        <w:t>O</w:t>
      </w:r>
      <w:r>
        <w:rPr>
          <w:spacing w:val="-10"/>
        </w:rPr>
        <w:t>’</w:t>
      </w:r>
      <w:r>
        <w:t>s</w:t>
      </w:r>
      <w:proofErr w:type="spellEnd"/>
      <w:r>
        <w:t xml:space="preserve"> 73 </w:t>
      </w:r>
      <w:r>
        <w:rPr>
          <w:spacing w:val="-1"/>
        </w:rPr>
        <w:t>w</w:t>
      </w:r>
      <w:r>
        <w:t>or</w:t>
      </w:r>
      <w:r>
        <w:rPr>
          <w:spacing w:val="4"/>
        </w:rPr>
        <w:t>k</w:t>
      </w:r>
      <w:r>
        <w:t xml:space="preserve">place </w:t>
      </w:r>
      <w:r>
        <w:rPr>
          <w:spacing w:val="-2"/>
        </w:rPr>
        <w:t>r</w:t>
      </w:r>
      <w:r>
        <w:t>elations</w:t>
      </w:r>
      <w:r>
        <w:rPr>
          <w:spacing w:val="-8"/>
        </w:rPr>
        <w:t xml:space="preserve"> </w:t>
      </w:r>
      <w:r>
        <w:rPr>
          <w:spacing w:val="-10"/>
        </w:rPr>
        <w:t>Y</w:t>
      </w:r>
      <w:r>
        <w:t>o</w:t>
      </w:r>
      <w:r>
        <w:rPr>
          <w:spacing w:val="-5"/>
        </w:rPr>
        <w:t>u</w:t>
      </w:r>
      <w:r>
        <w:rPr>
          <w:spacing w:val="-7"/>
        </w:rPr>
        <w:t>T</w:t>
      </w:r>
      <w:r>
        <w:t>ube videos</w:t>
      </w:r>
      <w:r w:rsidR="00645719">
        <w:t xml:space="preserve"> </w:t>
      </w:r>
      <w:r>
        <w:rPr>
          <w:spacing w:val="-1"/>
        </w:rPr>
        <w:t>w</w:t>
      </w:r>
      <w:r>
        <w:t>e</w:t>
      </w:r>
      <w:r>
        <w:rPr>
          <w:spacing w:val="-2"/>
        </w:rPr>
        <w:t>r</w:t>
      </w:r>
      <w:r>
        <w:t>e vie</w:t>
      </w:r>
      <w:r>
        <w:rPr>
          <w:spacing w:val="-1"/>
        </w:rPr>
        <w:t>w</w:t>
      </w:r>
      <w:r>
        <w:t>ed 264 266 times</w:t>
      </w:r>
    </w:p>
    <w:p w14:paraId="592F97A2" w14:textId="54466163" w:rsidR="00645719" w:rsidRPr="00B31ED3" w:rsidRDefault="000B08D9" w:rsidP="00645719">
      <w:pPr>
        <w:pStyle w:val="Text"/>
        <w:tabs>
          <w:tab w:val="left" w:pos="3969"/>
          <w:tab w:val="left" w:pos="4536"/>
        </w:tabs>
        <w:ind w:right="425"/>
      </w:pPr>
      <w:r>
        <w:rPr>
          <w:spacing w:val="-14"/>
        </w:rPr>
        <w:t>‘</w:t>
      </w:r>
      <w:r>
        <w:t>Job</w:t>
      </w:r>
      <w:r>
        <w:rPr>
          <w:spacing w:val="-7"/>
        </w:rPr>
        <w:t xml:space="preserve"> T</w:t>
      </w:r>
      <w:r>
        <w:t xml:space="preserve">rial </w:t>
      </w:r>
      <w:r>
        <w:rPr>
          <w:spacing w:val="-8"/>
        </w:rPr>
        <w:t>F</w:t>
      </w:r>
      <w:r>
        <w:t>ail</w:t>
      </w:r>
      <w:r>
        <w:rPr>
          <w:spacing w:val="-3"/>
        </w:rPr>
        <w:t>s</w:t>
      </w:r>
      <w:r>
        <w:rPr>
          <w:spacing w:val="-21"/>
        </w:rPr>
        <w:t>’</w:t>
      </w:r>
      <w:r>
        <w:t>, one of a th</w:t>
      </w:r>
      <w:r>
        <w:rPr>
          <w:spacing w:val="-2"/>
        </w:rPr>
        <w:t>r</w:t>
      </w:r>
      <w:r>
        <w:t>ee pa</w:t>
      </w:r>
      <w:r>
        <w:rPr>
          <w:spacing w:val="4"/>
        </w:rPr>
        <w:t>r</w:t>
      </w:r>
      <w:r>
        <w:t>t</w:t>
      </w:r>
      <w:r>
        <w:rPr>
          <w:spacing w:val="-15"/>
        </w:rPr>
        <w:t xml:space="preserve"> </w:t>
      </w:r>
      <w:r>
        <w:t xml:space="preserve">‘Summer Job </w:t>
      </w:r>
      <w:r>
        <w:rPr>
          <w:spacing w:val="-8"/>
        </w:rPr>
        <w:t>F</w:t>
      </w:r>
      <w:r>
        <w:t>ail</w:t>
      </w:r>
      <w:r>
        <w:rPr>
          <w:spacing w:val="-3"/>
        </w:rPr>
        <w:t>s</w:t>
      </w:r>
      <w:r>
        <w:t>’</w:t>
      </w:r>
      <w:r>
        <w:rPr>
          <w:spacing w:val="-17"/>
        </w:rPr>
        <w:t xml:space="preserve"> </w:t>
      </w:r>
      <w:r>
        <w:t xml:space="preserve">animation series </w:t>
      </w:r>
      <w:r>
        <w:rPr>
          <w:spacing w:val="-2"/>
        </w:rPr>
        <w:t>r</w:t>
      </w:r>
      <w:r>
        <w:t>ecei</w:t>
      </w:r>
      <w:r>
        <w:rPr>
          <w:spacing w:val="-1"/>
        </w:rPr>
        <w:t>v</w:t>
      </w:r>
      <w:r>
        <w:t>ed the most view</w:t>
      </w:r>
      <w:r>
        <w:rPr>
          <w:spacing w:val="-2"/>
        </w:rPr>
        <w:t>s</w:t>
      </w:r>
      <w:r>
        <w:t>.</w:t>
      </w:r>
      <w:r>
        <w:rPr>
          <w:spacing w:val="-6"/>
        </w:rPr>
        <w:t xml:space="preserve"> </w:t>
      </w:r>
      <w:r>
        <w:rPr>
          <w:spacing w:val="-2"/>
        </w:rPr>
        <w:t>V</w:t>
      </w:r>
      <w:r>
        <w:t>ie</w:t>
      </w:r>
      <w:r>
        <w:rPr>
          <w:spacing w:val="-1"/>
        </w:rPr>
        <w:t>w</w:t>
      </w:r>
      <w:r>
        <w:t>ed 86 468 time</w:t>
      </w:r>
      <w:r>
        <w:rPr>
          <w:spacing w:val="-2"/>
        </w:rPr>
        <w:t>s</w:t>
      </w:r>
      <w:r>
        <w:t xml:space="preserve">, the video encourages </w:t>
      </w:r>
      <w:r>
        <w:rPr>
          <w:spacing w:val="-1"/>
        </w:rPr>
        <w:t>y</w:t>
      </w:r>
      <w:r>
        <w:t xml:space="preserve">oung </w:t>
      </w:r>
      <w:r>
        <w:rPr>
          <w:spacing w:val="-1"/>
        </w:rPr>
        <w:t>w</w:t>
      </w:r>
      <w:r>
        <w:t>or</w:t>
      </w:r>
      <w:r>
        <w:rPr>
          <w:spacing w:val="2"/>
        </w:rPr>
        <w:t>k</w:t>
      </w:r>
      <w:r>
        <w:t xml:space="preserve">ers </w:t>
      </w:r>
      <w:r>
        <w:rPr>
          <w:spacing w:val="-1"/>
        </w:rPr>
        <w:t>t</w:t>
      </w:r>
      <w:r>
        <w:t>o check they a</w:t>
      </w:r>
      <w:r>
        <w:rPr>
          <w:spacing w:val="-2"/>
        </w:rPr>
        <w:t>r</w:t>
      </w:r>
      <w:r>
        <w:t>e being paid cor</w:t>
      </w:r>
      <w:r>
        <w:rPr>
          <w:spacing w:val="-2"/>
        </w:rPr>
        <w:t>r</w:t>
      </w:r>
      <w:r>
        <w:t>e</w:t>
      </w:r>
      <w:r>
        <w:rPr>
          <w:spacing w:val="2"/>
        </w:rPr>
        <w:t>c</w:t>
      </w:r>
      <w:r>
        <w:t>tly and a</w:t>
      </w:r>
      <w:r>
        <w:rPr>
          <w:spacing w:val="-2"/>
        </w:rPr>
        <w:t>r</w:t>
      </w:r>
      <w:r>
        <w:t xml:space="preserve">e </w:t>
      </w:r>
      <w:r>
        <w:rPr>
          <w:spacing w:val="-2"/>
        </w:rPr>
        <w:t>r</w:t>
      </w:r>
      <w:r>
        <w:t xml:space="preserve">eceiving all their </w:t>
      </w:r>
      <w:r>
        <w:rPr>
          <w:spacing w:val="-1"/>
        </w:rPr>
        <w:t>w</w:t>
      </w:r>
      <w:r>
        <w:t>or</w:t>
      </w:r>
      <w:r>
        <w:rPr>
          <w:spacing w:val="4"/>
        </w:rPr>
        <w:t>k</w:t>
      </w:r>
      <w:r>
        <w:t>place entitlement</w:t>
      </w:r>
      <w:r>
        <w:rPr>
          <w:spacing w:val="-2"/>
        </w:rPr>
        <w:t>s</w:t>
      </w:r>
      <w:r>
        <w:t>.</w:t>
      </w:r>
      <w:r w:rsidR="002C42FF">
        <w:t xml:space="preserve"> </w:t>
      </w:r>
      <w:r>
        <w:rPr>
          <w:spacing w:val="-1"/>
        </w:rPr>
        <w:t>T</w:t>
      </w:r>
      <w:r>
        <w:t>he series was colle</w:t>
      </w:r>
      <w:r>
        <w:rPr>
          <w:spacing w:val="2"/>
        </w:rPr>
        <w:t>c</w:t>
      </w:r>
      <w:r>
        <w:t>ti</w:t>
      </w:r>
      <w:r>
        <w:rPr>
          <w:spacing w:val="-1"/>
        </w:rPr>
        <w:t>v</w:t>
      </w:r>
      <w:r>
        <w:t>ely vie</w:t>
      </w:r>
      <w:r>
        <w:rPr>
          <w:spacing w:val="-1"/>
        </w:rPr>
        <w:t>w</w:t>
      </w:r>
      <w:r>
        <w:t>ed 221 356 time</w:t>
      </w:r>
      <w:r>
        <w:rPr>
          <w:spacing w:val="-2"/>
        </w:rPr>
        <w:t>s</w:t>
      </w:r>
      <w:r>
        <w:t xml:space="preserve">, with </w:t>
      </w:r>
      <w:r>
        <w:rPr>
          <w:spacing w:val="-1"/>
        </w:rPr>
        <w:t>y</w:t>
      </w:r>
      <w:r>
        <w:t xml:space="preserve">oung people aged 13 </w:t>
      </w:r>
      <w:r>
        <w:rPr>
          <w:spacing w:val="-1"/>
        </w:rPr>
        <w:t>t</w:t>
      </w:r>
      <w:r>
        <w:t xml:space="preserve">o 17 </w:t>
      </w:r>
      <w:r>
        <w:rPr>
          <w:spacing w:val="-1"/>
        </w:rPr>
        <w:t>y</w:t>
      </w:r>
      <w:r>
        <w:t>ears old ma</w:t>
      </w:r>
      <w:r>
        <w:rPr>
          <w:spacing w:val="4"/>
        </w:rPr>
        <w:t>k</w:t>
      </w:r>
      <w:r>
        <w:t xml:space="preserve">ing up </w:t>
      </w:r>
      <w:r>
        <w:rPr>
          <w:spacing w:val="2"/>
        </w:rPr>
        <w:t>t</w:t>
      </w:r>
      <w:r>
        <w:rPr>
          <w:spacing w:val="-1"/>
        </w:rPr>
        <w:t>w</w:t>
      </w:r>
      <w:r>
        <w:rPr>
          <w:spacing w:val="2"/>
        </w:rPr>
        <w:t>o</w:t>
      </w:r>
      <w:r>
        <w:t>-thi</w:t>
      </w:r>
      <w:r>
        <w:rPr>
          <w:spacing w:val="-2"/>
        </w:rPr>
        <w:t>r</w:t>
      </w:r>
      <w:r>
        <w:t>ds of</w:t>
      </w:r>
      <w:r w:rsidR="00645719">
        <w:t xml:space="preserve"> </w:t>
      </w:r>
      <w:r>
        <w:rPr>
          <w:spacing w:val="-1"/>
        </w:rPr>
        <w:t>t</w:t>
      </w:r>
      <w:r>
        <w:t>otal vie</w:t>
      </w:r>
      <w:r>
        <w:rPr>
          <w:spacing w:val="-1"/>
        </w:rPr>
        <w:t>w</w:t>
      </w:r>
      <w:r>
        <w:t>er</w:t>
      </w:r>
      <w:r>
        <w:rPr>
          <w:spacing w:val="-2"/>
        </w:rPr>
        <w:t>s</w:t>
      </w:r>
      <w:r>
        <w:t>.</w:t>
      </w:r>
    </w:p>
    <w:p w14:paraId="0AF1B81C" w14:textId="77777777" w:rsidR="005075CD" w:rsidRDefault="000B08D9" w:rsidP="00645719">
      <w:pPr>
        <w:pStyle w:val="Text"/>
        <w:tabs>
          <w:tab w:val="left" w:pos="3969"/>
          <w:tab w:val="left" w:pos="4536"/>
        </w:tabs>
        <w:ind w:right="425"/>
      </w:pPr>
      <w:r>
        <w:rPr>
          <w:spacing w:val="-1"/>
        </w:rPr>
        <w:t>T</w:t>
      </w:r>
      <w:r>
        <w:t xml:space="preserve">he </w:t>
      </w:r>
      <w:proofErr w:type="spellStart"/>
      <w:r>
        <w:t>FW</w:t>
      </w:r>
      <w:r>
        <w:rPr>
          <w:spacing w:val="2"/>
        </w:rPr>
        <w:t>O</w:t>
      </w:r>
      <w:r>
        <w:rPr>
          <w:spacing w:val="-10"/>
        </w:rPr>
        <w:t>’</w:t>
      </w:r>
      <w:r>
        <w:t>s</w:t>
      </w:r>
      <w:proofErr w:type="spellEnd"/>
      <w:r>
        <w:rPr>
          <w:spacing w:val="-8"/>
        </w:rPr>
        <w:t xml:space="preserve"> </w:t>
      </w:r>
      <w:r>
        <w:rPr>
          <w:spacing w:val="-10"/>
        </w:rPr>
        <w:t>Y</w:t>
      </w:r>
      <w:r>
        <w:t>o</w:t>
      </w:r>
      <w:r>
        <w:rPr>
          <w:spacing w:val="-5"/>
        </w:rPr>
        <w:t>u</w:t>
      </w:r>
      <w:r>
        <w:rPr>
          <w:spacing w:val="-7"/>
        </w:rPr>
        <w:t>T</w:t>
      </w:r>
      <w:r>
        <w:t>ube channel also has transla</w:t>
      </w:r>
      <w:r>
        <w:rPr>
          <w:spacing w:val="-1"/>
        </w:rPr>
        <w:t>t</w:t>
      </w:r>
      <w:r>
        <w:t xml:space="preserve">ed and </w:t>
      </w:r>
      <w:proofErr w:type="spellStart"/>
      <w:r>
        <w:rPr>
          <w:spacing w:val="-2"/>
        </w:rPr>
        <w:t>A</w:t>
      </w:r>
      <w:r>
        <w:t>uslan</w:t>
      </w:r>
      <w:proofErr w:type="spellEnd"/>
      <w:r>
        <w:t xml:space="preserve"> videos containing in</w:t>
      </w:r>
      <w:r>
        <w:rPr>
          <w:spacing w:val="-3"/>
        </w:rPr>
        <w:t>f</w:t>
      </w:r>
      <w:r>
        <w:t xml:space="preserve">ormation on </w:t>
      </w:r>
      <w:r>
        <w:rPr>
          <w:spacing w:val="-1"/>
        </w:rPr>
        <w:t>w</w:t>
      </w:r>
      <w:r>
        <w:t>or</w:t>
      </w:r>
      <w:r>
        <w:rPr>
          <w:spacing w:val="4"/>
        </w:rPr>
        <w:t>k</w:t>
      </w:r>
      <w:r>
        <w:t xml:space="preserve">place rights and obligations </w:t>
      </w:r>
      <w:r>
        <w:rPr>
          <w:spacing w:val="-3"/>
        </w:rPr>
        <w:t>f</w:t>
      </w:r>
      <w:r>
        <w:t>or empl</w:t>
      </w:r>
      <w:r>
        <w:rPr>
          <w:spacing w:val="-1"/>
        </w:rPr>
        <w:t>oy</w:t>
      </w:r>
      <w:r>
        <w:t>ees and empl</w:t>
      </w:r>
      <w:r>
        <w:rPr>
          <w:spacing w:val="-1"/>
        </w:rPr>
        <w:t>oy</w:t>
      </w:r>
      <w:r>
        <w:t>ers f</w:t>
      </w:r>
      <w:r>
        <w:rPr>
          <w:spacing w:val="-2"/>
        </w:rPr>
        <w:t>r</w:t>
      </w:r>
      <w:r>
        <w:t>om culturally and linguistically di</w:t>
      </w:r>
      <w:r>
        <w:rPr>
          <w:spacing w:val="-1"/>
        </w:rPr>
        <w:t>v</w:t>
      </w:r>
      <w:r>
        <w:t>erse bac</w:t>
      </w:r>
      <w:r>
        <w:rPr>
          <w:spacing w:val="2"/>
        </w:rPr>
        <w:t>k</w:t>
      </w:r>
      <w:r>
        <w:rPr>
          <w:spacing w:val="-1"/>
        </w:rPr>
        <w:t>g</w:t>
      </w:r>
      <w:r>
        <w:rPr>
          <w:spacing w:val="-2"/>
        </w:rPr>
        <w:t>r</w:t>
      </w:r>
      <w:r>
        <w:t>ound</w:t>
      </w:r>
      <w:r>
        <w:rPr>
          <w:spacing w:val="-2"/>
        </w:rPr>
        <w:t>s</w:t>
      </w:r>
      <w:r>
        <w:t>.</w:t>
      </w:r>
    </w:p>
    <w:p w14:paraId="7630D3AC" w14:textId="77777777" w:rsidR="005075CD" w:rsidRDefault="005075CD">
      <w:pPr>
        <w:spacing w:after="0"/>
        <w:sectPr w:rsidR="005075CD" w:rsidSect="00645719">
          <w:type w:val="continuous"/>
          <w:pgSz w:w="9980" w:h="14180"/>
          <w:pgMar w:top="1985" w:right="482" w:bottom="280" w:left="567" w:header="720" w:footer="720" w:gutter="0"/>
          <w:cols w:num="2" w:space="2423" w:equalWidth="0">
            <w:col w:w="4154" w:space="482"/>
            <w:col w:w="4720"/>
          </w:cols>
        </w:sectPr>
      </w:pPr>
    </w:p>
    <w:p w14:paraId="564BEECC" w14:textId="77777777" w:rsidR="005075CD" w:rsidRDefault="005075CD">
      <w:pPr>
        <w:spacing w:after="0" w:line="200" w:lineRule="exact"/>
        <w:rPr>
          <w:sz w:val="20"/>
          <w:szCs w:val="20"/>
        </w:rPr>
      </w:pPr>
    </w:p>
    <w:p w14:paraId="3A14ED90" w14:textId="77777777" w:rsidR="005075CD" w:rsidRDefault="005075CD">
      <w:pPr>
        <w:spacing w:after="0"/>
        <w:sectPr w:rsidR="005075CD" w:rsidSect="00E24704">
          <w:pgSz w:w="9980" w:h="14180"/>
          <w:pgMar w:top="1985" w:right="0" w:bottom="560" w:left="160" w:header="0" w:footer="155" w:gutter="0"/>
          <w:cols w:space="720"/>
        </w:sectPr>
      </w:pPr>
    </w:p>
    <w:p w14:paraId="67990CC6" w14:textId="5F173C5D" w:rsidR="005075CD" w:rsidRDefault="001C3205" w:rsidP="001C3205">
      <w:pPr>
        <w:pStyle w:val="Heading1"/>
        <w:tabs>
          <w:tab w:val="left" w:pos="3969"/>
        </w:tabs>
        <w:spacing w:after="240"/>
        <w:ind w:right="504"/>
      </w:pPr>
      <w:r>
        <w:rPr>
          <w:noProof/>
          <w:lang w:val="en-AU" w:eastAsia="en-AU"/>
        </w:rPr>
        <w:lastRenderedPageBreak/>
        <mc:AlternateContent>
          <mc:Choice Requires="wps">
            <w:drawing>
              <wp:anchor distT="0" distB="0" distL="114300" distR="114300" simplePos="0" relativeHeight="251611648" behindDoc="1" locked="0" layoutInCell="1" allowOverlap="1" wp14:anchorId="2C4D8871" wp14:editId="4F64B8A7">
                <wp:simplePos x="0" y="0"/>
                <wp:positionH relativeFrom="column">
                  <wp:posOffset>-45720</wp:posOffset>
                </wp:positionH>
                <wp:positionV relativeFrom="paragraph">
                  <wp:posOffset>1117600</wp:posOffset>
                </wp:positionV>
                <wp:extent cx="2905125" cy="1800225"/>
                <wp:effectExtent l="0" t="0" r="9525" b="9525"/>
                <wp:wrapNone/>
                <wp:docPr id="13" name="Freeform 2125" descr="Snapshot blue box" title="Snapshot blue box"/>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905125" cy="1800225"/>
                        </a:xfrm>
                        <a:custGeom>
                          <a:avLst/>
                          <a:gdLst>
                            <a:gd name="T0" fmla="+- 0 4771 567"/>
                            <a:gd name="T1" fmla="*/ T0 w 4204"/>
                            <a:gd name="T2" fmla="+- 0 626 626"/>
                            <a:gd name="T3" fmla="*/ 626 h 3022"/>
                            <a:gd name="T4" fmla="+- 0 567 567"/>
                            <a:gd name="T5" fmla="*/ T4 w 4204"/>
                            <a:gd name="T6" fmla="+- 0 626 626"/>
                            <a:gd name="T7" fmla="*/ 626 h 3022"/>
                            <a:gd name="T8" fmla="+- 0 567 567"/>
                            <a:gd name="T9" fmla="*/ T8 w 4204"/>
                            <a:gd name="T10" fmla="+- 0 3648 626"/>
                            <a:gd name="T11" fmla="*/ 3648 h 3022"/>
                            <a:gd name="T12" fmla="+- 0 4771 567"/>
                            <a:gd name="T13" fmla="*/ T12 w 4204"/>
                            <a:gd name="T14" fmla="+- 0 3648 626"/>
                            <a:gd name="T15" fmla="*/ 3648 h 3022"/>
                            <a:gd name="T16" fmla="+- 0 4771 567"/>
                            <a:gd name="T17" fmla="*/ T16 w 4204"/>
                            <a:gd name="T18" fmla="+- 0 626 626"/>
                            <a:gd name="T19" fmla="*/ 626 h 3022"/>
                          </a:gdLst>
                          <a:ahLst/>
                          <a:cxnLst>
                            <a:cxn ang="0">
                              <a:pos x="T1" y="T3"/>
                            </a:cxn>
                            <a:cxn ang="0">
                              <a:pos x="T5" y="T7"/>
                            </a:cxn>
                            <a:cxn ang="0">
                              <a:pos x="T9" y="T11"/>
                            </a:cxn>
                            <a:cxn ang="0">
                              <a:pos x="T13" y="T15"/>
                            </a:cxn>
                            <a:cxn ang="0">
                              <a:pos x="T17" y="T19"/>
                            </a:cxn>
                          </a:cxnLst>
                          <a:rect l="0" t="0" r="r" b="b"/>
                          <a:pathLst>
                            <a:path w="4204" h="3022">
                              <a:moveTo>
                                <a:pt x="4204" y="0"/>
                              </a:moveTo>
                              <a:lnTo>
                                <a:pt x="0" y="0"/>
                              </a:lnTo>
                              <a:lnTo>
                                <a:pt x="0" y="3022"/>
                              </a:lnTo>
                              <a:lnTo>
                                <a:pt x="4204" y="3022"/>
                              </a:lnTo>
                              <a:lnTo>
                                <a:pt x="4204" y="0"/>
                              </a:lnTo>
                            </a:path>
                          </a:pathLst>
                        </a:custGeom>
                        <a:solidFill>
                          <a:srgbClr val="DBEE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2125" o:spid="_x0000_s1026" alt="Title: Snapshot blue box - Description: Snapshot blue box" style="position:absolute;margin-left:-3.6pt;margin-top:88pt;width:228.75pt;height:141.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204,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" path="m4204,l,,,3022r4204,l4204,e" fillcolor="#dbeef6" stroked="f">
                <v:path arrowok="t" o:connecttype="custom" o:connectlocs="2905125,372912;0,372912;0,2173137;2905125,2173137;2905125,372912" o:connectangles="0,0,0,0,0"/>
                <o:lock v:ext="edit" verticies="t"/>
              </v:shape>
            </w:pict>
          </mc:Fallback>
        </mc:AlternateContent>
      </w:r>
      <w:r w:rsidR="000B08D9">
        <w:t>DELIVE</w:t>
      </w:r>
      <w:r w:rsidR="000B08D9">
        <w:rPr>
          <w:spacing w:val="6"/>
        </w:rPr>
        <w:t>R</w:t>
      </w:r>
      <w:r w:rsidR="000B08D9">
        <w:t>ABLE</w:t>
      </w:r>
      <w:r w:rsidR="000B08D9">
        <w:rPr>
          <w:spacing w:val="2"/>
        </w:rPr>
        <w:t xml:space="preserve"> </w:t>
      </w:r>
      <w:r w:rsidR="000B08D9">
        <w:t>2:</w:t>
      </w:r>
      <w:r w:rsidR="000B08D9">
        <w:rPr>
          <w:spacing w:val="2"/>
        </w:rPr>
        <w:t xml:space="preserve"> </w:t>
      </w:r>
      <w:r w:rsidR="000B08D9">
        <w:t>INVESTIG</w:t>
      </w:r>
      <w:r w:rsidR="000B08D9">
        <w:rPr>
          <w:spacing w:val="-13"/>
        </w:rPr>
        <w:t>A</w:t>
      </w:r>
      <w:r w:rsidR="000B08D9">
        <w:t>TING C</w:t>
      </w:r>
      <w:r w:rsidR="000B08D9">
        <w:rPr>
          <w:spacing w:val="5"/>
        </w:rPr>
        <w:t>L</w:t>
      </w:r>
      <w:r w:rsidR="000B08D9">
        <w:t>AIMS REGARDING ALLEGED BREACHES OF</w:t>
      </w:r>
      <w:r w:rsidR="00856B63" w:rsidRPr="00856B63">
        <w:rPr>
          <w:spacing w:val="3"/>
        </w:rPr>
        <w:t xml:space="preserve"> </w:t>
      </w:r>
      <w:r w:rsidR="00856B63">
        <w:rPr>
          <w:spacing w:val="3"/>
        </w:rPr>
        <w:t>W</w:t>
      </w:r>
      <w:r w:rsidR="00856B63">
        <w:t>ORKP</w:t>
      </w:r>
      <w:r w:rsidR="00856B63">
        <w:rPr>
          <w:spacing w:val="5"/>
        </w:rPr>
        <w:t>L</w:t>
      </w:r>
      <w:r w:rsidR="00856B63">
        <w:t>ACE</w:t>
      </w:r>
      <w:r w:rsidR="007849E6">
        <w:t xml:space="preserve"> </w:t>
      </w:r>
      <w:r w:rsidR="000B08D9">
        <w:rPr>
          <w:spacing w:val="5"/>
        </w:rPr>
        <w:t>L</w:t>
      </w:r>
      <w:r w:rsidR="000B08D9">
        <w:rPr>
          <w:spacing w:val="-8"/>
        </w:rPr>
        <w:t>A</w:t>
      </w:r>
      <w:r w:rsidR="000B08D9">
        <w:rPr>
          <w:spacing w:val="3"/>
        </w:rPr>
        <w:t>W</w:t>
      </w:r>
      <w:r w:rsidR="000B08D9">
        <w:t>S AND UNDE</w:t>
      </w:r>
      <w:r w:rsidR="000B08D9">
        <w:rPr>
          <w:spacing w:val="5"/>
        </w:rPr>
        <w:t>R</w:t>
      </w:r>
      <w:r w:rsidR="000B08D9">
        <w:rPr>
          <w:spacing w:val="-11"/>
        </w:rPr>
        <w:t>T</w:t>
      </w:r>
      <w:r w:rsidR="000B08D9">
        <w:t xml:space="preserve">AKING </w:t>
      </w:r>
      <w:r w:rsidR="000B08D9">
        <w:rPr>
          <w:spacing w:val="-11"/>
        </w:rPr>
        <w:t>T</w:t>
      </w:r>
      <w:r w:rsidR="000B08D9">
        <w:t>ARG</w:t>
      </w:r>
      <w:r w:rsidR="000B08D9">
        <w:rPr>
          <w:spacing w:val="6"/>
        </w:rPr>
        <w:t>E</w:t>
      </w:r>
      <w:r w:rsidR="000B08D9">
        <w:t>TED A</w:t>
      </w:r>
      <w:r w:rsidR="000B08D9">
        <w:rPr>
          <w:spacing w:val="8"/>
        </w:rPr>
        <w:t>C</w:t>
      </w:r>
      <w:r w:rsidR="000B08D9">
        <w:t>TIVITIES</w:t>
      </w:r>
    </w:p>
    <w:p w14:paraId="14B6F957" w14:textId="3BF5C870" w:rsidR="005075CD" w:rsidRPr="00B31ED3" w:rsidRDefault="000B08D9" w:rsidP="00B31ED3">
      <w:pPr>
        <w:pStyle w:val="Heading4"/>
      </w:pPr>
      <w:r w:rsidRPr="00F8561C">
        <w:t>SNAPSHOT OF ACTIVITIES IN 2012–13</w:t>
      </w:r>
    </w:p>
    <w:p w14:paraId="69B0765D" w14:textId="2BCEEFFB" w:rsidR="005075CD" w:rsidRPr="00B31ED3" w:rsidRDefault="000B08D9" w:rsidP="00B31ED3">
      <w:pPr>
        <w:pStyle w:val="Bullet"/>
      </w:pPr>
      <w:proofErr w:type="spellStart"/>
      <w:r w:rsidRPr="00B31ED3">
        <w:t>Finalised</w:t>
      </w:r>
      <w:proofErr w:type="spellEnd"/>
      <w:r w:rsidRPr="00B31ED3">
        <w:t xml:space="preserve"> 26 574 complaint investigations recovering</w:t>
      </w:r>
      <w:r w:rsidR="007849E6" w:rsidRPr="00B31ED3">
        <w:t xml:space="preserve"> </w:t>
      </w:r>
      <w:r w:rsidR="00B31ED3">
        <w:br/>
      </w:r>
      <w:r w:rsidRPr="00B31ED3">
        <w:t>a total of $20.5 million for 12 134 Australian employees.</w:t>
      </w:r>
    </w:p>
    <w:p w14:paraId="31B9B410" w14:textId="18F64896" w:rsidR="005075CD" w:rsidRPr="00B31ED3" w:rsidRDefault="000B08D9" w:rsidP="00B31ED3">
      <w:pPr>
        <w:pStyle w:val="Bullet"/>
      </w:pPr>
      <w:proofErr w:type="spellStart"/>
      <w:r w:rsidRPr="00B31ED3">
        <w:t>Finalised</w:t>
      </w:r>
      <w:proofErr w:type="spellEnd"/>
      <w:r w:rsidRPr="00B31ED3">
        <w:t xml:space="preserve"> 5 675 targeted campaign audits recovering a total of $3.9 million for 5 209 A</w:t>
      </w:r>
      <w:r w:rsidR="002D5BDF" w:rsidRPr="00B31ED3">
        <w:t xml:space="preserve">ustralian </w:t>
      </w:r>
      <w:r w:rsidRPr="00B31ED3">
        <w:t>employees.</w:t>
      </w:r>
    </w:p>
    <w:p w14:paraId="3C3DA154" w14:textId="3C1597A3" w:rsidR="005075CD" w:rsidRPr="00B31ED3" w:rsidRDefault="000B08D9" w:rsidP="00B31ED3">
      <w:pPr>
        <w:pStyle w:val="Bullet"/>
      </w:pPr>
      <w:r w:rsidRPr="00B31ED3">
        <w:t>More than 23 per cent of the money recovered for underpaid workers was through voluntary compliance measures.</w:t>
      </w:r>
    </w:p>
    <w:p w14:paraId="2362F35A" w14:textId="6FEE86FD" w:rsidR="005075CD" w:rsidRPr="00B31ED3" w:rsidRDefault="000B08D9" w:rsidP="00B31ED3">
      <w:pPr>
        <w:pStyle w:val="Bullet"/>
      </w:pPr>
      <w:r w:rsidRPr="00B31ED3">
        <w:t xml:space="preserve">Encouraged large enterprises to be proactive about workplace law compliance with the negotiation of one </w:t>
      </w:r>
      <w:r w:rsidR="00B31ED3">
        <w:br/>
      </w:r>
      <w:r w:rsidRPr="00B31ED3">
        <w:t>Pro-active Compliance Deed.</w:t>
      </w:r>
    </w:p>
    <w:p w14:paraId="7BA32F93" w14:textId="1A721460" w:rsidR="005075CD" w:rsidRPr="00B31ED3" w:rsidRDefault="000B08D9" w:rsidP="00B31ED3">
      <w:pPr>
        <w:pStyle w:val="Bullet"/>
        <w:spacing w:after="240"/>
      </w:pPr>
      <w:r w:rsidRPr="00B31ED3">
        <w:t>Achieved voluntary compliance via 12 enforceable</w:t>
      </w:r>
      <w:r>
        <w:t xml:space="preserve"> unde</w:t>
      </w:r>
      <w:r>
        <w:rPr>
          <w:spacing w:val="4"/>
        </w:rPr>
        <w:t>r</w:t>
      </w:r>
      <w:r>
        <w:t>ta</w:t>
      </w:r>
      <w:r>
        <w:rPr>
          <w:spacing w:val="4"/>
        </w:rPr>
        <w:t>k</w:t>
      </w:r>
      <w:r>
        <w:t>ing</w:t>
      </w:r>
      <w:r>
        <w:rPr>
          <w:spacing w:val="-2"/>
        </w:rPr>
        <w:t>s</w:t>
      </w:r>
      <w:r>
        <w:t>.</w:t>
      </w:r>
    </w:p>
    <w:p w14:paraId="3AF4B6C7" w14:textId="6E8D1B8D" w:rsidR="002D5BDF" w:rsidRPr="00B31ED3" w:rsidRDefault="000B08D9" w:rsidP="002D5BDF">
      <w:pPr>
        <w:pStyle w:val="Text"/>
        <w:ind w:right="503"/>
      </w:pPr>
      <w:r>
        <w:rPr>
          <w:spacing w:val="-1"/>
        </w:rPr>
        <w:t>T</w:t>
      </w:r>
      <w:r>
        <w:t xml:space="preserve">he FWO continued </w:t>
      </w:r>
      <w:r>
        <w:rPr>
          <w:spacing w:val="-1"/>
        </w:rPr>
        <w:t>t</w:t>
      </w:r>
      <w:r>
        <w:t>o assess and modify its app</w:t>
      </w:r>
      <w:r>
        <w:rPr>
          <w:spacing w:val="-2"/>
        </w:rPr>
        <w:t>r</w:t>
      </w:r>
      <w:r>
        <w:t xml:space="preserve">oach </w:t>
      </w:r>
      <w:r>
        <w:rPr>
          <w:spacing w:val="-1"/>
        </w:rPr>
        <w:t>t</w:t>
      </w:r>
      <w:r>
        <w:t>o dealing with issues of non</w:t>
      </w:r>
      <w:r>
        <w:rPr>
          <w:spacing w:val="3"/>
        </w:rPr>
        <w:t>-</w:t>
      </w:r>
      <w:r>
        <w:t>compliance in 2012–13.</w:t>
      </w:r>
    </w:p>
    <w:p w14:paraId="283C0949" w14:textId="69599BF2" w:rsidR="002D5BDF" w:rsidRPr="00B31ED3" w:rsidRDefault="000B08D9" w:rsidP="002D5BDF">
      <w:pPr>
        <w:pStyle w:val="Text"/>
        <w:ind w:right="503"/>
      </w:pPr>
      <w:r>
        <w:rPr>
          <w:spacing w:val="-2"/>
        </w:rPr>
        <w:t>Th</w:t>
      </w:r>
      <w:r>
        <w:t>e</w:t>
      </w:r>
      <w:r>
        <w:rPr>
          <w:spacing w:val="-3"/>
        </w:rPr>
        <w:t xml:space="preserve"> </w:t>
      </w:r>
      <w:r>
        <w:rPr>
          <w:spacing w:val="-2"/>
        </w:rPr>
        <w:t>agen</w:t>
      </w:r>
      <w:r>
        <w:rPr>
          <w:spacing w:val="2"/>
        </w:rPr>
        <w:t>c</w:t>
      </w:r>
      <w:r>
        <w:t>y</w:t>
      </w:r>
      <w:r>
        <w:rPr>
          <w:spacing w:val="-3"/>
        </w:rPr>
        <w:t xml:space="preserve"> </w:t>
      </w:r>
      <w:r>
        <w:rPr>
          <w:spacing w:val="-2"/>
        </w:rPr>
        <w:t>adop</w:t>
      </w:r>
      <w:r>
        <w:rPr>
          <w:spacing w:val="-3"/>
        </w:rPr>
        <w:t>t</w:t>
      </w:r>
      <w:r>
        <w:rPr>
          <w:spacing w:val="-2"/>
        </w:rPr>
        <w:t>e</w:t>
      </w:r>
      <w:r>
        <w:t>d</w:t>
      </w:r>
      <w:r>
        <w:rPr>
          <w:spacing w:val="-3"/>
        </w:rPr>
        <w:t xml:space="preserve"> </w:t>
      </w:r>
      <w:r>
        <w:t>a</w:t>
      </w:r>
      <w:r>
        <w:rPr>
          <w:spacing w:val="-3"/>
        </w:rPr>
        <w:t xml:space="preserve"> </w:t>
      </w:r>
      <w:r>
        <w:rPr>
          <w:spacing w:val="-2"/>
        </w:rPr>
        <w:t>mo</w:t>
      </w:r>
      <w:r>
        <w:rPr>
          <w:spacing w:val="-4"/>
        </w:rPr>
        <w:t>r</w:t>
      </w:r>
      <w:r>
        <w:t>e</w:t>
      </w:r>
      <w:r>
        <w:rPr>
          <w:spacing w:val="-3"/>
        </w:rPr>
        <w:t xml:space="preserve"> </w:t>
      </w:r>
      <w:r>
        <w:rPr>
          <w:spacing w:val="-2"/>
        </w:rPr>
        <w:t>tailo</w:t>
      </w:r>
      <w:r>
        <w:rPr>
          <w:spacing w:val="-4"/>
        </w:rPr>
        <w:t>r</w:t>
      </w:r>
      <w:r>
        <w:rPr>
          <w:spacing w:val="-2"/>
        </w:rPr>
        <w:t>e</w:t>
      </w:r>
      <w:r>
        <w:t>d</w:t>
      </w:r>
      <w:r>
        <w:rPr>
          <w:spacing w:val="-3"/>
        </w:rPr>
        <w:t xml:space="preserve"> </w:t>
      </w:r>
      <w:r>
        <w:rPr>
          <w:spacing w:val="-2"/>
        </w:rPr>
        <w:t>app</w:t>
      </w:r>
      <w:r>
        <w:rPr>
          <w:spacing w:val="-4"/>
        </w:rPr>
        <w:t>r</w:t>
      </w:r>
      <w:r>
        <w:rPr>
          <w:spacing w:val="-2"/>
        </w:rPr>
        <w:t>oac</w:t>
      </w:r>
      <w:r>
        <w:t>h</w:t>
      </w:r>
      <w:r>
        <w:rPr>
          <w:spacing w:val="-3"/>
        </w:rPr>
        <w:t xml:space="preserve"> </w:t>
      </w:r>
      <w:r>
        <w:rPr>
          <w:spacing w:val="-2"/>
        </w:rPr>
        <w:t>o</w:t>
      </w:r>
      <w:r>
        <w:t>f</w:t>
      </w:r>
      <w:r>
        <w:rPr>
          <w:spacing w:val="-3"/>
        </w:rPr>
        <w:t xml:space="preserve"> </w:t>
      </w:r>
      <w:r>
        <w:rPr>
          <w:spacing w:val="-2"/>
        </w:rPr>
        <w:t>en</w:t>
      </w:r>
      <w:r>
        <w:rPr>
          <w:spacing w:val="-4"/>
        </w:rPr>
        <w:t>f</w:t>
      </w:r>
      <w:r>
        <w:rPr>
          <w:spacing w:val="-2"/>
        </w:rPr>
        <w:t>o</w:t>
      </w:r>
      <w:r>
        <w:rPr>
          <w:spacing w:val="-4"/>
        </w:rPr>
        <w:t>r</w:t>
      </w:r>
      <w:r>
        <w:rPr>
          <w:spacing w:val="-2"/>
        </w:rPr>
        <w:t xml:space="preserve">cement, </w:t>
      </w:r>
      <w:r>
        <w:t>shi</w:t>
      </w:r>
      <w:r>
        <w:rPr>
          <w:spacing w:val="2"/>
        </w:rPr>
        <w:t>f</w:t>
      </w:r>
      <w:r>
        <w:t>ting fu</w:t>
      </w:r>
      <w:r>
        <w:rPr>
          <w:spacing w:val="4"/>
        </w:rPr>
        <w:t>r</w:t>
      </w:r>
      <w:r>
        <w:t>ther f</w:t>
      </w:r>
      <w:r>
        <w:rPr>
          <w:spacing w:val="-2"/>
        </w:rPr>
        <w:t>r</w:t>
      </w:r>
      <w:r>
        <w:t>om the traditional means of add</w:t>
      </w:r>
      <w:r>
        <w:rPr>
          <w:spacing w:val="-2"/>
        </w:rPr>
        <w:t>r</w:t>
      </w:r>
      <w:r>
        <w:t>essing po</w:t>
      </w:r>
      <w:r>
        <w:rPr>
          <w:spacing w:val="-1"/>
        </w:rPr>
        <w:t>t</w:t>
      </w:r>
      <w:r>
        <w:t>ential</w:t>
      </w:r>
      <w:r>
        <w:rPr>
          <w:spacing w:val="-6"/>
        </w:rPr>
        <w:t xml:space="preserve"> </w:t>
      </w:r>
      <w:r>
        <w:rPr>
          <w:spacing w:val="-1"/>
        </w:rPr>
        <w:t>w</w:t>
      </w:r>
      <w:r>
        <w:t>or</w:t>
      </w:r>
      <w:r>
        <w:rPr>
          <w:spacing w:val="4"/>
        </w:rPr>
        <w:t>k</w:t>
      </w:r>
      <w:r>
        <w:t>place</w:t>
      </w:r>
      <w:r>
        <w:rPr>
          <w:spacing w:val="-7"/>
        </w:rPr>
        <w:t xml:space="preserve"> </w:t>
      </w:r>
      <w:r>
        <w:t>b</w:t>
      </w:r>
      <w:r>
        <w:rPr>
          <w:spacing w:val="-2"/>
        </w:rPr>
        <w:t>r</w:t>
      </w:r>
      <w:r>
        <w:t>eaches</w:t>
      </w:r>
      <w:r>
        <w:rPr>
          <w:spacing w:val="-6"/>
        </w:rPr>
        <w:t xml:space="preserve"> </w:t>
      </w:r>
      <w:r>
        <w:t>th</w:t>
      </w:r>
      <w:r>
        <w:rPr>
          <w:spacing w:val="-2"/>
        </w:rPr>
        <w:t>r</w:t>
      </w:r>
      <w:r>
        <w:t>ough</w:t>
      </w:r>
      <w:r>
        <w:rPr>
          <w:spacing w:val="-6"/>
        </w:rPr>
        <w:t xml:space="preserve"> </w:t>
      </w:r>
      <w:r>
        <w:rPr>
          <w:spacing w:val="-2"/>
        </w:rPr>
        <w:t>r</w:t>
      </w:r>
      <w:r>
        <w:t>ea</w:t>
      </w:r>
      <w:r>
        <w:rPr>
          <w:spacing w:val="2"/>
        </w:rPr>
        <w:t>c</w:t>
      </w:r>
      <w:r>
        <w:t>ti</w:t>
      </w:r>
      <w:r>
        <w:rPr>
          <w:spacing w:val="-1"/>
        </w:rPr>
        <w:t>v</w:t>
      </w:r>
      <w:r>
        <w:t>e</w:t>
      </w:r>
      <w:r>
        <w:rPr>
          <w:spacing w:val="-5"/>
        </w:rPr>
        <w:t xml:space="preserve"> </w:t>
      </w:r>
      <w:r>
        <w:t>and</w:t>
      </w:r>
      <w:r>
        <w:rPr>
          <w:spacing w:val="-3"/>
        </w:rPr>
        <w:t xml:space="preserve"> f</w:t>
      </w:r>
      <w:r>
        <w:t>ormal i</w:t>
      </w:r>
      <w:r>
        <w:rPr>
          <w:spacing w:val="-2"/>
        </w:rPr>
        <w:t>n</w:t>
      </w:r>
      <w:r>
        <w:rPr>
          <w:spacing w:val="-1"/>
        </w:rPr>
        <w:t>v</w:t>
      </w:r>
      <w:r>
        <w:t>estigation of complaint</w:t>
      </w:r>
      <w:r>
        <w:rPr>
          <w:spacing w:val="-2"/>
        </w:rPr>
        <w:t>s</w:t>
      </w:r>
      <w:r>
        <w:t>.</w:t>
      </w:r>
    </w:p>
    <w:p w14:paraId="04EBCDD6" w14:textId="2DC09477" w:rsidR="002D5BDF" w:rsidRPr="00B31ED3" w:rsidRDefault="000B08D9" w:rsidP="002D5BDF">
      <w:pPr>
        <w:pStyle w:val="Text"/>
        <w:ind w:right="503"/>
      </w:pPr>
      <w:r>
        <w:rPr>
          <w:spacing w:val="-2"/>
        </w:rPr>
        <w:t>Thi</w:t>
      </w:r>
      <w:r>
        <w:t>s</w:t>
      </w:r>
      <w:r>
        <w:rPr>
          <w:spacing w:val="-3"/>
        </w:rPr>
        <w:t xml:space="preserve"> </w:t>
      </w:r>
      <w:r>
        <w:rPr>
          <w:spacing w:val="-4"/>
        </w:rPr>
        <w:t>r</w:t>
      </w:r>
      <w:r>
        <w:rPr>
          <w:spacing w:val="-1"/>
        </w:rPr>
        <w:t>e</w:t>
      </w:r>
      <w:r>
        <w:rPr>
          <w:spacing w:val="-2"/>
        </w:rPr>
        <w:t>vise</w:t>
      </w:r>
      <w:r>
        <w:t>d</w:t>
      </w:r>
      <w:r>
        <w:rPr>
          <w:spacing w:val="-3"/>
        </w:rPr>
        <w:t xml:space="preserve"> </w:t>
      </w:r>
      <w:r>
        <w:rPr>
          <w:spacing w:val="-2"/>
        </w:rPr>
        <w:t>app</w:t>
      </w:r>
      <w:r>
        <w:rPr>
          <w:spacing w:val="-4"/>
        </w:rPr>
        <w:t>r</w:t>
      </w:r>
      <w:r>
        <w:rPr>
          <w:spacing w:val="-2"/>
        </w:rPr>
        <w:t>oac</w:t>
      </w:r>
      <w:r>
        <w:t>h</w:t>
      </w:r>
      <w:r>
        <w:rPr>
          <w:spacing w:val="-3"/>
        </w:rPr>
        <w:t xml:space="preserve"> t</w:t>
      </w:r>
      <w:r>
        <w:t>o</w:t>
      </w:r>
      <w:r>
        <w:rPr>
          <w:spacing w:val="-3"/>
        </w:rPr>
        <w:t xml:space="preserve"> w</w:t>
      </w:r>
      <w:r>
        <w:rPr>
          <w:spacing w:val="-2"/>
        </w:rPr>
        <w:t>o</w:t>
      </w:r>
      <w:r>
        <w:t>r</w:t>
      </w:r>
      <w:r>
        <w:rPr>
          <w:spacing w:val="2"/>
        </w:rPr>
        <w:t>k</w:t>
      </w:r>
      <w:r>
        <w:rPr>
          <w:spacing w:val="-2"/>
        </w:rPr>
        <w:t>plac</w:t>
      </w:r>
      <w:r>
        <w:t>e</w:t>
      </w:r>
      <w:r>
        <w:rPr>
          <w:spacing w:val="-3"/>
        </w:rPr>
        <w:t xml:space="preserve"> </w:t>
      </w:r>
      <w:r>
        <w:rPr>
          <w:spacing w:val="-2"/>
        </w:rPr>
        <w:t>complianc</w:t>
      </w:r>
      <w:r>
        <w:t>e</w:t>
      </w:r>
      <w:r>
        <w:rPr>
          <w:spacing w:val="-3"/>
        </w:rPr>
        <w:t xml:space="preserve"> </w:t>
      </w:r>
      <w:r>
        <w:rPr>
          <w:spacing w:val="-2"/>
        </w:rPr>
        <w:t>i</w:t>
      </w:r>
      <w:r>
        <w:t>s</w:t>
      </w:r>
      <w:r>
        <w:rPr>
          <w:spacing w:val="-3"/>
        </w:rPr>
        <w:t xml:space="preserve"> </w:t>
      </w:r>
      <w:r>
        <w:rPr>
          <w:spacing w:val="-2"/>
        </w:rPr>
        <w:t>buil</w:t>
      </w:r>
      <w:r>
        <w:t>t</w:t>
      </w:r>
      <w:r>
        <w:rPr>
          <w:spacing w:val="-3"/>
        </w:rPr>
        <w:t xml:space="preserve"> </w:t>
      </w:r>
      <w:r>
        <w:rPr>
          <w:spacing w:val="-2"/>
        </w:rPr>
        <w:t>on d</w:t>
      </w:r>
      <w:r>
        <w:rPr>
          <w:spacing w:val="-1"/>
        </w:rPr>
        <w:t>e</w:t>
      </w:r>
      <w:r>
        <w:rPr>
          <w:spacing w:val="-3"/>
        </w:rPr>
        <w:t>v</w:t>
      </w:r>
      <w:r>
        <w:rPr>
          <w:spacing w:val="-2"/>
        </w:rPr>
        <w:t>elopin</w:t>
      </w:r>
      <w:r>
        <w:t>g</w:t>
      </w:r>
      <w:r>
        <w:rPr>
          <w:spacing w:val="-3"/>
        </w:rPr>
        <w:t xml:space="preserve"> </w:t>
      </w:r>
      <w:r>
        <w:rPr>
          <w:spacing w:val="-2"/>
        </w:rPr>
        <w:t>a</w:t>
      </w:r>
      <w:r>
        <w:t>n</w:t>
      </w:r>
      <w:r>
        <w:rPr>
          <w:spacing w:val="-3"/>
        </w:rPr>
        <w:t xml:space="preserve"> </w:t>
      </w:r>
      <w:r>
        <w:rPr>
          <w:spacing w:val="-2"/>
        </w:rPr>
        <w:t>understandin</w:t>
      </w:r>
      <w:r>
        <w:t>g</w:t>
      </w:r>
      <w:r>
        <w:rPr>
          <w:spacing w:val="-3"/>
        </w:rPr>
        <w:t xml:space="preserve"> </w:t>
      </w:r>
      <w:r>
        <w:rPr>
          <w:spacing w:val="-2"/>
        </w:rPr>
        <w:t>o</w:t>
      </w:r>
      <w:r>
        <w:t>f</w:t>
      </w:r>
      <w:r>
        <w:rPr>
          <w:spacing w:val="-3"/>
        </w:rPr>
        <w:t xml:space="preserve"> </w:t>
      </w:r>
      <w:r>
        <w:rPr>
          <w:spacing w:val="-2"/>
        </w:rPr>
        <w:t>h</w:t>
      </w:r>
      <w:r>
        <w:rPr>
          <w:spacing w:val="-3"/>
        </w:rPr>
        <w:t>o</w:t>
      </w:r>
      <w:r>
        <w:t>w</w:t>
      </w:r>
      <w:r>
        <w:rPr>
          <w:spacing w:val="-3"/>
        </w:rPr>
        <w:t xml:space="preserve"> </w:t>
      </w:r>
      <w:r>
        <w:rPr>
          <w:spacing w:val="-2"/>
        </w:rPr>
        <w:t>majo</w:t>
      </w:r>
      <w:r>
        <w:t>r</w:t>
      </w:r>
      <w:r>
        <w:rPr>
          <w:spacing w:val="-3"/>
        </w:rPr>
        <w:t xml:space="preserve"> </w:t>
      </w:r>
      <w:r>
        <w:rPr>
          <w:spacing w:val="-2"/>
        </w:rPr>
        <w:t>se</w:t>
      </w:r>
      <w:r>
        <w:t>c</w:t>
      </w:r>
      <w:r>
        <w:rPr>
          <w:spacing w:val="-3"/>
        </w:rPr>
        <w:t>t</w:t>
      </w:r>
      <w:r>
        <w:rPr>
          <w:spacing w:val="-2"/>
        </w:rPr>
        <w:t>or</w:t>
      </w:r>
      <w:r>
        <w:t>s</w:t>
      </w:r>
      <w:r>
        <w:rPr>
          <w:spacing w:val="-3"/>
        </w:rPr>
        <w:t xml:space="preserve"> </w:t>
      </w:r>
      <w:r>
        <w:rPr>
          <w:spacing w:val="-2"/>
        </w:rPr>
        <w:t>o</w:t>
      </w:r>
      <w:r>
        <w:t>f</w:t>
      </w:r>
      <w:r>
        <w:rPr>
          <w:spacing w:val="-3"/>
        </w:rPr>
        <w:t xml:space="preserve"> </w:t>
      </w:r>
      <w:r>
        <w:rPr>
          <w:spacing w:val="-2"/>
        </w:rPr>
        <w:t>the econo</w:t>
      </w:r>
      <w:r>
        <w:rPr>
          <w:spacing w:val="-3"/>
        </w:rPr>
        <w:t>m</w:t>
      </w:r>
      <w:r>
        <w:rPr>
          <w:spacing w:val="-7"/>
        </w:rPr>
        <w:t>y</w:t>
      </w:r>
      <w:r>
        <w:t>,</w:t>
      </w:r>
      <w:r>
        <w:rPr>
          <w:spacing w:val="-3"/>
        </w:rPr>
        <w:t xml:space="preserve"> </w:t>
      </w:r>
      <w:r>
        <w:rPr>
          <w:spacing w:val="-2"/>
        </w:rPr>
        <w:t>empl</w:t>
      </w:r>
      <w:r>
        <w:rPr>
          <w:spacing w:val="-3"/>
        </w:rPr>
        <w:t>o</w:t>
      </w:r>
      <w:r>
        <w:rPr>
          <w:spacing w:val="-2"/>
        </w:rPr>
        <w:t>yin</w:t>
      </w:r>
      <w:r>
        <w:t>g</w:t>
      </w:r>
      <w:r>
        <w:rPr>
          <w:spacing w:val="-3"/>
        </w:rPr>
        <w:t xml:space="preserve"> </w:t>
      </w:r>
      <w:r>
        <w:rPr>
          <w:spacing w:val="-2"/>
        </w:rPr>
        <w:t>la</w:t>
      </w:r>
      <w:r>
        <w:rPr>
          <w:spacing w:val="-3"/>
        </w:rPr>
        <w:t>r</w:t>
      </w:r>
      <w:r>
        <w:rPr>
          <w:spacing w:val="-2"/>
        </w:rPr>
        <w:t>g</w:t>
      </w:r>
      <w:r>
        <w:t>e</w:t>
      </w:r>
      <w:r>
        <w:rPr>
          <w:spacing w:val="-3"/>
        </w:rPr>
        <w:t xml:space="preserve"> </w:t>
      </w:r>
      <w:r>
        <w:rPr>
          <w:spacing w:val="-2"/>
        </w:rPr>
        <w:t>number</w:t>
      </w:r>
      <w:r>
        <w:t>s</w:t>
      </w:r>
      <w:r>
        <w:rPr>
          <w:spacing w:val="-3"/>
        </w:rPr>
        <w:t xml:space="preserve"> </w:t>
      </w:r>
      <w:r>
        <w:rPr>
          <w:spacing w:val="-2"/>
        </w:rPr>
        <w:t>o</w:t>
      </w:r>
      <w:r>
        <w:t>f</w:t>
      </w:r>
      <w:r>
        <w:rPr>
          <w:spacing w:val="-3"/>
        </w:rPr>
        <w:t xml:space="preserve"> </w:t>
      </w:r>
      <w:r>
        <w:rPr>
          <w:spacing w:val="-2"/>
        </w:rPr>
        <w:t>vulnerabl</w:t>
      </w:r>
      <w:r>
        <w:t>e</w:t>
      </w:r>
      <w:r>
        <w:rPr>
          <w:spacing w:val="-3"/>
        </w:rPr>
        <w:t xml:space="preserve"> w</w:t>
      </w:r>
      <w:r>
        <w:rPr>
          <w:spacing w:val="-2"/>
        </w:rPr>
        <w:t>o</w:t>
      </w:r>
      <w:r>
        <w:t>rk</w:t>
      </w:r>
      <w:r>
        <w:rPr>
          <w:spacing w:val="-2"/>
        </w:rPr>
        <w:t>er</w:t>
      </w:r>
      <w:r>
        <w:rPr>
          <w:spacing w:val="-4"/>
        </w:rPr>
        <w:t>s</w:t>
      </w:r>
      <w:r>
        <w:t xml:space="preserve">, </w:t>
      </w:r>
      <w:r>
        <w:rPr>
          <w:spacing w:val="-2"/>
        </w:rPr>
        <w:t>opera</w:t>
      </w:r>
      <w:r>
        <w:rPr>
          <w:spacing w:val="-3"/>
        </w:rPr>
        <w:t>t</w:t>
      </w:r>
      <w:r>
        <w:t>e</w:t>
      </w:r>
      <w:r>
        <w:rPr>
          <w:spacing w:val="-3"/>
        </w:rPr>
        <w:t xml:space="preserve"> </w:t>
      </w:r>
      <w:r>
        <w:rPr>
          <w:spacing w:val="-2"/>
        </w:rPr>
        <w:t>an</w:t>
      </w:r>
      <w:r>
        <w:t>d</w:t>
      </w:r>
      <w:r>
        <w:rPr>
          <w:spacing w:val="-3"/>
        </w:rPr>
        <w:t xml:space="preserve"> </w:t>
      </w:r>
      <w:r>
        <w:rPr>
          <w:spacing w:val="-2"/>
        </w:rPr>
        <w:t>the</w:t>
      </w:r>
      <w:r>
        <w:t>n</w:t>
      </w:r>
      <w:r>
        <w:rPr>
          <w:spacing w:val="-3"/>
        </w:rPr>
        <w:t xml:space="preserve"> </w:t>
      </w:r>
      <w:r>
        <w:rPr>
          <w:spacing w:val="-2"/>
        </w:rPr>
        <w:t>usin</w:t>
      </w:r>
      <w:r>
        <w:t>g</w:t>
      </w:r>
      <w:r>
        <w:rPr>
          <w:spacing w:val="-3"/>
        </w:rPr>
        <w:t xml:space="preserve"> </w:t>
      </w:r>
      <w:r>
        <w:rPr>
          <w:spacing w:val="-2"/>
        </w:rPr>
        <w:t>thos</w:t>
      </w:r>
      <w:r>
        <w:t>e</w:t>
      </w:r>
      <w:r>
        <w:rPr>
          <w:spacing w:val="-3"/>
        </w:rPr>
        <w:t xml:space="preserve"> </w:t>
      </w:r>
      <w:r>
        <w:rPr>
          <w:spacing w:val="-2"/>
        </w:rPr>
        <w:t>insight</w:t>
      </w:r>
      <w:r>
        <w:t>s</w:t>
      </w:r>
      <w:r>
        <w:rPr>
          <w:spacing w:val="-3"/>
        </w:rPr>
        <w:t xml:space="preserve"> t</w:t>
      </w:r>
      <w:r>
        <w:t>o</w:t>
      </w:r>
      <w:r>
        <w:rPr>
          <w:spacing w:val="-3"/>
        </w:rPr>
        <w:t xml:space="preserve"> </w:t>
      </w:r>
      <w:r>
        <w:rPr>
          <w:spacing w:val="-2"/>
        </w:rPr>
        <w:t>guid</w:t>
      </w:r>
      <w:r>
        <w:t>e</w:t>
      </w:r>
      <w:r>
        <w:rPr>
          <w:spacing w:val="-3"/>
        </w:rPr>
        <w:t xml:space="preserve"> </w:t>
      </w:r>
      <w:r>
        <w:rPr>
          <w:spacing w:val="-2"/>
        </w:rPr>
        <w:t>tailo</w:t>
      </w:r>
      <w:r>
        <w:rPr>
          <w:spacing w:val="-4"/>
        </w:rPr>
        <w:t>r</w:t>
      </w:r>
      <w:r>
        <w:rPr>
          <w:spacing w:val="-2"/>
        </w:rPr>
        <w:t>e</w:t>
      </w:r>
      <w:r>
        <w:rPr>
          <w:spacing w:val="-4"/>
        </w:rPr>
        <w:t>d</w:t>
      </w:r>
      <w:r>
        <w:t xml:space="preserve">, </w:t>
      </w:r>
      <w:r>
        <w:rPr>
          <w:spacing w:val="-2"/>
        </w:rPr>
        <w:t>app</w:t>
      </w:r>
      <w:r>
        <w:rPr>
          <w:spacing w:val="-4"/>
        </w:rPr>
        <w:t>r</w:t>
      </w:r>
      <w:r>
        <w:rPr>
          <w:spacing w:val="-2"/>
        </w:rPr>
        <w:t>op</w:t>
      </w:r>
      <w:r>
        <w:rPr>
          <w:spacing w:val="-1"/>
        </w:rPr>
        <w:t>r</w:t>
      </w:r>
      <w:r>
        <w:rPr>
          <w:spacing w:val="-2"/>
        </w:rPr>
        <w:t>ia</w:t>
      </w:r>
      <w:r>
        <w:rPr>
          <w:spacing w:val="-3"/>
        </w:rPr>
        <w:t>t</w:t>
      </w:r>
      <w:r>
        <w:t>e</w:t>
      </w:r>
      <w:r>
        <w:rPr>
          <w:spacing w:val="-3"/>
        </w:rPr>
        <w:t xml:space="preserve"> </w:t>
      </w:r>
      <w:r>
        <w:rPr>
          <w:spacing w:val="-2"/>
        </w:rPr>
        <w:t>an</w:t>
      </w:r>
      <w:r>
        <w:t>d</w:t>
      </w:r>
      <w:r>
        <w:rPr>
          <w:spacing w:val="-3"/>
        </w:rPr>
        <w:t xml:space="preserve"> </w:t>
      </w:r>
      <w:r>
        <w:rPr>
          <w:spacing w:val="-2"/>
        </w:rPr>
        <w:t>p</w:t>
      </w:r>
      <w:r>
        <w:rPr>
          <w:spacing w:val="-4"/>
        </w:rPr>
        <w:t>r</w:t>
      </w:r>
      <w:r>
        <w:rPr>
          <w:spacing w:val="-2"/>
        </w:rPr>
        <w:t>opo</w:t>
      </w:r>
      <w:r>
        <w:rPr>
          <w:spacing w:val="3"/>
        </w:rPr>
        <w:t>r</w:t>
      </w:r>
      <w:r>
        <w:rPr>
          <w:spacing w:val="-2"/>
        </w:rPr>
        <w:t>tiona</w:t>
      </w:r>
      <w:r>
        <w:rPr>
          <w:spacing w:val="-3"/>
        </w:rPr>
        <w:t>t</w:t>
      </w:r>
      <w:r>
        <w:t>e</w:t>
      </w:r>
      <w:r>
        <w:rPr>
          <w:spacing w:val="-3"/>
        </w:rPr>
        <w:t xml:space="preserve"> </w:t>
      </w:r>
      <w:r>
        <w:rPr>
          <w:spacing w:val="-2"/>
        </w:rPr>
        <w:t>p</w:t>
      </w:r>
      <w:r>
        <w:rPr>
          <w:spacing w:val="-4"/>
        </w:rPr>
        <w:t>r</w:t>
      </w:r>
      <w:r>
        <w:rPr>
          <w:spacing w:val="-2"/>
        </w:rPr>
        <w:t>oa</w:t>
      </w:r>
      <w:r>
        <w:t>c</w:t>
      </w:r>
      <w:r>
        <w:rPr>
          <w:spacing w:val="-2"/>
        </w:rPr>
        <w:t>ti</w:t>
      </w:r>
      <w:r>
        <w:rPr>
          <w:spacing w:val="-3"/>
        </w:rPr>
        <w:t>v</w:t>
      </w:r>
      <w:r>
        <w:t>e</w:t>
      </w:r>
      <w:r>
        <w:rPr>
          <w:spacing w:val="-3"/>
        </w:rPr>
        <w:t xml:space="preserve"> </w:t>
      </w:r>
      <w:r>
        <w:rPr>
          <w:spacing w:val="-2"/>
        </w:rPr>
        <w:t>complianc</w:t>
      </w:r>
      <w:r>
        <w:t>e</w:t>
      </w:r>
      <w:r>
        <w:rPr>
          <w:spacing w:val="-3"/>
        </w:rPr>
        <w:t xml:space="preserve"> </w:t>
      </w:r>
      <w:r>
        <w:rPr>
          <w:spacing w:val="-2"/>
        </w:rPr>
        <w:t>a</w:t>
      </w:r>
      <w:r>
        <w:t>c</w:t>
      </w:r>
      <w:r>
        <w:rPr>
          <w:spacing w:val="-2"/>
        </w:rPr>
        <w:t>tivitie</w:t>
      </w:r>
      <w:r>
        <w:rPr>
          <w:spacing w:val="-4"/>
        </w:rPr>
        <w:t>s</w:t>
      </w:r>
      <w:r>
        <w:t>.</w:t>
      </w:r>
    </w:p>
    <w:p w14:paraId="65444782" w14:textId="500C753E" w:rsidR="002D5BDF" w:rsidRPr="00B31ED3" w:rsidRDefault="000B08D9" w:rsidP="002D5BDF">
      <w:pPr>
        <w:pStyle w:val="Text"/>
        <w:ind w:right="503"/>
      </w:pPr>
      <w:r>
        <w:rPr>
          <w:spacing w:val="3"/>
        </w:rPr>
        <w:t>I</w:t>
      </w:r>
      <w:r>
        <w:t>n</w:t>
      </w:r>
      <w:r>
        <w:rPr>
          <w:spacing w:val="-1"/>
        </w:rPr>
        <w:t>t</w:t>
      </w:r>
      <w:r>
        <w:t>e</w:t>
      </w:r>
      <w:r>
        <w:rPr>
          <w:spacing w:val="-1"/>
        </w:rPr>
        <w:t>g</w:t>
      </w:r>
      <w:r>
        <w:t xml:space="preserve">ration of the </w:t>
      </w:r>
      <w:r>
        <w:rPr>
          <w:spacing w:val="-8"/>
        </w:rPr>
        <w:t>F</w:t>
      </w:r>
      <w:r>
        <w:t>air</w:t>
      </w:r>
      <w:r>
        <w:rPr>
          <w:spacing w:val="-6"/>
        </w:rPr>
        <w:t xml:space="preserve"> </w:t>
      </w:r>
      <w:r>
        <w:rPr>
          <w:spacing w:val="-4"/>
        </w:rPr>
        <w:t>W</w:t>
      </w:r>
      <w:r>
        <w:t xml:space="preserve">ork </w:t>
      </w:r>
      <w:r>
        <w:rPr>
          <w:spacing w:val="3"/>
        </w:rPr>
        <w:t>I</w:t>
      </w:r>
      <w:r>
        <w:t>n</w:t>
      </w:r>
      <w:r>
        <w:rPr>
          <w:spacing w:val="-3"/>
        </w:rPr>
        <w:t>f</w:t>
      </w:r>
      <w:r>
        <w:t>oline and inspe</w:t>
      </w:r>
      <w:r>
        <w:rPr>
          <w:spacing w:val="2"/>
        </w:rPr>
        <w:t>c</w:t>
      </w:r>
      <w:r>
        <w:rPr>
          <w:spacing w:val="-1"/>
        </w:rPr>
        <w:t>t</w:t>
      </w:r>
      <w:r>
        <w:t>ora</w:t>
      </w:r>
      <w:r>
        <w:rPr>
          <w:spacing w:val="-1"/>
        </w:rPr>
        <w:t>t</w:t>
      </w:r>
      <w:r>
        <w:t xml:space="preserve">e was </w:t>
      </w:r>
      <w:proofErr w:type="gramStart"/>
      <w:r>
        <w:rPr>
          <w:spacing w:val="2"/>
        </w:rPr>
        <w:t>k</w:t>
      </w:r>
      <w:r>
        <w:t>ey</w:t>
      </w:r>
      <w:proofErr w:type="gramEnd"/>
      <w:r>
        <w:t xml:space="preserve"> </w:t>
      </w:r>
      <w:r>
        <w:rPr>
          <w:spacing w:val="-1"/>
        </w:rPr>
        <w:t>t</w:t>
      </w:r>
      <w:r>
        <w:t>o the success of this app</w:t>
      </w:r>
      <w:r>
        <w:rPr>
          <w:spacing w:val="-2"/>
        </w:rPr>
        <w:t>r</w:t>
      </w:r>
      <w:r>
        <w:t>oach.</w:t>
      </w:r>
      <w:r>
        <w:rPr>
          <w:spacing w:val="-6"/>
        </w:rPr>
        <w:t xml:space="preserve"> </w:t>
      </w:r>
      <w:r>
        <w:rPr>
          <w:spacing w:val="-4"/>
        </w:rPr>
        <w:t>W</w:t>
      </w:r>
      <w:r>
        <w:t>orkfl</w:t>
      </w:r>
      <w:r>
        <w:rPr>
          <w:spacing w:val="-1"/>
        </w:rPr>
        <w:t>o</w:t>
      </w:r>
      <w:r>
        <w:t xml:space="preserve">w </w:t>
      </w:r>
      <w:r>
        <w:rPr>
          <w:spacing w:val="-2"/>
        </w:rPr>
        <w:t>r</w:t>
      </w:r>
      <w:r>
        <w:rPr>
          <w:spacing w:val="4"/>
        </w:rPr>
        <w:t>e</w:t>
      </w:r>
      <w:r>
        <w:rPr>
          <w:spacing w:val="3"/>
        </w:rPr>
        <w:t>-</w:t>
      </w:r>
      <w:r>
        <w:t>en</w:t>
      </w:r>
      <w:r>
        <w:rPr>
          <w:spacing w:val="-1"/>
        </w:rPr>
        <w:t>g</w:t>
      </w:r>
      <w:r>
        <w:t>ineering and the expanded use of al</w:t>
      </w:r>
      <w:r>
        <w:rPr>
          <w:spacing w:val="-1"/>
        </w:rPr>
        <w:t>t</w:t>
      </w:r>
      <w:r>
        <w:t>ernati</w:t>
      </w:r>
      <w:r>
        <w:rPr>
          <w:spacing w:val="-1"/>
        </w:rPr>
        <w:t>v</w:t>
      </w:r>
      <w:r>
        <w:t>e dispu</w:t>
      </w:r>
      <w:r>
        <w:rPr>
          <w:spacing w:val="-1"/>
        </w:rPr>
        <w:t>t</w:t>
      </w:r>
      <w:r>
        <w:t xml:space="preserve">e </w:t>
      </w:r>
      <w:r>
        <w:rPr>
          <w:spacing w:val="-2"/>
        </w:rPr>
        <w:t>r</w:t>
      </w:r>
      <w:r>
        <w:t>esolution methods also contribu</w:t>
      </w:r>
      <w:r>
        <w:rPr>
          <w:spacing w:val="-1"/>
        </w:rPr>
        <w:t>t</w:t>
      </w:r>
      <w:r>
        <w:t xml:space="preserve">ed </w:t>
      </w:r>
      <w:r>
        <w:rPr>
          <w:spacing w:val="-1"/>
        </w:rPr>
        <w:t>t</w:t>
      </w:r>
      <w:r>
        <w:t>o the agen</w:t>
      </w:r>
      <w:r>
        <w:rPr>
          <w:spacing w:val="3"/>
        </w:rPr>
        <w:t>c</w:t>
      </w:r>
      <w:r>
        <w:rPr>
          <w:spacing w:val="6"/>
        </w:rPr>
        <w:t>y</w:t>
      </w:r>
      <w:r>
        <w:rPr>
          <w:spacing w:val="-10"/>
        </w:rPr>
        <w:t>’</w:t>
      </w:r>
      <w:r>
        <w:t>s achie</w:t>
      </w:r>
      <w:r>
        <w:rPr>
          <w:spacing w:val="-1"/>
        </w:rPr>
        <w:t>v</w:t>
      </w:r>
      <w:r>
        <w:t>ement</w:t>
      </w:r>
      <w:r>
        <w:rPr>
          <w:spacing w:val="-2"/>
        </w:rPr>
        <w:t>s</w:t>
      </w:r>
      <w:r>
        <w:t xml:space="preserve">. Results </w:t>
      </w:r>
      <w:r>
        <w:rPr>
          <w:spacing w:val="-3"/>
        </w:rPr>
        <w:t>f</w:t>
      </w:r>
      <w:r>
        <w:t>or</w:t>
      </w:r>
      <w:r w:rsidR="002D5BDF">
        <w:t xml:space="preserve"> </w:t>
      </w:r>
      <w:r>
        <w:t xml:space="preserve">the </w:t>
      </w:r>
      <w:proofErr w:type="spellStart"/>
      <w:r>
        <w:t>FW</w:t>
      </w:r>
      <w:r>
        <w:rPr>
          <w:spacing w:val="2"/>
        </w:rPr>
        <w:t>O</w:t>
      </w:r>
      <w:r>
        <w:rPr>
          <w:spacing w:val="-10"/>
        </w:rPr>
        <w:t>’</w:t>
      </w:r>
      <w:r>
        <w:t>s</w:t>
      </w:r>
      <w:proofErr w:type="spellEnd"/>
      <w:r>
        <w:t xml:space="preserve"> i</w:t>
      </w:r>
      <w:r>
        <w:rPr>
          <w:spacing w:val="-2"/>
        </w:rPr>
        <w:t>n</w:t>
      </w:r>
      <w:r>
        <w:rPr>
          <w:spacing w:val="-1"/>
        </w:rPr>
        <w:t>v</w:t>
      </w:r>
      <w:r>
        <w:t xml:space="preserve">estigation </w:t>
      </w:r>
      <w:proofErr w:type="spellStart"/>
      <w:r>
        <w:t>KPI</w:t>
      </w:r>
      <w:proofErr w:type="spellEnd"/>
      <w:r>
        <w:t xml:space="preserve"> inc</w:t>
      </w:r>
      <w:r>
        <w:rPr>
          <w:spacing w:val="-2"/>
        </w:rPr>
        <w:t>r</w:t>
      </w:r>
      <w:r>
        <w:t>eased substantially f</w:t>
      </w:r>
      <w:r>
        <w:rPr>
          <w:spacing w:val="-2"/>
        </w:rPr>
        <w:t>r</w:t>
      </w:r>
      <w:r>
        <w:t xml:space="preserve">om 68 per cent in 2011–12 </w:t>
      </w:r>
      <w:r>
        <w:rPr>
          <w:spacing w:val="-1"/>
        </w:rPr>
        <w:t>t</w:t>
      </w:r>
      <w:r>
        <w:t xml:space="preserve">o 84 per cent in 2012–13. </w:t>
      </w:r>
      <w:r>
        <w:rPr>
          <w:spacing w:val="-6"/>
        </w:rPr>
        <w:t>F</w:t>
      </w:r>
      <w:r>
        <w:t>or mo</w:t>
      </w:r>
      <w:r>
        <w:rPr>
          <w:spacing w:val="-2"/>
        </w:rPr>
        <w:t>r</w:t>
      </w:r>
      <w:r>
        <w:t>e in</w:t>
      </w:r>
      <w:r>
        <w:rPr>
          <w:spacing w:val="-3"/>
        </w:rPr>
        <w:t>f</w:t>
      </w:r>
      <w:r>
        <w:t>ormation, see</w:t>
      </w:r>
      <w:r>
        <w:rPr>
          <w:spacing w:val="-7"/>
        </w:rPr>
        <w:t xml:space="preserve"> </w:t>
      </w:r>
      <w:r>
        <w:rPr>
          <w:spacing w:val="-11"/>
        </w:rPr>
        <w:t>T</w:t>
      </w:r>
      <w:r>
        <w:t>able 16 on page 32.</w:t>
      </w:r>
    </w:p>
    <w:p w14:paraId="73DDED2D" w14:textId="6A3E214D" w:rsidR="002D5BDF" w:rsidRDefault="000B08D9" w:rsidP="002D5BDF">
      <w:pPr>
        <w:pStyle w:val="Text"/>
        <w:ind w:right="503"/>
      </w:pPr>
      <w:r>
        <w:rPr>
          <w:spacing w:val="-1"/>
        </w:rPr>
        <w:t>T</w:t>
      </w:r>
      <w:r>
        <w:t xml:space="preserve">he FWO </w:t>
      </w:r>
      <w:r>
        <w:rPr>
          <w:spacing w:val="-2"/>
        </w:rPr>
        <w:t>r</w:t>
      </w:r>
      <w:r>
        <w:t>ecei</w:t>
      </w:r>
      <w:r>
        <w:rPr>
          <w:spacing w:val="-1"/>
        </w:rPr>
        <w:t>v</w:t>
      </w:r>
      <w:r>
        <w:t xml:space="preserve">ed </w:t>
      </w:r>
      <w:r>
        <w:rPr>
          <w:spacing w:val="-2"/>
        </w:rPr>
        <w:t>r</w:t>
      </w:r>
      <w:r>
        <w:t xml:space="preserve">equests </w:t>
      </w:r>
      <w:r>
        <w:rPr>
          <w:spacing w:val="-3"/>
        </w:rPr>
        <w:t>f</w:t>
      </w:r>
      <w:r>
        <w:t>or assistance on, and p</w:t>
      </w:r>
      <w:r>
        <w:rPr>
          <w:spacing w:val="-2"/>
        </w:rPr>
        <w:t>r</w:t>
      </w:r>
      <w:r>
        <w:t>oa</w:t>
      </w:r>
      <w:r>
        <w:rPr>
          <w:spacing w:val="2"/>
        </w:rPr>
        <w:t>c</w:t>
      </w:r>
      <w:r>
        <w:t>ti</w:t>
      </w:r>
      <w:r>
        <w:rPr>
          <w:spacing w:val="-1"/>
        </w:rPr>
        <w:t>v</w:t>
      </w:r>
      <w:r>
        <w:t>ely identifie</w:t>
      </w:r>
      <w:r>
        <w:rPr>
          <w:spacing w:val="-2"/>
        </w:rPr>
        <w:t>d</w:t>
      </w:r>
      <w:r>
        <w:t xml:space="preserve">, a wide range of </w:t>
      </w:r>
      <w:r>
        <w:rPr>
          <w:spacing w:val="-1"/>
        </w:rPr>
        <w:t>w</w:t>
      </w:r>
      <w:r>
        <w:t>or</w:t>
      </w:r>
      <w:r>
        <w:rPr>
          <w:spacing w:val="4"/>
        </w:rPr>
        <w:t>k</w:t>
      </w:r>
      <w:r>
        <w:t>place issues – f</w:t>
      </w:r>
      <w:r>
        <w:rPr>
          <w:spacing w:val="-2"/>
        </w:rPr>
        <w:t>r</w:t>
      </w:r>
      <w:r>
        <w:t>om underp</w:t>
      </w:r>
      <w:r>
        <w:rPr>
          <w:spacing w:val="-1"/>
        </w:rPr>
        <w:t>a</w:t>
      </w:r>
      <w:r>
        <w:t>yment of wages and non-p</w:t>
      </w:r>
      <w:r>
        <w:rPr>
          <w:spacing w:val="-2"/>
        </w:rPr>
        <w:t>r</w:t>
      </w:r>
      <w:r>
        <w:rPr>
          <w:spacing w:val="-1"/>
        </w:rPr>
        <w:t>o</w:t>
      </w:r>
      <w:r>
        <w:t>vision of le</w:t>
      </w:r>
      <w:r>
        <w:rPr>
          <w:spacing w:val="-1"/>
        </w:rPr>
        <w:t>av</w:t>
      </w:r>
      <w:r>
        <w:t>e</w:t>
      </w:r>
      <w:r w:rsidR="002D5BDF">
        <w:t xml:space="preserve"> </w:t>
      </w:r>
      <w:r>
        <w:t>entitlement</w:t>
      </w:r>
      <w:r>
        <w:rPr>
          <w:spacing w:val="-2"/>
        </w:rPr>
        <w:t>s</w:t>
      </w:r>
      <w:r>
        <w:t>, th</w:t>
      </w:r>
      <w:r>
        <w:rPr>
          <w:spacing w:val="-2"/>
        </w:rPr>
        <w:t>r</w:t>
      </w:r>
      <w:r>
        <w:t xml:space="preserve">ough </w:t>
      </w:r>
      <w:r>
        <w:rPr>
          <w:spacing w:val="-1"/>
        </w:rPr>
        <w:t>t</w:t>
      </w:r>
      <w:r>
        <w:t>o disguised empl</w:t>
      </w:r>
      <w:r>
        <w:rPr>
          <w:spacing w:val="-1"/>
        </w:rPr>
        <w:t>o</w:t>
      </w:r>
      <w:r>
        <w:t xml:space="preserve">yment </w:t>
      </w:r>
      <w:r>
        <w:rPr>
          <w:spacing w:val="-2"/>
        </w:rPr>
        <w:t>r</w:t>
      </w:r>
      <w:r>
        <w:t>elationship</w:t>
      </w:r>
      <w:r>
        <w:rPr>
          <w:spacing w:val="-2"/>
        </w:rPr>
        <w:t>s</w:t>
      </w:r>
      <w:r>
        <w:t xml:space="preserve">, unpaid </w:t>
      </w:r>
      <w:r>
        <w:rPr>
          <w:spacing w:val="-1"/>
        </w:rPr>
        <w:t>w</w:t>
      </w:r>
      <w:r>
        <w:t>or</w:t>
      </w:r>
      <w:r>
        <w:rPr>
          <w:spacing w:val="3"/>
        </w:rPr>
        <w:t>k</w:t>
      </w:r>
      <w:r>
        <w:t xml:space="preserve">, supply chain </w:t>
      </w:r>
      <w:r>
        <w:rPr>
          <w:spacing w:val="-2"/>
        </w:rPr>
        <w:t>r</w:t>
      </w:r>
      <w:r>
        <w:t>egulation, and general p</w:t>
      </w:r>
      <w:r>
        <w:rPr>
          <w:spacing w:val="-2"/>
        </w:rPr>
        <w:t>r</w:t>
      </w:r>
      <w:r>
        <w:t>o</w:t>
      </w:r>
      <w:r>
        <w:rPr>
          <w:spacing w:val="-1"/>
        </w:rPr>
        <w:t>t</w:t>
      </w:r>
      <w:r>
        <w:t>e</w:t>
      </w:r>
      <w:r>
        <w:rPr>
          <w:spacing w:val="2"/>
        </w:rPr>
        <w:t>c</w:t>
      </w:r>
      <w:r>
        <w:t>tions including discrimination.</w:t>
      </w:r>
    </w:p>
    <w:p w14:paraId="040A8A5A" w14:textId="2479A866" w:rsidR="002D5BDF" w:rsidRDefault="000B08D9" w:rsidP="002D5BDF">
      <w:pPr>
        <w:pStyle w:val="Text"/>
        <w:ind w:right="503"/>
      </w:pPr>
      <w:r>
        <w:t>Each mat</w:t>
      </w:r>
      <w:r>
        <w:rPr>
          <w:spacing w:val="-1"/>
        </w:rPr>
        <w:t>t</w:t>
      </w:r>
      <w:r>
        <w:t xml:space="preserve">er </w:t>
      </w:r>
      <w:r>
        <w:rPr>
          <w:spacing w:val="-2"/>
        </w:rPr>
        <w:t>r</w:t>
      </w:r>
      <w:r>
        <w:t>equi</w:t>
      </w:r>
      <w:r>
        <w:rPr>
          <w:spacing w:val="-2"/>
        </w:rPr>
        <w:t>r</w:t>
      </w:r>
      <w:r>
        <w:t>ed the use of dif</w:t>
      </w:r>
      <w:r>
        <w:rPr>
          <w:spacing w:val="-3"/>
        </w:rPr>
        <w:t>f</w:t>
      </w:r>
      <w:r>
        <w:t>e</w:t>
      </w:r>
      <w:r>
        <w:rPr>
          <w:spacing w:val="-2"/>
        </w:rPr>
        <w:t>r</w:t>
      </w:r>
      <w:r>
        <w:t>ent</w:t>
      </w:r>
      <w:r>
        <w:rPr>
          <w:spacing w:val="2"/>
        </w:rPr>
        <w:t xml:space="preserve"> </w:t>
      </w:r>
      <w:r>
        <w:rPr>
          <w:spacing w:val="-2"/>
        </w:rPr>
        <w:t>r</w:t>
      </w:r>
      <w:r>
        <w:t>esou</w:t>
      </w:r>
      <w:r>
        <w:rPr>
          <w:spacing w:val="-2"/>
        </w:rPr>
        <w:t>r</w:t>
      </w:r>
      <w:r>
        <w:t>ces or statu</w:t>
      </w:r>
      <w:r>
        <w:rPr>
          <w:spacing w:val="-1"/>
        </w:rPr>
        <w:t>t</w:t>
      </w:r>
      <w:r>
        <w:t>o</w:t>
      </w:r>
      <w:r>
        <w:rPr>
          <w:spacing w:val="5"/>
        </w:rPr>
        <w:t>r</w:t>
      </w:r>
      <w:r>
        <w:t>y p</w:t>
      </w:r>
      <w:r>
        <w:rPr>
          <w:spacing w:val="-1"/>
        </w:rPr>
        <w:t>ow</w:t>
      </w:r>
      <w:r>
        <w:t xml:space="preserve">ers </w:t>
      </w:r>
      <w:r>
        <w:rPr>
          <w:spacing w:val="-1"/>
        </w:rPr>
        <w:t>t</w:t>
      </w:r>
      <w:r>
        <w:t>o efficiently achie</w:t>
      </w:r>
      <w:r>
        <w:rPr>
          <w:spacing w:val="-1"/>
        </w:rPr>
        <w:t>v</w:t>
      </w:r>
      <w:r>
        <w:t>e a quali</w:t>
      </w:r>
      <w:r>
        <w:rPr>
          <w:spacing w:val="2"/>
        </w:rPr>
        <w:t>t</w:t>
      </w:r>
      <w:r>
        <w:t>y ou</w:t>
      </w:r>
      <w:r>
        <w:rPr>
          <w:spacing w:val="-1"/>
        </w:rPr>
        <w:t>t</w:t>
      </w:r>
      <w:r>
        <w:t>com</w:t>
      </w:r>
      <w:r>
        <w:rPr>
          <w:spacing w:val="-2"/>
        </w:rPr>
        <w:t>e</w:t>
      </w:r>
      <w:r>
        <w:t>.</w:t>
      </w:r>
    </w:p>
    <w:p w14:paraId="236A5864" w14:textId="79B15E40" w:rsidR="002D5BDF" w:rsidRPr="00B31ED3" w:rsidRDefault="000B08D9" w:rsidP="002D5BDF">
      <w:pPr>
        <w:pStyle w:val="Text"/>
        <w:ind w:right="503"/>
      </w:pPr>
      <w:r>
        <w:rPr>
          <w:spacing w:val="-1"/>
        </w:rPr>
        <w:lastRenderedPageBreak/>
        <w:t>T</w:t>
      </w:r>
      <w:r>
        <w:t>he first s</w:t>
      </w:r>
      <w:r>
        <w:rPr>
          <w:spacing w:val="-1"/>
        </w:rPr>
        <w:t>t</w:t>
      </w:r>
      <w:r>
        <w:t xml:space="preserve">ep </w:t>
      </w:r>
      <w:r>
        <w:rPr>
          <w:spacing w:val="-1"/>
        </w:rPr>
        <w:t>t</w:t>
      </w:r>
      <w:r>
        <w:t xml:space="preserve">o </w:t>
      </w:r>
      <w:r>
        <w:rPr>
          <w:spacing w:val="-2"/>
        </w:rPr>
        <w:t>r</w:t>
      </w:r>
      <w:r>
        <w:t>e</w:t>
      </w:r>
      <w:r>
        <w:rPr>
          <w:spacing w:val="2"/>
        </w:rPr>
        <w:t>c</w:t>
      </w:r>
      <w:r>
        <w:t>tifying a mat</w:t>
      </w:r>
      <w:r>
        <w:rPr>
          <w:spacing w:val="-1"/>
        </w:rPr>
        <w:t>t</w:t>
      </w:r>
      <w:r>
        <w:t>er was th</w:t>
      </w:r>
      <w:r>
        <w:rPr>
          <w:spacing w:val="-2"/>
        </w:rPr>
        <w:t>r</w:t>
      </w:r>
      <w:r>
        <w:t>ough collaborati</w:t>
      </w:r>
      <w:r>
        <w:rPr>
          <w:spacing w:val="-1"/>
        </w:rPr>
        <w:t>v</w:t>
      </w:r>
      <w:r>
        <w:t>e and educati</w:t>
      </w:r>
      <w:r>
        <w:rPr>
          <w:spacing w:val="-1"/>
        </w:rPr>
        <w:t>v</w:t>
      </w:r>
      <w:r>
        <w:t>e methods including an assis</w:t>
      </w:r>
      <w:r>
        <w:rPr>
          <w:spacing w:val="-1"/>
        </w:rPr>
        <w:t>t</w:t>
      </w:r>
      <w:r>
        <w:t xml:space="preserve">ed </w:t>
      </w:r>
      <w:r>
        <w:rPr>
          <w:spacing w:val="-1"/>
        </w:rPr>
        <w:t>v</w:t>
      </w:r>
      <w:r>
        <w:t>olunta</w:t>
      </w:r>
      <w:r>
        <w:rPr>
          <w:spacing w:val="5"/>
        </w:rPr>
        <w:t>r</w:t>
      </w:r>
      <w:r>
        <w:t xml:space="preserve">y </w:t>
      </w:r>
      <w:r>
        <w:rPr>
          <w:spacing w:val="-2"/>
        </w:rPr>
        <w:t>r</w:t>
      </w:r>
      <w:r>
        <w:t>esolution app</w:t>
      </w:r>
      <w:r>
        <w:rPr>
          <w:spacing w:val="-2"/>
        </w:rPr>
        <w:t>r</w:t>
      </w:r>
      <w:r>
        <w:t>oach and mediation, desi</w:t>
      </w:r>
      <w:r>
        <w:rPr>
          <w:spacing w:val="-1"/>
        </w:rPr>
        <w:t>g</w:t>
      </w:r>
      <w:r>
        <w:t xml:space="preserve">ned </w:t>
      </w:r>
      <w:r>
        <w:rPr>
          <w:spacing w:val="-1"/>
        </w:rPr>
        <w:t>t</w:t>
      </w:r>
      <w:r>
        <w:t>o facilita</w:t>
      </w:r>
      <w:r>
        <w:rPr>
          <w:spacing w:val="-1"/>
        </w:rPr>
        <w:t>t</w:t>
      </w:r>
      <w:r>
        <w:t xml:space="preserve">e </w:t>
      </w:r>
      <w:proofErr w:type="spellStart"/>
      <w:r>
        <w:t>beh</w:t>
      </w:r>
      <w:r>
        <w:rPr>
          <w:spacing w:val="-1"/>
        </w:rPr>
        <w:t>a</w:t>
      </w:r>
      <w:r>
        <w:t>viour</w:t>
      </w:r>
      <w:proofErr w:type="spellEnd"/>
      <w:r>
        <w:t xml:space="preserve"> change and enhance commitment </w:t>
      </w:r>
      <w:r>
        <w:rPr>
          <w:spacing w:val="-1"/>
        </w:rPr>
        <w:t>t</w:t>
      </w:r>
      <w:r>
        <w:t>o long-</w:t>
      </w:r>
      <w:r>
        <w:rPr>
          <w:spacing w:val="-1"/>
        </w:rPr>
        <w:t>t</w:t>
      </w:r>
      <w:r>
        <w:t>erm complianc</w:t>
      </w:r>
      <w:r>
        <w:rPr>
          <w:spacing w:val="-2"/>
        </w:rPr>
        <w:t>e</w:t>
      </w:r>
      <w:r>
        <w:t>.</w:t>
      </w:r>
    </w:p>
    <w:p w14:paraId="65A94348" w14:textId="38BE5AE2" w:rsidR="002D5BDF" w:rsidRPr="00B31ED3" w:rsidRDefault="000B08D9" w:rsidP="002D5BDF">
      <w:pPr>
        <w:pStyle w:val="Text"/>
        <w:ind w:right="503"/>
      </w:pPr>
      <w:r>
        <w:rPr>
          <w:spacing w:val="3"/>
        </w:rPr>
        <w:t>O</w:t>
      </w:r>
      <w:r>
        <w:t xml:space="preserve">f the 26 574 complaints </w:t>
      </w:r>
      <w:proofErr w:type="spellStart"/>
      <w:r>
        <w:t>finalised</w:t>
      </w:r>
      <w:proofErr w:type="spellEnd"/>
      <w:r>
        <w:t xml:space="preserve"> in 2012–13, mo</w:t>
      </w:r>
      <w:r>
        <w:rPr>
          <w:spacing w:val="-2"/>
        </w:rPr>
        <w:t>r</w:t>
      </w:r>
      <w:r>
        <w:t>e than</w:t>
      </w:r>
      <w:r w:rsidR="002D5BDF">
        <w:t xml:space="preserve"> </w:t>
      </w:r>
      <w:r>
        <w:t xml:space="preserve">65 per cent </w:t>
      </w:r>
      <w:r>
        <w:rPr>
          <w:spacing w:val="-1"/>
        </w:rPr>
        <w:t>w</w:t>
      </w:r>
      <w:r>
        <w:t>e</w:t>
      </w:r>
      <w:r>
        <w:rPr>
          <w:spacing w:val="-2"/>
        </w:rPr>
        <w:t>r</w:t>
      </w:r>
      <w:r>
        <w:t xml:space="preserve">e </w:t>
      </w:r>
      <w:r>
        <w:rPr>
          <w:spacing w:val="-2"/>
        </w:rPr>
        <w:t>r</w:t>
      </w:r>
      <w:r>
        <w:t>esol</w:t>
      </w:r>
      <w:r>
        <w:rPr>
          <w:spacing w:val="-1"/>
        </w:rPr>
        <w:t>v</w:t>
      </w:r>
      <w:r>
        <w:t>ed th</w:t>
      </w:r>
      <w:r>
        <w:rPr>
          <w:spacing w:val="-2"/>
        </w:rPr>
        <w:t>r</w:t>
      </w:r>
      <w:r>
        <w:t>ough al</w:t>
      </w:r>
      <w:r>
        <w:rPr>
          <w:spacing w:val="-1"/>
        </w:rPr>
        <w:t>t</w:t>
      </w:r>
      <w:r>
        <w:t>ernati</w:t>
      </w:r>
      <w:r>
        <w:rPr>
          <w:spacing w:val="-1"/>
        </w:rPr>
        <w:t>v</w:t>
      </w:r>
      <w:r>
        <w:t>e dispu</w:t>
      </w:r>
      <w:r>
        <w:rPr>
          <w:spacing w:val="-1"/>
        </w:rPr>
        <w:t>t</w:t>
      </w:r>
      <w:r>
        <w:t>e</w:t>
      </w:r>
      <w:r w:rsidR="002D5BDF">
        <w:t xml:space="preserve"> </w:t>
      </w:r>
      <w:r>
        <w:rPr>
          <w:spacing w:val="-2"/>
        </w:rPr>
        <w:t>r</w:t>
      </w:r>
      <w:r>
        <w:t>esolution se</w:t>
      </w:r>
      <w:r>
        <w:rPr>
          <w:spacing w:val="5"/>
        </w:rPr>
        <w:t>r</w:t>
      </w:r>
      <w:r>
        <w:t>vices (se</w:t>
      </w:r>
      <w:r>
        <w:rPr>
          <w:spacing w:val="5"/>
        </w:rPr>
        <w:t>r</w:t>
      </w:r>
      <w:r>
        <w:t>vices include those illustra</w:t>
      </w:r>
      <w:r>
        <w:rPr>
          <w:spacing w:val="-1"/>
        </w:rPr>
        <w:t>t</w:t>
      </w:r>
      <w:r>
        <w:t>ed in</w:t>
      </w:r>
      <w:r w:rsidR="002D5BDF">
        <w:t xml:space="preserve"> </w:t>
      </w:r>
      <w:r>
        <w:rPr>
          <w:spacing w:val="-5"/>
        </w:rPr>
        <w:t>F</w:t>
      </w:r>
      <w:r>
        <w:t>igu</w:t>
      </w:r>
      <w:r>
        <w:rPr>
          <w:spacing w:val="-2"/>
        </w:rPr>
        <w:t>r</w:t>
      </w:r>
      <w:r>
        <w:t>e 6 on page 26).</w:t>
      </w:r>
    </w:p>
    <w:p w14:paraId="29871D9D" w14:textId="2E3EC2A7" w:rsidR="002D5BDF" w:rsidRPr="00B31ED3" w:rsidRDefault="000B08D9" w:rsidP="002D5BDF">
      <w:pPr>
        <w:pStyle w:val="Text"/>
        <w:ind w:right="503"/>
      </w:pPr>
      <w:r>
        <w:rPr>
          <w:spacing w:val="3"/>
        </w:rPr>
        <w:t>I</w:t>
      </w:r>
      <w:r>
        <w:t>ncorporating education with compliance measu</w:t>
      </w:r>
      <w:r>
        <w:rPr>
          <w:spacing w:val="-2"/>
        </w:rPr>
        <w:t>r</w:t>
      </w:r>
      <w:r>
        <w:t>es encouraged inc</w:t>
      </w:r>
      <w:r>
        <w:rPr>
          <w:spacing w:val="-2"/>
        </w:rPr>
        <w:t>r</w:t>
      </w:r>
      <w:r>
        <w:t>eased adhe</w:t>
      </w:r>
      <w:r>
        <w:rPr>
          <w:spacing w:val="-2"/>
        </w:rPr>
        <w:t>r</w:t>
      </w:r>
      <w:r>
        <w:t xml:space="preserve">ence </w:t>
      </w:r>
      <w:r>
        <w:rPr>
          <w:spacing w:val="-1"/>
        </w:rPr>
        <w:t>t</w:t>
      </w:r>
      <w:r>
        <w:t xml:space="preserve">o </w:t>
      </w:r>
      <w:r>
        <w:rPr>
          <w:spacing w:val="-1"/>
        </w:rPr>
        <w:t>w</w:t>
      </w:r>
      <w:r>
        <w:t>or</w:t>
      </w:r>
      <w:r>
        <w:rPr>
          <w:spacing w:val="4"/>
        </w:rPr>
        <w:t>k</w:t>
      </w:r>
      <w:r>
        <w:t>place l</w:t>
      </w:r>
      <w:r>
        <w:rPr>
          <w:spacing w:val="-1"/>
        </w:rPr>
        <w:t>a</w:t>
      </w:r>
      <w:r>
        <w:t>ws ac</w:t>
      </w:r>
      <w:r>
        <w:rPr>
          <w:spacing w:val="-2"/>
        </w:rPr>
        <w:t>r</w:t>
      </w:r>
      <w:r>
        <w:t xml:space="preserve">oss </w:t>
      </w:r>
      <w:r>
        <w:rPr>
          <w:spacing w:val="-2"/>
        </w:rPr>
        <w:t>A</w:t>
      </w:r>
      <w:r>
        <w:t>ustralia and p</w:t>
      </w:r>
      <w:r>
        <w:rPr>
          <w:spacing w:val="-2"/>
        </w:rPr>
        <w:t>r</w:t>
      </w:r>
      <w:r>
        <w:t>o</w:t>
      </w:r>
      <w:r>
        <w:rPr>
          <w:spacing w:val="-1"/>
        </w:rPr>
        <w:t>t</w:t>
      </w:r>
      <w:r>
        <w:t>e</w:t>
      </w:r>
      <w:r>
        <w:rPr>
          <w:spacing w:val="2"/>
        </w:rPr>
        <w:t>c</w:t>
      </w:r>
      <w:r>
        <w:rPr>
          <w:spacing w:val="-1"/>
        </w:rPr>
        <w:t>t</w:t>
      </w:r>
      <w:r>
        <w:t xml:space="preserve">ed vulnerable </w:t>
      </w:r>
      <w:r>
        <w:rPr>
          <w:spacing w:val="-1"/>
        </w:rPr>
        <w:t>g</w:t>
      </w:r>
      <w:r>
        <w:rPr>
          <w:spacing w:val="-2"/>
        </w:rPr>
        <w:t>r</w:t>
      </w:r>
      <w:r>
        <w:t>oups f</w:t>
      </w:r>
      <w:r>
        <w:rPr>
          <w:spacing w:val="-2"/>
        </w:rPr>
        <w:t>r</w:t>
      </w:r>
      <w:r>
        <w:t xml:space="preserve">om exploitation in the </w:t>
      </w:r>
      <w:r>
        <w:rPr>
          <w:spacing w:val="-1"/>
        </w:rPr>
        <w:t>w</w:t>
      </w:r>
      <w:r>
        <w:t>or</w:t>
      </w:r>
      <w:r>
        <w:rPr>
          <w:spacing w:val="4"/>
        </w:rPr>
        <w:t>k</w:t>
      </w:r>
      <w:r>
        <w:t>plac</w:t>
      </w:r>
      <w:r>
        <w:rPr>
          <w:spacing w:val="-2"/>
        </w:rPr>
        <w:t>e</w:t>
      </w:r>
      <w:r>
        <w:t xml:space="preserve">. </w:t>
      </w:r>
      <w:r>
        <w:rPr>
          <w:spacing w:val="-6"/>
        </w:rPr>
        <w:t>F</w:t>
      </w:r>
      <w:r>
        <w:t>or in</w:t>
      </w:r>
      <w:r>
        <w:rPr>
          <w:spacing w:val="-3"/>
        </w:rPr>
        <w:t>f</w:t>
      </w:r>
      <w:r>
        <w:t>ormation on the agen</w:t>
      </w:r>
      <w:r>
        <w:rPr>
          <w:spacing w:val="3"/>
        </w:rPr>
        <w:t>c</w:t>
      </w:r>
      <w:r>
        <w:rPr>
          <w:spacing w:val="6"/>
        </w:rPr>
        <w:t>y</w:t>
      </w:r>
      <w:r>
        <w:rPr>
          <w:spacing w:val="-10"/>
        </w:rPr>
        <w:t>’</w:t>
      </w:r>
      <w:r>
        <w:t>s education a</w:t>
      </w:r>
      <w:r>
        <w:rPr>
          <w:spacing w:val="2"/>
        </w:rPr>
        <w:t>c</w:t>
      </w:r>
      <w:r>
        <w:t>tivitie</w:t>
      </w:r>
      <w:r>
        <w:rPr>
          <w:spacing w:val="-2"/>
        </w:rPr>
        <w:t>s</w:t>
      </w:r>
      <w:r>
        <w:t>, see Deli</w:t>
      </w:r>
      <w:r>
        <w:rPr>
          <w:spacing w:val="-1"/>
        </w:rPr>
        <w:t>v</w:t>
      </w:r>
      <w:r>
        <w:t>erable 1 on page 13.</w:t>
      </w:r>
    </w:p>
    <w:p w14:paraId="3F87DE8F" w14:textId="2C3CA97C" w:rsidR="002D5BDF" w:rsidRPr="00B31ED3" w:rsidRDefault="000B08D9" w:rsidP="002D5BDF">
      <w:pPr>
        <w:pStyle w:val="Text"/>
        <w:ind w:right="503"/>
      </w:pPr>
      <w:r>
        <w:rPr>
          <w:spacing w:val="-1"/>
        </w:rPr>
        <w:t>T</w:t>
      </w:r>
      <w:r>
        <w:t>he FWO ta</w:t>
      </w:r>
      <w:r>
        <w:rPr>
          <w:spacing w:val="-2"/>
        </w:rPr>
        <w:t>r</w:t>
      </w:r>
      <w:r>
        <w:t>ge</w:t>
      </w:r>
      <w:r>
        <w:rPr>
          <w:spacing w:val="-1"/>
        </w:rPr>
        <w:t>t</w:t>
      </w:r>
      <w:r>
        <w:t>ed specific industries with nationa</w:t>
      </w:r>
      <w:r>
        <w:rPr>
          <w:spacing w:val="-2"/>
        </w:rPr>
        <w:t>l</w:t>
      </w:r>
      <w:r>
        <w:t>, sta</w:t>
      </w:r>
      <w:r>
        <w:rPr>
          <w:spacing w:val="-1"/>
        </w:rPr>
        <w:t>t</w:t>
      </w:r>
      <w:r>
        <w:t xml:space="preserve">e and </w:t>
      </w:r>
      <w:r>
        <w:rPr>
          <w:spacing w:val="-1"/>
        </w:rPr>
        <w:t>t</w:t>
      </w:r>
      <w:r>
        <w:t>erri</w:t>
      </w:r>
      <w:r>
        <w:rPr>
          <w:spacing w:val="-1"/>
        </w:rPr>
        <w:t>t</w:t>
      </w:r>
      <w:r>
        <w:t>o</w:t>
      </w:r>
      <w:r>
        <w:rPr>
          <w:spacing w:val="5"/>
        </w:rPr>
        <w:t>r</w:t>
      </w:r>
      <w:r>
        <w:t>y-based education and compliance campai</w:t>
      </w:r>
      <w:r>
        <w:rPr>
          <w:spacing w:val="-1"/>
        </w:rPr>
        <w:t>g</w:t>
      </w:r>
      <w:r>
        <w:t xml:space="preserve">ns </w:t>
      </w:r>
      <w:r>
        <w:rPr>
          <w:spacing w:val="-1"/>
        </w:rPr>
        <w:t>t</w:t>
      </w:r>
      <w:r>
        <w:t>o help empl</w:t>
      </w:r>
      <w:r>
        <w:rPr>
          <w:spacing w:val="-1"/>
        </w:rPr>
        <w:t>oy</w:t>
      </w:r>
      <w:r>
        <w:t>ers imp</w:t>
      </w:r>
      <w:r>
        <w:rPr>
          <w:spacing w:val="-2"/>
        </w:rPr>
        <w:t>r</w:t>
      </w:r>
      <w:r>
        <w:rPr>
          <w:spacing w:val="-1"/>
        </w:rPr>
        <w:t>ov</w:t>
      </w:r>
      <w:r>
        <w:t xml:space="preserve">e </w:t>
      </w:r>
      <w:r>
        <w:rPr>
          <w:spacing w:val="-1"/>
        </w:rPr>
        <w:t>w</w:t>
      </w:r>
      <w:r>
        <w:t>or</w:t>
      </w:r>
      <w:r>
        <w:rPr>
          <w:spacing w:val="4"/>
        </w:rPr>
        <w:t>k</w:t>
      </w:r>
      <w:r>
        <w:t>place pra</w:t>
      </w:r>
      <w:r>
        <w:rPr>
          <w:spacing w:val="2"/>
        </w:rPr>
        <w:t>c</w:t>
      </w:r>
      <w:r>
        <w:t>tices and p</w:t>
      </w:r>
      <w:r>
        <w:rPr>
          <w:spacing w:val="-2"/>
        </w:rPr>
        <w:t>r</w:t>
      </w:r>
      <w:r>
        <w:t>o</w:t>
      </w:r>
      <w:r>
        <w:rPr>
          <w:spacing w:val="-1"/>
        </w:rPr>
        <w:t>t</w:t>
      </w:r>
      <w:r>
        <w:t>e</w:t>
      </w:r>
      <w:r>
        <w:rPr>
          <w:spacing w:val="2"/>
        </w:rPr>
        <w:t>c</w:t>
      </w:r>
      <w:r>
        <w:t xml:space="preserve">t </w:t>
      </w:r>
      <w:r>
        <w:rPr>
          <w:spacing w:val="-1"/>
        </w:rPr>
        <w:t>w</w:t>
      </w:r>
      <w:r>
        <w:t>or</w:t>
      </w:r>
      <w:r>
        <w:rPr>
          <w:spacing w:val="2"/>
        </w:rPr>
        <w:t>k</w:t>
      </w:r>
      <w:r>
        <w:t>ers in industries with high le</w:t>
      </w:r>
      <w:r>
        <w:rPr>
          <w:spacing w:val="-1"/>
        </w:rPr>
        <w:t>v</w:t>
      </w:r>
      <w:r>
        <w:t>els of non</w:t>
      </w:r>
      <w:r>
        <w:rPr>
          <w:spacing w:val="3"/>
        </w:rPr>
        <w:t>-</w:t>
      </w:r>
      <w:r>
        <w:t>complianc</w:t>
      </w:r>
      <w:r>
        <w:rPr>
          <w:spacing w:val="-2"/>
        </w:rPr>
        <w:t>e</w:t>
      </w:r>
      <w:r>
        <w:t>.</w:t>
      </w:r>
    </w:p>
    <w:p w14:paraId="5A71FB93" w14:textId="08FAA777" w:rsidR="002D5BDF" w:rsidRPr="00B31ED3" w:rsidRDefault="000B08D9" w:rsidP="002D5BDF">
      <w:pPr>
        <w:pStyle w:val="Text"/>
        <w:ind w:right="503"/>
      </w:pPr>
      <w:r>
        <w:rPr>
          <w:spacing w:val="-1"/>
        </w:rPr>
        <w:t>T</w:t>
      </w:r>
      <w:r>
        <w:t>he FWO also pursued compliance using en</w:t>
      </w:r>
      <w:r>
        <w:rPr>
          <w:spacing w:val="-3"/>
        </w:rPr>
        <w:t>f</w:t>
      </w:r>
      <w:r>
        <w:t>o</w:t>
      </w:r>
      <w:r>
        <w:rPr>
          <w:spacing w:val="-2"/>
        </w:rPr>
        <w:t>r</w:t>
      </w:r>
      <w:r>
        <w:t xml:space="preserve">cement </w:t>
      </w:r>
      <w:r>
        <w:rPr>
          <w:spacing w:val="-1"/>
        </w:rPr>
        <w:t>t</w:t>
      </w:r>
      <w:r>
        <w:t>ool</w:t>
      </w:r>
      <w:r>
        <w:rPr>
          <w:spacing w:val="-2"/>
        </w:rPr>
        <w:t>s</w:t>
      </w:r>
      <w:r>
        <w:t>, desi</w:t>
      </w:r>
      <w:r>
        <w:rPr>
          <w:spacing w:val="-1"/>
        </w:rPr>
        <w:t>g</w:t>
      </w:r>
      <w:r>
        <w:t xml:space="preserve">ned </w:t>
      </w:r>
      <w:r>
        <w:rPr>
          <w:spacing w:val="-1"/>
        </w:rPr>
        <w:t>t</w:t>
      </w:r>
      <w:r>
        <w:t>o mo</w:t>
      </w:r>
      <w:r>
        <w:rPr>
          <w:spacing w:val="-2"/>
        </w:rPr>
        <w:t>r</w:t>
      </w:r>
      <w:r>
        <w:t>e b</w:t>
      </w:r>
      <w:r>
        <w:rPr>
          <w:spacing w:val="-2"/>
        </w:rPr>
        <w:t>r</w:t>
      </w:r>
      <w:r>
        <w:t>oadly de</w:t>
      </w:r>
      <w:r>
        <w:rPr>
          <w:spacing w:val="-1"/>
        </w:rPr>
        <w:t>t</w:t>
      </w:r>
      <w:r>
        <w:t>er non</w:t>
      </w:r>
      <w:r>
        <w:rPr>
          <w:spacing w:val="3"/>
        </w:rPr>
        <w:t>-</w:t>
      </w:r>
      <w:r>
        <w:t>complianc</w:t>
      </w:r>
      <w:r>
        <w:rPr>
          <w:spacing w:val="-2"/>
        </w:rPr>
        <w:t>e</w:t>
      </w:r>
      <w:r>
        <w:t>, when delibera</w:t>
      </w:r>
      <w:r>
        <w:rPr>
          <w:spacing w:val="-1"/>
        </w:rPr>
        <w:t>t</w:t>
      </w:r>
      <w:r>
        <w:t>ely unl</w:t>
      </w:r>
      <w:r>
        <w:rPr>
          <w:spacing w:val="-1"/>
        </w:rPr>
        <w:t>a</w:t>
      </w:r>
      <w:r>
        <w:t xml:space="preserve">wful </w:t>
      </w:r>
      <w:proofErr w:type="spellStart"/>
      <w:r>
        <w:t>beh</w:t>
      </w:r>
      <w:r>
        <w:rPr>
          <w:spacing w:val="-1"/>
        </w:rPr>
        <w:t>a</w:t>
      </w:r>
      <w:r>
        <w:t>viour</w:t>
      </w:r>
      <w:proofErr w:type="spellEnd"/>
      <w:r>
        <w:t xml:space="preserve"> was de</w:t>
      </w:r>
      <w:r>
        <w:rPr>
          <w:spacing w:val="-1"/>
        </w:rPr>
        <w:t>t</w:t>
      </w:r>
      <w:r>
        <w:t>e</w:t>
      </w:r>
      <w:r>
        <w:rPr>
          <w:spacing w:val="2"/>
        </w:rPr>
        <w:t>c</w:t>
      </w:r>
      <w:r>
        <w:rPr>
          <w:spacing w:val="-1"/>
        </w:rPr>
        <w:t>t</w:t>
      </w:r>
      <w:r>
        <w:t>e</w:t>
      </w:r>
      <w:r>
        <w:rPr>
          <w:spacing w:val="-2"/>
        </w:rPr>
        <w:t>d</w:t>
      </w:r>
      <w:r>
        <w:t>.</w:t>
      </w:r>
    </w:p>
    <w:p w14:paraId="387C288D" w14:textId="14287E5C" w:rsidR="005075CD" w:rsidRDefault="000B08D9" w:rsidP="002D5BDF">
      <w:pPr>
        <w:pStyle w:val="Text"/>
        <w:ind w:right="503"/>
      </w:pPr>
      <w:r>
        <w:rPr>
          <w:spacing w:val="3"/>
        </w:rPr>
        <w:t>I</w:t>
      </w:r>
      <w:r>
        <w:t xml:space="preserve">n 2012–13, the FWO </w:t>
      </w:r>
      <w:r>
        <w:rPr>
          <w:spacing w:val="-3"/>
        </w:rPr>
        <w:t>f</w:t>
      </w:r>
      <w:r>
        <w:t>ocused on using the full sui</w:t>
      </w:r>
      <w:r>
        <w:rPr>
          <w:spacing w:val="-1"/>
        </w:rPr>
        <w:t>t</w:t>
      </w:r>
      <w:r>
        <w:t xml:space="preserve">e of </w:t>
      </w:r>
      <w:r>
        <w:rPr>
          <w:spacing w:val="-3"/>
        </w:rPr>
        <w:t>complianc</w:t>
      </w:r>
      <w:r>
        <w:t>e</w:t>
      </w:r>
      <w:r>
        <w:rPr>
          <w:spacing w:val="-5"/>
        </w:rPr>
        <w:t xml:space="preserve"> </w:t>
      </w:r>
      <w:r>
        <w:rPr>
          <w:spacing w:val="-3"/>
        </w:rPr>
        <w:t>an</w:t>
      </w:r>
      <w:r>
        <w:t>d</w:t>
      </w:r>
      <w:r>
        <w:rPr>
          <w:spacing w:val="-5"/>
        </w:rPr>
        <w:t xml:space="preserve"> </w:t>
      </w:r>
      <w:r>
        <w:rPr>
          <w:spacing w:val="-3"/>
        </w:rPr>
        <w:t>en</w:t>
      </w:r>
      <w:r>
        <w:rPr>
          <w:spacing w:val="-5"/>
        </w:rPr>
        <w:t>f</w:t>
      </w:r>
      <w:r>
        <w:rPr>
          <w:spacing w:val="-3"/>
        </w:rPr>
        <w:t>o</w:t>
      </w:r>
      <w:r>
        <w:rPr>
          <w:spacing w:val="-4"/>
        </w:rPr>
        <w:t>r</w:t>
      </w:r>
      <w:r>
        <w:rPr>
          <w:spacing w:val="-3"/>
        </w:rPr>
        <w:t>cemen</w:t>
      </w:r>
      <w:r>
        <w:t>t</w:t>
      </w:r>
      <w:r>
        <w:rPr>
          <w:spacing w:val="-5"/>
        </w:rPr>
        <w:t xml:space="preserve"> </w:t>
      </w:r>
      <w:r>
        <w:rPr>
          <w:spacing w:val="-3"/>
        </w:rPr>
        <w:t>option</w:t>
      </w:r>
      <w:r>
        <w:t>s</w:t>
      </w:r>
      <w:r>
        <w:rPr>
          <w:spacing w:val="-5"/>
        </w:rPr>
        <w:t xml:space="preserve"> </w:t>
      </w:r>
      <w:r>
        <w:rPr>
          <w:spacing w:val="-4"/>
        </w:rPr>
        <w:t>a</w:t>
      </w:r>
      <w:r>
        <w:rPr>
          <w:spacing w:val="-3"/>
        </w:rPr>
        <w:t>vailabl</w:t>
      </w:r>
      <w:r>
        <w:t>e</w:t>
      </w:r>
      <w:r>
        <w:rPr>
          <w:spacing w:val="-5"/>
        </w:rPr>
        <w:t xml:space="preserve"> </w:t>
      </w:r>
      <w:r>
        <w:rPr>
          <w:spacing w:val="-3"/>
        </w:rPr>
        <w:t>o</w:t>
      </w:r>
      <w:r>
        <w:t>n</w:t>
      </w:r>
      <w:r>
        <w:rPr>
          <w:spacing w:val="-5"/>
        </w:rPr>
        <w:t xml:space="preserve"> </w:t>
      </w:r>
      <w:r>
        <w:rPr>
          <w:spacing w:val="-3"/>
        </w:rPr>
        <w:t>th</w:t>
      </w:r>
      <w:r>
        <w:t>e</w:t>
      </w:r>
      <w:r>
        <w:rPr>
          <w:spacing w:val="-5"/>
        </w:rPr>
        <w:t xml:space="preserve"> </w:t>
      </w:r>
      <w:r>
        <w:rPr>
          <w:spacing w:val="-3"/>
        </w:rPr>
        <w:t>spe</w:t>
      </w:r>
      <w:r>
        <w:rPr>
          <w:spacing w:val="-1"/>
        </w:rPr>
        <w:t>c</w:t>
      </w:r>
      <w:r>
        <w:rPr>
          <w:spacing w:val="-3"/>
        </w:rPr>
        <w:t>trum</w:t>
      </w:r>
      <w:r w:rsidR="002D5BDF">
        <w:t xml:space="preserve"> </w:t>
      </w:r>
      <w:r>
        <w:t>–</w:t>
      </w:r>
      <w:r>
        <w:rPr>
          <w:spacing w:val="-5"/>
        </w:rPr>
        <w:t xml:space="preserve"> </w:t>
      </w:r>
      <w:r>
        <w:rPr>
          <w:spacing w:val="-3"/>
        </w:rPr>
        <w:t>f</w:t>
      </w:r>
      <w:r>
        <w:rPr>
          <w:spacing w:val="-4"/>
        </w:rPr>
        <w:t>r</w:t>
      </w:r>
      <w:r>
        <w:rPr>
          <w:spacing w:val="-3"/>
        </w:rPr>
        <w:t>o</w:t>
      </w:r>
      <w:r>
        <w:t>m</w:t>
      </w:r>
      <w:r>
        <w:rPr>
          <w:spacing w:val="-5"/>
        </w:rPr>
        <w:t xml:space="preserve"> </w:t>
      </w:r>
      <w:r>
        <w:rPr>
          <w:spacing w:val="-3"/>
        </w:rPr>
        <w:t>persuasio</w:t>
      </w:r>
      <w:r>
        <w:t>n</w:t>
      </w:r>
      <w:r>
        <w:rPr>
          <w:spacing w:val="-5"/>
        </w:rPr>
        <w:t xml:space="preserve"> </w:t>
      </w:r>
      <w:r>
        <w:rPr>
          <w:spacing w:val="-4"/>
        </w:rPr>
        <w:t>t</w:t>
      </w:r>
      <w:r>
        <w:t>o</w:t>
      </w:r>
      <w:r>
        <w:rPr>
          <w:spacing w:val="-5"/>
        </w:rPr>
        <w:t xml:space="preserve"> </w:t>
      </w:r>
      <w:r>
        <w:rPr>
          <w:spacing w:val="-3"/>
        </w:rPr>
        <w:t>insis</w:t>
      </w:r>
      <w:r>
        <w:rPr>
          <w:spacing w:val="-4"/>
        </w:rPr>
        <w:t>t</w:t>
      </w:r>
      <w:r>
        <w:rPr>
          <w:spacing w:val="-3"/>
        </w:rPr>
        <w:t>enc</w:t>
      </w:r>
      <w:r>
        <w:rPr>
          <w:spacing w:val="-4"/>
        </w:rPr>
        <w:t>e</w:t>
      </w:r>
      <w:r>
        <w:t>.</w:t>
      </w:r>
      <w:r>
        <w:rPr>
          <w:spacing w:val="-12"/>
        </w:rPr>
        <w:t xml:space="preserve"> </w:t>
      </w:r>
      <w:r>
        <w:rPr>
          <w:spacing w:val="-3"/>
        </w:rPr>
        <w:t>Thes</w:t>
      </w:r>
      <w:r>
        <w:t>e</w:t>
      </w:r>
      <w:r>
        <w:rPr>
          <w:spacing w:val="-5"/>
        </w:rPr>
        <w:t xml:space="preserve"> </w:t>
      </w:r>
      <w:r>
        <w:rPr>
          <w:spacing w:val="-3"/>
        </w:rPr>
        <w:t>a</w:t>
      </w:r>
      <w:r>
        <w:rPr>
          <w:spacing w:val="-1"/>
        </w:rPr>
        <w:t>c</w:t>
      </w:r>
      <w:r>
        <w:rPr>
          <w:spacing w:val="-3"/>
        </w:rPr>
        <w:t>tivitie</w:t>
      </w:r>
      <w:r>
        <w:t>s</w:t>
      </w:r>
      <w:r>
        <w:rPr>
          <w:spacing w:val="-5"/>
        </w:rPr>
        <w:t xml:space="preserve"> </w:t>
      </w:r>
      <w:r>
        <w:rPr>
          <w:spacing w:val="-3"/>
        </w:rPr>
        <w:t>included:</w:t>
      </w:r>
    </w:p>
    <w:p w14:paraId="0E2C7834" w14:textId="6837ACD1" w:rsidR="005075CD" w:rsidRDefault="000B08D9" w:rsidP="002D5BDF">
      <w:pPr>
        <w:pStyle w:val="Bullet"/>
        <w:ind w:right="425"/>
      </w:pPr>
      <w:r>
        <w:rPr>
          <w:spacing w:val="-2"/>
        </w:rPr>
        <w:t>r</w:t>
      </w:r>
      <w:r>
        <w:t>esolving dispu</w:t>
      </w:r>
      <w:r>
        <w:rPr>
          <w:spacing w:val="-1"/>
        </w:rPr>
        <w:t>t</w:t>
      </w:r>
      <w:r>
        <w:t xml:space="preserve">es – the FWO </w:t>
      </w:r>
      <w:r>
        <w:rPr>
          <w:spacing w:val="-1"/>
        </w:rPr>
        <w:t>w</w:t>
      </w:r>
      <w:r>
        <w:t>orks with empl</w:t>
      </w:r>
      <w:r>
        <w:rPr>
          <w:spacing w:val="-1"/>
        </w:rPr>
        <w:t>oy</w:t>
      </w:r>
      <w:r>
        <w:t>ers and empl</w:t>
      </w:r>
      <w:r>
        <w:rPr>
          <w:spacing w:val="-1"/>
        </w:rPr>
        <w:t>oy</w:t>
      </w:r>
      <w:r>
        <w:t xml:space="preserve">ees </w:t>
      </w:r>
      <w:r>
        <w:rPr>
          <w:spacing w:val="-1"/>
        </w:rPr>
        <w:t>t</w:t>
      </w:r>
      <w:r>
        <w:t xml:space="preserve">o help </w:t>
      </w:r>
      <w:r>
        <w:rPr>
          <w:spacing w:val="-2"/>
        </w:rPr>
        <w:t>r</w:t>
      </w:r>
      <w:r>
        <w:t>esol</w:t>
      </w:r>
      <w:r>
        <w:rPr>
          <w:spacing w:val="-1"/>
        </w:rPr>
        <w:t>v</w:t>
      </w:r>
      <w:r>
        <w:t>e complaint</w:t>
      </w:r>
      <w:r>
        <w:rPr>
          <w:spacing w:val="-2"/>
        </w:rPr>
        <w:t>s</w:t>
      </w:r>
      <w:r>
        <w:t>, which includes ensuring all pa</w:t>
      </w:r>
      <w:r>
        <w:rPr>
          <w:spacing w:val="4"/>
        </w:rPr>
        <w:t>r</w:t>
      </w:r>
      <w:r>
        <w:t>ties a</w:t>
      </w:r>
      <w:r>
        <w:rPr>
          <w:spacing w:val="-2"/>
        </w:rPr>
        <w:t>r</w:t>
      </w:r>
      <w:r>
        <w:t xml:space="preserve">e </w:t>
      </w:r>
      <w:r>
        <w:rPr>
          <w:spacing w:val="-1"/>
        </w:rPr>
        <w:t>a</w:t>
      </w:r>
      <w:r>
        <w:t>wa</w:t>
      </w:r>
      <w:r>
        <w:rPr>
          <w:spacing w:val="-2"/>
        </w:rPr>
        <w:t>r</w:t>
      </w:r>
      <w:r>
        <w:t>e of their rights and obligations (see page 25)</w:t>
      </w:r>
    </w:p>
    <w:p w14:paraId="5B0C0CB3" w14:textId="12B0710A" w:rsidR="005075CD" w:rsidRDefault="000B08D9" w:rsidP="002D5BDF">
      <w:pPr>
        <w:pStyle w:val="Bullet"/>
        <w:ind w:right="425"/>
      </w:pPr>
      <w:proofErr w:type="gramStart"/>
      <w:r>
        <w:t>condu</w:t>
      </w:r>
      <w:r>
        <w:rPr>
          <w:spacing w:val="2"/>
        </w:rPr>
        <w:t>c</w:t>
      </w:r>
      <w:r>
        <w:t>ting</w:t>
      </w:r>
      <w:proofErr w:type="gramEnd"/>
      <w:r>
        <w:t xml:space="preserve"> audits – the FWO ta</w:t>
      </w:r>
      <w:r>
        <w:rPr>
          <w:spacing w:val="-2"/>
        </w:rPr>
        <w:t>r</w:t>
      </w:r>
      <w:r>
        <w:t>gets industries or a</w:t>
      </w:r>
      <w:r>
        <w:rPr>
          <w:spacing w:val="-2"/>
        </w:rPr>
        <w:t>r</w:t>
      </w:r>
      <w:r>
        <w:t>eas whe</w:t>
      </w:r>
      <w:r>
        <w:rPr>
          <w:spacing w:val="-2"/>
        </w:rPr>
        <w:t>r</w:t>
      </w:r>
      <w:r>
        <w:t>e the</w:t>
      </w:r>
      <w:r>
        <w:rPr>
          <w:spacing w:val="-2"/>
        </w:rPr>
        <w:t>r</w:t>
      </w:r>
      <w:r>
        <w:t>e has been a his</w:t>
      </w:r>
      <w:r>
        <w:rPr>
          <w:spacing w:val="-1"/>
        </w:rPr>
        <w:t>t</w:t>
      </w:r>
      <w:r>
        <w:t>o</w:t>
      </w:r>
      <w:r>
        <w:rPr>
          <w:spacing w:val="5"/>
        </w:rPr>
        <w:t>r</w:t>
      </w:r>
      <w:r>
        <w:t>y of non</w:t>
      </w:r>
      <w:r>
        <w:rPr>
          <w:spacing w:val="3"/>
        </w:rPr>
        <w:t>-</w:t>
      </w:r>
      <w:r>
        <w:t>complianc</w:t>
      </w:r>
      <w:r>
        <w:rPr>
          <w:spacing w:val="-2"/>
        </w:rPr>
        <w:t>e</w:t>
      </w:r>
      <w:r>
        <w:t>, running in</w:t>
      </w:r>
      <w:r>
        <w:rPr>
          <w:spacing w:val="-3"/>
        </w:rPr>
        <w:t>f</w:t>
      </w:r>
      <w:r>
        <w:t>ormation</w:t>
      </w:r>
      <w:r>
        <w:rPr>
          <w:spacing w:val="-1"/>
        </w:rPr>
        <w:t xml:space="preserve"> </w:t>
      </w:r>
      <w:r>
        <w:t>and</w:t>
      </w:r>
      <w:r>
        <w:rPr>
          <w:spacing w:val="-1"/>
        </w:rPr>
        <w:t xml:space="preserve"> </w:t>
      </w:r>
      <w:r>
        <w:t>education</w:t>
      </w:r>
      <w:r>
        <w:rPr>
          <w:spacing w:val="-1"/>
        </w:rPr>
        <w:t xml:space="preserve"> </w:t>
      </w:r>
      <w:r>
        <w:t>campai</w:t>
      </w:r>
      <w:r>
        <w:rPr>
          <w:spacing w:val="-1"/>
        </w:rPr>
        <w:t>g</w:t>
      </w:r>
      <w:r>
        <w:t>n</w:t>
      </w:r>
      <w:r>
        <w:rPr>
          <w:spacing w:val="-2"/>
        </w:rPr>
        <w:t>s</w:t>
      </w:r>
      <w:r>
        <w:t>,</w:t>
      </w:r>
      <w:r>
        <w:rPr>
          <w:spacing w:val="-1"/>
        </w:rPr>
        <w:t xml:space="preserve"> </w:t>
      </w:r>
      <w:r>
        <w:rPr>
          <w:spacing w:val="-3"/>
        </w:rPr>
        <w:t>f</w:t>
      </w:r>
      <w:r>
        <w:t>oll</w:t>
      </w:r>
      <w:r>
        <w:rPr>
          <w:spacing w:val="-1"/>
        </w:rPr>
        <w:t>ow</w:t>
      </w:r>
      <w:r>
        <w:t>ed</w:t>
      </w:r>
      <w:r>
        <w:rPr>
          <w:spacing w:val="-1"/>
        </w:rPr>
        <w:t xml:space="preserve"> b</w:t>
      </w:r>
      <w:r>
        <w:t>y</w:t>
      </w:r>
      <w:r>
        <w:rPr>
          <w:spacing w:val="-1"/>
        </w:rPr>
        <w:t xml:space="preserve"> </w:t>
      </w:r>
      <w:r>
        <w:t>a</w:t>
      </w:r>
      <w:r>
        <w:rPr>
          <w:spacing w:val="-1"/>
        </w:rPr>
        <w:t xml:space="preserve"> </w:t>
      </w:r>
      <w:r>
        <w:t>period of auditin</w:t>
      </w:r>
      <w:r>
        <w:rPr>
          <w:spacing w:val="-2"/>
        </w:rPr>
        <w:t>g</w:t>
      </w:r>
      <w:r>
        <w:t>. During this time empl</w:t>
      </w:r>
      <w:r>
        <w:rPr>
          <w:spacing w:val="-1"/>
        </w:rPr>
        <w:t>oy</w:t>
      </w:r>
      <w:r>
        <w:t>ers a</w:t>
      </w:r>
      <w:r>
        <w:rPr>
          <w:spacing w:val="-2"/>
        </w:rPr>
        <w:t>r</w:t>
      </w:r>
      <w:r>
        <w:t xml:space="preserve">e encouraged </w:t>
      </w:r>
      <w:r>
        <w:rPr>
          <w:spacing w:val="-1"/>
        </w:rPr>
        <w:t>t</w:t>
      </w:r>
      <w:r>
        <w:t>o imp</w:t>
      </w:r>
      <w:r>
        <w:rPr>
          <w:spacing w:val="-2"/>
        </w:rPr>
        <w:t>r</w:t>
      </w:r>
      <w:r>
        <w:rPr>
          <w:spacing w:val="-1"/>
        </w:rPr>
        <w:t>ov</w:t>
      </w:r>
      <w:r>
        <w:t>e their business pra</w:t>
      </w:r>
      <w:r>
        <w:rPr>
          <w:spacing w:val="2"/>
        </w:rPr>
        <w:t>c</w:t>
      </w:r>
      <w:r>
        <w:t xml:space="preserve">tices and </w:t>
      </w:r>
      <w:r>
        <w:rPr>
          <w:spacing w:val="-2"/>
        </w:rPr>
        <w:t>r</w:t>
      </w:r>
      <w:r>
        <w:t>e</w:t>
      </w:r>
      <w:r>
        <w:rPr>
          <w:spacing w:val="2"/>
        </w:rPr>
        <w:t>c</w:t>
      </w:r>
      <w:r>
        <w:t>tify a</w:t>
      </w:r>
      <w:r>
        <w:rPr>
          <w:spacing w:val="-2"/>
        </w:rPr>
        <w:t>n</w:t>
      </w:r>
      <w:r>
        <w:t>y issues (see page 28)</w:t>
      </w:r>
    </w:p>
    <w:p w14:paraId="78501680" w14:textId="2DE32ABB" w:rsidR="005075CD" w:rsidRDefault="000B08D9" w:rsidP="002D5BDF">
      <w:pPr>
        <w:pStyle w:val="Bullet"/>
        <w:ind w:right="425"/>
      </w:pPr>
      <w:r>
        <w:t>car</w:t>
      </w:r>
      <w:r>
        <w:rPr>
          <w:spacing w:val="5"/>
        </w:rPr>
        <w:t>r</w:t>
      </w:r>
      <w:r>
        <w:t>ying out i</w:t>
      </w:r>
      <w:r>
        <w:rPr>
          <w:spacing w:val="-2"/>
        </w:rPr>
        <w:t>n</w:t>
      </w:r>
      <w:r>
        <w:rPr>
          <w:spacing w:val="-1"/>
        </w:rPr>
        <w:t>v</w:t>
      </w:r>
      <w:r>
        <w:t>estigations – the FWO i</w:t>
      </w:r>
      <w:r>
        <w:rPr>
          <w:spacing w:val="-2"/>
        </w:rPr>
        <w:t>n</w:t>
      </w:r>
      <w:r>
        <w:rPr>
          <w:spacing w:val="-1"/>
        </w:rPr>
        <w:t>v</w:t>
      </w:r>
      <w:r>
        <w:t>estiga</w:t>
      </w:r>
      <w:r>
        <w:rPr>
          <w:spacing w:val="-1"/>
        </w:rPr>
        <w:t>t</w:t>
      </w:r>
      <w:r>
        <w:t>es alleged contr</w:t>
      </w:r>
      <w:r>
        <w:rPr>
          <w:spacing w:val="-1"/>
        </w:rPr>
        <w:t>av</w:t>
      </w:r>
      <w:r>
        <w:t>entions and applies the app</w:t>
      </w:r>
      <w:r>
        <w:rPr>
          <w:spacing w:val="-2"/>
        </w:rPr>
        <w:t>r</w:t>
      </w:r>
      <w:r>
        <w:t>opria</w:t>
      </w:r>
      <w:r>
        <w:rPr>
          <w:spacing w:val="-1"/>
        </w:rPr>
        <w:t>t</w:t>
      </w:r>
      <w:r>
        <w:t xml:space="preserve">e </w:t>
      </w:r>
      <w:r>
        <w:rPr>
          <w:spacing w:val="-2"/>
        </w:rPr>
        <w:t>r</w:t>
      </w:r>
      <w:r>
        <w:t>esolution pat</w:t>
      </w:r>
      <w:r>
        <w:rPr>
          <w:spacing w:val="-2"/>
        </w:rPr>
        <w:t>h</w:t>
      </w:r>
      <w:r>
        <w:t>w</w:t>
      </w:r>
      <w:r>
        <w:rPr>
          <w:spacing w:val="-1"/>
        </w:rPr>
        <w:t>a</w:t>
      </w:r>
      <w:r>
        <w:t>y (see page 30)</w:t>
      </w:r>
    </w:p>
    <w:p w14:paraId="337C26C9" w14:textId="57CFD757" w:rsidR="005075CD" w:rsidRDefault="000B08D9" w:rsidP="002D5BDF">
      <w:pPr>
        <w:pStyle w:val="Bullet"/>
        <w:ind w:right="425"/>
      </w:pPr>
      <w:proofErr w:type="gramStart"/>
      <w:r>
        <w:t>en</w:t>
      </w:r>
      <w:r>
        <w:rPr>
          <w:spacing w:val="-3"/>
        </w:rPr>
        <w:t>f</w:t>
      </w:r>
      <w:r>
        <w:t>o</w:t>
      </w:r>
      <w:r>
        <w:rPr>
          <w:spacing w:val="-2"/>
        </w:rPr>
        <w:t>r</w:t>
      </w:r>
      <w:r>
        <w:t>cing</w:t>
      </w:r>
      <w:proofErr w:type="gramEnd"/>
      <w:r>
        <w:t xml:space="preserve"> compliance – the FWO ta</w:t>
      </w:r>
      <w:r>
        <w:rPr>
          <w:spacing w:val="2"/>
        </w:rPr>
        <w:t>k</w:t>
      </w:r>
      <w:r>
        <w:t>es legal a</w:t>
      </w:r>
      <w:r>
        <w:rPr>
          <w:spacing w:val="2"/>
        </w:rPr>
        <w:t>c</w:t>
      </w:r>
      <w:r>
        <w:t xml:space="preserve">tion in </w:t>
      </w:r>
      <w:r>
        <w:rPr>
          <w:spacing w:val="-2"/>
        </w:rPr>
        <w:t>r</w:t>
      </w:r>
      <w:r>
        <w:t xml:space="preserve">esponse </w:t>
      </w:r>
      <w:r>
        <w:rPr>
          <w:spacing w:val="-1"/>
        </w:rPr>
        <w:t>t</w:t>
      </w:r>
      <w:r>
        <w:t>o seriou</w:t>
      </w:r>
      <w:r>
        <w:rPr>
          <w:spacing w:val="-2"/>
        </w:rPr>
        <w:t>s</w:t>
      </w:r>
      <w:r>
        <w:t xml:space="preserve">, wilful or </w:t>
      </w:r>
      <w:r>
        <w:rPr>
          <w:spacing w:val="-2"/>
        </w:rPr>
        <w:t>r</w:t>
      </w:r>
      <w:r>
        <w:t>epea</w:t>
      </w:r>
      <w:r>
        <w:rPr>
          <w:spacing w:val="-1"/>
        </w:rPr>
        <w:t>t</w:t>
      </w:r>
      <w:r>
        <w:t>ed non</w:t>
      </w:r>
      <w:r>
        <w:rPr>
          <w:spacing w:val="3"/>
        </w:rPr>
        <w:t>-</w:t>
      </w:r>
      <w:r>
        <w:t xml:space="preserve">compliance and </w:t>
      </w:r>
      <w:r>
        <w:rPr>
          <w:spacing w:val="-1"/>
        </w:rPr>
        <w:t>t</w:t>
      </w:r>
      <w:r>
        <w:t>o de</w:t>
      </w:r>
      <w:r>
        <w:rPr>
          <w:spacing w:val="-1"/>
        </w:rPr>
        <w:t>t</w:t>
      </w:r>
      <w:r>
        <w:t>er fu</w:t>
      </w:r>
      <w:r>
        <w:rPr>
          <w:spacing w:val="4"/>
        </w:rPr>
        <w:t>r</w:t>
      </w:r>
      <w:r>
        <w:t>ther contr</w:t>
      </w:r>
      <w:r>
        <w:rPr>
          <w:spacing w:val="-1"/>
        </w:rPr>
        <w:t>av</w:t>
      </w:r>
      <w:r>
        <w:t xml:space="preserve">entions of </w:t>
      </w:r>
      <w:r>
        <w:rPr>
          <w:spacing w:val="-2"/>
        </w:rPr>
        <w:t>A</w:t>
      </w:r>
      <w:r>
        <w:t>ustrali</w:t>
      </w:r>
      <w:r>
        <w:rPr>
          <w:spacing w:val="-6"/>
        </w:rPr>
        <w:t>a</w:t>
      </w:r>
      <w:r>
        <w:rPr>
          <w:spacing w:val="-10"/>
        </w:rPr>
        <w:t>’</w:t>
      </w:r>
      <w:r>
        <w:t xml:space="preserve">s </w:t>
      </w:r>
      <w:r>
        <w:rPr>
          <w:spacing w:val="-1"/>
        </w:rPr>
        <w:t>w</w:t>
      </w:r>
      <w:r>
        <w:t>or</w:t>
      </w:r>
      <w:r>
        <w:rPr>
          <w:spacing w:val="4"/>
        </w:rPr>
        <w:t>k</w:t>
      </w:r>
      <w:r>
        <w:t>place l</w:t>
      </w:r>
      <w:r>
        <w:rPr>
          <w:spacing w:val="-1"/>
        </w:rPr>
        <w:t>a</w:t>
      </w:r>
      <w:r>
        <w:t>ws (see Deli</w:t>
      </w:r>
      <w:r>
        <w:rPr>
          <w:spacing w:val="-1"/>
        </w:rPr>
        <w:t>v</w:t>
      </w:r>
      <w:r>
        <w:t>erable 3 on page 35).</w:t>
      </w:r>
    </w:p>
    <w:p w14:paraId="3CE8B148" w14:textId="77777777" w:rsidR="005075CD" w:rsidRDefault="005075CD">
      <w:pPr>
        <w:spacing w:after="0"/>
        <w:sectPr w:rsidR="005075CD" w:rsidSect="002D5BDF">
          <w:type w:val="continuous"/>
          <w:pgSz w:w="9980" w:h="14180"/>
          <w:pgMar w:top="1985" w:right="341" w:bottom="280" w:left="567" w:header="720" w:footer="720" w:gutter="0"/>
          <w:cols w:num="2" w:space="1854" w:equalWidth="0">
            <w:col w:w="4536" w:space="348"/>
            <w:col w:w="4472"/>
          </w:cols>
        </w:sectPr>
      </w:pPr>
    </w:p>
    <w:p w14:paraId="45E5DCD7" w14:textId="77777777" w:rsidR="005075CD" w:rsidRDefault="005075CD">
      <w:pPr>
        <w:spacing w:before="4" w:after="0" w:line="120" w:lineRule="exact"/>
        <w:rPr>
          <w:sz w:val="12"/>
          <w:szCs w:val="12"/>
        </w:rPr>
      </w:pPr>
    </w:p>
    <w:p w14:paraId="66C99757" w14:textId="77777777" w:rsidR="005075CD" w:rsidRDefault="005075CD">
      <w:pPr>
        <w:spacing w:after="0"/>
        <w:sectPr w:rsidR="005075CD" w:rsidSect="00E24704">
          <w:pgSz w:w="9980" w:h="14180"/>
          <w:pgMar w:top="1985" w:right="160" w:bottom="340" w:left="0" w:header="0" w:footer="155" w:gutter="0"/>
          <w:cols w:space="720"/>
        </w:sectPr>
      </w:pPr>
    </w:p>
    <w:p w14:paraId="5EBFC2CA" w14:textId="3AA8AE68" w:rsidR="005075CD" w:rsidRDefault="000B08D9" w:rsidP="006623B3">
      <w:pPr>
        <w:pStyle w:val="Heading2"/>
        <w:tabs>
          <w:tab w:val="left" w:pos="0"/>
        </w:tabs>
      </w:pPr>
      <w:r>
        <w:lastRenderedPageBreak/>
        <w:t>RESOLVING DISPUTES</w:t>
      </w:r>
    </w:p>
    <w:p w14:paraId="7DA0A595" w14:textId="77777777" w:rsidR="005075CD" w:rsidRPr="00F8561C" w:rsidRDefault="000B08D9" w:rsidP="00F8561C">
      <w:pPr>
        <w:pStyle w:val="Heading4"/>
      </w:pPr>
      <w:r w:rsidRPr="00F8561C">
        <w:t>Requesting assistance</w:t>
      </w:r>
    </w:p>
    <w:p w14:paraId="74379030" w14:textId="286822DE" w:rsidR="006623B3" w:rsidRPr="00517911" w:rsidRDefault="000B08D9" w:rsidP="006623B3">
      <w:pPr>
        <w:pStyle w:val="Text"/>
        <w:tabs>
          <w:tab w:val="left" w:pos="0"/>
        </w:tabs>
      </w:pPr>
      <w:r>
        <w:t>Empl</w:t>
      </w:r>
      <w:r>
        <w:rPr>
          <w:spacing w:val="-1"/>
        </w:rPr>
        <w:t>oy</w:t>
      </w:r>
      <w:r>
        <w:t>ees can either d</w:t>
      </w:r>
      <w:r>
        <w:rPr>
          <w:spacing w:val="-1"/>
        </w:rPr>
        <w:t>o</w:t>
      </w:r>
      <w:r>
        <w:t xml:space="preserve">wnload a </w:t>
      </w:r>
      <w:r>
        <w:rPr>
          <w:spacing w:val="-2"/>
        </w:rPr>
        <w:t>r</w:t>
      </w:r>
      <w:r>
        <w:t xml:space="preserve">equest </w:t>
      </w:r>
      <w:r>
        <w:rPr>
          <w:spacing w:val="-3"/>
        </w:rPr>
        <w:t>f</w:t>
      </w:r>
      <w:r>
        <w:t xml:space="preserve">or assistance </w:t>
      </w:r>
      <w:r>
        <w:rPr>
          <w:spacing w:val="-3"/>
        </w:rPr>
        <w:t>f</w:t>
      </w:r>
      <w:r>
        <w:t>orm</w:t>
      </w:r>
      <w:r w:rsidR="00517911">
        <w:t xml:space="preserve"> </w:t>
      </w:r>
      <w:proofErr w:type="gramStart"/>
      <w:r>
        <w:t>f</w:t>
      </w:r>
      <w:r>
        <w:rPr>
          <w:spacing w:val="-2"/>
        </w:rPr>
        <w:t>r</w:t>
      </w:r>
      <w:proofErr w:type="gramEnd"/>
      <w:r w:rsidR="00A9563C">
        <w:fldChar w:fldCharType="begin"/>
      </w:r>
      <w:r w:rsidR="00A9563C">
        <w:instrText xml:space="preserve"> HYPERLINK "http://www.fairwork.gov.au/" \h </w:instrText>
      </w:r>
      <w:r w:rsidR="00A9563C">
        <w:fldChar w:fldCharType="separate"/>
      </w:r>
      <w:r>
        <w:t>om fai</w:t>
      </w:r>
      <w:r>
        <w:rPr>
          <w:spacing w:val="5"/>
        </w:rPr>
        <w:t>r</w:t>
      </w:r>
      <w:r>
        <w:rPr>
          <w:spacing w:val="-1"/>
        </w:rPr>
        <w:t>w</w:t>
      </w:r>
      <w:r>
        <w:t>or</w:t>
      </w:r>
      <w:r>
        <w:rPr>
          <w:spacing w:val="3"/>
        </w:rPr>
        <w:t>k</w:t>
      </w:r>
      <w:r>
        <w:t>.g</w:t>
      </w:r>
      <w:r>
        <w:rPr>
          <w:spacing w:val="-1"/>
        </w:rPr>
        <w:t>o</w:t>
      </w:r>
      <w:r>
        <w:rPr>
          <w:spacing w:val="-6"/>
        </w:rPr>
        <w:t>v</w:t>
      </w:r>
      <w:r w:rsidR="00A9563C">
        <w:rPr>
          <w:spacing w:val="-6"/>
        </w:rPr>
        <w:fldChar w:fldCharType="end"/>
      </w:r>
      <w:r>
        <w:t xml:space="preserve">.au or call the </w:t>
      </w:r>
      <w:r>
        <w:rPr>
          <w:spacing w:val="-8"/>
        </w:rPr>
        <w:t>F</w:t>
      </w:r>
      <w:r>
        <w:t>air</w:t>
      </w:r>
      <w:r>
        <w:rPr>
          <w:spacing w:val="-6"/>
        </w:rPr>
        <w:t xml:space="preserve"> </w:t>
      </w:r>
      <w:r>
        <w:rPr>
          <w:spacing w:val="-4"/>
        </w:rPr>
        <w:t>W</w:t>
      </w:r>
      <w:r>
        <w:t xml:space="preserve">ork </w:t>
      </w:r>
      <w:r>
        <w:rPr>
          <w:spacing w:val="3"/>
        </w:rPr>
        <w:t>I</w:t>
      </w:r>
      <w:r>
        <w:t>n</w:t>
      </w:r>
      <w:r>
        <w:rPr>
          <w:spacing w:val="-3"/>
        </w:rPr>
        <w:t>f</w:t>
      </w:r>
      <w:r>
        <w:t xml:space="preserve">oline </w:t>
      </w:r>
      <w:r>
        <w:rPr>
          <w:spacing w:val="-3"/>
        </w:rPr>
        <w:t>(1</w:t>
      </w:r>
      <w:r>
        <w:t>3</w:t>
      </w:r>
      <w:r>
        <w:rPr>
          <w:spacing w:val="-7"/>
        </w:rPr>
        <w:t xml:space="preserve"> </w:t>
      </w:r>
      <w:r>
        <w:rPr>
          <w:spacing w:val="-3"/>
        </w:rPr>
        <w:t>1</w:t>
      </w:r>
      <w:r>
        <w:t>3</w:t>
      </w:r>
      <w:r>
        <w:rPr>
          <w:spacing w:val="-7"/>
        </w:rPr>
        <w:t xml:space="preserve"> </w:t>
      </w:r>
      <w:r>
        <w:rPr>
          <w:spacing w:val="-3"/>
        </w:rPr>
        <w:t>94)</w:t>
      </w:r>
      <w:r>
        <w:t>.</w:t>
      </w:r>
      <w:r w:rsidR="00517911">
        <w:t xml:space="preserve"> </w:t>
      </w:r>
      <w:r>
        <w:rPr>
          <w:spacing w:val="-4"/>
        </w:rPr>
        <w:t>T</w:t>
      </w:r>
      <w:r>
        <w:rPr>
          <w:spacing w:val="-3"/>
        </w:rPr>
        <w:t>hes</w:t>
      </w:r>
      <w:r>
        <w:t>e</w:t>
      </w:r>
      <w:r>
        <w:rPr>
          <w:spacing w:val="-7"/>
        </w:rPr>
        <w:t xml:space="preserve"> </w:t>
      </w:r>
      <w:r>
        <w:rPr>
          <w:spacing w:val="-5"/>
        </w:rPr>
        <w:t>r</w:t>
      </w:r>
      <w:r>
        <w:rPr>
          <w:spacing w:val="-3"/>
        </w:rPr>
        <w:t>equest</w:t>
      </w:r>
      <w:r>
        <w:t>s</w:t>
      </w:r>
      <w:r>
        <w:rPr>
          <w:spacing w:val="-7"/>
        </w:rPr>
        <w:t xml:space="preserve"> </w:t>
      </w:r>
      <w:r>
        <w:rPr>
          <w:spacing w:val="-3"/>
        </w:rPr>
        <w:t>ca</w:t>
      </w:r>
      <w:r>
        <w:t>n</w:t>
      </w:r>
      <w:r>
        <w:rPr>
          <w:spacing w:val="-7"/>
        </w:rPr>
        <w:t xml:space="preserve"> </w:t>
      </w:r>
      <w:r>
        <w:rPr>
          <w:spacing w:val="-3"/>
        </w:rPr>
        <w:t>b</w:t>
      </w:r>
      <w:r>
        <w:t>e</w:t>
      </w:r>
      <w:r>
        <w:rPr>
          <w:spacing w:val="-7"/>
        </w:rPr>
        <w:t xml:space="preserve"> </w:t>
      </w:r>
      <w:r>
        <w:rPr>
          <w:spacing w:val="-3"/>
        </w:rPr>
        <w:t>lodge</w:t>
      </w:r>
      <w:r>
        <w:t>d</w:t>
      </w:r>
      <w:r>
        <w:rPr>
          <w:spacing w:val="-7"/>
        </w:rPr>
        <w:t xml:space="preserve"> </w:t>
      </w:r>
      <w:r>
        <w:rPr>
          <w:spacing w:val="-4"/>
        </w:rPr>
        <w:t>b</w:t>
      </w:r>
      <w:r>
        <w:t>y</w:t>
      </w:r>
      <w:r>
        <w:rPr>
          <w:spacing w:val="-7"/>
        </w:rPr>
        <w:t xml:space="preserve"> </w:t>
      </w:r>
      <w:r>
        <w:rPr>
          <w:spacing w:val="-3"/>
        </w:rPr>
        <w:t>post</w:t>
      </w:r>
      <w:r>
        <w:t>,</w:t>
      </w:r>
      <w:r>
        <w:rPr>
          <w:spacing w:val="-7"/>
        </w:rPr>
        <w:t xml:space="preserve"> </w:t>
      </w:r>
      <w:r>
        <w:rPr>
          <w:spacing w:val="-3"/>
        </w:rPr>
        <w:t>fa</w:t>
      </w:r>
      <w:r>
        <w:t>x</w:t>
      </w:r>
      <w:r>
        <w:rPr>
          <w:spacing w:val="-7"/>
        </w:rPr>
        <w:t xml:space="preserve"> </w:t>
      </w:r>
      <w:r>
        <w:rPr>
          <w:spacing w:val="-3"/>
        </w:rPr>
        <w:t>o</w:t>
      </w:r>
      <w:r>
        <w:t>r</w:t>
      </w:r>
      <w:r>
        <w:rPr>
          <w:spacing w:val="-7"/>
        </w:rPr>
        <w:t xml:space="preserve"> </w:t>
      </w:r>
      <w:r>
        <w:rPr>
          <w:spacing w:val="-3"/>
        </w:rPr>
        <w:t>i</w:t>
      </w:r>
      <w:r>
        <w:t>n</w:t>
      </w:r>
      <w:r>
        <w:rPr>
          <w:spacing w:val="-7"/>
        </w:rPr>
        <w:t xml:space="preserve"> </w:t>
      </w:r>
      <w:r>
        <w:rPr>
          <w:spacing w:val="-3"/>
        </w:rPr>
        <w:t>person.</w:t>
      </w:r>
    </w:p>
    <w:p w14:paraId="12A37B6D" w14:textId="32DADA5A" w:rsidR="006623B3" w:rsidRPr="00C671F1" w:rsidRDefault="000B08D9" w:rsidP="00C671F1">
      <w:pPr>
        <w:pStyle w:val="Text"/>
      </w:pPr>
      <w:r>
        <w:rPr>
          <w:spacing w:val="-1"/>
        </w:rPr>
        <w:t>A</w:t>
      </w:r>
      <w:r>
        <w:t xml:space="preserve">t the end of April 2013, the FWO amended its complaint </w:t>
      </w:r>
      <w:r>
        <w:rPr>
          <w:spacing w:val="-3"/>
        </w:rPr>
        <w:t>f</w:t>
      </w:r>
      <w:r>
        <w:t xml:space="preserve">orm </w:t>
      </w:r>
      <w:r w:rsidRPr="00C671F1">
        <w:t>to advise complainants that a copy of their complaint would be provided to their employer or former employer. Confidential complaints are an exception. Previously, Fair Work Inspectors gave employers a verbal and written summary of the allegations in question.</w:t>
      </w:r>
    </w:p>
    <w:p w14:paraId="24C2ACFC" w14:textId="49D2B0F1" w:rsidR="006623B3" w:rsidRDefault="000B08D9" w:rsidP="00C671F1">
      <w:pPr>
        <w:pStyle w:val="Text"/>
      </w:pPr>
      <w:r w:rsidRPr="00C671F1">
        <w:t>This change reinforces the transparency and neutrality of the FWO and encourages the parties to consider and discuss the issues in dispute.</w:t>
      </w:r>
    </w:p>
    <w:p w14:paraId="5661696F" w14:textId="77777777" w:rsidR="002C42FF" w:rsidRPr="002C42FF" w:rsidRDefault="002C42FF" w:rsidP="002C42FF">
      <w:pPr>
        <w:pStyle w:val="BodyText"/>
      </w:pPr>
    </w:p>
    <w:p w14:paraId="2FE7B245" w14:textId="061B0A29" w:rsidR="008E789F" w:rsidRDefault="000B08D9" w:rsidP="008E789F">
      <w:pPr>
        <w:pStyle w:val="Text"/>
        <w:rPr>
          <w:color w:val="FFFFFF" w:themeColor="background1"/>
        </w:rPr>
      </w:pPr>
      <w:r w:rsidRPr="00C671F1">
        <w:rPr>
          <w:color w:val="FFFFFF" w:themeColor="background1"/>
        </w:rPr>
        <w:t>–13 the FWO received</w:t>
      </w:r>
      <w:r w:rsidR="00517911">
        <w:rPr>
          <w:color w:val="FFFFFF" w:themeColor="background1"/>
        </w:rPr>
        <w:t xml:space="preserve"> 24 678 complaints and </w:t>
      </w:r>
    </w:p>
    <w:p w14:paraId="49E6B029" w14:textId="5C810E6B" w:rsidR="005075CD" w:rsidRDefault="000B08D9" w:rsidP="008E789F">
      <w:pPr>
        <w:pStyle w:val="Heading4"/>
      </w:pPr>
      <w:r>
        <w:rPr>
          <w:spacing w:val="-11"/>
        </w:rPr>
        <w:t>T</w:t>
      </w:r>
      <w:r>
        <w:t xml:space="preserve">able 10: </w:t>
      </w:r>
      <w:r>
        <w:rPr>
          <w:spacing w:val="-3"/>
        </w:rPr>
        <w:t>C</w:t>
      </w:r>
      <w:r>
        <w:t>omplai</w:t>
      </w:r>
      <w:r>
        <w:rPr>
          <w:spacing w:val="-1"/>
        </w:rPr>
        <w:t>n</w:t>
      </w:r>
      <w:r>
        <w:t xml:space="preserve">ts </w:t>
      </w:r>
      <w:r>
        <w:rPr>
          <w:spacing w:val="-2"/>
        </w:rPr>
        <w:t>r</w:t>
      </w:r>
      <w:r>
        <w:t>e</w:t>
      </w:r>
      <w:r>
        <w:rPr>
          <w:spacing w:val="-2"/>
        </w:rPr>
        <w:t>c</w:t>
      </w:r>
      <w:r>
        <w:t>ei</w:t>
      </w:r>
      <w:r>
        <w:rPr>
          <w:spacing w:val="-2"/>
        </w:rPr>
        <w:t>v</w:t>
      </w:r>
      <w:r>
        <w:t xml:space="preserve">ed and </w:t>
      </w:r>
      <w:r>
        <w:rPr>
          <w:spacing w:val="-2"/>
        </w:rPr>
        <w:t>c</w:t>
      </w:r>
      <w:r>
        <w:t>omplai</w:t>
      </w:r>
      <w:r>
        <w:rPr>
          <w:spacing w:val="-1"/>
        </w:rPr>
        <w:t>n</w:t>
      </w:r>
      <w:r>
        <w:t xml:space="preserve">ts </w:t>
      </w:r>
      <w:r w:rsidR="00C671F1">
        <w:t xml:space="preserve">finalized </w:t>
      </w:r>
      <w:r>
        <w:t>2009–13</w:t>
      </w:r>
    </w:p>
    <w:p w14:paraId="3200DF60" w14:textId="77777777" w:rsidR="005075CD" w:rsidRDefault="005075CD" w:rsidP="006623B3">
      <w:pPr>
        <w:tabs>
          <w:tab w:val="left" w:pos="0"/>
        </w:tabs>
        <w:spacing w:before="3" w:after="0" w:line="40" w:lineRule="exact"/>
        <w:rPr>
          <w:sz w:val="4"/>
          <w:szCs w:val="4"/>
        </w:rPr>
      </w:pPr>
    </w:p>
    <w:tbl>
      <w:tblPr>
        <w:tblW w:w="3978" w:type="dxa"/>
        <w:tblInd w:w="-9" w:type="dxa"/>
        <w:tblLayout w:type="fixed"/>
        <w:tblCellMar>
          <w:left w:w="0" w:type="dxa"/>
          <w:right w:w="0" w:type="dxa"/>
        </w:tblCellMar>
        <w:tblLook w:val="01E0" w:firstRow="1" w:lastRow="1" w:firstColumn="1" w:lastColumn="1" w:noHBand="0" w:noVBand="0"/>
      </w:tblPr>
      <w:tblGrid>
        <w:gridCol w:w="1002"/>
        <w:gridCol w:w="992"/>
        <w:gridCol w:w="1984"/>
      </w:tblGrid>
      <w:tr w:rsidR="005075CD" w:rsidRPr="006623B3" w14:paraId="59D86389" w14:textId="77777777" w:rsidTr="006623B3">
        <w:trPr>
          <w:trHeight w:hRule="exact" w:val="351"/>
        </w:trPr>
        <w:tc>
          <w:tcPr>
            <w:tcW w:w="1002" w:type="dxa"/>
            <w:tcBorders>
              <w:top w:val="single" w:sz="8" w:space="0" w:color="000000"/>
              <w:left w:val="nil"/>
              <w:bottom w:val="single" w:sz="8" w:space="0" w:color="000000"/>
              <w:right w:val="nil"/>
            </w:tcBorders>
          </w:tcPr>
          <w:p w14:paraId="66862E7A" w14:textId="77777777" w:rsidR="005075CD" w:rsidRPr="006623B3" w:rsidRDefault="005075CD" w:rsidP="006623B3">
            <w:pPr>
              <w:pStyle w:val="Text"/>
            </w:pPr>
          </w:p>
        </w:tc>
        <w:tc>
          <w:tcPr>
            <w:tcW w:w="992" w:type="dxa"/>
            <w:tcBorders>
              <w:top w:val="single" w:sz="8" w:space="0" w:color="000000"/>
              <w:left w:val="nil"/>
              <w:bottom w:val="single" w:sz="8" w:space="0" w:color="000000"/>
              <w:right w:val="nil"/>
            </w:tcBorders>
            <w:shd w:val="clear" w:color="auto" w:fill="E6F4F9"/>
          </w:tcPr>
          <w:p w14:paraId="44B1FEE6" w14:textId="77777777" w:rsidR="005075CD" w:rsidRPr="006623B3" w:rsidRDefault="000B08D9" w:rsidP="006623B3">
            <w:pPr>
              <w:pStyle w:val="Text"/>
              <w:jc w:val="center"/>
              <w:rPr>
                <w:rFonts w:eastAsia="Myriad Pro Semibold" w:cs="Myriad Pro Semibold"/>
                <w:b/>
              </w:rPr>
            </w:pPr>
            <w:r w:rsidRPr="006623B3">
              <w:rPr>
                <w:rFonts w:eastAsia="Myriad Pro Semibold" w:cs="Myriad Pro Semibold"/>
                <w:b/>
              </w:rPr>
              <w:t>2012–13</w:t>
            </w:r>
          </w:p>
        </w:tc>
        <w:tc>
          <w:tcPr>
            <w:tcW w:w="1984" w:type="dxa"/>
            <w:tcBorders>
              <w:top w:val="single" w:sz="8" w:space="0" w:color="000000"/>
              <w:left w:val="nil"/>
              <w:bottom w:val="single" w:sz="8" w:space="0" w:color="000000"/>
              <w:right w:val="nil"/>
            </w:tcBorders>
          </w:tcPr>
          <w:p w14:paraId="7B8C8BB4" w14:textId="723D4750" w:rsidR="005075CD" w:rsidRPr="006623B3" w:rsidRDefault="006623B3" w:rsidP="006623B3">
            <w:pPr>
              <w:pStyle w:val="Text"/>
              <w:jc w:val="center"/>
              <w:rPr>
                <w:rFonts w:eastAsia="Myriad Pro Semibold" w:cs="Myriad Pro Semibold"/>
                <w:b/>
              </w:rPr>
            </w:pPr>
            <w:r w:rsidRPr="006623B3">
              <w:rPr>
                <w:rFonts w:eastAsia="Myriad Pro Semibold" w:cs="Myriad Pro Semibold"/>
                <w:b/>
              </w:rPr>
              <w:t xml:space="preserve">2011–12    </w:t>
            </w:r>
            <w:r w:rsidR="000B08D9" w:rsidRPr="006623B3">
              <w:rPr>
                <w:rFonts w:eastAsia="Myriad Pro Semibold" w:cs="Myriad Pro Semibold"/>
                <w:b/>
              </w:rPr>
              <w:t>2010–11</w:t>
            </w:r>
          </w:p>
        </w:tc>
      </w:tr>
      <w:tr w:rsidR="005075CD" w:rsidRPr="006623B3" w14:paraId="71A02482" w14:textId="77777777" w:rsidTr="006623B3">
        <w:trPr>
          <w:trHeight w:hRule="exact" w:val="521"/>
        </w:trPr>
        <w:tc>
          <w:tcPr>
            <w:tcW w:w="1002" w:type="dxa"/>
            <w:tcBorders>
              <w:top w:val="single" w:sz="8" w:space="0" w:color="000000"/>
              <w:left w:val="nil"/>
              <w:bottom w:val="single" w:sz="2" w:space="0" w:color="000000"/>
              <w:right w:val="nil"/>
            </w:tcBorders>
          </w:tcPr>
          <w:p w14:paraId="5D6F7561" w14:textId="77777777" w:rsidR="005075CD" w:rsidRPr="006623B3" w:rsidRDefault="000B08D9" w:rsidP="006623B3">
            <w:pPr>
              <w:pStyle w:val="Text"/>
            </w:pPr>
            <w:r w:rsidRPr="006623B3">
              <w:rPr>
                <w:spacing w:val="-1"/>
              </w:rPr>
              <w:t>C</w:t>
            </w:r>
            <w:r w:rsidRPr="006623B3">
              <w:t xml:space="preserve">omplaints </w:t>
            </w:r>
            <w:r w:rsidRPr="006623B3">
              <w:rPr>
                <w:spacing w:val="-2"/>
              </w:rPr>
              <w:t>r</w:t>
            </w:r>
            <w:r w:rsidRPr="006623B3">
              <w:t>ecei</w:t>
            </w:r>
            <w:r w:rsidRPr="006623B3">
              <w:rPr>
                <w:spacing w:val="-1"/>
              </w:rPr>
              <w:t>v</w:t>
            </w:r>
            <w:r w:rsidRPr="006623B3">
              <w:t>ed</w:t>
            </w:r>
          </w:p>
        </w:tc>
        <w:tc>
          <w:tcPr>
            <w:tcW w:w="992" w:type="dxa"/>
            <w:tcBorders>
              <w:top w:val="single" w:sz="8" w:space="0" w:color="000000"/>
              <w:left w:val="nil"/>
              <w:bottom w:val="single" w:sz="2" w:space="0" w:color="000000"/>
              <w:right w:val="nil"/>
            </w:tcBorders>
            <w:shd w:val="clear" w:color="auto" w:fill="E6F4F9"/>
          </w:tcPr>
          <w:p w14:paraId="17F6F8AF" w14:textId="77777777" w:rsidR="005075CD" w:rsidRPr="006623B3" w:rsidRDefault="000B08D9" w:rsidP="006623B3">
            <w:pPr>
              <w:pStyle w:val="Text"/>
              <w:jc w:val="center"/>
            </w:pPr>
            <w:r w:rsidRPr="006623B3">
              <w:t>24 678</w:t>
            </w:r>
          </w:p>
        </w:tc>
        <w:tc>
          <w:tcPr>
            <w:tcW w:w="1984" w:type="dxa"/>
            <w:tcBorders>
              <w:top w:val="single" w:sz="8" w:space="0" w:color="000000"/>
              <w:left w:val="nil"/>
              <w:bottom w:val="single" w:sz="2" w:space="0" w:color="000000"/>
              <w:right w:val="nil"/>
            </w:tcBorders>
          </w:tcPr>
          <w:p w14:paraId="78AF215F" w14:textId="54676639" w:rsidR="005075CD" w:rsidRPr="006623B3" w:rsidRDefault="000B08D9" w:rsidP="006623B3">
            <w:pPr>
              <w:pStyle w:val="Text"/>
              <w:jc w:val="center"/>
            </w:pPr>
            <w:r w:rsidRPr="006623B3">
              <w:t>26 366</w:t>
            </w:r>
            <w:r w:rsidR="006623B3" w:rsidRPr="006623B3">
              <w:rPr>
                <w:rFonts w:eastAsia="Myriad Pro Semibold" w:cs="Myriad Pro Semibold"/>
              </w:rPr>
              <w:t xml:space="preserve">        </w:t>
            </w:r>
            <w:r w:rsidRPr="006623B3">
              <w:t>21 890</w:t>
            </w:r>
          </w:p>
        </w:tc>
      </w:tr>
      <w:tr w:rsidR="005075CD" w:rsidRPr="006623B3" w14:paraId="30346291" w14:textId="77777777" w:rsidTr="006623B3">
        <w:trPr>
          <w:trHeight w:hRule="exact" w:val="521"/>
        </w:trPr>
        <w:tc>
          <w:tcPr>
            <w:tcW w:w="1002" w:type="dxa"/>
            <w:tcBorders>
              <w:top w:val="single" w:sz="2" w:space="0" w:color="000000"/>
              <w:left w:val="nil"/>
              <w:bottom w:val="single" w:sz="2" w:space="0" w:color="000000"/>
              <w:right w:val="nil"/>
            </w:tcBorders>
          </w:tcPr>
          <w:p w14:paraId="27A577C1" w14:textId="77777777" w:rsidR="005075CD" w:rsidRPr="006623B3" w:rsidRDefault="000B08D9" w:rsidP="006623B3">
            <w:pPr>
              <w:pStyle w:val="Text"/>
            </w:pPr>
            <w:r w:rsidRPr="006623B3">
              <w:rPr>
                <w:spacing w:val="-1"/>
              </w:rPr>
              <w:t>C</w:t>
            </w:r>
            <w:r w:rsidRPr="006623B3">
              <w:t xml:space="preserve">omplaints </w:t>
            </w:r>
            <w:proofErr w:type="spellStart"/>
            <w:r w:rsidRPr="006623B3">
              <w:t>finalised</w:t>
            </w:r>
            <w:proofErr w:type="spellEnd"/>
          </w:p>
        </w:tc>
        <w:tc>
          <w:tcPr>
            <w:tcW w:w="992" w:type="dxa"/>
            <w:tcBorders>
              <w:top w:val="single" w:sz="2" w:space="0" w:color="000000"/>
              <w:left w:val="nil"/>
              <w:bottom w:val="single" w:sz="2" w:space="0" w:color="000000"/>
              <w:right w:val="nil"/>
            </w:tcBorders>
            <w:shd w:val="clear" w:color="auto" w:fill="E6F4F9"/>
          </w:tcPr>
          <w:p w14:paraId="11EFE994" w14:textId="77777777" w:rsidR="005075CD" w:rsidRPr="006623B3" w:rsidRDefault="000B08D9" w:rsidP="006623B3">
            <w:pPr>
              <w:pStyle w:val="Text"/>
              <w:jc w:val="center"/>
            </w:pPr>
            <w:r w:rsidRPr="006623B3">
              <w:t>26 574</w:t>
            </w:r>
          </w:p>
        </w:tc>
        <w:tc>
          <w:tcPr>
            <w:tcW w:w="1984" w:type="dxa"/>
            <w:tcBorders>
              <w:top w:val="single" w:sz="2" w:space="0" w:color="000000"/>
              <w:left w:val="nil"/>
              <w:bottom w:val="single" w:sz="2" w:space="0" w:color="000000"/>
              <w:right w:val="nil"/>
            </w:tcBorders>
          </w:tcPr>
          <w:p w14:paraId="3BE08AAA" w14:textId="24D77DA5" w:rsidR="005075CD" w:rsidRPr="006623B3" w:rsidRDefault="000B08D9" w:rsidP="006623B3">
            <w:pPr>
              <w:pStyle w:val="Text"/>
              <w:jc w:val="center"/>
            </w:pPr>
            <w:r w:rsidRPr="006623B3">
              <w:t>28 412</w:t>
            </w:r>
            <w:r w:rsidR="006623B3" w:rsidRPr="006623B3">
              <w:rPr>
                <w:rFonts w:eastAsia="Myriad Pro Semibold" w:cs="Myriad Pro Semibold"/>
              </w:rPr>
              <w:t xml:space="preserve">        </w:t>
            </w:r>
            <w:r w:rsidRPr="006623B3">
              <w:t>22 523</w:t>
            </w:r>
          </w:p>
        </w:tc>
      </w:tr>
    </w:tbl>
    <w:p w14:paraId="3A20C6C6" w14:textId="209762B9" w:rsidR="005075CD" w:rsidRPr="008E789F" w:rsidRDefault="000B08D9" w:rsidP="008E789F">
      <w:pPr>
        <w:pStyle w:val="Text"/>
        <w:rPr>
          <w:sz w:val="14"/>
          <w:szCs w:val="14"/>
        </w:rPr>
      </w:pPr>
      <w:r w:rsidRPr="006623B3">
        <w:rPr>
          <w:sz w:val="14"/>
          <w:szCs w:val="14"/>
        </w:rPr>
        <w:t>No</w:t>
      </w:r>
      <w:r w:rsidRPr="006623B3">
        <w:rPr>
          <w:spacing w:val="-1"/>
          <w:sz w:val="14"/>
          <w:szCs w:val="14"/>
        </w:rPr>
        <w:t>t</w:t>
      </w:r>
      <w:r w:rsidRPr="006623B3">
        <w:rPr>
          <w:sz w:val="14"/>
          <w:szCs w:val="14"/>
        </w:rPr>
        <w:t>e:</w:t>
      </w:r>
      <w:r w:rsidRPr="006623B3">
        <w:rPr>
          <w:spacing w:val="-6"/>
          <w:sz w:val="14"/>
          <w:szCs w:val="14"/>
        </w:rPr>
        <w:t xml:space="preserve"> </w:t>
      </w:r>
      <w:r w:rsidRPr="006623B3">
        <w:rPr>
          <w:spacing w:val="-1"/>
          <w:sz w:val="14"/>
          <w:szCs w:val="14"/>
        </w:rPr>
        <w:t>T</w:t>
      </w:r>
      <w:r w:rsidRPr="006623B3">
        <w:rPr>
          <w:sz w:val="14"/>
          <w:szCs w:val="14"/>
        </w:rPr>
        <w:t xml:space="preserve">he number of complaints </w:t>
      </w:r>
      <w:r w:rsidRPr="006623B3">
        <w:rPr>
          <w:spacing w:val="-2"/>
          <w:sz w:val="14"/>
          <w:szCs w:val="14"/>
        </w:rPr>
        <w:t>r</w:t>
      </w:r>
      <w:r w:rsidRPr="006623B3">
        <w:rPr>
          <w:sz w:val="14"/>
          <w:szCs w:val="14"/>
        </w:rPr>
        <w:t>esol</w:t>
      </w:r>
      <w:r w:rsidRPr="006623B3">
        <w:rPr>
          <w:spacing w:val="-1"/>
          <w:sz w:val="14"/>
          <w:szCs w:val="14"/>
        </w:rPr>
        <w:t>v</w:t>
      </w:r>
      <w:r w:rsidRPr="006623B3">
        <w:rPr>
          <w:sz w:val="14"/>
          <w:szCs w:val="14"/>
        </w:rPr>
        <w:t xml:space="preserve">ed was higher than the number of complaints </w:t>
      </w:r>
      <w:r w:rsidRPr="006623B3">
        <w:rPr>
          <w:spacing w:val="-2"/>
          <w:sz w:val="14"/>
          <w:szCs w:val="14"/>
        </w:rPr>
        <w:t>r</w:t>
      </w:r>
      <w:r w:rsidRPr="006623B3">
        <w:rPr>
          <w:sz w:val="14"/>
          <w:szCs w:val="14"/>
        </w:rPr>
        <w:t>ecei</w:t>
      </w:r>
      <w:r w:rsidRPr="006623B3">
        <w:rPr>
          <w:spacing w:val="-1"/>
          <w:sz w:val="14"/>
          <w:szCs w:val="14"/>
        </w:rPr>
        <w:t>v</w:t>
      </w:r>
      <w:r w:rsidRPr="006623B3">
        <w:rPr>
          <w:sz w:val="14"/>
          <w:szCs w:val="14"/>
        </w:rPr>
        <w:t xml:space="preserve">ed as some complaints lodged in 2011–12 </w:t>
      </w:r>
      <w:r w:rsidRPr="006623B3">
        <w:rPr>
          <w:spacing w:val="-1"/>
          <w:sz w:val="14"/>
          <w:szCs w:val="14"/>
        </w:rPr>
        <w:t>w</w:t>
      </w:r>
      <w:r w:rsidRPr="006623B3">
        <w:rPr>
          <w:sz w:val="14"/>
          <w:szCs w:val="14"/>
        </w:rPr>
        <w:t>e</w:t>
      </w:r>
      <w:r w:rsidRPr="006623B3">
        <w:rPr>
          <w:spacing w:val="-2"/>
          <w:sz w:val="14"/>
          <w:szCs w:val="14"/>
        </w:rPr>
        <w:t>r</w:t>
      </w:r>
      <w:r w:rsidRPr="006623B3">
        <w:rPr>
          <w:sz w:val="14"/>
          <w:szCs w:val="14"/>
        </w:rPr>
        <w:t xml:space="preserve">e </w:t>
      </w:r>
      <w:r w:rsidRPr="006623B3">
        <w:rPr>
          <w:spacing w:val="-2"/>
          <w:sz w:val="14"/>
          <w:szCs w:val="14"/>
        </w:rPr>
        <w:t>r</w:t>
      </w:r>
      <w:r w:rsidRPr="006623B3">
        <w:rPr>
          <w:sz w:val="14"/>
          <w:szCs w:val="14"/>
        </w:rPr>
        <w:t>esol</w:t>
      </w:r>
      <w:r w:rsidRPr="006623B3">
        <w:rPr>
          <w:spacing w:val="-1"/>
          <w:sz w:val="14"/>
          <w:szCs w:val="14"/>
        </w:rPr>
        <w:t>v</w:t>
      </w:r>
      <w:r w:rsidRPr="006623B3">
        <w:rPr>
          <w:sz w:val="14"/>
          <w:szCs w:val="14"/>
        </w:rPr>
        <w:t>ed in 2012–13.</w:t>
      </w:r>
    </w:p>
    <w:p w14:paraId="5A832FE2" w14:textId="3C483E1B" w:rsidR="005075CD" w:rsidRDefault="00937AC2" w:rsidP="002C42FF">
      <w:pPr>
        <w:pStyle w:val="Heading4"/>
        <w:sectPr w:rsidR="005075CD" w:rsidSect="006623B3">
          <w:type w:val="continuous"/>
          <w:pgSz w:w="9980" w:h="14180"/>
          <w:pgMar w:top="1985" w:right="482" w:bottom="280" w:left="567" w:header="720" w:footer="720" w:gutter="0"/>
          <w:cols w:num="2" w:space="720" w:equalWidth="0">
            <w:col w:w="4630" w:space="416"/>
            <w:col w:w="4168"/>
          </w:cols>
        </w:sectPr>
      </w:pPr>
      <w:r>
        <w:rPr>
          <w:noProof/>
          <w:lang w:val="en-AU" w:eastAsia="en-AU"/>
        </w:rPr>
        <mc:AlternateContent>
          <mc:Choice Requires="wps">
            <w:drawing>
              <wp:anchor distT="0" distB="0" distL="114300" distR="114300" simplePos="0" relativeHeight="251612672" behindDoc="1" locked="0" layoutInCell="1" allowOverlap="1" wp14:anchorId="146672D2" wp14:editId="660CCD69">
                <wp:simplePos x="0" y="0"/>
                <wp:positionH relativeFrom="page">
                  <wp:posOffset>3524250</wp:posOffset>
                </wp:positionH>
                <wp:positionV relativeFrom="paragraph">
                  <wp:posOffset>182880</wp:posOffset>
                </wp:positionV>
                <wp:extent cx="2863850" cy="2628900"/>
                <wp:effectExtent l="0" t="0" r="12700" b="0"/>
                <wp:wrapNone/>
                <wp:docPr id="2186" name="Text Box 2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332"/>
                              <w:gridCol w:w="828"/>
                              <w:gridCol w:w="1802"/>
                            </w:tblGrid>
                            <w:tr w:rsidR="00D975B1" w14:paraId="7340C32B" w14:textId="77777777" w:rsidTr="008E789F">
                              <w:trPr>
                                <w:trHeight w:hRule="exact" w:val="549"/>
                              </w:trPr>
                              <w:tc>
                                <w:tcPr>
                                  <w:tcW w:w="1332" w:type="dxa"/>
                                  <w:tcBorders>
                                    <w:top w:val="single" w:sz="8" w:space="0" w:color="000000"/>
                                    <w:left w:val="nil"/>
                                    <w:bottom w:val="single" w:sz="8" w:space="0" w:color="000000"/>
                                    <w:right w:val="nil"/>
                                  </w:tcBorders>
                                </w:tcPr>
                                <w:p w14:paraId="5148C532" w14:textId="77777777" w:rsidR="00D975B1" w:rsidRPr="006623B3" w:rsidRDefault="00D975B1" w:rsidP="006623B3">
                                  <w:pPr>
                                    <w:pStyle w:val="Text"/>
                                  </w:pPr>
                                </w:p>
                              </w:tc>
                              <w:tc>
                                <w:tcPr>
                                  <w:tcW w:w="828" w:type="dxa"/>
                                  <w:tcBorders>
                                    <w:top w:val="single" w:sz="8" w:space="0" w:color="000000"/>
                                    <w:left w:val="nil"/>
                                    <w:bottom w:val="single" w:sz="8" w:space="0" w:color="000000"/>
                                    <w:right w:val="nil"/>
                                  </w:tcBorders>
                                  <w:shd w:val="clear" w:color="auto" w:fill="E6F4F9"/>
                                </w:tcPr>
                                <w:p w14:paraId="6FC1E88D" w14:textId="77777777" w:rsidR="00D975B1" w:rsidRPr="006623B3" w:rsidRDefault="00D975B1" w:rsidP="000422B6">
                                  <w:pPr>
                                    <w:pStyle w:val="Text"/>
                                    <w:rPr>
                                      <w:rFonts w:eastAsia="Myriad Pro Semibold"/>
                                      <w:b/>
                                      <w:sz w:val="17"/>
                                      <w:szCs w:val="17"/>
                                    </w:rPr>
                                  </w:pPr>
                                  <w:r w:rsidRPr="006623B3">
                                    <w:rPr>
                                      <w:rFonts w:eastAsia="Myriad Pro Semibold"/>
                                      <w:b/>
                                      <w:bCs/>
                                      <w:sz w:val="17"/>
                                      <w:szCs w:val="17"/>
                                    </w:rPr>
                                    <w:t>2012–13</w:t>
                                  </w:r>
                                </w:p>
                                <w:p w14:paraId="7D035DCF" w14:textId="77777777" w:rsidR="00D975B1" w:rsidRPr="006623B3" w:rsidRDefault="00D975B1" w:rsidP="006623B3">
                                  <w:pPr>
                                    <w:pStyle w:val="Text"/>
                                    <w:jc w:val="center"/>
                                    <w:rPr>
                                      <w:rFonts w:eastAsia="Myriad Pro Semibold"/>
                                      <w:b/>
                                      <w:sz w:val="17"/>
                                      <w:szCs w:val="17"/>
                                    </w:rPr>
                                  </w:pPr>
                                  <w:r w:rsidRPr="006623B3">
                                    <w:rPr>
                                      <w:rFonts w:eastAsia="Myriad Pro Semibold"/>
                                      <w:b/>
                                      <w:bCs/>
                                      <w:sz w:val="17"/>
                                      <w:szCs w:val="17"/>
                                    </w:rPr>
                                    <w:t>%</w:t>
                                  </w:r>
                                </w:p>
                              </w:tc>
                              <w:tc>
                                <w:tcPr>
                                  <w:tcW w:w="1802" w:type="dxa"/>
                                  <w:tcBorders>
                                    <w:top w:val="single" w:sz="8" w:space="0" w:color="000000"/>
                                    <w:left w:val="nil"/>
                                    <w:bottom w:val="single" w:sz="8" w:space="0" w:color="000000"/>
                                    <w:right w:val="nil"/>
                                  </w:tcBorders>
                                </w:tcPr>
                                <w:p w14:paraId="0532C052" w14:textId="522D10F6" w:rsidR="00D975B1" w:rsidRPr="006623B3" w:rsidRDefault="00D975B1" w:rsidP="006623B3">
                                  <w:pPr>
                                    <w:pStyle w:val="Text"/>
                                    <w:jc w:val="center"/>
                                    <w:rPr>
                                      <w:rFonts w:eastAsia="Myriad Pro Semibold"/>
                                      <w:b/>
                                      <w:sz w:val="17"/>
                                      <w:szCs w:val="17"/>
                                    </w:rPr>
                                  </w:pPr>
                                  <w:r w:rsidRPr="006623B3">
                                    <w:rPr>
                                      <w:rFonts w:eastAsia="Myriad Pro Semibold"/>
                                      <w:b/>
                                      <w:bCs/>
                                      <w:sz w:val="17"/>
                                      <w:szCs w:val="17"/>
                                    </w:rPr>
                                    <w:t>2011–12</w:t>
                                  </w:r>
                                  <w:r>
                                    <w:rPr>
                                      <w:rFonts w:eastAsia="Myriad Pro Semibold"/>
                                      <w:b/>
                                      <w:bCs/>
                                      <w:sz w:val="17"/>
                                      <w:szCs w:val="17"/>
                                    </w:rPr>
                                    <w:t xml:space="preserve"> </w:t>
                                  </w:r>
                                  <w:r w:rsidRPr="006623B3">
                                    <w:rPr>
                                      <w:rFonts w:eastAsia="Myriad Pro Semibold"/>
                                      <w:b/>
                                      <w:bCs/>
                                      <w:sz w:val="17"/>
                                      <w:szCs w:val="17"/>
                                    </w:rPr>
                                    <w:tab/>
                                    <w:t>2010–11</w:t>
                                  </w:r>
                                </w:p>
                                <w:p w14:paraId="0708AF7B" w14:textId="77777777" w:rsidR="00D975B1" w:rsidRPr="006623B3" w:rsidRDefault="00D975B1" w:rsidP="006623B3">
                                  <w:pPr>
                                    <w:pStyle w:val="Text"/>
                                    <w:jc w:val="center"/>
                                    <w:rPr>
                                      <w:rFonts w:eastAsia="Myriad Pro Semibold"/>
                                      <w:b/>
                                      <w:sz w:val="17"/>
                                      <w:szCs w:val="17"/>
                                    </w:rPr>
                                  </w:pPr>
                                  <w:r w:rsidRPr="006623B3">
                                    <w:rPr>
                                      <w:rFonts w:eastAsia="Myriad Pro Semibold"/>
                                      <w:b/>
                                      <w:bCs/>
                                      <w:sz w:val="17"/>
                                      <w:szCs w:val="17"/>
                                    </w:rPr>
                                    <w:t>%</w:t>
                                  </w:r>
                                  <w:r w:rsidRPr="006623B3">
                                    <w:rPr>
                                      <w:rFonts w:eastAsia="Myriad Pro Semibold"/>
                                      <w:b/>
                                      <w:bCs/>
                                      <w:sz w:val="17"/>
                                      <w:szCs w:val="17"/>
                                    </w:rPr>
                                    <w:tab/>
                                    <w:t>%</w:t>
                                  </w:r>
                                </w:p>
                              </w:tc>
                            </w:tr>
                            <w:tr w:rsidR="00D975B1" w14:paraId="062AF7AC" w14:textId="77777777" w:rsidTr="008E789F">
                              <w:trPr>
                                <w:trHeight w:hRule="exact" w:val="521"/>
                              </w:trPr>
                              <w:tc>
                                <w:tcPr>
                                  <w:tcW w:w="1332" w:type="dxa"/>
                                  <w:tcBorders>
                                    <w:top w:val="single" w:sz="8" w:space="0" w:color="000000"/>
                                    <w:left w:val="nil"/>
                                    <w:bottom w:val="single" w:sz="2" w:space="0" w:color="000000"/>
                                    <w:right w:val="nil"/>
                                  </w:tcBorders>
                                </w:tcPr>
                                <w:p w14:paraId="168C3F63" w14:textId="77777777" w:rsidR="00D975B1" w:rsidRPr="006623B3" w:rsidRDefault="00D975B1" w:rsidP="006623B3">
                                  <w:pPr>
                                    <w:pStyle w:val="Text"/>
                                    <w:rPr>
                                      <w:sz w:val="17"/>
                                      <w:szCs w:val="17"/>
                                    </w:rPr>
                                  </w:pPr>
                                  <w:r w:rsidRPr="006623B3">
                                    <w:rPr>
                                      <w:spacing w:val="-2"/>
                                      <w:sz w:val="17"/>
                                      <w:szCs w:val="17"/>
                                    </w:rPr>
                                    <w:t>A</w:t>
                                  </w:r>
                                  <w:r w:rsidRPr="006623B3">
                                    <w:rPr>
                                      <w:sz w:val="17"/>
                                      <w:szCs w:val="17"/>
                                    </w:rPr>
                                    <w:t>ustralian</w:t>
                                  </w:r>
                                </w:p>
                                <w:p w14:paraId="1D6868B2" w14:textId="77777777" w:rsidR="00D975B1" w:rsidRPr="006623B3" w:rsidRDefault="00D975B1" w:rsidP="006623B3">
                                  <w:pPr>
                                    <w:pStyle w:val="Text"/>
                                    <w:rPr>
                                      <w:sz w:val="17"/>
                                      <w:szCs w:val="17"/>
                                    </w:rPr>
                                  </w:pPr>
                                  <w:r w:rsidRPr="006623B3">
                                    <w:rPr>
                                      <w:spacing w:val="-1"/>
                                      <w:sz w:val="17"/>
                                      <w:szCs w:val="17"/>
                                    </w:rPr>
                                    <w:t>C</w:t>
                                  </w:r>
                                  <w:r w:rsidRPr="006623B3">
                                    <w:rPr>
                                      <w:sz w:val="17"/>
                                      <w:szCs w:val="17"/>
                                    </w:rPr>
                                    <w:t>apital</w:t>
                                  </w:r>
                                  <w:r w:rsidRPr="006623B3">
                                    <w:rPr>
                                      <w:spacing w:val="-7"/>
                                      <w:sz w:val="17"/>
                                      <w:szCs w:val="17"/>
                                    </w:rPr>
                                    <w:t xml:space="preserve"> </w:t>
                                  </w:r>
                                  <w:r w:rsidRPr="006623B3">
                                    <w:rPr>
                                      <w:spacing w:val="-11"/>
                                      <w:sz w:val="17"/>
                                      <w:szCs w:val="17"/>
                                    </w:rPr>
                                    <w:t>T</w:t>
                                  </w:r>
                                  <w:r w:rsidRPr="006623B3">
                                    <w:rPr>
                                      <w:sz w:val="17"/>
                                      <w:szCs w:val="17"/>
                                    </w:rPr>
                                    <w:t>erri</w:t>
                                  </w:r>
                                  <w:r w:rsidRPr="006623B3">
                                    <w:rPr>
                                      <w:spacing w:val="-1"/>
                                      <w:sz w:val="17"/>
                                      <w:szCs w:val="17"/>
                                    </w:rPr>
                                    <w:t>t</w:t>
                                  </w:r>
                                  <w:r w:rsidRPr="006623B3">
                                    <w:rPr>
                                      <w:sz w:val="17"/>
                                      <w:szCs w:val="17"/>
                                    </w:rPr>
                                    <w:t>o</w:t>
                                  </w:r>
                                  <w:r w:rsidRPr="006623B3">
                                    <w:rPr>
                                      <w:spacing w:val="5"/>
                                      <w:sz w:val="17"/>
                                      <w:szCs w:val="17"/>
                                    </w:rPr>
                                    <w:t>r</w:t>
                                  </w:r>
                                  <w:r w:rsidRPr="006623B3">
                                    <w:rPr>
                                      <w:sz w:val="17"/>
                                      <w:szCs w:val="17"/>
                                    </w:rPr>
                                    <w:t>y</w:t>
                                  </w:r>
                                </w:p>
                              </w:tc>
                              <w:tc>
                                <w:tcPr>
                                  <w:tcW w:w="828" w:type="dxa"/>
                                  <w:tcBorders>
                                    <w:top w:val="single" w:sz="8" w:space="0" w:color="000000"/>
                                    <w:left w:val="nil"/>
                                    <w:bottom w:val="single" w:sz="2" w:space="0" w:color="000000"/>
                                    <w:right w:val="nil"/>
                                  </w:tcBorders>
                                  <w:shd w:val="clear" w:color="auto" w:fill="E6F4F9"/>
                                </w:tcPr>
                                <w:p w14:paraId="49854330" w14:textId="77777777" w:rsidR="00D975B1" w:rsidRPr="006623B3" w:rsidRDefault="00D975B1" w:rsidP="006623B3">
                                  <w:pPr>
                                    <w:pStyle w:val="Text"/>
                                    <w:jc w:val="center"/>
                                    <w:rPr>
                                      <w:sz w:val="17"/>
                                      <w:szCs w:val="17"/>
                                    </w:rPr>
                                  </w:pPr>
                                  <w:r w:rsidRPr="006623B3">
                                    <w:rPr>
                                      <w:sz w:val="17"/>
                                      <w:szCs w:val="17"/>
                                    </w:rPr>
                                    <w:t>1</w:t>
                                  </w:r>
                                </w:p>
                              </w:tc>
                              <w:tc>
                                <w:tcPr>
                                  <w:tcW w:w="1802" w:type="dxa"/>
                                  <w:tcBorders>
                                    <w:top w:val="single" w:sz="8" w:space="0" w:color="000000"/>
                                    <w:left w:val="nil"/>
                                    <w:bottom w:val="single" w:sz="2" w:space="0" w:color="000000"/>
                                    <w:right w:val="nil"/>
                                  </w:tcBorders>
                                </w:tcPr>
                                <w:p w14:paraId="186F7011" w14:textId="77777777" w:rsidR="00D975B1" w:rsidRPr="006623B3" w:rsidRDefault="00D975B1" w:rsidP="006623B3">
                                  <w:pPr>
                                    <w:pStyle w:val="Text"/>
                                    <w:jc w:val="center"/>
                                    <w:rPr>
                                      <w:sz w:val="17"/>
                                      <w:szCs w:val="17"/>
                                    </w:rPr>
                                  </w:pPr>
                                  <w:r w:rsidRPr="006623B3">
                                    <w:rPr>
                                      <w:sz w:val="17"/>
                                      <w:szCs w:val="17"/>
                                    </w:rPr>
                                    <w:t>1</w:t>
                                  </w:r>
                                  <w:r w:rsidRPr="006623B3">
                                    <w:rPr>
                                      <w:sz w:val="17"/>
                                      <w:szCs w:val="17"/>
                                    </w:rPr>
                                    <w:tab/>
                                    <w:t>1</w:t>
                                  </w:r>
                                </w:p>
                              </w:tc>
                            </w:tr>
                            <w:tr w:rsidR="00D975B1" w14:paraId="25682B86" w14:textId="77777777" w:rsidTr="008E789F">
                              <w:trPr>
                                <w:trHeight w:hRule="exact" w:val="500"/>
                              </w:trPr>
                              <w:tc>
                                <w:tcPr>
                                  <w:tcW w:w="1332" w:type="dxa"/>
                                  <w:tcBorders>
                                    <w:top w:val="single" w:sz="2" w:space="0" w:color="000000"/>
                                    <w:left w:val="nil"/>
                                    <w:bottom w:val="single" w:sz="2" w:space="0" w:color="000000"/>
                                    <w:right w:val="nil"/>
                                  </w:tcBorders>
                                </w:tcPr>
                                <w:p w14:paraId="396C3D81" w14:textId="77777777" w:rsidR="00D975B1" w:rsidRPr="006623B3" w:rsidRDefault="00D975B1" w:rsidP="006623B3">
                                  <w:pPr>
                                    <w:pStyle w:val="Text"/>
                                    <w:rPr>
                                      <w:sz w:val="17"/>
                                      <w:szCs w:val="17"/>
                                    </w:rPr>
                                  </w:pPr>
                                  <w:r w:rsidRPr="006623B3">
                                    <w:rPr>
                                      <w:sz w:val="17"/>
                                      <w:szCs w:val="17"/>
                                    </w:rPr>
                                    <w:t>New South</w:t>
                                  </w:r>
                                  <w:r w:rsidRPr="006623B3">
                                    <w:rPr>
                                      <w:spacing w:val="-6"/>
                                      <w:sz w:val="17"/>
                                      <w:szCs w:val="17"/>
                                    </w:rPr>
                                    <w:t xml:space="preserve"> </w:t>
                                  </w:r>
                                  <w:r w:rsidRPr="006623B3">
                                    <w:rPr>
                                      <w:spacing w:val="-5"/>
                                      <w:sz w:val="17"/>
                                      <w:szCs w:val="17"/>
                                    </w:rPr>
                                    <w:t>W</w:t>
                                  </w:r>
                                  <w:r w:rsidRPr="006623B3">
                                    <w:rPr>
                                      <w:sz w:val="17"/>
                                      <w:szCs w:val="17"/>
                                    </w:rPr>
                                    <w:t>ales</w:t>
                                  </w:r>
                                </w:p>
                              </w:tc>
                              <w:tc>
                                <w:tcPr>
                                  <w:tcW w:w="828" w:type="dxa"/>
                                  <w:tcBorders>
                                    <w:top w:val="single" w:sz="2" w:space="0" w:color="000000"/>
                                    <w:left w:val="nil"/>
                                    <w:bottom w:val="single" w:sz="2" w:space="0" w:color="000000"/>
                                    <w:right w:val="nil"/>
                                  </w:tcBorders>
                                  <w:shd w:val="clear" w:color="auto" w:fill="E6F4F9"/>
                                </w:tcPr>
                                <w:p w14:paraId="0880444D" w14:textId="77777777" w:rsidR="00D975B1" w:rsidRPr="006623B3" w:rsidRDefault="00D975B1" w:rsidP="006623B3">
                                  <w:pPr>
                                    <w:pStyle w:val="Text"/>
                                    <w:jc w:val="center"/>
                                    <w:rPr>
                                      <w:sz w:val="17"/>
                                      <w:szCs w:val="17"/>
                                    </w:rPr>
                                  </w:pPr>
                                  <w:r w:rsidRPr="006623B3">
                                    <w:rPr>
                                      <w:sz w:val="17"/>
                                      <w:szCs w:val="17"/>
                                    </w:rPr>
                                    <w:t>29</w:t>
                                  </w:r>
                                </w:p>
                              </w:tc>
                              <w:tc>
                                <w:tcPr>
                                  <w:tcW w:w="1802" w:type="dxa"/>
                                  <w:tcBorders>
                                    <w:top w:val="single" w:sz="2" w:space="0" w:color="000000"/>
                                    <w:left w:val="nil"/>
                                    <w:bottom w:val="single" w:sz="2" w:space="0" w:color="000000"/>
                                    <w:right w:val="nil"/>
                                  </w:tcBorders>
                                </w:tcPr>
                                <w:p w14:paraId="3BC8E78F" w14:textId="77777777" w:rsidR="00D975B1" w:rsidRPr="006623B3" w:rsidRDefault="00D975B1" w:rsidP="006623B3">
                                  <w:pPr>
                                    <w:pStyle w:val="Text"/>
                                    <w:jc w:val="center"/>
                                    <w:rPr>
                                      <w:sz w:val="17"/>
                                      <w:szCs w:val="17"/>
                                    </w:rPr>
                                  </w:pPr>
                                  <w:r w:rsidRPr="006623B3">
                                    <w:rPr>
                                      <w:sz w:val="17"/>
                                      <w:szCs w:val="17"/>
                                    </w:rPr>
                                    <w:t>30</w:t>
                                  </w:r>
                                  <w:r w:rsidRPr="006623B3">
                                    <w:rPr>
                                      <w:sz w:val="17"/>
                                      <w:szCs w:val="17"/>
                                    </w:rPr>
                                    <w:tab/>
                                    <w:t>28</w:t>
                                  </w:r>
                                </w:p>
                              </w:tc>
                            </w:tr>
                            <w:tr w:rsidR="00D975B1" w14:paraId="422370D2" w14:textId="77777777" w:rsidTr="008E789F">
                              <w:trPr>
                                <w:trHeight w:hRule="exact" w:val="407"/>
                              </w:trPr>
                              <w:tc>
                                <w:tcPr>
                                  <w:tcW w:w="1332" w:type="dxa"/>
                                  <w:tcBorders>
                                    <w:top w:val="single" w:sz="2" w:space="0" w:color="000000"/>
                                    <w:left w:val="nil"/>
                                    <w:bottom w:val="single" w:sz="2" w:space="0" w:color="000000"/>
                                    <w:right w:val="nil"/>
                                  </w:tcBorders>
                                </w:tcPr>
                                <w:p w14:paraId="285A6D9A" w14:textId="77777777" w:rsidR="00D975B1" w:rsidRPr="006623B3" w:rsidRDefault="00D975B1" w:rsidP="006623B3">
                                  <w:pPr>
                                    <w:pStyle w:val="Text"/>
                                    <w:rPr>
                                      <w:sz w:val="17"/>
                                      <w:szCs w:val="17"/>
                                    </w:rPr>
                                  </w:pPr>
                                  <w:r w:rsidRPr="006623B3">
                                    <w:rPr>
                                      <w:sz w:val="17"/>
                                      <w:szCs w:val="17"/>
                                    </w:rPr>
                                    <w:t>No</w:t>
                                  </w:r>
                                  <w:r w:rsidRPr="006623B3">
                                    <w:rPr>
                                      <w:spacing w:val="4"/>
                                      <w:sz w:val="17"/>
                                      <w:szCs w:val="17"/>
                                    </w:rPr>
                                    <w:t>r</w:t>
                                  </w:r>
                                  <w:r w:rsidRPr="006623B3">
                                    <w:rPr>
                                      <w:sz w:val="17"/>
                                      <w:szCs w:val="17"/>
                                    </w:rPr>
                                    <w:t>thern</w:t>
                                  </w:r>
                                  <w:r w:rsidRPr="006623B3">
                                    <w:rPr>
                                      <w:spacing w:val="-7"/>
                                      <w:sz w:val="17"/>
                                      <w:szCs w:val="17"/>
                                    </w:rPr>
                                    <w:t xml:space="preserve"> </w:t>
                                  </w:r>
                                  <w:r w:rsidRPr="006623B3">
                                    <w:rPr>
                                      <w:spacing w:val="-11"/>
                                      <w:sz w:val="17"/>
                                      <w:szCs w:val="17"/>
                                    </w:rPr>
                                    <w:t>T</w:t>
                                  </w:r>
                                  <w:r w:rsidRPr="006623B3">
                                    <w:rPr>
                                      <w:sz w:val="17"/>
                                      <w:szCs w:val="17"/>
                                    </w:rPr>
                                    <w:t>erri</w:t>
                                  </w:r>
                                  <w:r w:rsidRPr="006623B3">
                                    <w:rPr>
                                      <w:spacing w:val="-1"/>
                                      <w:sz w:val="17"/>
                                      <w:szCs w:val="17"/>
                                    </w:rPr>
                                    <w:t>t</w:t>
                                  </w:r>
                                  <w:r w:rsidRPr="006623B3">
                                    <w:rPr>
                                      <w:sz w:val="17"/>
                                      <w:szCs w:val="17"/>
                                    </w:rPr>
                                    <w:t>o</w:t>
                                  </w:r>
                                  <w:r w:rsidRPr="006623B3">
                                    <w:rPr>
                                      <w:spacing w:val="5"/>
                                      <w:sz w:val="17"/>
                                      <w:szCs w:val="17"/>
                                    </w:rPr>
                                    <w:t>r</w:t>
                                  </w:r>
                                  <w:r w:rsidRPr="006623B3">
                                    <w:rPr>
                                      <w:sz w:val="17"/>
                                      <w:szCs w:val="17"/>
                                    </w:rPr>
                                    <w:t>y</w:t>
                                  </w:r>
                                </w:p>
                              </w:tc>
                              <w:tc>
                                <w:tcPr>
                                  <w:tcW w:w="828" w:type="dxa"/>
                                  <w:tcBorders>
                                    <w:top w:val="single" w:sz="2" w:space="0" w:color="000000"/>
                                    <w:left w:val="nil"/>
                                    <w:bottom w:val="single" w:sz="2" w:space="0" w:color="000000"/>
                                    <w:right w:val="nil"/>
                                  </w:tcBorders>
                                  <w:shd w:val="clear" w:color="auto" w:fill="E6F4F9"/>
                                </w:tcPr>
                                <w:p w14:paraId="302B7015" w14:textId="77777777" w:rsidR="00D975B1" w:rsidRPr="006623B3" w:rsidRDefault="00D975B1" w:rsidP="006623B3">
                                  <w:pPr>
                                    <w:pStyle w:val="Text"/>
                                    <w:jc w:val="center"/>
                                    <w:rPr>
                                      <w:sz w:val="17"/>
                                      <w:szCs w:val="17"/>
                                    </w:rPr>
                                  </w:pPr>
                                  <w:r w:rsidRPr="006623B3">
                                    <w:rPr>
                                      <w:sz w:val="17"/>
                                      <w:szCs w:val="17"/>
                                    </w:rPr>
                                    <w:t>1</w:t>
                                  </w:r>
                                </w:p>
                              </w:tc>
                              <w:tc>
                                <w:tcPr>
                                  <w:tcW w:w="1802" w:type="dxa"/>
                                  <w:tcBorders>
                                    <w:top w:val="single" w:sz="2" w:space="0" w:color="000000"/>
                                    <w:left w:val="nil"/>
                                    <w:bottom w:val="single" w:sz="2" w:space="0" w:color="000000"/>
                                    <w:right w:val="nil"/>
                                  </w:tcBorders>
                                </w:tcPr>
                                <w:p w14:paraId="0D77A5E1" w14:textId="77777777" w:rsidR="00D975B1" w:rsidRPr="006623B3" w:rsidRDefault="00D975B1" w:rsidP="006623B3">
                                  <w:pPr>
                                    <w:pStyle w:val="Text"/>
                                    <w:jc w:val="center"/>
                                    <w:rPr>
                                      <w:sz w:val="17"/>
                                      <w:szCs w:val="17"/>
                                    </w:rPr>
                                  </w:pPr>
                                  <w:r w:rsidRPr="006623B3">
                                    <w:rPr>
                                      <w:sz w:val="17"/>
                                      <w:szCs w:val="17"/>
                                    </w:rPr>
                                    <w:t>1</w:t>
                                  </w:r>
                                  <w:r w:rsidRPr="006623B3">
                                    <w:rPr>
                                      <w:sz w:val="17"/>
                                      <w:szCs w:val="17"/>
                                    </w:rPr>
                                    <w:tab/>
                                    <w:t>1</w:t>
                                  </w:r>
                                </w:p>
                              </w:tc>
                            </w:tr>
                            <w:tr w:rsidR="00D975B1" w14:paraId="42741313" w14:textId="77777777" w:rsidTr="008E789F">
                              <w:trPr>
                                <w:trHeight w:hRule="exact" w:val="321"/>
                              </w:trPr>
                              <w:tc>
                                <w:tcPr>
                                  <w:tcW w:w="1332" w:type="dxa"/>
                                  <w:tcBorders>
                                    <w:top w:val="single" w:sz="2" w:space="0" w:color="000000"/>
                                    <w:left w:val="nil"/>
                                    <w:bottom w:val="single" w:sz="2" w:space="0" w:color="000000"/>
                                    <w:right w:val="nil"/>
                                  </w:tcBorders>
                                </w:tcPr>
                                <w:p w14:paraId="64ABF816" w14:textId="77777777" w:rsidR="00D975B1" w:rsidRPr="006623B3" w:rsidRDefault="00D975B1" w:rsidP="006623B3">
                                  <w:pPr>
                                    <w:pStyle w:val="Text"/>
                                    <w:rPr>
                                      <w:sz w:val="17"/>
                                      <w:szCs w:val="17"/>
                                    </w:rPr>
                                  </w:pPr>
                                  <w:r w:rsidRPr="006623B3">
                                    <w:rPr>
                                      <w:sz w:val="17"/>
                                      <w:szCs w:val="17"/>
                                    </w:rPr>
                                    <w:t>Queensland</w:t>
                                  </w:r>
                                </w:p>
                              </w:tc>
                              <w:tc>
                                <w:tcPr>
                                  <w:tcW w:w="828" w:type="dxa"/>
                                  <w:tcBorders>
                                    <w:top w:val="single" w:sz="2" w:space="0" w:color="000000"/>
                                    <w:left w:val="nil"/>
                                    <w:bottom w:val="single" w:sz="2" w:space="0" w:color="000000"/>
                                    <w:right w:val="nil"/>
                                  </w:tcBorders>
                                  <w:shd w:val="clear" w:color="auto" w:fill="E6F4F9"/>
                                </w:tcPr>
                                <w:p w14:paraId="34594EFE" w14:textId="77777777" w:rsidR="00D975B1" w:rsidRPr="006623B3" w:rsidRDefault="00D975B1" w:rsidP="006623B3">
                                  <w:pPr>
                                    <w:pStyle w:val="Text"/>
                                    <w:jc w:val="center"/>
                                    <w:rPr>
                                      <w:sz w:val="17"/>
                                      <w:szCs w:val="17"/>
                                    </w:rPr>
                                  </w:pPr>
                                  <w:r w:rsidRPr="006623B3">
                                    <w:rPr>
                                      <w:sz w:val="17"/>
                                      <w:szCs w:val="17"/>
                                    </w:rPr>
                                    <w:t>24</w:t>
                                  </w:r>
                                </w:p>
                              </w:tc>
                              <w:tc>
                                <w:tcPr>
                                  <w:tcW w:w="1802" w:type="dxa"/>
                                  <w:tcBorders>
                                    <w:top w:val="single" w:sz="2" w:space="0" w:color="000000"/>
                                    <w:left w:val="nil"/>
                                    <w:bottom w:val="single" w:sz="2" w:space="0" w:color="000000"/>
                                    <w:right w:val="nil"/>
                                  </w:tcBorders>
                                </w:tcPr>
                                <w:p w14:paraId="6138286F" w14:textId="77777777" w:rsidR="00D975B1" w:rsidRPr="006623B3" w:rsidRDefault="00D975B1" w:rsidP="006623B3">
                                  <w:pPr>
                                    <w:pStyle w:val="Text"/>
                                    <w:jc w:val="center"/>
                                    <w:rPr>
                                      <w:sz w:val="17"/>
                                      <w:szCs w:val="17"/>
                                    </w:rPr>
                                  </w:pPr>
                                  <w:r w:rsidRPr="006623B3">
                                    <w:rPr>
                                      <w:sz w:val="17"/>
                                      <w:szCs w:val="17"/>
                                    </w:rPr>
                                    <w:t>24</w:t>
                                  </w:r>
                                  <w:r w:rsidRPr="006623B3">
                                    <w:rPr>
                                      <w:sz w:val="17"/>
                                      <w:szCs w:val="17"/>
                                    </w:rPr>
                                    <w:tab/>
                                    <w:t>26</w:t>
                                  </w:r>
                                </w:p>
                              </w:tc>
                            </w:tr>
                            <w:tr w:rsidR="00D975B1" w14:paraId="4000056B" w14:textId="77777777" w:rsidTr="008E789F">
                              <w:trPr>
                                <w:trHeight w:hRule="exact" w:val="321"/>
                              </w:trPr>
                              <w:tc>
                                <w:tcPr>
                                  <w:tcW w:w="1332" w:type="dxa"/>
                                  <w:tcBorders>
                                    <w:top w:val="single" w:sz="2" w:space="0" w:color="000000"/>
                                    <w:left w:val="nil"/>
                                    <w:bottom w:val="single" w:sz="2" w:space="0" w:color="000000"/>
                                    <w:right w:val="nil"/>
                                  </w:tcBorders>
                                </w:tcPr>
                                <w:p w14:paraId="7A0C9731" w14:textId="77777777" w:rsidR="00D975B1" w:rsidRPr="006623B3" w:rsidRDefault="00D975B1" w:rsidP="006623B3">
                                  <w:pPr>
                                    <w:pStyle w:val="Text"/>
                                    <w:rPr>
                                      <w:sz w:val="17"/>
                                      <w:szCs w:val="17"/>
                                    </w:rPr>
                                  </w:pPr>
                                  <w:r w:rsidRPr="006623B3">
                                    <w:rPr>
                                      <w:sz w:val="17"/>
                                      <w:szCs w:val="17"/>
                                    </w:rPr>
                                    <w:t xml:space="preserve">South </w:t>
                                  </w:r>
                                  <w:r w:rsidRPr="006623B3">
                                    <w:rPr>
                                      <w:spacing w:val="-2"/>
                                      <w:sz w:val="17"/>
                                      <w:szCs w:val="17"/>
                                    </w:rPr>
                                    <w:t>A</w:t>
                                  </w:r>
                                  <w:r w:rsidRPr="006623B3">
                                    <w:rPr>
                                      <w:sz w:val="17"/>
                                      <w:szCs w:val="17"/>
                                    </w:rPr>
                                    <w:t>ustralia</w:t>
                                  </w:r>
                                </w:p>
                              </w:tc>
                              <w:tc>
                                <w:tcPr>
                                  <w:tcW w:w="828" w:type="dxa"/>
                                  <w:tcBorders>
                                    <w:top w:val="single" w:sz="2" w:space="0" w:color="000000"/>
                                    <w:left w:val="nil"/>
                                    <w:bottom w:val="single" w:sz="2" w:space="0" w:color="000000"/>
                                    <w:right w:val="nil"/>
                                  </w:tcBorders>
                                  <w:shd w:val="clear" w:color="auto" w:fill="E6F4F9"/>
                                </w:tcPr>
                                <w:p w14:paraId="50112417" w14:textId="77777777" w:rsidR="00D975B1" w:rsidRPr="006623B3" w:rsidRDefault="00D975B1" w:rsidP="006623B3">
                                  <w:pPr>
                                    <w:pStyle w:val="Text"/>
                                    <w:jc w:val="center"/>
                                    <w:rPr>
                                      <w:sz w:val="17"/>
                                      <w:szCs w:val="17"/>
                                    </w:rPr>
                                  </w:pPr>
                                  <w:r w:rsidRPr="006623B3">
                                    <w:rPr>
                                      <w:sz w:val="17"/>
                                      <w:szCs w:val="17"/>
                                    </w:rPr>
                                    <w:t>7</w:t>
                                  </w:r>
                                </w:p>
                              </w:tc>
                              <w:tc>
                                <w:tcPr>
                                  <w:tcW w:w="1802" w:type="dxa"/>
                                  <w:tcBorders>
                                    <w:top w:val="single" w:sz="2" w:space="0" w:color="000000"/>
                                    <w:left w:val="nil"/>
                                    <w:bottom w:val="single" w:sz="2" w:space="0" w:color="000000"/>
                                    <w:right w:val="nil"/>
                                  </w:tcBorders>
                                </w:tcPr>
                                <w:p w14:paraId="3CA278C6" w14:textId="77777777" w:rsidR="00D975B1" w:rsidRPr="006623B3" w:rsidRDefault="00D975B1" w:rsidP="006623B3">
                                  <w:pPr>
                                    <w:pStyle w:val="Text"/>
                                    <w:jc w:val="center"/>
                                    <w:rPr>
                                      <w:sz w:val="17"/>
                                      <w:szCs w:val="17"/>
                                    </w:rPr>
                                  </w:pPr>
                                  <w:r w:rsidRPr="006623B3">
                                    <w:rPr>
                                      <w:sz w:val="17"/>
                                      <w:szCs w:val="17"/>
                                    </w:rPr>
                                    <w:t>8</w:t>
                                  </w:r>
                                  <w:r w:rsidRPr="006623B3">
                                    <w:rPr>
                                      <w:sz w:val="17"/>
                                      <w:szCs w:val="17"/>
                                    </w:rPr>
                                    <w:tab/>
                                    <w:t>7</w:t>
                                  </w:r>
                                </w:p>
                              </w:tc>
                            </w:tr>
                            <w:tr w:rsidR="00D975B1" w14:paraId="1555749C" w14:textId="77777777" w:rsidTr="008E789F">
                              <w:trPr>
                                <w:trHeight w:hRule="exact" w:val="321"/>
                              </w:trPr>
                              <w:tc>
                                <w:tcPr>
                                  <w:tcW w:w="1332" w:type="dxa"/>
                                  <w:tcBorders>
                                    <w:top w:val="single" w:sz="2" w:space="0" w:color="000000"/>
                                    <w:left w:val="nil"/>
                                    <w:bottom w:val="single" w:sz="2" w:space="0" w:color="000000"/>
                                    <w:right w:val="nil"/>
                                  </w:tcBorders>
                                </w:tcPr>
                                <w:p w14:paraId="5BDCAA45" w14:textId="77777777" w:rsidR="00D975B1" w:rsidRPr="006623B3" w:rsidRDefault="00D975B1" w:rsidP="006623B3">
                                  <w:pPr>
                                    <w:pStyle w:val="Text"/>
                                    <w:rPr>
                                      <w:sz w:val="17"/>
                                      <w:szCs w:val="17"/>
                                    </w:rPr>
                                  </w:pPr>
                                  <w:r w:rsidRPr="006623B3">
                                    <w:rPr>
                                      <w:spacing w:val="-11"/>
                                      <w:sz w:val="17"/>
                                      <w:szCs w:val="17"/>
                                    </w:rPr>
                                    <w:t>T</w:t>
                                  </w:r>
                                  <w:r w:rsidRPr="006623B3">
                                    <w:rPr>
                                      <w:sz w:val="17"/>
                                      <w:szCs w:val="17"/>
                                    </w:rPr>
                                    <w:t>asmania</w:t>
                                  </w:r>
                                </w:p>
                              </w:tc>
                              <w:tc>
                                <w:tcPr>
                                  <w:tcW w:w="828" w:type="dxa"/>
                                  <w:tcBorders>
                                    <w:top w:val="single" w:sz="2" w:space="0" w:color="000000"/>
                                    <w:left w:val="nil"/>
                                    <w:bottom w:val="single" w:sz="2" w:space="0" w:color="000000"/>
                                    <w:right w:val="nil"/>
                                  </w:tcBorders>
                                  <w:shd w:val="clear" w:color="auto" w:fill="E6F4F9"/>
                                </w:tcPr>
                                <w:p w14:paraId="3B7CEF16" w14:textId="77777777" w:rsidR="00D975B1" w:rsidRPr="006623B3" w:rsidRDefault="00D975B1" w:rsidP="006623B3">
                                  <w:pPr>
                                    <w:pStyle w:val="Text"/>
                                    <w:jc w:val="center"/>
                                    <w:rPr>
                                      <w:sz w:val="17"/>
                                      <w:szCs w:val="17"/>
                                    </w:rPr>
                                  </w:pPr>
                                  <w:r w:rsidRPr="006623B3">
                                    <w:rPr>
                                      <w:sz w:val="17"/>
                                      <w:szCs w:val="17"/>
                                    </w:rPr>
                                    <w:t>2</w:t>
                                  </w:r>
                                </w:p>
                              </w:tc>
                              <w:tc>
                                <w:tcPr>
                                  <w:tcW w:w="1802" w:type="dxa"/>
                                  <w:tcBorders>
                                    <w:top w:val="single" w:sz="2" w:space="0" w:color="000000"/>
                                    <w:left w:val="nil"/>
                                    <w:bottom w:val="single" w:sz="2" w:space="0" w:color="000000"/>
                                    <w:right w:val="nil"/>
                                  </w:tcBorders>
                                </w:tcPr>
                                <w:p w14:paraId="42ECE68D" w14:textId="77777777" w:rsidR="00D975B1" w:rsidRPr="006623B3" w:rsidRDefault="00D975B1" w:rsidP="006623B3">
                                  <w:pPr>
                                    <w:pStyle w:val="Text"/>
                                    <w:jc w:val="center"/>
                                    <w:rPr>
                                      <w:sz w:val="17"/>
                                      <w:szCs w:val="17"/>
                                    </w:rPr>
                                  </w:pPr>
                                  <w:r w:rsidRPr="006623B3">
                                    <w:rPr>
                                      <w:sz w:val="17"/>
                                      <w:szCs w:val="17"/>
                                    </w:rPr>
                                    <w:t>2</w:t>
                                  </w:r>
                                  <w:r w:rsidRPr="006623B3">
                                    <w:rPr>
                                      <w:sz w:val="17"/>
                                      <w:szCs w:val="17"/>
                                    </w:rPr>
                                    <w:tab/>
                                    <w:t>2</w:t>
                                  </w:r>
                                </w:p>
                              </w:tc>
                            </w:tr>
                            <w:tr w:rsidR="00D975B1" w14:paraId="0DC8F907" w14:textId="77777777" w:rsidTr="008E789F">
                              <w:trPr>
                                <w:trHeight w:hRule="exact" w:val="321"/>
                              </w:trPr>
                              <w:tc>
                                <w:tcPr>
                                  <w:tcW w:w="1332" w:type="dxa"/>
                                  <w:tcBorders>
                                    <w:top w:val="single" w:sz="2" w:space="0" w:color="000000"/>
                                    <w:left w:val="nil"/>
                                    <w:bottom w:val="single" w:sz="2" w:space="0" w:color="000000"/>
                                    <w:right w:val="nil"/>
                                  </w:tcBorders>
                                </w:tcPr>
                                <w:p w14:paraId="0A673FCB" w14:textId="77777777" w:rsidR="00D975B1" w:rsidRPr="006623B3" w:rsidRDefault="00D975B1" w:rsidP="006623B3">
                                  <w:pPr>
                                    <w:pStyle w:val="Text"/>
                                    <w:rPr>
                                      <w:sz w:val="17"/>
                                      <w:szCs w:val="17"/>
                                    </w:rPr>
                                  </w:pPr>
                                  <w:r w:rsidRPr="006623B3">
                                    <w:rPr>
                                      <w:spacing w:val="-2"/>
                                      <w:sz w:val="17"/>
                                      <w:szCs w:val="17"/>
                                    </w:rPr>
                                    <w:t>V</w:t>
                                  </w:r>
                                  <w:r w:rsidRPr="006623B3">
                                    <w:rPr>
                                      <w:sz w:val="17"/>
                                      <w:szCs w:val="17"/>
                                    </w:rPr>
                                    <w:t>i</w:t>
                                  </w:r>
                                  <w:r w:rsidRPr="006623B3">
                                    <w:rPr>
                                      <w:spacing w:val="2"/>
                                      <w:sz w:val="17"/>
                                      <w:szCs w:val="17"/>
                                    </w:rPr>
                                    <w:t>c</w:t>
                                  </w:r>
                                  <w:r w:rsidRPr="006623B3">
                                    <w:rPr>
                                      <w:spacing w:val="-1"/>
                                      <w:sz w:val="17"/>
                                      <w:szCs w:val="17"/>
                                    </w:rPr>
                                    <w:t>t</w:t>
                                  </w:r>
                                  <w:r w:rsidRPr="006623B3">
                                    <w:rPr>
                                      <w:sz w:val="17"/>
                                      <w:szCs w:val="17"/>
                                    </w:rPr>
                                    <w:t>oria</w:t>
                                  </w:r>
                                </w:p>
                              </w:tc>
                              <w:tc>
                                <w:tcPr>
                                  <w:tcW w:w="828" w:type="dxa"/>
                                  <w:tcBorders>
                                    <w:top w:val="single" w:sz="2" w:space="0" w:color="000000"/>
                                    <w:left w:val="nil"/>
                                    <w:bottom w:val="single" w:sz="2" w:space="0" w:color="000000"/>
                                    <w:right w:val="nil"/>
                                  </w:tcBorders>
                                  <w:shd w:val="clear" w:color="auto" w:fill="E6F4F9"/>
                                </w:tcPr>
                                <w:p w14:paraId="36070E49" w14:textId="77777777" w:rsidR="00D975B1" w:rsidRPr="006623B3" w:rsidRDefault="00D975B1" w:rsidP="006623B3">
                                  <w:pPr>
                                    <w:pStyle w:val="Text"/>
                                    <w:jc w:val="center"/>
                                    <w:rPr>
                                      <w:sz w:val="17"/>
                                      <w:szCs w:val="17"/>
                                    </w:rPr>
                                  </w:pPr>
                                  <w:r w:rsidRPr="006623B3">
                                    <w:rPr>
                                      <w:sz w:val="17"/>
                                      <w:szCs w:val="17"/>
                                    </w:rPr>
                                    <w:t>28</w:t>
                                  </w:r>
                                </w:p>
                              </w:tc>
                              <w:tc>
                                <w:tcPr>
                                  <w:tcW w:w="1802" w:type="dxa"/>
                                  <w:tcBorders>
                                    <w:top w:val="single" w:sz="2" w:space="0" w:color="000000"/>
                                    <w:left w:val="nil"/>
                                    <w:bottom w:val="single" w:sz="2" w:space="0" w:color="000000"/>
                                    <w:right w:val="nil"/>
                                  </w:tcBorders>
                                </w:tcPr>
                                <w:p w14:paraId="47BBE18F" w14:textId="77777777" w:rsidR="00D975B1" w:rsidRPr="006623B3" w:rsidRDefault="00D975B1" w:rsidP="006623B3">
                                  <w:pPr>
                                    <w:pStyle w:val="Text"/>
                                    <w:jc w:val="center"/>
                                    <w:rPr>
                                      <w:sz w:val="17"/>
                                      <w:szCs w:val="17"/>
                                    </w:rPr>
                                  </w:pPr>
                                  <w:r w:rsidRPr="006623B3">
                                    <w:rPr>
                                      <w:sz w:val="17"/>
                                      <w:szCs w:val="17"/>
                                    </w:rPr>
                                    <w:t>26</w:t>
                                  </w:r>
                                  <w:r w:rsidRPr="006623B3">
                                    <w:rPr>
                                      <w:sz w:val="17"/>
                                      <w:szCs w:val="17"/>
                                    </w:rPr>
                                    <w:tab/>
                                    <w:t>27</w:t>
                                  </w:r>
                                </w:p>
                              </w:tc>
                            </w:tr>
                            <w:tr w:rsidR="00D975B1" w14:paraId="1FFA68C2" w14:textId="77777777" w:rsidTr="008E789F">
                              <w:trPr>
                                <w:trHeight w:hRule="exact" w:val="417"/>
                              </w:trPr>
                              <w:tc>
                                <w:tcPr>
                                  <w:tcW w:w="1332" w:type="dxa"/>
                                  <w:tcBorders>
                                    <w:top w:val="single" w:sz="2" w:space="0" w:color="000000"/>
                                    <w:left w:val="nil"/>
                                    <w:bottom w:val="single" w:sz="2" w:space="0" w:color="000000"/>
                                    <w:right w:val="nil"/>
                                  </w:tcBorders>
                                </w:tcPr>
                                <w:p w14:paraId="72063F5B" w14:textId="77777777" w:rsidR="00D975B1" w:rsidRPr="006623B3" w:rsidRDefault="00D975B1" w:rsidP="006623B3">
                                  <w:pPr>
                                    <w:pStyle w:val="Text"/>
                                    <w:rPr>
                                      <w:sz w:val="17"/>
                                      <w:szCs w:val="17"/>
                                    </w:rPr>
                                  </w:pPr>
                                  <w:r w:rsidRPr="006623B3">
                                    <w:rPr>
                                      <w:spacing w:val="-4"/>
                                      <w:sz w:val="17"/>
                                      <w:szCs w:val="17"/>
                                    </w:rPr>
                                    <w:t>W</w:t>
                                  </w:r>
                                  <w:r w:rsidRPr="006623B3">
                                    <w:rPr>
                                      <w:sz w:val="17"/>
                                      <w:szCs w:val="17"/>
                                    </w:rPr>
                                    <w:t>es</w:t>
                                  </w:r>
                                  <w:r w:rsidRPr="006623B3">
                                    <w:rPr>
                                      <w:spacing w:val="-1"/>
                                      <w:sz w:val="17"/>
                                      <w:szCs w:val="17"/>
                                    </w:rPr>
                                    <w:t>t</w:t>
                                  </w:r>
                                  <w:r w:rsidRPr="006623B3">
                                    <w:rPr>
                                      <w:sz w:val="17"/>
                                      <w:szCs w:val="17"/>
                                    </w:rPr>
                                    <w:t xml:space="preserve">ern </w:t>
                                  </w:r>
                                  <w:r w:rsidRPr="006623B3">
                                    <w:rPr>
                                      <w:spacing w:val="-2"/>
                                      <w:sz w:val="17"/>
                                      <w:szCs w:val="17"/>
                                    </w:rPr>
                                    <w:t>A</w:t>
                                  </w:r>
                                  <w:r w:rsidRPr="006623B3">
                                    <w:rPr>
                                      <w:sz w:val="17"/>
                                      <w:szCs w:val="17"/>
                                    </w:rPr>
                                    <w:t>ustralia</w:t>
                                  </w:r>
                                </w:p>
                              </w:tc>
                              <w:tc>
                                <w:tcPr>
                                  <w:tcW w:w="828" w:type="dxa"/>
                                  <w:tcBorders>
                                    <w:top w:val="single" w:sz="2" w:space="0" w:color="000000"/>
                                    <w:left w:val="nil"/>
                                    <w:bottom w:val="single" w:sz="2" w:space="0" w:color="000000"/>
                                    <w:right w:val="nil"/>
                                  </w:tcBorders>
                                  <w:shd w:val="clear" w:color="auto" w:fill="E6F4F9"/>
                                </w:tcPr>
                                <w:p w14:paraId="74B980A3" w14:textId="77777777" w:rsidR="00D975B1" w:rsidRPr="006623B3" w:rsidRDefault="00D975B1" w:rsidP="006623B3">
                                  <w:pPr>
                                    <w:pStyle w:val="Text"/>
                                    <w:jc w:val="center"/>
                                    <w:rPr>
                                      <w:sz w:val="17"/>
                                      <w:szCs w:val="17"/>
                                    </w:rPr>
                                  </w:pPr>
                                  <w:r w:rsidRPr="006623B3">
                                    <w:rPr>
                                      <w:sz w:val="17"/>
                                      <w:szCs w:val="17"/>
                                    </w:rPr>
                                    <w:t>8</w:t>
                                  </w:r>
                                </w:p>
                              </w:tc>
                              <w:tc>
                                <w:tcPr>
                                  <w:tcW w:w="1802" w:type="dxa"/>
                                  <w:tcBorders>
                                    <w:top w:val="single" w:sz="2" w:space="0" w:color="000000"/>
                                    <w:left w:val="nil"/>
                                    <w:bottom w:val="single" w:sz="2" w:space="0" w:color="000000"/>
                                    <w:right w:val="nil"/>
                                  </w:tcBorders>
                                </w:tcPr>
                                <w:p w14:paraId="0B88F3B7" w14:textId="77777777" w:rsidR="00D975B1" w:rsidRPr="006623B3" w:rsidRDefault="00D975B1" w:rsidP="006623B3">
                                  <w:pPr>
                                    <w:pStyle w:val="Text"/>
                                    <w:jc w:val="center"/>
                                    <w:rPr>
                                      <w:sz w:val="17"/>
                                      <w:szCs w:val="17"/>
                                    </w:rPr>
                                  </w:pPr>
                                  <w:r w:rsidRPr="006623B3">
                                    <w:rPr>
                                      <w:sz w:val="17"/>
                                      <w:szCs w:val="17"/>
                                    </w:rPr>
                                    <w:t>8</w:t>
                                  </w:r>
                                  <w:r w:rsidRPr="006623B3">
                                    <w:rPr>
                                      <w:sz w:val="17"/>
                                      <w:szCs w:val="17"/>
                                    </w:rPr>
                                    <w:tab/>
                                    <w:t>8</w:t>
                                  </w:r>
                                </w:p>
                              </w:tc>
                            </w:tr>
                            <w:tr w:rsidR="00D975B1" w14:paraId="6B632092" w14:textId="77777777" w:rsidTr="008E789F">
                              <w:trPr>
                                <w:trHeight w:hRule="exact" w:val="321"/>
                              </w:trPr>
                              <w:tc>
                                <w:tcPr>
                                  <w:tcW w:w="1332" w:type="dxa"/>
                                  <w:tcBorders>
                                    <w:top w:val="single" w:sz="2" w:space="0" w:color="000000"/>
                                    <w:left w:val="nil"/>
                                    <w:bottom w:val="single" w:sz="2" w:space="0" w:color="000000"/>
                                    <w:right w:val="nil"/>
                                  </w:tcBorders>
                                </w:tcPr>
                                <w:p w14:paraId="64919392" w14:textId="77777777" w:rsidR="00D975B1" w:rsidRPr="00EE723F" w:rsidRDefault="00D975B1" w:rsidP="006623B3">
                                  <w:pPr>
                                    <w:pStyle w:val="Text"/>
                                    <w:rPr>
                                      <w:rFonts w:eastAsia="Myriad Pro Semibold"/>
                                      <w:b/>
                                      <w:sz w:val="17"/>
                                      <w:szCs w:val="17"/>
                                    </w:rPr>
                                  </w:pPr>
                                  <w:r w:rsidRPr="00EE723F">
                                    <w:rPr>
                                      <w:rFonts w:eastAsia="Myriad Pro Semibold"/>
                                      <w:b/>
                                      <w:bCs/>
                                      <w:spacing w:val="-13"/>
                                      <w:sz w:val="17"/>
                                      <w:szCs w:val="17"/>
                                    </w:rPr>
                                    <w:t>T</w:t>
                                  </w:r>
                                  <w:r w:rsidRPr="00EE723F">
                                    <w:rPr>
                                      <w:rFonts w:eastAsia="Myriad Pro Semibold"/>
                                      <w:b/>
                                      <w:bCs/>
                                      <w:sz w:val="17"/>
                                      <w:szCs w:val="17"/>
                                    </w:rPr>
                                    <w:t>otal</w:t>
                                  </w:r>
                                </w:p>
                              </w:tc>
                              <w:tc>
                                <w:tcPr>
                                  <w:tcW w:w="828" w:type="dxa"/>
                                  <w:tcBorders>
                                    <w:top w:val="single" w:sz="2" w:space="0" w:color="000000"/>
                                    <w:left w:val="nil"/>
                                    <w:bottom w:val="single" w:sz="2" w:space="0" w:color="000000"/>
                                    <w:right w:val="nil"/>
                                  </w:tcBorders>
                                  <w:shd w:val="clear" w:color="auto" w:fill="E6F4F9"/>
                                </w:tcPr>
                                <w:p w14:paraId="3FD7319D" w14:textId="77777777" w:rsidR="00D975B1" w:rsidRPr="00EE723F" w:rsidRDefault="00D975B1" w:rsidP="006623B3">
                                  <w:pPr>
                                    <w:pStyle w:val="Text"/>
                                    <w:jc w:val="center"/>
                                    <w:rPr>
                                      <w:rFonts w:eastAsia="Myriad Pro Semibold"/>
                                      <w:b/>
                                      <w:sz w:val="17"/>
                                      <w:szCs w:val="17"/>
                                    </w:rPr>
                                  </w:pPr>
                                  <w:r w:rsidRPr="00EE723F">
                                    <w:rPr>
                                      <w:rFonts w:eastAsia="Myriad Pro Semibold"/>
                                      <w:b/>
                                      <w:bCs/>
                                      <w:sz w:val="17"/>
                                      <w:szCs w:val="17"/>
                                    </w:rPr>
                                    <w:t>100</w:t>
                                  </w:r>
                                </w:p>
                              </w:tc>
                              <w:tc>
                                <w:tcPr>
                                  <w:tcW w:w="1802" w:type="dxa"/>
                                  <w:tcBorders>
                                    <w:top w:val="single" w:sz="2" w:space="0" w:color="000000"/>
                                    <w:left w:val="nil"/>
                                    <w:bottom w:val="single" w:sz="2" w:space="0" w:color="000000"/>
                                    <w:right w:val="nil"/>
                                  </w:tcBorders>
                                </w:tcPr>
                                <w:p w14:paraId="3D972B41" w14:textId="77777777" w:rsidR="00D975B1" w:rsidRPr="00EE723F" w:rsidRDefault="00D975B1" w:rsidP="006623B3">
                                  <w:pPr>
                                    <w:pStyle w:val="Text"/>
                                    <w:jc w:val="center"/>
                                    <w:rPr>
                                      <w:rFonts w:eastAsia="Myriad Pro Semibold"/>
                                      <w:b/>
                                      <w:sz w:val="17"/>
                                      <w:szCs w:val="17"/>
                                    </w:rPr>
                                  </w:pPr>
                                  <w:r w:rsidRPr="00EE723F">
                                    <w:rPr>
                                      <w:rFonts w:eastAsia="Myriad Pro Semibold"/>
                                      <w:b/>
                                      <w:bCs/>
                                      <w:sz w:val="17"/>
                                      <w:szCs w:val="17"/>
                                    </w:rPr>
                                    <w:t>100</w:t>
                                  </w:r>
                                  <w:r w:rsidRPr="00EE723F">
                                    <w:rPr>
                                      <w:rFonts w:eastAsia="Myriad Pro Semibold"/>
                                      <w:b/>
                                      <w:bCs/>
                                      <w:sz w:val="17"/>
                                      <w:szCs w:val="17"/>
                                    </w:rPr>
                                    <w:tab/>
                                    <w:t>100</w:t>
                                  </w:r>
                                </w:p>
                              </w:tc>
                            </w:tr>
                          </w:tbl>
                          <w:p w14:paraId="54E57793" w14:textId="77777777" w:rsidR="00D975B1" w:rsidRDefault="00D975B1">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7" o:spid="_x0000_s1026" type="#_x0000_t202" style="position:absolute;margin-left:277.5pt;margin-top:14.4pt;width:225.5pt;height:207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332"/>
                        <w:gridCol w:w="828"/>
                        <w:gridCol w:w="1802"/>
                      </w:tblGrid>
                      <w:tr w:rsidR="00D975B1" w14:paraId="7340C32B" w14:textId="77777777" w:rsidTr="008E789F">
                        <w:trPr>
                          <w:trHeight w:hRule="exact" w:val="549"/>
                        </w:trPr>
                        <w:tc>
                          <w:tcPr>
                            <w:tcW w:w="1332" w:type="dxa"/>
                            <w:tcBorders>
                              <w:top w:val="single" w:sz="8" w:space="0" w:color="000000"/>
                              <w:left w:val="nil"/>
                              <w:bottom w:val="single" w:sz="8" w:space="0" w:color="000000"/>
                              <w:right w:val="nil"/>
                            </w:tcBorders>
                          </w:tcPr>
                          <w:p w14:paraId="5148C532" w14:textId="77777777" w:rsidR="00D975B1" w:rsidRPr="006623B3" w:rsidRDefault="00D975B1" w:rsidP="006623B3">
                            <w:pPr>
                              <w:pStyle w:val="Text"/>
                            </w:pPr>
                          </w:p>
                        </w:tc>
                        <w:tc>
                          <w:tcPr>
                            <w:tcW w:w="828" w:type="dxa"/>
                            <w:tcBorders>
                              <w:top w:val="single" w:sz="8" w:space="0" w:color="000000"/>
                              <w:left w:val="nil"/>
                              <w:bottom w:val="single" w:sz="8" w:space="0" w:color="000000"/>
                              <w:right w:val="nil"/>
                            </w:tcBorders>
                            <w:shd w:val="clear" w:color="auto" w:fill="E6F4F9"/>
                          </w:tcPr>
                          <w:p w14:paraId="6FC1E88D" w14:textId="77777777" w:rsidR="00D975B1" w:rsidRPr="006623B3" w:rsidRDefault="00D975B1" w:rsidP="000422B6">
                            <w:pPr>
                              <w:pStyle w:val="Text"/>
                              <w:rPr>
                                <w:rFonts w:eastAsia="Myriad Pro Semibold"/>
                                <w:b/>
                                <w:sz w:val="17"/>
                                <w:szCs w:val="17"/>
                              </w:rPr>
                            </w:pPr>
                            <w:r w:rsidRPr="006623B3">
                              <w:rPr>
                                <w:rFonts w:eastAsia="Myriad Pro Semibold"/>
                                <w:b/>
                                <w:bCs/>
                                <w:sz w:val="17"/>
                                <w:szCs w:val="17"/>
                              </w:rPr>
                              <w:t>2012–13</w:t>
                            </w:r>
                          </w:p>
                          <w:p w14:paraId="7D035DCF" w14:textId="77777777" w:rsidR="00D975B1" w:rsidRPr="006623B3" w:rsidRDefault="00D975B1" w:rsidP="006623B3">
                            <w:pPr>
                              <w:pStyle w:val="Text"/>
                              <w:jc w:val="center"/>
                              <w:rPr>
                                <w:rFonts w:eastAsia="Myriad Pro Semibold"/>
                                <w:b/>
                                <w:sz w:val="17"/>
                                <w:szCs w:val="17"/>
                              </w:rPr>
                            </w:pPr>
                            <w:r w:rsidRPr="006623B3">
                              <w:rPr>
                                <w:rFonts w:eastAsia="Myriad Pro Semibold"/>
                                <w:b/>
                                <w:bCs/>
                                <w:sz w:val="17"/>
                                <w:szCs w:val="17"/>
                              </w:rPr>
                              <w:t>%</w:t>
                            </w:r>
                          </w:p>
                        </w:tc>
                        <w:tc>
                          <w:tcPr>
                            <w:tcW w:w="1802" w:type="dxa"/>
                            <w:tcBorders>
                              <w:top w:val="single" w:sz="8" w:space="0" w:color="000000"/>
                              <w:left w:val="nil"/>
                              <w:bottom w:val="single" w:sz="8" w:space="0" w:color="000000"/>
                              <w:right w:val="nil"/>
                            </w:tcBorders>
                          </w:tcPr>
                          <w:p w14:paraId="0532C052" w14:textId="522D10F6" w:rsidR="00D975B1" w:rsidRPr="006623B3" w:rsidRDefault="00D975B1" w:rsidP="006623B3">
                            <w:pPr>
                              <w:pStyle w:val="Text"/>
                              <w:jc w:val="center"/>
                              <w:rPr>
                                <w:rFonts w:eastAsia="Myriad Pro Semibold"/>
                                <w:b/>
                                <w:sz w:val="17"/>
                                <w:szCs w:val="17"/>
                              </w:rPr>
                            </w:pPr>
                            <w:r w:rsidRPr="006623B3">
                              <w:rPr>
                                <w:rFonts w:eastAsia="Myriad Pro Semibold"/>
                                <w:b/>
                                <w:bCs/>
                                <w:sz w:val="17"/>
                                <w:szCs w:val="17"/>
                              </w:rPr>
                              <w:t>2011–12</w:t>
                            </w:r>
                            <w:r>
                              <w:rPr>
                                <w:rFonts w:eastAsia="Myriad Pro Semibold"/>
                                <w:b/>
                                <w:bCs/>
                                <w:sz w:val="17"/>
                                <w:szCs w:val="17"/>
                              </w:rPr>
                              <w:t xml:space="preserve"> </w:t>
                            </w:r>
                            <w:r w:rsidRPr="006623B3">
                              <w:rPr>
                                <w:rFonts w:eastAsia="Myriad Pro Semibold"/>
                                <w:b/>
                                <w:bCs/>
                                <w:sz w:val="17"/>
                                <w:szCs w:val="17"/>
                              </w:rPr>
                              <w:tab/>
                              <w:t>2010–11</w:t>
                            </w:r>
                          </w:p>
                          <w:p w14:paraId="0708AF7B" w14:textId="77777777" w:rsidR="00D975B1" w:rsidRPr="006623B3" w:rsidRDefault="00D975B1" w:rsidP="006623B3">
                            <w:pPr>
                              <w:pStyle w:val="Text"/>
                              <w:jc w:val="center"/>
                              <w:rPr>
                                <w:rFonts w:eastAsia="Myriad Pro Semibold"/>
                                <w:b/>
                                <w:sz w:val="17"/>
                                <w:szCs w:val="17"/>
                              </w:rPr>
                            </w:pPr>
                            <w:r w:rsidRPr="006623B3">
                              <w:rPr>
                                <w:rFonts w:eastAsia="Myriad Pro Semibold"/>
                                <w:b/>
                                <w:bCs/>
                                <w:sz w:val="17"/>
                                <w:szCs w:val="17"/>
                              </w:rPr>
                              <w:t>%</w:t>
                            </w:r>
                            <w:r w:rsidRPr="006623B3">
                              <w:rPr>
                                <w:rFonts w:eastAsia="Myriad Pro Semibold"/>
                                <w:b/>
                                <w:bCs/>
                                <w:sz w:val="17"/>
                                <w:szCs w:val="17"/>
                              </w:rPr>
                              <w:tab/>
                              <w:t>%</w:t>
                            </w:r>
                          </w:p>
                        </w:tc>
                      </w:tr>
                      <w:tr w:rsidR="00D975B1" w14:paraId="062AF7AC" w14:textId="77777777" w:rsidTr="008E789F">
                        <w:trPr>
                          <w:trHeight w:hRule="exact" w:val="521"/>
                        </w:trPr>
                        <w:tc>
                          <w:tcPr>
                            <w:tcW w:w="1332" w:type="dxa"/>
                            <w:tcBorders>
                              <w:top w:val="single" w:sz="8" w:space="0" w:color="000000"/>
                              <w:left w:val="nil"/>
                              <w:bottom w:val="single" w:sz="2" w:space="0" w:color="000000"/>
                              <w:right w:val="nil"/>
                            </w:tcBorders>
                          </w:tcPr>
                          <w:p w14:paraId="168C3F63" w14:textId="77777777" w:rsidR="00D975B1" w:rsidRPr="006623B3" w:rsidRDefault="00D975B1" w:rsidP="006623B3">
                            <w:pPr>
                              <w:pStyle w:val="Text"/>
                              <w:rPr>
                                <w:sz w:val="17"/>
                                <w:szCs w:val="17"/>
                              </w:rPr>
                            </w:pPr>
                            <w:r w:rsidRPr="006623B3">
                              <w:rPr>
                                <w:spacing w:val="-2"/>
                                <w:sz w:val="17"/>
                                <w:szCs w:val="17"/>
                              </w:rPr>
                              <w:t>A</w:t>
                            </w:r>
                            <w:r w:rsidRPr="006623B3">
                              <w:rPr>
                                <w:sz w:val="17"/>
                                <w:szCs w:val="17"/>
                              </w:rPr>
                              <w:t>ustralian</w:t>
                            </w:r>
                          </w:p>
                          <w:p w14:paraId="1D6868B2" w14:textId="77777777" w:rsidR="00D975B1" w:rsidRPr="006623B3" w:rsidRDefault="00D975B1" w:rsidP="006623B3">
                            <w:pPr>
                              <w:pStyle w:val="Text"/>
                              <w:rPr>
                                <w:sz w:val="17"/>
                                <w:szCs w:val="17"/>
                              </w:rPr>
                            </w:pPr>
                            <w:r w:rsidRPr="006623B3">
                              <w:rPr>
                                <w:spacing w:val="-1"/>
                                <w:sz w:val="17"/>
                                <w:szCs w:val="17"/>
                              </w:rPr>
                              <w:t>C</w:t>
                            </w:r>
                            <w:r w:rsidRPr="006623B3">
                              <w:rPr>
                                <w:sz w:val="17"/>
                                <w:szCs w:val="17"/>
                              </w:rPr>
                              <w:t>apital</w:t>
                            </w:r>
                            <w:r w:rsidRPr="006623B3">
                              <w:rPr>
                                <w:spacing w:val="-7"/>
                                <w:sz w:val="17"/>
                                <w:szCs w:val="17"/>
                              </w:rPr>
                              <w:t xml:space="preserve"> </w:t>
                            </w:r>
                            <w:r w:rsidRPr="006623B3">
                              <w:rPr>
                                <w:spacing w:val="-11"/>
                                <w:sz w:val="17"/>
                                <w:szCs w:val="17"/>
                              </w:rPr>
                              <w:t>T</w:t>
                            </w:r>
                            <w:r w:rsidRPr="006623B3">
                              <w:rPr>
                                <w:sz w:val="17"/>
                                <w:szCs w:val="17"/>
                              </w:rPr>
                              <w:t>erri</w:t>
                            </w:r>
                            <w:r w:rsidRPr="006623B3">
                              <w:rPr>
                                <w:spacing w:val="-1"/>
                                <w:sz w:val="17"/>
                                <w:szCs w:val="17"/>
                              </w:rPr>
                              <w:t>t</w:t>
                            </w:r>
                            <w:r w:rsidRPr="006623B3">
                              <w:rPr>
                                <w:sz w:val="17"/>
                                <w:szCs w:val="17"/>
                              </w:rPr>
                              <w:t>o</w:t>
                            </w:r>
                            <w:r w:rsidRPr="006623B3">
                              <w:rPr>
                                <w:spacing w:val="5"/>
                                <w:sz w:val="17"/>
                                <w:szCs w:val="17"/>
                              </w:rPr>
                              <w:t>r</w:t>
                            </w:r>
                            <w:r w:rsidRPr="006623B3">
                              <w:rPr>
                                <w:sz w:val="17"/>
                                <w:szCs w:val="17"/>
                              </w:rPr>
                              <w:t>y</w:t>
                            </w:r>
                          </w:p>
                        </w:tc>
                        <w:tc>
                          <w:tcPr>
                            <w:tcW w:w="828" w:type="dxa"/>
                            <w:tcBorders>
                              <w:top w:val="single" w:sz="8" w:space="0" w:color="000000"/>
                              <w:left w:val="nil"/>
                              <w:bottom w:val="single" w:sz="2" w:space="0" w:color="000000"/>
                              <w:right w:val="nil"/>
                            </w:tcBorders>
                            <w:shd w:val="clear" w:color="auto" w:fill="E6F4F9"/>
                          </w:tcPr>
                          <w:p w14:paraId="49854330" w14:textId="77777777" w:rsidR="00D975B1" w:rsidRPr="006623B3" w:rsidRDefault="00D975B1" w:rsidP="006623B3">
                            <w:pPr>
                              <w:pStyle w:val="Text"/>
                              <w:jc w:val="center"/>
                              <w:rPr>
                                <w:sz w:val="17"/>
                                <w:szCs w:val="17"/>
                              </w:rPr>
                            </w:pPr>
                            <w:r w:rsidRPr="006623B3">
                              <w:rPr>
                                <w:sz w:val="17"/>
                                <w:szCs w:val="17"/>
                              </w:rPr>
                              <w:t>1</w:t>
                            </w:r>
                          </w:p>
                        </w:tc>
                        <w:tc>
                          <w:tcPr>
                            <w:tcW w:w="1802" w:type="dxa"/>
                            <w:tcBorders>
                              <w:top w:val="single" w:sz="8" w:space="0" w:color="000000"/>
                              <w:left w:val="nil"/>
                              <w:bottom w:val="single" w:sz="2" w:space="0" w:color="000000"/>
                              <w:right w:val="nil"/>
                            </w:tcBorders>
                          </w:tcPr>
                          <w:p w14:paraId="186F7011" w14:textId="77777777" w:rsidR="00D975B1" w:rsidRPr="006623B3" w:rsidRDefault="00D975B1" w:rsidP="006623B3">
                            <w:pPr>
                              <w:pStyle w:val="Text"/>
                              <w:jc w:val="center"/>
                              <w:rPr>
                                <w:sz w:val="17"/>
                                <w:szCs w:val="17"/>
                              </w:rPr>
                            </w:pPr>
                            <w:r w:rsidRPr="006623B3">
                              <w:rPr>
                                <w:sz w:val="17"/>
                                <w:szCs w:val="17"/>
                              </w:rPr>
                              <w:t>1</w:t>
                            </w:r>
                            <w:r w:rsidRPr="006623B3">
                              <w:rPr>
                                <w:sz w:val="17"/>
                                <w:szCs w:val="17"/>
                              </w:rPr>
                              <w:tab/>
                              <w:t>1</w:t>
                            </w:r>
                          </w:p>
                        </w:tc>
                      </w:tr>
                      <w:tr w:rsidR="00D975B1" w14:paraId="25682B86" w14:textId="77777777" w:rsidTr="008E789F">
                        <w:trPr>
                          <w:trHeight w:hRule="exact" w:val="500"/>
                        </w:trPr>
                        <w:tc>
                          <w:tcPr>
                            <w:tcW w:w="1332" w:type="dxa"/>
                            <w:tcBorders>
                              <w:top w:val="single" w:sz="2" w:space="0" w:color="000000"/>
                              <w:left w:val="nil"/>
                              <w:bottom w:val="single" w:sz="2" w:space="0" w:color="000000"/>
                              <w:right w:val="nil"/>
                            </w:tcBorders>
                          </w:tcPr>
                          <w:p w14:paraId="396C3D81" w14:textId="77777777" w:rsidR="00D975B1" w:rsidRPr="006623B3" w:rsidRDefault="00D975B1" w:rsidP="006623B3">
                            <w:pPr>
                              <w:pStyle w:val="Text"/>
                              <w:rPr>
                                <w:sz w:val="17"/>
                                <w:szCs w:val="17"/>
                              </w:rPr>
                            </w:pPr>
                            <w:r w:rsidRPr="006623B3">
                              <w:rPr>
                                <w:sz w:val="17"/>
                                <w:szCs w:val="17"/>
                              </w:rPr>
                              <w:t>New South</w:t>
                            </w:r>
                            <w:r w:rsidRPr="006623B3">
                              <w:rPr>
                                <w:spacing w:val="-6"/>
                                <w:sz w:val="17"/>
                                <w:szCs w:val="17"/>
                              </w:rPr>
                              <w:t xml:space="preserve"> </w:t>
                            </w:r>
                            <w:r w:rsidRPr="006623B3">
                              <w:rPr>
                                <w:spacing w:val="-5"/>
                                <w:sz w:val="17"/>
                                <w:szCs w:val="17"/>
                              </w:rPr>
                              <w:t>W</w:t>
                            </w:r>
                            <w:r w:rsidRPr="006623B3">
                              <w:rPr>
                                <w:sz w:val="17"/>
                                <w:szCs w:val="17"/>
                              </w:rPr>
                              <w:t>ales</w:t>
                            </w:r>
                          </w:p>
                        </w:tc>
                        <w:tc>
                          <w:tcPr>
                            <w:tcW w:w="828" w:type="dxa"/>
                            <w:tcBorders>
                              <w:top w:val="single" w:sz="2" w:space="0" w:color="000000"/>
                              <w:left w:val="nil"/>
                              <w:bottom w:val="single" w:sz="2" w:space="0" w:color="000000"/>
                              <w:right w:val="nil"/>
                            </w:tcBorders>
                            <w:shd w:val="clear" w:color="auto" w:fill="E6F4F9"/>
                          </w:tcPr>
                          <w:p w14:paraId="0880444D" w14:textId="77777777" w:rsidR="00D975B1" w:rsidRPr="006623B3" w:rsidRDefault="00D975B1" w:rsidP="006623B3">
                            <w:pPr>
                              <w:pStyle w:val="Text"/>
                              <w:jc w:val="center"/>
                              <w:rPr>
                                <w:sz w:val="17"/>
                                <w:szCs w:val="17"/>
                              </w:rPr>
                            </w:pPr>
                            <w:r w:rsidRPr="006623B3">
                              <w:rPr>
                                <w:sz w:val="17"/>
                                <w:szCs w:val="17"/>
                              </w:rPr>
                              <w:t>29</w:t>
                            </w:r>
                          </w:p>
                        </w:tc>
                        <w:tc>
                          <w:tcPr>
                            <w:tcW w:w="1802" w:type="dxa"/>
                            <w:tcBorders>
                              <w:top w:val="single" w:sz="2" w:space="0" w:color="000000"/>
                              <w:left w:val="nil"/>
                              <w:bottom w:val="single" w:sz="2" w:space="0" w:color="000000"/>
                              <w:right w:val="nil"/>
                            </w:tcBorders>
                          </w:tcPr>
                          <w:p w14:paraId="3BC8E78F" w14:textId="77777777" w:rsidR="00D975B1" w:rsidRPr="006623B3" w:rsidRDefault="00D975B1" w:rsidP="006623B3">
                            <w:pPr>
                              <w:pStyle w:val="Text"/>
                              <w:jc w:val="center"/>
                              <w:rPr>
                                <w:sz w:val="17"/>
                                <w:szCs w:val="17"/>
                              </w:rPr>
                            </w:pPr>
                            <w:r w:rsidRPr="006623B3">
                              <w:rPr>
                                <w:sz w:val="17"/>
                                <w:szCs w:val="17"/>
                              </w:rPr>
                              <w:t>30</w:t>
                            </w:r>
                            <w:r w:rsidRPr="006623B3">
                              <w:rPr>
                                <w:sz w:val="17"/>
                                <w:szCs w:val="17"/>
                              </w:rPr>
                              <w:tab/>
                              <w:t>28</w:t>
                            </w:r>
                          </w:p>
                        </w:tc>
                      </w:tr>
                      <w:tr w:rsidR="00D975B1" w14:paraId="422370D2" w14:textId="77777777" w:rsidTr="008E789F">
                        <w:trPr>
                          <w:trHeight w:hRule="exact" w:val="407"/>
                        </w:trPr>
                        <w:tc>
                          <w:tcPr>
                            <w:tcW w:w="1332" w:type="dxa"/>
                            <w:tcBorders>
                              <w:top w:val="single" w:sz="2" w:space="0" w:color="000000"/>
                              <w:left w:val="nil"/>
                              <w:bottom w:val="single" w:sz="2" w:space="0" w:color="000000"/>
                              <w:right w:val="nil"/>
                            </w:tcBorders>
                          </w:tcPr>
                          <w:p w14:paraId="285A6D9A" w14:textId="77777777" w:rsidR="00D975B1" w:rsidRPr="006623B3" w:rsidRDefault="00D975B1" w:rsidP="006623B3">
                            <w:pPr>
                              <w:pStyle w:val="Text"/>
                              <w:rPr>
                                <w:sz w:val="17"/>
                                <w:szCs w:val="17"/>
                              </w:rPr>
                            </w:pPr>
                            <w:r w:rsidRPr="006623B3">
                              <w:rPr>
                                <w:sz w:val="17"/>
                                <w:szCs w:val="17"/>
                              </w:rPr>
                              <w:t>No</w:t>
                            </w:r>
                            <w:r w:rsidRPr="006623B3">
                              <w:rPr>
                                <w:spacing w:val="4"/>
                                <w:sz w:val="17"/>
                                <w:szCs w:val="17"/>
                              </w:rPr>
                              <w:t>r</w:t>
                            </w:r>
                            <w:r w:rsidRPr="006623B3">
                              <w:rPr>
                                <w:sz w:val="17"/>
                                <w:szCs w:val="17"/>
                              </w:rPr>
                              <w:t>thern</w:t>
                            </w:r>
                            <w:r w:rsidRPr="006623B3">
                              <w:rPr>
                                <w:spacing w:val="-7"/>
                                <w:sz w:val="17"/>
                                <w:szCs w:val="17"/>
                              </w:rPr>
                              <w:t xml:space="preserve"> </w:t>
                            </w:r>
                            <w:r w:rsidRPr="006623B3">
                              <w:rPr>
                                <w:spacing w:val="-11"/>
                                <w:sz w:val="17"/>
                                <w:szCs w:val="17"/>
                              </w:rPr>
                              <w:t>T</w:t>
                            </w:r>
                            <w:r w:rsidRPr="006623B3">
                              <w:rPr>
                                <w:sz w:val="17"/>
                                <w:szCs w:val="17"/>
                              </w:rPr>
                              <w:t>erri</w:t>
                            </w:r>
                            <w:r w:rsidRPr="006623B3">
                              <w:rPr>
                                <w:spacing w:val="-1"/>
                                <w:sz w:val="17"/>
                                <w:szCs w:val="17"/>
                              </w:rPr>
                              <w:t>t</w:t>
                            </w:r>
                            <w:r w:rsidRPr="006623B3">
                              <w:rPr>
                                <w:sz w:val="17"/>
                                <w:szCs w:val="17"/>
                              </w:rPr>
                              <w:t>o</w:t>
                            </w:r>
                            <w:r w:rsidRPr="006623B3">
                              <w:rPr>
                                <w:spacing w:val="5"/>
                                <w:sz w:val="17"/>
                                <w:szCs w:val="17"/>
                              </w:rPr>
                              <w:t>r</w:t>
                            </w:r>
                            <w:r w:rsidRPr="006623B3">
                              <w:rPr>
                                <w:sz w:val="17"/>
                                <w:szCs w:val="17"/>
                              </w:rPr>
                              <w:t>y</w:t>
                            </w:r>
                          </w:p>
                        </w:tc>
                        <w:tc>
                          <w:tcPr>
                            <w:tcW w:w="828" w:type="dxa"/>
                            <w:tcBorders>
                              <w:top w:val="single" w:sz="2" w:space="0" w:color="000000"/>
                              <w:left w:val="nil"/>
                              <w:bottom w:val="single" w:sz="2" w:space="0" w:color="000000"/>
                              <w:right w:val="nil"/>
                            </w:tcBorders>
                            <w:shd w:val="clear" w:color="auto" w:fill="E6F4F9"/>
                          </w:tcPr>
                          <w:p w14:paraId="302B7015" w14:textId="77777777" w:rsidR="00D975B1" w:rsidRPr="006623B3" w:rsidRDefault="00D975B1" w:rsidP="006623B3">
                            <w:pPr>
                              <w:pStyle w:val="Text"/>
                              <w:jc w:val="center"/>
                              <w:rPr>
                                <w:sz w:val="17"/>
                                <w:szCs w:val="17"/>
                              </w:rPr>
                            </w:pPr>
                            <w:r w:rsidRPr="006623B3">
                              <w:rPr>
                                <w:sz w:val="17"/>
                                <w:szCs w:val="17"/>
                              </w:rPr>
                              <w:t>1</w:t>
                            </w:r>
                          </w:p>
                        </w:tc>
                        <w:tc>
                          <w:tcPr>
                            <w:tcW w:w="1802" w:type="dxa"/>
                            <w:tcBorders>
                              <w:top w:val="single" w:sz="2" w:space="0" w:color="000000"/>
                              <w:left w:val="nil"/>
                              <w:bottom w:val="single" w:sz="2" w:space="0" w:color="000000"/>
                              <w:right w:val="nil"/>
                            </w:tcBorders>
                          </w:tcPr>
                          <w:p w14:paraId="0D77A5E1" w14:textId="77777777" w:rsidR="00D975B1" w:rsidRPr="006623B3" w:rsidRDefault="00D975B1" w:rsidP="006623B3">
                            <w:pPr>
                              <w:pStyle w:val="Text"/>
                              <w:jc w:val="center"/>
                              <w:rPr>
                                <w:sz w:val="17"/>
                                <w:szCs w:val="17"/>
                              </w:rPr>
                            </w:pPr>
                            <w:r w:rsidRPr="006623B3">
                              <w:rPr>
                                <w:sz w:val="17"/>
                                <w:szCs w:val="17"/>
                              </w:rPr>
                              <w:t>1</w:t>
                            </w:r>
                            <w:r w:rsidRPr="006623B3">
                              <w:rPr>
                                <w:sz w:val="17"/>
                                <w:szCs w:val="17"/>
                              </w:rPr>
                              <w:tab/>
                              <w:t>1</w:t>
                            </w:r>
                          </w:p>
                        </w:tc>
                      </w:tr>
                      <w:tr w:rsidR="00D975B1" w14:paraId="42741313" w14:textId="77777777" w:rsidTr="008E789F">
                        <w:trPr>
                          <w:trHeight w:hRule="exact" w:val="321"/>
                        </w:trPr>
                        <w:tc>
                          <w:tcPr>
                            <w:tcW w:w="1332" w:type="dxa"/>
                            <w:tcBorders>
                              <w:top w:val="single" w:sz="2" w:space="0" w:color="000000"/>
                              <w:left w:val="nil"/>
                              <w:bottom w:val="single" w:sz="2" w:space="0" w:color="000000"/>
                              <w:right w:val="nil"/>
                            </w:tcBorders>
                          </w:tcPr>
                          <w:p w14:paraId="64ABF816" w14:textId="77777777" w:rsidR="00D975B1" w:rsidRPr="006623B3" w:rsidRDefault="00D975B1" w:rsidP="006623B3">
                            <w:pPr>
                              <w:pStyle w:val="Text"/>
                              <w:rPr>
                                <w:sz w:val="17"/>
                                <w:szCs w:val="17"/>
                              </w:rPr>
                            </w:pPr>
                            <w:r w:rsidRPr="006623B3">
                              <w:rPr>
                                <w:sz w:val="17"/>
                                <w:szCs w:val="17"/>
                              </w:rPr>
                              <w:t>Queensland</w:t>
                            </w:r>
                          </w:p>
                        </w:tc>
                        <w:tc>
                          <w:tcPr>
                            <w:tcW w:w="828" w:type="dxa"/>
                            <w:tcBorders>
                              <w:top w:val="single" w:sz="2" w:space="0" w:color="000000"/>
                              <w:left w:val="nil"/>
                              <w:bottom w:val="single" w:sz="2" w:space="0" w:color="000000"/>
                              <w:right w:val="nil"/>
                            </w:tcBorders>
                            <w:shd w:val="clear" w:color="auto" w:fill="E6F4F9"/>
                          </w:tcPr>
                          <w:p w14:paraId="34594EFE" w14:textId="77777777" w:rsidR="00D975B1" w:rsidRPr="006623B3" w:rsidRDefault="00D975B1" w:rsidP="006623B3">
                            <w:pPr>
                              <w:pStyle w:val="Text"/>
                              <w:jc w:val="center"/>
                              <w:rPr>
                                <w:sz w:val="17"/>
                                <w:szCs w:val="17"/>
                              </w:rPr>
                            </w:pPr>
                            <w:r w:rsidRPr="006623B3">
                              <w:rPr>
                                <w:sz w:val="17"/>
                                <w:szCs w:val="17"/>
                              </w:rPr>
                              <w:t>24</w:t>
                            </w:r>
                          </w:p>
                        </w:tc>
                        <w:tc>
                          <w:tcPr>
                            <w:tcW w:w="1802" w:type="dxa"/>
                            <w:tcBorders>
                              <w:top w:val="single" w:sz="2" w:space="0" w:color="000000"/>
                              <w:left w:val="nil"/>
                              <w:bottom w:val="single" w:sz="2" w:space="0" w:color="000000"/>
                              <w:right w:val="nil"/>
                            </w:tcBorders>
                          </w:tcPr>
                          <w:p w14:paraId="6138286F" w14:textId="77777777" w:rsidR="00D975B1" w:rsidRPr="006623B3" w:rsidRDefault="00D975B1" w:rsidP="006623B3">
                            <w:pPr>
                              <w:pStyle w:val="Text"/>
                              <w:jc w:val="center"/>
                              <w:rPr>
                                <w:sz w:val="17"/>
                                <w:szCs w:val="17"/>
                              </w:rPr>
                            </w:pPr>
                            <w:r w:rsidRPr="006623B3">
                              <w:rPr>
                                <w:sz w:val="17"/>
                                <w:szCs w:val="17"/>
                              </w:rPr>
                              <w:t>24</w:t>
                            </w:r>
                            <w:r w:rsidRPr="006623B3">
                              <w:rPr>
                                <w:sz w:val="17"/>
                                <w:szCs w:val="17"/>
                              </w:rPr>
                              <w:tab/>
                              <w:t>26</w:t>
                            </w:r>
                          </w:p>
                        </w:tc>
                      </w:tr>
                      <w:tr w:rsidR="00D975B1" w14:paraId="4000056B" w14:textId="77777777" w:rsidTr="008E789F">
                        <w:trPr>
                          <w:trHeight w:hRule="exact" w:val="321"/>
                        </w:trPr>
                        <w:tc>
                          <w:tcPr>
                            <w:tcW w:w="1332" w:type="dxa"/>
                            <w:tcBorders>
                              <w:top w:val="single" w:sz="2" w:space="0" w:color="000000"/>
                              <w:left w:val="nil"/>
                              <w:bottom w:val="single" w:sz="2" w:space="0" w:color="000000"/>
                              <w:right w:val="nil"/>
                            </w:tcBorders>
                          </w:tcPr>
                          <w:p w14:paraId="7A0C9731" w14:textId="77777777" w:rsidR="00D975B1" w:rsidRPr="006623B3" w:rsidRDefault="00D975B1" w:rsidP="006623B3">
                            <w:pPr>
                              <w:pStyle w:val="Text"/>
                              <w:rPr>
                                <w:sz w:val="17"/>
                                <w:szCs w:val="17"/>
                              </w:rPr>
                            </w:pPr>
                            <w:r w:rsidRPr="006623B3">
                              <w:rPr>
                                <w:sz w:val="17"/>
                                <w:szCs w:val="17"/>
                              </w:rPr>
                              <w:t xml:space="preserve">South </w:t>
                            </w:r>
                            <w:r w:rsidRPr="006623B3">
                              <w:rPr>
                                <w:spacing w:val="-2"/>
                                <w:sz w:val="17"/>
                                <w:szCs w:val="17"/>
                              </w:rPr>
                              <w:t>A</w:t>
                            </w:r>
                            <w:r w:rsidRPr="006623B3">
                              <w:rPr>
                                <w:sz w:val="17"/>
                                <w:szCs w:val="17"/>
                              </w:rPr>
                              <w:t>ustralia</w:t>
                            </w:r>
                          </w:p>
                        </w:tc>
                        <w:tc>
                          <w:tcPr>
                            <w:tcW w:w="828" w:type="dxa"/>
                            <w:tcBorders>
                              <w:top w:val="single" w:sz="2" w:space="0" w:color="000000"/>
                              <w:left w:val="nil"/>
                              <w:bottom w:val="single" w:sz="2" w:space="0" w:color="000000"/>
                              <w:right w:val="nil"/>
                            </w:tcBorders>
                            <w:shd w:val="clear" w:color="auto" w:fill="E6F4F9"/>
                          </w:tcPr>
                          <w:p w14:paraId="50112417" w14:textId="77777777" w:rsidR="00D975B1" w:rsidRPr="006623B3" w:rsidRDefault="00D975B1" w:rsidP="006623B3">
                            <w:pPr>
                              <w:pStyle w:val="Text"/>
                              <w:jc w:val="center"/>
                              <w:rPr>
                                <w:sz w:val="17"/>
                                <w:szCs w:val="17"/>
                              </w:rPr>
                            </w:pPr>
                            <w:r w:rsidRPr="006623B3">
                              <w:rPr>
                                <w:sz w:val="17"/>
                                <w:szCs w:val="17"/>
                              </w:rPr>
                              <w:t>7</w:t>
                            </w:r>
                          </w:p>
                        </w:tc>
                        <w:tc>
                          <w:tcPr>
                            <w:tcW w:w="1802" w:type="dxa"/>
                            <w:tcBorders>
                              <w:top w:val="single" w:sz="2" w:space="0" w:color="000000"/>
                              <w:left w:val="nil"/>
                              <w:bottom w:val="single" w:sz="2" w:space="0" w:color="000000"/>
                              <w:right w:val="nil"/>
                            </w:tcBorders>
                          </w:tcPr>
                          <w:p w14:paraId="3CA278C6" w14:textId="77777777" w:rsidR="00D975B1" w:rsidRPr="006623B3" w:rsidRDefault="00D975B1" w:rsidP="006623B3">
                            <w:pPr>
                              <w:pStyle w:val="Text"/>
                              <w:jc w:val="center"/>
                              <w:rPr>
                                <w:sz w:val="17"/>
                                <w:szCs w:val="17"/>
                              </w:rPr>
                            </w:pPr>
                            <w:r w:rsidRPr="006623B3">
                              <w:rPr>
                                <w:sz w:val="17"/>
                                <w:szCs w:val="17"/>
                              </w:rPr>
                              <w:t>8</w:t>
                            </w:r>
                            <w:r w:rsidRPr="006623B3">
                              <w:rPr>
                                <w:sz w:val="17"/>
                                <w:szCs w:val="17"/>
                              </w:rPr>
                              <w:tab/>
                              <w:t>7</w:t>
                            </w:r>
                          </w:p>
                        </w:tc>
                      </w:tr>
                      <w:tr w:rsidR="00D975B1" w14:paraId="1555749C" w14:textId="77777777" w:rsidTr="008E789F">
                        <w:trPr>
                          <w:trHeight w:hRule="exact" w:val="321"/>
                        </w:trPr>
                        <w:tc>
                          <w:tcPr>
                            <w:tcW w:w="1332" w:type="dxa"/>
                            <w:tcBorders>
                              <w:top w:val="single" w:sz="2" w:space="0" w:color="000000"/>
                              <w:left w:val="nil"/>
                              <w:bottom w:val="single" w:sz="2" w:space="0" w:color="000000"/>
                              <w:right w:val="nil"/>
                            </w:tcBorders>
                          </w:tcPr>
                          <w:p w14:paraId="5BDCAA45" w14:textId="77777777" w:rsidR="00D975B1" w:rsidRPr="006623B3" w:rsidRDefault="00D975B1" w:rsidP="006623B3">
                            <w:pPr>
                              <w:pStyle w:val="Text"/>
                              <w:rPr>
                                <w:sz w:val="17"/>
                                <w:szCs w:val="17"/>
                              </w:rPr>
                            </w:pPr>
                            <w:r w:rsidRPr="006623B3">
                              <w:rPr>
                                <w:spacing w:val="-11"/>
                                <w:sz w:val="17"/>
                                <w:szCs w:val="17"/>
                              </w:rPr>
                              <w:t>T</w:t>
                            </w:r>
                            <w:r w:rsidRPr="006623B3">
                              <w:rPr>
                                <w:sz w:val="17"/>
                                <w:szCs w:val="17"/>
                              </w:rPr>
                              <w:t>asmania</w:t>
                            </w:r>
                          </w:p>
                        </w:tc>
                        <w:tc>
                          <w:tcPr>
                            <w:tcW w:w="828" w:type="dxa"/>
                            <w:tcBorders>
                              <w:top w:val="single" w:sz="2" w:space="0" w:color="000000"/>
                              <w:left w:val="nil"/>
                              <w:bottom w:val="single" w:sz="2" w:space="0" w:color="000000"/>
                              <w:right w:val="nil"/>
                            </w:tcBorders>
                            <w:shd w:val="clear" w:color="auto" w:fill="E6F4F9"/>
                          </w:tcPr>
                          <w:p w14:paraId="3B7CEF16" w14:textId="77777777" w:rsidR="00D975B1" w:rsidRPr="006623B3" w:rsidRDefault="00D975B1" w:rsidP="006623B3">
                            <w:pPr>
                              <w:pStyle w:val="Text"/>
                              <w:jc w:val="center"/>
                              <w:rPr>
                                <w:sz w:val="17"/>
                                <w:szCs w:val="17"/>
                              </w:rPr>
                            </w:pPr>
                            <w:r w:rsidRPr="006623B3">
                              <w:rPr>
                                <w:sz w:val="17"/>
                                <w:szCs w:val="17"/>
                              </w:rPr>
                              <w:t>2</w:t>
                            </w:r>
                          </w:p>
                        </w:tc>
                        <w:tc>
                          <w:tcPr>
                            <w:tcW w:w="1802" w:type="dxa"/>
                            <w:tcBorders>
                              <w:top w:val="single" w:sz="2" w:space="0" w:color="000000"/>
                              <w:left w:val="nil"/>
                              <w:bottom w:val="single" w:sz="2" w:space="0" w:color="000000"/>
                              <w:right w:val="nil"/>
                            </w:tcBorders>
                          </w:tcPr>
                          <w:p w14:paraId="42ECE68D" w14:textId="77777777" w:rsidR="00D975B1" w:rsidRPr="006623B3" w:rsidRDefault="00D975B1" w:rsidP="006623B3">
                            <w:pPr>
                              <w:pStyle w:val="Text"/>
                              <w:jc w:val="center"/>
                              <w:rPr>
                                <w:sz w:val="17"/>
                                <w:szCs w:val="17"/>
                              </w:rPr>
                            </w:pPr>
                            <w:r w:rsidRPr="006623B3">
                              <w:rPr>
                                <w:sz w:val="17"/>
                                <w:szCs w:val="17"/>
                              </w:rPr>
                              <w:t>2</w:t>
                            </w:r>
                            <w:r w:rsidRPr="006623B3">
                              <w:rPr>
                                <w:sz w:val="17"/>
                                <w:szCs w:val="17"/>
                              </w:rPr>
                              <w:tab/>
                              <w:t>2</w:t>
                            </w:r>
                          </w:p>
                        </w:tc>
                      </w:tr>
                      <w:tr w:rsidR="00D975B1" w14:paraId="0DC8F907" w14:textId="77777777" w:rsidTr="008E789F">
                        <w:trPr>
                          <w:trHeight w:hRule="exact" w:val="321"/>
                        </w:trPr>
                        <w:tc>
                          <w:tcPr>
                            <w:tcW w:w="1332" w:type="dxa"/>
                            <w:tcBorders>
                              <w:top w:val="single" w:sz="2" w:space="0" w:color="000000"/>
                              <w:left w:val="nil"/>
                              <w:bottom w:val="single" w:sz="2" w:space="0" w:color="000000"/>
                              <w:right w:val="nil"/>
                            </w:tcBorders>
                          </w:tcPr>
                          <w:p w14:paraId="0A673FCB" w14:textId="77777777" w:rsidR="00D975B1" w:rsidRPr="006623B3" w:rsidRDefault="00D975B1" w:rsidP="006623B3">
                            <w:pPr>
                              <w:pStyle w:val="Text"/>
                              <w:rPr>
                                <w:sz w:val="17"/>
                                <w:szCs w:val="17"/>
                              </w:rPr>
                            </w:pPr>
                            <w:r w:rsidRPr="006623B3">
                              <w:rPr>
                                <w:spacing w:val="-2"/>
                                <w:sz w:val="17"/>
                                <w:szCs w:val="17"/>
                              </w:rPr>
                              <w:t>V</w:t>
                            </w:r>
                            <w:r w:rsidRPr="006623B3">
                              <w:rPr>
                                <w:sz w:val="17"/>
                                <w:szCs w:val="17"/>
                              </w:rPr>
                              <w:t>i</w:t>
                            </w:r>
                            <w:r w:rsidRPr="006623B3">
                              <w:rPr>
                                <w:spacing w:val="2"/>
                                <w:sz w:val="17"/>
                                <w:szCs w:val="17"/>
                              </w:rPr>
                              <w:t>c</w:t>
                            </w:r>
                            <w:r w:rsidRPr="006623B3">
                              <w:rPr>
                                <w:spacing w:val="-1"/>
                                <w:sz w:val="17"/>
                                <w:szCs w:val="17"/>
                              </w:rPr>
                              <w:t>t</w:t>
                            </w:r>
                            <w:r w:rsidRPr="006623B3">
                              <w:rPr>
                                <w:sz w:val="17"/>
                                <w:szCs w:val="17"/>
                              </w:rPr>
                              <w:t>oria</w:t>
                            </w:r>
                          </w:p>
                        </w:tc>
                        <w:tc>
                          <w:tcPr>
                            <w:tcW w:w="828" w:type="dxa"/>
                            <w:tcBorders>
                              <w:top w:val="single" w:sz="2" w:space="0" w:color="000000"/>
                              <w:left w:val="nil"/>
                              <w:bottom w:val="single" w:sz="2" w:space="0" w:color="000000"/>
                              <w:right w:val="nil"/>
                            </w:tcBorders>
                            <w:shd w:val="clear" w:color="auto" w:fill="E6F4F9"/>
                          </w:tcPr>
                          <w:p w14:paraId="36070E49" w14:textId="77777777" w:rsidR="00D975B1" w:rsidRPr="006623B3" w:rsidRDefault="00D975B1" w:rsidP="006623B3">
                            <w:pPr>
                              <w:pStyle w:val="Text"/>
                              <w:jc w:val="center"/>
                              <w:rPr>
                                <w:sz w:val="17"/>
                                <w:szCs w:val="17"/>
                              </w:rPr>
                            </w:pPr>
                            <w:r w:rsidRPr="006623B3">
                              <w:rPr>
                                <w:sz w:val="17"/>
                                <w:szCs w:val="17"/>
                              </w:rPr>
                              <w:t>28</w:t>
                            </w:r>
                          </w:p>
                        </w:tc>
                        <w:tc>
                          <w:tcPr>
                            <w:tcW w:w="1802" w:type="dxa"/>
                            <w:tcBorders>
                              <w:top w:val="single" w:sz="2" w:space="0" w:color="000000"/>
                              <w:left w:val="nil"/>
                              <w:bottom w:val="single" w:sz="2" w:space="0" w:color="000000"/>
                              <w:right w:val="nil"/>
                            </w:tcBorders>
                          </w:tcPr>
                          <w:p w14:paraId="47BBE18F" w14:textId="77777777" w:rsidR="00D975B1" w:rsidRPr="006623B3" w:rsidRDefault="00D975B1" w:rsidP="006623B3">
                            <w:pPr>
                              <w:pStyle w:val="Text"/>
                              <w:jc w:val="center"/>
                              <w:rPr>
                                <w:sz w:val="17"/>
                                <w:szCs w:val="17"/>
                              </w:rPr>
                            </w:pPr>
                            <w:r w:rsidRPr="006623B3">
                              <w:rPr>
                                <w:sz w:val="17"/>
                                <w:szCs w:val="17"/>
                              </w:rPr>
                              <w:t>26</w:t>
                            </w:r>
                            <w:r w:rsidRPr="006623B3">
                              <w:rPr>
                                <w:sz w:val="17"/>
                                <w:szCs w:val="17"/>
                              </w:rPr>
                              <w:tab/>
                              <w:t>27</w:t>
                            </w:r>
                          </w:p>
                        </w:tc>
                      </w:tr>
                      <w:tr w:rsidR="00D975B1" w14:paraId="1FFA68C2" w14:textId="77777777" w:rsidTr="008E789F">
                        <w:trPr>
                          <w:trHeight w:hRule="exact" w:val="417"/>
                        </w:trPr>
                        <w:tc>
                          <w:tcPr>
                            <w:tcW w:w="1332" w:type="dxa"/>
                            <w:tcBorders>
                              <w:top w:val="single" w:sz="2" w:space="0" w:color="000000"/>
                              <w:left w:val="nil"/>
                              <w:bottom w:val="single" w:sz="2" w:space="0" w:color="000000"/>
                              <w:right w:val="nil"/>
                            </w:tcBorders>
                          </w:tcPr>
                          <w:p w14:paraId="72063F5B" w14:textId="77777777" w:rsidR="00D975B1" w:rsidRPr="006623B3" w:rsidRDefault="00D975B1" w:rsidP="006623B3">
                            <w:pPr>
                              <w:pStyle w:val="Text"/>
                              <w:rPr>
                                <w:sz w:val="17"/>
                                <w:szCs w:val="17"/>
                              </w:rPr>
                            </w:pPr>
                            <w:r w:rsidRPr="006623B3">
                              <w:rPr>
                                <w:spacing w:val="-4"/>
                                <w:sz w:val="17"/>
                                <w:szCs w:val="17"/>
                              </w:rPr>
                              <w:t>W</w:t>
                            </w:r>
                            <w:r w:rsidRPr="006623B3">
                              <w:rPr>
                                <w:sz w:val="17"/>
                                <w:szCs w:val="17"/>
                              </w:rPr>
                              <w:t>es</w:t>
                            </w:r>
                            <w:r w:rsidRPr="006623B3">
                              <w:rPr>
                                <w:spacing w:val="-1"/>
                                <w:sz w:val="17"/>
                                <w:szCs w:val="17"/>
                              </w:rPr>
                              <w:t>t</w:t>
                            </w:r>
                            <w:r w:rsidRPr="006623B3">
                              <w:rPr>
                                <w:sz w:val="17"/>
                                <w:szCs w:val="17"/>
                              </w:rPr>
                              <w:t xml:space="preserve">ern </w:t>
                            </w:r>
                            <w:r w:rsidRPr="006623B3">
                              <w:rPr>
                                <w:spacing w:val="-2"/>
                                <w:sz w:val="17"/>
                                <w:szCs w:val="17"/>
                              </w:rPr>
                              <w:t>A</w:t>
                            </w:r>
                            <w:r w:rsidRPr="006623B3">
                              <w:rPr>
                                <w:sz w:val="17"/>
                                <w:szCs w:val="17"/>
                              </w:rPr>
                              <w:t>ustralia</w:t>
                            </w:r>
                          </w:p>
                        </w:tc>
                        <w:tc>
                          <w:tcPr>
                            <w:tcW w:w="828" w:type="dxa"/>
                            <w:tcBorders>
                              <w:top w:val="single" w:sz="2" w:space="0" w:color="000000"/>
                              <w:left w:val="nil"/>
                              <w:bottom w:val="single" w:sz="2" w:space="0" w:color="000000"/>
                              <w:right w:val="nil"/>
                            </w:tcBorders>
                            <w:shd w:val="clear" w:color="auto" w:fill="E6F4F9"/>
                          </w:tcPr>
                          <w:p w14:paraId="74B980A3" w14:textId="77777777" w:rsidR="00D975B1" w:rsidRPr="006623B3" w:rsidRDefault="00D975B1" w:rsidP="006623B3">
                            <w:pPr>
                              <w:pStyle w:val="Text"/>
                              <w:jc w:val="center"/>
                              <w:rPr>
                                <w:sz w:val="17"/>
                                <w:szCs w:val="17"/>
                              </w:rPr>
                            </w:pPr>
                            <w:r w:rsidRPr="006623B3">
                              <w:rPr>
                                <w:sz w:val="17"/>
                                <w:szCs w:val="17"/>
                              </w:rPr>
                              <w:t>8</w:t>
                            </w:r>
                          </w:p>
                        </w:tc>
                        <w:tc>
                          <w:tcPr>
                            <w:tcW w:w="1802" w:type="dxa"/>
                            <w:tcBorders>
                              <w:top w:val="single" w:sz="2" w:space="0" w:color="000000"/>
                              <w:left w:val="nil"/>
                              <w:bottom w:val="single" w:sz="2" w:space="0" w:color="000000"/>
                              <w:right w:val="nil"/>
                            </w:tcBorders>
                          </w:tcPr>
                          <w:p w14:paraId="0B88F3B7" w14:textId="77777777" w:rsidR="00D975B1" w:rsidRPr="006623B3" w:rsidRDefault="00D975B1" w:rsidP="006623B3">
                            <w:pPr>
                              <w:pStyle w:val="Text"/>
                              <w:jc w:val="center"/>
                              <w:rPr>
                                <w:sz w:val="17"/>
                                <w:szCs w:val="17"/>
                              </w:rPr>
                            </w:pPr>
                            <w:r w:rsidRPr="006623B3">
                              <w:rPr>
                                <w:sz w:val="17"/>
                                <w:szCs w:val="17"/>
                              </w:rPr>
                              <w:t>8</w:t>
                            </w:r>
                            <w:r w:rsidRPr="006623B3">
                              <w:rPr>
                                <w:sz w:val="17"/>
                                <w:szCs w:val="17"/>
                              </w:rPr>
                              <w:tab/>
                              <w:t>8</w:t>
                            </w:r>
                          </w:p>
                        </w:tc>
                      </w:tr>
                      <w:tr w:rsidR="00D975B1" w14:paraId="6B632092" w14:textId="77777777" w:rsidTr="008E789F">
                        <w:trPr>
                          <w:trHeight w:hRule="exact" w:val="321"/>
                        </w:trPr>
                        <w:tc>
                          <w:tcPr>
                            <w:tcW w:w="1332" w:type="dxa"/>
                            <w:tcBorders>
                              <w:top w:val="single" w:sz="2" w:space="0" w:color="000000"/>
                              <w:left w:val="nil"/>
                              <w:bottom w:val="single" w:sz="2" w:space="0" w:color="000000"/>
                              <w:right w:val="nil"/>
                            </w:tcBorders>
                          </w:tcPr>
                          <w:p w14:paraId="64919392" w14:textId="77777777" w:rsidR="00D975B1" w:rsidRPr="00EE723F" w:rsidRDefault="00D975B1" w:rsidP="006623B3">
                            <w:pPr>
                              <w:pStyle w:val="Text"/>
                              <w:rPr>
                                <w:rFonts w:eastAsia="Myriad Pro Semibold"/>
                                <w:b/>
                                <w:sz w:val="17"/>
                                <w:szCs w:val="17"/>
                              </w:rPr>
                            </w:pPr>
                            <w:r w:rsidRPr="00EE723F">
                              <w:rPr>
                                <w:rFonts w:eastAsia="Myriad Pro Semibold"/>
                                <w:b/>
                                <w:bCs/>
                                <w:spacing w:val="-13"/>
                                <w:sz w:val="17"/>
                                <w:szCs w:val="17"/>
                              </w:rPr>
                              <w:t>T</w:t>
                            </w:r>
                            <w:r w:rsidRPr="00EE723F">
                              <w:rPr>
                                <w:rFonts w:eastAsia="Myriad Pro Semibold"/>
                                <w:b/>
                                <w:bCs/>
                                <w:sz w:val="17"/>
                                <w:szCs w:val="17"/>
                              </w:rPr>
                              <w:t>otal</w:t>
                            </w:r>
                          </w:p>
                        </w:tc>
                        <w:tc>
                          <w:tcPr>
                            <w:tcW w:w="828" w:type="dxa"/>
                            <w:tcBorders>
                              <w:top w:val="single" w:sz="2" w:space="0" w:color="000000"/>
                              <w:left w:val="nil"/>
                              <w:bottom w:val="single" w:sz="2" w:space="0" w:color="000000"/>
                              <w:right w:val="nil"/>
                            </w:tcBorders>
                            <w:shd w:val="clear" w:color="auto" w:fill="E6F4F9"/>
                          </w:tcPr>
                          <w:p w14:paraId="3FD7319D" w14:textId="77777777" w:rsidR="00D975B1" w:rsidRPr="00EE723F" w:rsidRDefault="00D975B1" w:rsidP="006623B3">
                            <w:pPr>
                              <w:pStyle w:val="Text"/>
                              <w:jc w:val="center"/>
                              <w:rPr>
                                <w:rFonts w:eastAsia="Myriad Pro Semibold"/>
                                <w:b/>
                                <w:sz w:val="17"/>
                                <w:szCs w:val="17"/>
                              </w:rPr>
                            </w:pPr>
                            <w:r w:rsidRPr="00EE723F">
                              <w:rPr>
                                <w:rFonts w:eastAsia="Myriad Pro Semibold"/>
                                <w:b/>
                                <w:bCs/>
                                <w:sz w:val="17"/>
                                <w:szCs w:val="17"/>
                              </w:rPr>
                              <w:t>100</w:t>
                            </w:r>
                          </w:p>
                        </w:tc>
                        <w:tc>
                          <w:tcPr>
                            <w:tcW w:w="1802" w:type="dxa"/>
                            <w:tcBorders>
                              <w:top w:val="single" w:sz="2" w:space="0" w:color="000000"/>
                              <w:left w:val="nil"/>
                              <w:bottom w:val="single" w:sz="2" w:space="0" w:color="000000"/>
                              <w:right w:val="nil"/>
                            </w:tcBorders>
                          </w:tcPr>
                          <w:p w14:paraId="3D972B41" w14:textId="77777777" w:rsidR="00D975B1" w:rsidRPr="00EE723F" w:rsidRDefault="00D975B1" w:rsidP="006623B3">
                            <w:pPr>
                              <w:pStyle w:val="Text"/>
                              <w:jc w:val="center"/>
                              <w:rPr>
                                <w:rFonts w:eastAsia="Myriad Pro Semibold"/>
                                <w:b/>
                                <w:sz w:val="17"/>
                                <w:szCs w:val="17"/>
                              </w:rPr>
                            </w:pPr>
                            <w:r w:rsidRPr="00EE723F">
                              <w:rPr>
                                <w:rFonts w:eastAsia="Myriad Pro Semibold"/>
                                <w:b/>
                                <w:bCs/>
                                <w:sz w:val="17"/>
                                <w:szCs w:val="17"/>
                              </w:rPr>
                              <w:t>100</w:t>
                            </w:r>
                            <w:r w:rsidRPr="00EE723F">
                              <w:rPr>
                                <w:rFonts w:eastAsia="Myriad Pro Semibold"/>
                                <w:b/>
                                <w:bCs/>
                                <w:sz w:val="17"/>
                                <w:szCs w:val="17"/>
                              </w:rPr>
                              <w:tab/>
                              <w:t>100</w:t>
                            </w:r>
                          </w:p>
                        </w:tc>
                      </w:tr>
                    </w:tbl>
                    <w:p w14:paraId="54E57793" w14:textId="77777777" w:rsidR="00D975B1" w:rsidRDefault="00D975B1">
                      <w:pPr>
                        <w:spacing w:after="0" w:line="240" w:lineRule="auto"/>
                      </w:pPr>
                    </w:p>
                  </w:txbxContent>
                </v:textbox>
                <w10:wrap anchorx="page"/>
              </v:shape>
            </w:pict>
          </mc:Fallback>
        </mc:AlternateContent>
      </w:r>
      <w:r w:rsidR="000B08D9">
        <w:rPr>
          <w:spacing w:val="-11"/>
        </w:rPr>
        <w:t>T</w:t>
      </w:r>
      <w:r w:rsidR="000B08D9">
        <w:t xml:space="preserve">able 11: </w:t>
      </w:r>
      <w:r w:rsidR="000B08D9">
        <w:rPr>
          <w:spacing w:val="-3"/>
        </w:rPr>
        <w:t>C</w:t>
      </w:r>
      <w:r w:rsidR="000B08D9">
        <w:t>omplai</w:t>
      </w:r>
      <w:r w:rsidR="000B08D9">
        <w:rPr>
          <w:spacing w:val="-1"/>
        </w:rPr>
        <w:t>n</w:t>
      </w:r>
      <w:r w:rsidR="000B08D9">
        <w:t xml:space="preserve">ts </w:t>
      </w:r>
      <w:proofErr w:type="spellStart"/>
      <w:r w:rsidR="000B08D9">
        <w:t>finalised</w:t>
      </w:r>
      <w:proofErr w:type="spellEnd"/>
      <w:r w:rsidR="000B08D9">
        <w:rPr>
          <w:spacing w:val="-6"/>
        </w:rPr>
        <w:t xml:space="preserve"> </w:t>
      </w:r>
      <w:r w:rsidR="000B08D9">
        <w:rPr>
          <w:spacing w:val="-1"/>
        </w:rPr>
        <w:t>b</w:t>
      </w:r>
      <w:r w:rsidR="000B08D9">
        <w:t>y st</w:t>
      </w:r>
      <w:r w:rsidR="000B08D9">
        <w:rPr>
          <w:spacing w:val="-1"/>
        </w:rPr>
        <w:t>at</w:t>
      </w:r>
      <w:r w:rsidR="000B08D9">
        <w:t xml:space="preserve">e and </w:t>
      </w:r>
      <w:r w:rsidR="000B08D9">
        <w:rPr>
          <w:spacing w:val="-1"/>
        </w:rPr>
        <w:t>t</w:t>
      </w:r>
      <w:r w:rsidR="000B08D9">
        <w:t>erri</w:t>
      </w:r>
      <w:r w:rsidR="000B08D9">
        <w:rPr>
          <w:spacing w:val="-1"/>
        </w:rPr>
        <w:t>t</w:t>
      </w:r>
      <w:r w:rsidR="000B08D9">
        <w:t>o</w:t>
      </w:r>
      <w:r w:rsidR="000B08D9">
        <w:rPr>
          <w:spacing w:val="4"/>
        </w:rPr>
        <w:t>r</w:t>
      </w:r>
      <w:r w:rsidR="000B08D9">
        <w:t>y</w:t>
      </w:r>
    </w:p>
    <w:p w14:paraId="67846DEA" w14:textId="77777777" w:rsidR="002C42FF" w:rsidRDefault="002C42FF" w:rsidP="006623B3">
      <w:pPr>
        <w:pStyle w:val="Text"/>
      </w:pPr>
      <w:r w:rsidRPr="00C671F1">
        <w:lastRenderedPageBreak/>
        <w:t xml:space="preserve">Complaints within the </w:t>
      </w:r>
      <w:proofErr w:type="spellStart"/>
      <w:r w:rsidRPr="00C671F1">
        <w:t>FWO’s</w:t>
      </w:r>
      <w:proofErr w:type="spellEnd"/>
      <w:r w:rsidRPr="00C671F1">
        <w:t xml:space="preserve"> jurisdiction are addressed through</w:t>
      </w:r>
      <w:r w:rsidRPr="008E789F">
        <w:t xml:space="preserve"> </w:t>
      </w:r>
    </w:p>
    <w:p w14:paraId="6D6D492C" w14:textId="3B95E996" w:rsidR="002C42FF" w:rsidRDefault="002C42FF" w:rsidP="006623B3">
      <w:pPr>
        <w:pStyle w:val="Text"/>
        <w:rPr>
          <w:color w:val="FFFFFF" w:themeColor="background1"/>
        </w:rPr>
      </w:pPr>
      <w:proofErr w:type="gramStart"/>
      <w:r w:rsidRPr="00C671F1">
        <w:t>a</w:t>
      </w:r>
      <w:proofErr w:type="gramEnd"/>
      <w:r w:rsidRPr="00C671F1">
        <w:t xml:space="preserve"> staged process of assisted voluntary resolution and mediation</w:t>
      </w:r>
      <w:r w:rsidR="003A1D6E">
        <w:t>.</w:t>
      </w:r>
      <w:r>
        <w:t xml:space="preserve"> </w:t>
      </w:r>
      <w:r w:rsidRPr="00C671F1">
        <w:rPr>
          <w:color w:val="FFFFFF" w:themeColor="background1"/>
        </w:rPr>
        <w:t>2012</w:t>
      </w:r>
    </w:p>
    <w:p w14:paraId="20800FC1" w14:textId="149D098F" w:rsidR="002C42FF" w:rsidRDefault="006623B3" w:rsidP="006623B3">
      <w:pPr>
        <w:pStyle w:val="Text"/>
      </w:pPr>
      <w:r>
        <w:rPr>
          <w:spacing w:val="3"/>
        </w:rPr>
        <w:t>I</w:t>
      </w:r>
      <w:r>
        <w:t xml:space="preserve">n 2012–13 the FWO </w:t>
      </w:r>
      <w:r>
        <w:rPr>
          <w:spacing w:val="-2"/>
        </w:rPr>
        <w:t>r</w:t>
      </w:r>
      <w:r>
        <w:t>ecei</w:t>
      </w:r>
      <w:r>
        <w:rPr>
          <w:spacing w:val="-1"/>
        </w:rPr>
        <w:t>v</w:t>
      </w:r>
      <w:r>
        <w:t xml:space="preserve">ed 24 678 complaints and </w:t>
      </w:r>
      <w:proofErr w:type="spellStart"/>
      <w:r>
        <w:t>finalised</w:t>
      </w:r>
      <w:proofErr w:type="spellEnd"/>
      <w:r>
        <w:rPr>
          <w:noProof/>
        </w:rPr>
        <w:t xml:space="preserve"> </w:t>
      </w:r>
      <w:r w:rsidR="002C42FF">
        <w:t xml:space="preserve"> </w:t>
      </w:r>
    </w:p>
    <w:p w14:paraId="16465B65" w14:textId="6BE930DC" w:rsidR="006623B3" w:rsidRDefault="006623B3" w:rsidP="006623B3">
      <w:pPr>
        <w:pStyle w:val="Text"/>
      </w:pPr>
      <w:proofErr w:type="gramStart"/>
      <w:r>
        <w:t>26 574.</w:t>
      </w:r>
      <w:proofErr w:type="gramEnd"/>
      <w:r>
        <w:t xml:space="preserve"> </w:t>
      </w:r>
      <w:r>
        <w:rPr>
          <w:spacing w:val="4"/>
        </w:rPr>
        <w:t>I</w:t>
      </w:r>
      <w:r>
        <w:t xml:space="preserve">t </w:t>
      </w:r>
      <w:r>
        <w:rPr>
          <w:spacing w:val="-2"/>
        </w:rPr>
        <w:t>r</w:t>
      </w:r>
      <w:r>
        <w:t>ec</w:t>
      </w:r>
      <w:r>
        <w:rPr>
          <w:spacing w:val="-1"/>
        </w:rPr>
        <w:t>ov</w:t>
      </w:r>
      <w:r>
        <w:t>e</w:t>
      </w:r>
      <w:r>
        <w:rPr>
          <w:spacing w:val="-2"/>
        </w:rPr>
        <w:t>r</w:t>
      </w:r>
      <w:r>
        <w:t>ed $24 463 693 million in bac</w:t>
      </w:r>
      <w:r>
        <w:rPr>
          <w:spacing w:val="-2"/>
        </w:rPr>
        <w:t>k</w:t>
      </w:r>
      <w:r>
        <w:t>-p</w:t>
      </w:r>
      <w:r>
        <w:rPr>
          <w:spacing w:val="-1"/>
        </w:rPr>
        <w:t>a</w:t>
      </w:r>
      <w:r>
        <w:t xml:space="preserve">y </w:t>
      </w:r>
      <w:r>
        <w:rPr>
          <w:spacing w:val="-3"/>
        </w:rPr>
        <w:t>f</w:t>
      </w:r>
      <w:r>
        <w:t>or mo</w:t>
      </w:r>
      <w:r>
        <w:rPr>
          <w:spacing w:val="-2"/>
        </w:rPr>
        <w:t>r</w:t>
      </w:r>
      <w:r>
        <w:t xml:space="preserve">e </w:t>
      </w:r>
      <w:r>
        <w:br/>
        <w:t xml:space="preserve">than 17 400 </w:t>
      </w:r>
      <w:r>
        <w:rPr>
          <w:spacing w:val="-1"/>
        </w:rPr>
        <w:t>w</w:t>
      </w:r>
      <w:r>
        <w:t>or</w:t>
      </w:r>
      <w:r>
        <w:rPr>
          <w:spacing w:val="2"/>
        </w:rPr>
        <w:t>k</w:t>
      </w:r>
      <w:r>
        <w:t>ers nationall</w:t>
      </w:r>
      <w:r>
        <w:rPr>
          <w:spacing w:val="-6"/>
        </w:rPr>
        <w:t>y</w:t>
      </w:r>
      <w:r>
        <w:t xml:space="preserve">, and the </w:t>
      </w:r>
      <w:r>
        <w:rPr>
          <w:spacing w:val="-1"/>
        </w:rPr>
        <w:t>av</w:t>
      </w:r>
      <w:r>
        <w:t xml:space="preserve">erage amount </w:t>
      </w:r>
      <w:r>
        <w:br/>
      </w:r>
      <w:r>
        <w:rPr>
          <w:spacing w:val="-2"/>
        </w:rPr>
        <w:t>r</w:t>
      </w:r>
      <w:r>
        <w:t>ec</w:t>
      </w:r>
      <w:r>
        <w:rPr>
          <w:spacing w:val="-1"/>
        </w:rPr>
        <w:t>ov</w:t>
      </w:r>
      <w:r>
        <w:t>e</w:t>
      </w:r>
      <w:r>
        <w:rPr>
          <w:spacing w:val="-2"/>
        </w:rPr>
        <w:t>r</w:t>
      </w:r>
      <w:r>
        <w:t>ed per empl</w:t>
      </w:r>
      <w:r>
        <w:rPr>
          <w:spacing w:val="-1"/>
        </w:rPr>
        <w:t>oy</w:t>
      </w:r>
      <w:r>
        <w:t>ee was $1 385.</w:t>
      </w:r>
    </w:p>
    <w:p w14:paraId="35ECD6F2" w14:textId="6E4A8AA3" w:rsidR="00856B63" w:rsidRPr="00F8561C" w:rsidRDefault="00856B63" w:rsidP="00F8561C">
      <w:pPr>
        <w:pStyle w:val="Heading4"/>
      </w:pPr>
      <w:r w:rsidRPr="00F8561C">
        <w:t xml:space="preserve">Figure 5: Complaints received and complaints </w:t>
      </w:r>
      <w:r w:rsidRPr="00F8561C">
        <w:br/>
        <w:t>finalized 2009–13</w:t>
      </w:r>
    </w:p>
    <w:p w14:paraId="3CB57172" w14:textId="30C4A20E" w:rsidR="00856B63" w:rsidRDefault="00C671F1" w:rsidP="006623B3">
      <w:pPr>
        <w:tabs>
          <w:tab w:val="left" w:pos="0"/>
        </w:tabs>
        <w:spacing w:after="0" w:line="240" w:lineRule="auto"/>
        <w:ind w:right="-20"/>
        <w:rPr>
          <w:rFonts w:ascii="Myriad Pro Semibold" w:eastAsia="Myriad Pro Semibold" w:hAnsi="Myriad Pro Semibold" w:cs="Myriad Pro Semibold"/>
          <w:sz w:val="17"/>
          <w:szCs w:val="17"/>
        </w:rPr>
      </w:pPr>
      <w:r>
        <w:rPr>
          <w:noProof/>
          <w:lang w:val="en-AU" w:eastAsia="en-AU"/>
        </w:rPr>
        <mc:AlternateContent>
          <mc:Choice Requires="wps">
            <w:drawing>
              <wp:anchor distT="0" distB="0" distL="114300" distR="114300" simplePos="0" relativeHeight="251713024" behindDoc="1" locked="0" layoutInCell="1" allowOverlap="1" wp14:anchorId="32CE4EA3" wp14:editId="143120D2">
                <wp:simplePos x="0" y="0"/>
                <wp:positionH relativeFrom="page">
                  <wp:posOffset>3524250</wp:posOffset>
                </wp:positionH>
                <wp:positionV relativeFrom="paragraph">
                  <wp:posOffset>1321435</wp:posOffset>
                </wp:positionV>
                <wp:extent cx="2863850" cy="1828800"/>
                <wp:effectExtent l="0" t="0" r="12700" b="0"/>
                <wp:wrapNone/>
                <wp:docPr id="2402" name="Text Box 2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C7A91" w14:textId="5CB9D677" w:rsidR="00D975B1" w:rsidRDefault="00D975B1" w:rsidP="002964AA">
                            <w:pPr>
                              <w:pStyle w:val="Heading4"/>
                            </w:pPr>
                            <w:r>
                              <w:t>Table 12: Payments recovered from complaints and targeted audits</w:t>
                            </w:r>
                          </w:p>
                          <w:tbl>
                            <w:tblPr>
                              <w:tblW w:w="0" w:type="auto"/>
                              <w:tblLayout w:type="fixed"/>
                              <w:tblCellMar>
                                <w:left w:w="0" w:type="dxa"/>
                                <w:right w:w="0" w:type="dxa"/>
                              </w:tblCellMar>
                              <w:tblLook w:val="01E0" w:firstRow="1" w:lastRow="1" w:firstColumn="1" w:lastColumn="1" w:noHBand="0" w:noVBand="0"/>
                            </w:tblPr>
                            <w:tblGrid>
                              <w:gridCol w:w="1332"/>
                              <w:gridCol w:w="788"/>
                              <w:gridCol w:w="1842"/>
                            </w:tblGrid>
                            <w:tr w:rsidR="00D975B1" w14:paraId="01E79BFC" w14:textId="77777777" w:rsidTr="00C671F1">
                              <w:trPr>
                                <w:trHeight w:hRule="exact" w:val="297"/>
                              </w:trPr>
                              <w:tc>
                                <w:tcPr>
                                  <w:tcW w:w="1332" w:type="dxa"/>
                                  <w:tcBorders>
                                    <w:top w:val="single" w:sz="8" w:space="0" w:color="000000"/>
                                    <w:left w:val="nil"/>
                                    <w:bottom w:val="single" w:sz="8" w:space="0" w:color="000000"/>
                                    <w:right w:val="nil"/>
                                  </w:tcBorders>
                                </w:tcPr>
                                <w:p w14:paraId="078DC85C" w14:textId="77777777" w:rsidR="00D975B1" w:rsidRPr="006623B3" w:rsidRDefault="00D975B1" w:rsidP="006623B3">
                                  <w:pPr>
                                    <w:pStyle w:val="Text"/>
                                  </w:pPr>
                                </w:p>
                              </w:tc>
                              <w:tc>
                                <w:tcPr>
                                  <w:tcW w:w="788" w:type="dxa"/>
                                  <w:tcBorders>
                                    <w:top w:val="single" w:sz="8" w:space="0" w:color="000000"/>
                                    <w:left w:val="nil"/>
                                    <w:bottom w:val="single" w:sz="8" w:space="0" w:color="000000"/>
                                    <w:right w:val="nil"/>
                                  </w:tcBorders>
                                  <w:shd w:val="clear" w:color="auto" w:fill="E6F4F9"/>
                                </w:tcPr>
                                <w:p w14:paraId="37F93D28" w14:textId="53547A7C" w:rsidR="00D975B1" w:rsidRPr="006623B3" w:rsidRDefault="00D975B1" w:rsidP="00C671F1">
                                  <w:pPr>
                                    <w:pStyle w:val="Text"/>
                                    <w:jc w:val="center"/>
                                    <w:rPr>
                                      <w:rFonts w:eastAsia="Myriad Pro Semibold"/>
                                      <w:b/>
                                      <w:sz w:val="17"/>
                                      <w:szCs w:val="17"/>
                                    </w:rPr>
                                  </w:pPr>
                                  <w:r w:rsidRPr="006623B3">
                                    <w:rPr>
                                      <w:rFonts w:eastAsia="Myriad Pro Semibold"/>
                                      <w:b/>
                                      <w:bCs/>
                                      <w:sz w:val="17"/>
                                      <w:szCs w:val="17"/>
                                    </w:rPr>
                                    <w:t>2012–13</w:t>
                                  </w:r>
                                </w:p>
                              </w:tc>
                              <w:tc>
                                <w:tcPr>
                                  <w:tcW w:w="1842" w:type="dxa"/>
                                  <w:tcBorders>
                                    <w:top w:val="single" w:sz="8" w:space="0" w:color="000000"/>
                                    <w:left w:val="nil"/>
                                    <w:bottom w:val="single" w:sz="8" w:space="0" w:color="000000"/>
                                    <w:right w:val="nil"/>
                                  </w:tcBorders>
                                </w:tcPr>
                                <w:p w14:paraId="30FD5661" w14:textId="32B55837" w:rsidR="00D975B1" w:rsidRPr="006623B3" w:rsidRDefault="00D975B1" w:rsidP="00C671F1">
                                  <w:pPr>
                                    <w:pStyle w:val="Text"/>
                                    <w:jc w:val="center"/>
                                    <w:rPr>
                                      <w:rFonts w:eastAsia="Myriad Pro Semibold"/>
                                      <w:b/>
                                      <w:sz w:val="17"/>
                                      <w:szCs w:val="17"/>
                                    </w:rPr>
                                  </w:pPr>
                                  <w:r w:rsidRPr="006623B3">
                                    <w:rPr>
                                      <w:rFonts w:eastAsia="Myriad Pro Semibold"/>
                                      <w:b/>
                                      <w:bCs/>
                                      <w:sz w:val="17"/>
                                      <w:szCs w:val="17"/>
                                    </w:rPr>
                                    <w:t>2011–12</w:t>
                                  </w:r>
                                  <w:r>
                                    <w:rPr>
                                      <w:rFonts w:eastAsia="Myriad Pro Semibold"/>
                                      <w:b/>
                                      <w:bCs/>
                                      <w:sz w:val="17"/>
                                      <w:szCs w:val="17"/>
                                    </w:rPr>
                                    <w:t xml:space="preserve"> </w:t>
                                  </w:r>
                                  <w:r>
                                    <w:rPr>
                                      <w:rFonts w:eastAsia="Myriad Pro Semibold"/>
                                      <w:b/>
                                      <w:bCs/>
                                      <w:sz w:val="17"/>
                                      <w:szCs w:val="17"/>
                                    </w:rPr>
                                    <w:tab/>
                                    <w:t>2010–11</w:t>
                                  </w:r>
                                </w:p>
                              </w:tc>
                            </w:tr>
                            <w:tr w:rsidR="00D975B1" w14:paraId="4DF5FB51" w14:textId="77777777" w:rsidTr="00C671F1">
                              <w:trPr>
                                <w:trHeight w:hRule="exact" w:val="886"/>
                              </w:trPr>
                              <w:tc>
                                <w:tcPr>
                                  <w:tcW w:w="1332" w:type="dxa"/>
                                  <w:tcBorders>
                                    <w:top w:val="single" w:sz="8" w:space="0" w:color="000000"/>
                                    <w:left w:val="nil"/>
                                    <w:bottom w:val="single" w:sz="2" w:space="0" w:color="000000"/>
                                    <w:right w:val="nil"/>
                                  </w:tcBorders>
                                </w:tcPr>
                                <w:p w14:paraId="1DD5A904" w14:textId="19D09830" w:rsidR="00D975B1" w:rsidRPr="006623B3" w:rsidRDefault="00D975B1" w:rsidP="006623B3">
                                  <w:pPr>
                                    <w:pStyle w:val="Text"/>
                                    <w:rPr>
                                      <w:sz w:val="17"/>
                                      <w:szCs w:val="17"/>
                                    </w:rPr>
                                  </w:pPr>
                                  <w:r>
                                    <w:rPr>
                                      <w:sz w:val="17"/>
                                      <w:szCs w:val="17"/>
                                    </w:rPr>
                                    <w:t>Number of individuals receiving payments</w:t>
                                  </w:r>
                                </w:p>
                              </w:tc>
                              <w:tc>
                                <w:tcPr>
                                  <w:tcW w:w="788" w:type="dxa"/>
                                  <w:tcBorders>
                                    <w:top w:val="single" w:sz="8" w:space="0" w:color="000000"/>
                                    <w:left w:val="nil"/>
                                    <w:bottom w:val="single" w:sz="2" w:space="0" w:color="000000"/>
                                    <w:right w:val="nil"/>
                                  </w:tcBorders>
                                  <w:shd w:val="clear" w:color="auto" w:fill="E6F4F9"/>
                                </w:tcPr>
                                <w:p w14:paraId="28C1CA35" w14:textId="7B158F65" w:rsidR="00D975B1" w:rsidRPr="006623B3" w:rsidRDefault="00D975B1" w:rsidP="006623B3">
                                  <w:pPr>
                                    <w:pStyle w:val="Text"/>
                                    <w:jc w:val="center"/>
                                    <w:rPr>
                                      <w:sz w:val="17"/>
                                      <w:szCs w:val="17"/>
                                    </w:rPr>
                                  </w:pPr>
                                  <w:r>
                                    <w:rPr>
                                      <w:sz w:val="17"/>
                                      <w:szCs w:val="17"/>
                                    </w:rPr>
                                    <w:t>17 434</w:t>
                                  </w:r>
                                </w:p>
                              </w:tc>
                              <w:tc>
                                <w:tcPr>
                                  <w:tcW w:w="1842" w:type="dxa"/>
                                  <w:tcBorders>
                                    <w:top w:val="single" w:sz="8" w:space="0" w:color="000000"/>
                                    <w:left w:val="nil"/>
                                    <w:bottom w:val="single" w:sz="2" w:space="0" w:color="000000"/>
                                    <w:right w:val="nil"/>
                                  </w:tcBorders>
                                </w:tcPr>
                                <w:p w14:paraId="2D771F3C" w14:textId="55781606" w:rsidR="00D975B1" w:rsidRPr="006623B3" w:rsidRDefault="00D975B1" w:rsidP="00C671F1">
                                  <w:pPr>
                                    <w:pStyle w:val="Text"/>
                                    <w:jc w:val="center"/>
                                    <w:rPr>
                                      <w:sz w:val="17"/>
                                      <w:szCs w:val="17"/>
                                    </w:rPr>
                                  </w:pPr>
                                  <w:r>
                                    <w:rPr>
                                      <w:sz w:val="17"/>
                                      <w:szCs w:val="17"/>
                                    </w:rPr>
                                    <w:t xml:space="preserve">18 497 </w:t>
                                  </w:r>
                                  <w:r w:rsidRPr="006623B3">
                                    <w:rPr>
                                      <w:sz w:val="17"/>
                                      <w:szCs w:val="17"/>
                                    </w:rPr>
                                    <w:tab/>
                                  </w:r>
                                  <w:r>
                                    <w:rPr>
                                      <w:sz w:val="17"/>
                                      <w:szCs w:val="17"/>
                                    </w:rPr>
                                    <w:t>17 360</w:t>
                                  </w:r>
                                </w:p>
                              </w:tc>
                            </w:tr>
                            <w:tr w:rsidR="00D975B1" w14:paraId="663ADA67" w14:textId="77777777" w:rsidTr="00C671F1">
                              <w:trPr>
                                <w:trHeight w:hRule="exact" w:val="500"/>
                              </w:trPr>
                              <w:tc>
                                <w:tcPr>
                                  <w:tcW w:w="1332" w:type="dxa"/>
                                  <w:tcBorders>
                                    <w:top w:val="single" w:sz="2" w:space="0" w:color="000000"/>
                                    <w:left w:val="nil"/>
                                    <w:bottom w:val="single" w:sz="2" w:space="0" w:color="000000"/>
                                    <w:right w:val="nil"/>
                                  </w:tcBorders>
                                </w:tcPr>
                                <w:p w14:paraId="70B726F1" w14:textId="421D73B4" w:rsidR="00D975B1" w:rsidRPr="006623B3" w:rsidRDefault="00D975B1" w:rsidP="006623B3">
                                  <w:pPr>
                                    <w:pStyle w:val="Text"/>
                                    <w:rPr>
                                      <w:sz w:val="17"/>
                                      <w:szCs w:val="17"/>
                                    </w:rPr>
                                  </w:pPr>
                                  <w:r>
                                    <w:rPr>
                                      <w:sz w:val="17"/>
                                      <w:szCs w:val="17"/>
                                    </w:rPr>
                                    <w:t>Total monies recovered</w:t>
                                  </w:r>
                                </w:p>
                              </w:tc>
                              <w:tc>
                                <w:tcPr>
                                  <w:tcW w:w="788" w:type="dxa"/>
                                  <w:tcBorders>
                                    <w:top w:val="single" w:sz="2" w:space="0" w:color="000000"/>
                                    <w:left w:val="nil"/>
                                    <w:bottom w:val="single" w:sz="2" w:space="0" w:color="000000"/>
                                    <w:right w:val="nil"/>
                                  </w:tcBorders>
                                  <w:shd w:val="clear" w:color="auto" w:fill="E6F4F9"/>
                                </w:tcPr>
                                <w:p w14:paraId="3D5DE78F" w14:textId="26A09CAA" w:rsidR="00D975B1" w:rsidRPr="006623B3" w:rsidRDefault="00D975B1" w:rsidP="006623B3">
                                  <w:pPr>
                                    <w:pStyle w:val="Text"/>
                                    <w:jc w:val="center"/>
                                    <w:rPr>
                                      <w:sz w:val="17"/>
                                      <w:szCs w:val="17"/>
                                    </w:rPr>
                                  </w:pPr>
                                  <w:r>
                                    <w:rPr>
                                      <w:sz w:val="17"/>
                                      <w:szCs w:val="17"/>
                                    </w:rPr>
                                    <w:t>$24 463 693</w:t>
                                  </w:r>
                                </w:p>
                              </w:tc>
                              <w:tc>
                                <w:tcPr>
                                  <w:tcW w:w="1842" w:type="dxa"/>
                                  <w:tcBorders>
                                    <w:top w:val="single" w:sz="2" w:space="0" w:color="000000"/>
                                    <w:left w:val="nil"/>
                                    <w:bottom w:val="single" w:sz="2" w:space="0" w:color="000000"/>
                                    <w:right w:val="nil"/>
                                  </w:tcBorders>
                                </w:tcPr>
                                <w:p w14:paraId="5689241A" w14:textId="3544DD5B" w:rsidR="00D975B1" w:rsidRPr="006623B3" w:rsidRDefault="00D975B1" w:rsidP="00C951D2">
                                  <w:pPr>
                                    <w:pStyle w:val="Text"/>
                                    <w:rPr>
                                      <w:sz w:val="17"/>
                                      <w:szCs w:val="17"/>
                                    </w:rPr>
                                  </w:pPr>
                                  <w:r>
                                    <w:rPr>
                                      <w:sz w:val="17"/>
                                      <w:szCs w:val="17"/>
                                    </w:rPr>
                                    <w:t>$39 809 501 $26 755       817</w:t>
                                  </w:r>
                                </w:p>
                              </w:tc>
                            </w:tr>
                          </w:tbl>
                          <w:p w14:paraId="077AE223" w14:textId="01B5A857" w:rsidR="00D975B1" w:rsidRPr="002964AA" w:rsidRDefault="00D975B1" w:rsidP="002964AA">
                            <w:pPr>
                              <w:pStyle w:val="Text"/>
                              <w:rPr>
                                <w:sz w:val="14"/>
                                <w:szCs w:val="14"/>
                              </w:rPr>
                            </w:pPr>
                            <w:r>
                              <w:rPr>
                                <w:sz w:val="14"/>
                                <w:szCs w:val="14"/>
                              </w:rPr>
                              <w:t>Note: The d</w:t>
                            </w:r>
                            <w:r w:rsidRPr="002964AA">
                              <w:rPr>
                                <w:sz w:val="14"/>
                                <w:szCs w:val="14"/>
                              </w:rPr>
                              <w:t>e</w:t>
                            </w:r>
                            <w:r>
                              <w:rPr>
                                <w:sz w:val="14"/>
                                <w:szCs w:val="14"/>
                              </w:rPr>
                              <w:t xml:space="preserve">crease of monies recovered can be largely attributed </w:t>
                            </w:r>
                            <w:r>
                              <w:rPr>
                                <w:sz w:val="14"/>
                                <w:szCs w:val="14"/>
                              </w:rPr>
                              <w:br/>
                              <w:t>to two specifi</w:t>
                            </w:r>
                            <w:r w:rsidRPr="002964AA">
                              <w:rPr>
                                <w:sz w:val="14"/>
                                <w:szCs w:val="14"/>
                              </w:rPr>
                              <w:t>c</w:t>
                            </w:r>
                            <w:r>
                              <w:rPr>
                                <w:sz w:val="14"/>
                                <w:szCs w:val="14"/>
                              </w:rPr>
                              <w:t xml:space="preserve"> ma</w:t>
                            </w:r>
                            <w:r w:rsidRPr="002964AA">
                              <w:rPr>
                                <w:sz w:val="14"/>
                                <w:szCs w:val="14"/>
                              </w:rPr>
                              <w:t>t</w:t>
                            </w:r>
                            <w:r>
                              <w:rPr>
                                <w:sz w:val="14"/>
                                <w:szCs w:val="14"/>
                              </w:rPr>
                              <w:t xml:space="preserve">ters in 2011–12, which collectively recovered </w:t>
                            </w:r>
                            <w:r>
                              <w:rPr>
                                <w:sz w:val="14"/>
                                <w:szCs w:val="14"/>
                              </w:rPr>
                              <w:br/>
                              <w:t>$8.2 million for 501 employees.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277.5pt;margin-top:104.05pt;width:225.5pt;height:2in;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FsuAIAALc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" filled="f" stroked="f">
                <v:textbox inset="0,0,0,0">
                  <w:txbxContent>
                    <w:p w14:paraId="237C7A91" w14:textId="5CB9D677" w:rsidR="00D975B1" w:rsidRDefault="00D975B1" w:rsidP="002964AA">
                      <w:pPr>
                        <w:pStyle w:val="Heading4"/>
                      </w:pPr>
                      <w:r>
                        <w:t>Table 12: Payments recovered from complaints and targeted audits</w:t>
                      </w:r>
                    </w:p>
                    <w:tbl>
                      <w:tblPr>
                        <w:tblW w:w="0" w:type="auto"/>
                        <w:tblLayout w:type="fixed"/>
                        <w:tblCellMar>
                          <w:left w:w="0" w:type="dxa"/>
                          <w:right w:w="0" w:type="dxa"/>
                        </w:tblCellMar>
                        <w:tblLook w:val="01E0" w:firstRow="1" w:lastRow="1" w:firstColumn="1" w:lastColumn="1" w:noHBand="0" w:noVBand="0"/>
                      </w:tblPr>
                      <w:tblGrid>
                        <w:gridCol w:w="1332"/>
                        <w:gridCol w:w="788"/>
                        <w:gridCol w:w="1842"/>
                      </w:tblGrid>
                      <w:tr w:rsidR="00D975B1" w14:paraId="01E79BFC" w14:textId="77777777" w:rsidTr="00C671F1">
                        <w:trPr>
                          <w:trHeight w:hRule="exact" w:val="297"/>
                        </w:trPr>
                        <w:tc>
                          <w:tcPr>
                            <w:tcW w:w="1332" w:type="dxa"/>
                            <w:tcBorders>
                              <w:top w:val="single" w:sz="8" w:space="0" w:color="000000"/>
                              <w:left w:val="nil"/>
                              <w:bottom w:val="single" w:sz="8" w:space="0" w:color="000000"/>
                              <w:right w:val="nil"/>
                            </w:tcBorders>
                          </w:tcPr>
                          <w:p w14:paraId="078DC85C" w14:textId="77777777" w:rsidR="00D975B1" w:rsidRPr="006623B3" w:rsidRDefault="00D975B1" w:rsidP="006623B3">
                            <w:pPr>
                              <w:pStyle w:val="Text"/>
                            </w:pPr>
                          </w:p>
                        </w:tc>
                        <w:tc>
                          <w:tcPr>
                            <w:tcW w:w="788" w:type="dxa"/>
                            <w:tcBorders>
                              <w:top w:val="single" w:sz="8" w:space="0" w:color="000000"/>
                              <w:left w:val="nil"/>
                              <w:bottom w:val="single" w:sz="8" w:space="0" w:color="000000"/>
                              <w:right w:val="nil"/>
                            </w:tcBorders>
                            <w:shd w:val="clear" w:color="auto" w:fill="E6F4F9"/>
                          </w:tcPr>
                          <w:p w14:paraId="37F93D28" w14:textId="53547A7C" w:rsidR="00D975B1" w:rsidRPr="006623B3" w:rsidRDefault="00D975B1" w:rsidP="00C671F1">
                            <w:pPr>
                              <w:pStyle w:val="Text"/>
                              <w:jc w:val="center"/>
                              <w:rPr>
                                <w:rFonts w:eastAsia="Myriad Pro Semibold"/>
                                <w:b/>
                                <w:sz w:val="17"/>
                                <w:szCs w:val="17"/>
                              </w:rPr>
                            </w:pPr>
                            <w:r w:rsidRPr="006623B3">
                              <w:rPr>
                                <w:rFonts w:eastAsia="Myriad Pro Semibold"/>
                                <w:b/>
                                <w:bCs/>
                                <w:sz w:val="17"/>
                                <w:szCs w:val="17"/>
                              </w:rPr>
                              <w:t>2012–13</w:t>
                            </w:r>
                          </w:p>
                        </w:tc>
                        <w:tc>
                          <w:tcPr>
                            <w:tcW w:w="1842" w:type="dxa"/>
                            <w:tcBorders>
                              <w:top w:val="single" w:sz="8" w:space="0" w:color="000000"/>
                              <w:left w:val="nil"/>
                              <w:bottom w:val="single" w:sz="8" w:space="0" w:color="000000"/>
                              <w:right w:val="nil"/>
                            </w:tcBorders>
                          </w:tcPr>
                          <w:p w14:paraId="30FD5661" w14:textId="32B55837" w:rsidR="00D975B1" w:rsidRPr="006623B3" w:rsidRDefault="00D975B1" w:rsidP="00C671F1">
                            <w:pPr>
                              <w:pStyle w:val="Text"/>
                              <w:jc w:val="center"/>
                              <w:rPr>
                                <w:rFonts w:eastAsia="Myriad Pro Semibold"/>
                                <w:b/>
                                <w:sz w:val="17"/>
                                <w:szCs w:val="17"/>
                              </w:rPr>
                            </w:pPr>
                            <w:r w:rsidRPr="006623B3">
                              <w:rPr>
                                <w:rFonts w:eastAsia="Myriad Pro Semibold"/>
                                <w:b/>
                                <w:bCs/>
                                <w:sz w:val="17"/>
                                <w:szCs w:val="17"/>
                              </w:rPr>
                              <w:t>2011–12</w:t>
                            </w:r>
                            <w:r>
                              <w:rPr>
                                <w:rFonts w:eastAsia="Myriad Pro Semibold"/>
                                <w:b/>
                                <w:bCs/>
                                <w:sz w:val="17"/>
                                <w:szCs w:val="17"/>
                              </w:rPr>
                              <w:t xml:space="preserve"> </w:t>
                            </w:r>
                            <w:r>
                              <w:rPr>
                                <w:rFonts w:eastAsia="Myriad Pro Semibold"/>
                                <w:b/>
                                <w:bCs/>
                                <w:sz w:val="17"/>
                                <w:szCs w:val="17"/>
                              </w:rPr>
                              <w:tab/>
                              <w:t>2010–11</w:t>
                            </w:r>
                          </w:p>
                        </w:tc>
                      </w:tr>
                      <w:tr w:rsidR="00D975B1" w14:paraId="4DF5FB51" w14:textId="77777777" w:rsidTr="00C671F1">
                        <w:trPr>
                          <w:trHeight w:hRule="exact" w:val="886"/>
                        </w:trPr>
                        <w:tc>
                          <w:tcPr>
                            <w:tcW w:w="1332" w:type="dxa"/>
                            <w:tcBorders>
                              <w:top w:val="single" w:sz="8" w:space="0" w:color="000000"/>
                              <w:left w:val="nil"/>
                              <w:bottom w:val="single" w:sz="2" w:space="0" w:color="000000"/>
                              <w:right w:val="nil"/>
                            </w:tcBorders>
                          </w:tcPr>
                          <w:p w14:paraId="1DD5A904" w14:textId="19D09830" w:rsidR="00D975B1" w:rsidRPr="006623B3" w:rsidRDefault="00D975B1" w:rsidP="006623B3">
                            <w:pPr>
                              <w:pStyle w:val="Text"/>
                              <w:rPr>
                                <w:sz w:val="17"/>
                                <w:szCs w:val="17"/>
                              </w:rPr>
                            </w:pPr>
                            <w:r>
                              <w:rPr>
                                <w:sz w:val="17"/>
                                <w:szCs w:val="17"/>
                              </w:rPr>
                              <w:t>Number of individuals receiving payments</w:t>
                            </w:r>
                          </w:p>
                        </w:tc>
                        <w:tc>
                          <w:tcPr>
                            <w:tcW w:w="788" w:type="dxa"/>
                            <w:tcBorders>
                              <w:top w:val="single" w:sz="8" w:space="0" w:color="000000"/>
                              <w:left w:val="nil"/>
                              <w:bottom w:val="single" w:sz="2" w:space="0" w:color="000000"/>
                              <w:right w:val="nil"/>
                            </w:tcBorders>
                            <w:shd w:val="clear" w:color="auto" w:fill="E6F4F9"/>
                          </w:tcPr>
                          <w:p w14:paraId="28C1CA35" w14:textId="7B158F65" w:rsidR="00D975B1" w:rsidRPr="006623B3" w:rsidRDefault="00D975B1" w:rsidP="006623B3">
                            <w:pPr>
                              <w:pStyle w:val="Text"/>
                              <w:jc w:val="center"/>
                              <w:rPr>
                                <w:sz w:val="17"/>
                                <w:szCs w:val="17"/>
                              </w:rPr>
                            </w:pPr>
                            <w:r>
                              <w:rPr>
                                <w:sz w:val="17"/>
                                <w:szCs w:val="17"/>
                              </w:rPr>
                              <w:t>17 434</w:t>
                            </w:r>
                          </w:p>
                        </w:tc>
                        <w:tc>
                          <w:tcPr>
                            <w:tcW w:w="1842" w:type="dxa"/>
                            <w:tcBorders>
                              <w:top w:val="single" w:sz="8" w:space="0" w:color="000000"/>
                              <w:left w:val="nil"/>
                              <w:bottom w:val="single" w:sz="2" w:space="0" w:color="000000"/>
                              <w:right w:val="nil"/>
                            </w:tcBorders>
                          </w:tcPr>
                          <w:p w14:paraId="2D771F3C" w14:textId="55781606" w:rsidR="00D975B1" w:rsidRPr="006623B3" w:rsidRDefault="00D975B1" w:rsidP="00C671F1">
                            <w:pPr>
                              <w:pStyle w:val="Text"/>
                              <w:jc w:val="center"/>
                              <w:rPr>
                                <w:sz w:val="17"/>
                                <w:szCs w:val="17"/>
                              </w:rPr>
                            </w:pPr>
                            <w:r>
                              <w:rPr>
                                <w:sz w:val="17"/>
                                <w:szCs w:val="17"/>
                              </w:rPr>
                              <w:t xml:space="preserve">18 497 </w:t>
                            </w:r>
                            <w:r w:rsidRPr="006623B3">
                              <w:rPr>
                                <w:sz w:val="17"/>
                                <w:szCs w:val="17"/>
                              </w:rPr>
                              <w:tab/>
                            </w:r>
                            <w:r>
                              <w:rPr>
                                <w:sz w:val="17"/>
                                <w:szCs w:val="17"/>
                              </w:rPr>
                              <w:t>17 360</w:t>
                            </w:r>
                          </w:p>
                        </w:tc>
                      </w:tr>
                      <w:tr w:rsidR="00D975B1" w14:paraId="663ADA67" w14:textId="77777777" w:rsidTr="00C671F1">
                        <w:trPr>
                          <w:trHeight w:hRule="exact" w:val="500"/>
                        </w:trPr>
                        <w:tc>
                          <w:tcPr>
                            <w:tcW w:w="1332" w:type="dxa"/>
                            <w:tcBorders>
                              <w:top w:val="single" w:sz="2" w:space="0" w:color="000000"/>
                              <w:left w:val="nil"/>
                              <w:bottom w:val="single" w:sz="2" w:space="0" w:color="000000"/>
                              <w:right w:val="nil"/>
                            </w:tcBorders>
                          </w:tcPr>
                          <w:p w14:paraId="70B726F1" w14:textId="421D73B4" w:rsidR="00D975B1" w:rsidRPr="006623B3" w:rsidRDefault="00D975B1" w:rsidP="006623B3">
                            <w:pPr>
                              <w:pStyle w:val="Text"/>
                              <w:rPr>
                                <w:sz w:val="17"/>
                                <w:szCs w:val="17"/>
                              </w:rPr>
                            </w:pPr>
                            <w:r>
                              <w:rPr>
                                <w:sz w:val="17"/>
                                <w:szCs w:val="17"/>
                              </w:rPr>
                              <w:t>Total monies recovered</w:t>
                            </w:r>
                          </w:p>
                        </w:tc>
                        <w:tc>
                          <w:tcPr>
                            <w:tcW w:w="788" w:type="dxa"/>
                            <w:tcBorders>
                              <w:top w:val="single" w:sz="2" w:space="0" w:color="000000"/>
                              <w:left w:val="nil"/>
                              <w:bottom w:val="single" w:sz="2" w:space="0" w:color="000000"/>
                              <w:right w:val="nil"/>
                            </w:tcBorders>
                            <w:shd w:val="clear" w:color="auto" w:fill="E6F4F9"/>
                          </w:tcPr>
                          <w:p w14:paraId="3D5DE78F" w14:textId="26A09CAA" w:rsidR="00D975B1" w:rsidRPr="006623B3" w:rsidRDefault="00D975B1" w:rsidP="006623B3">
                            <w:pPr>
                              <w:pStyle w:val="Text"/>
                              <w:jc w:val="center"/>
                              <w:rPr>
                                <w:sz w:val="17"/>
                                <w:szCs w:val="17"/>
                              </w:rPr>
                            </w:pPr>
                            <w:r>
                              <w:rPr>
                                <w:sz w:val="17"/>
                                <w:szCs w:val="17"/>
                              </w:rPr>
                              <w:t>$24 463 693</w:t>
                            </w:r>
                          </w:p>
                        </w:tc>
                        <w:tc>
                          <w:tcPr>
                            <w:tcW w:w="1842" w:type="dxa"/>
                            <w:tcBorders>
                              <w:top w:val="single" w:sz="2" w:space="0" w:color="000000"/>
                              <w:left w:val="nil"/>
                              <w:bottom w:val="single" w:sz="2" w:space="0" w:color="000000"/>
                              <w:right w:val="nil"/>
                            </w:tcBorders>
                          </w:tcPr>
                          <w:p w14:paraId="5689241A" w14:textId="3544DD5B" w:rsidR="00D975B1" w:rsidRPr="006623B3" w:rsidRDefault="00D975B1" w:rsidP="00C951D2">
                            <w:pPr>
                              <w:pStyle w:val="Text"/>
                              <w:rPr>
                                <w:sz w:val="17"/>
                                <w:szCs w:val="17"/>
                              </w:rPr>
                            </w:pPr>
                            <w:r>
                              <w:rPr>
                                <w:sz w:val="17"/>
                                <w:szCs w:val="17"/>
                              </w:rPr>
                              <w:t>$39 809 501 $26 755       817</w:t>
                            </w:r>
                          </w:p>
                        </w:tc>
                      </w:tr>
                    </w:tbl>
                    <w:p w14:paraId="077AE223" w14:textId="01B5A857" w:rsidR="00D975B1" w:rsidRPr="002964AA" w:rsidRDefault="00D975B1" w:rsidP="002964AA">
                      <w:pPr>
                        <w:pStyle w:val="Text"/>
                        <w:rPr>
                          <w:sz w:val="14"/>
                          <w:szCs w:val="14"/>
                        </w:rPr>
                      </w:pPr>
                      <w:r>
                        <w:rPr>
                          <w:sz w:val="14"/>
                          <w:szCs w:val="14"/>
                        </w:rPr>
                        <w:t>Note: The d</w:t>
                      </w:r>
                      <w:r w:rsidRPr="002964AA">
                        <w:rPr>
                          <w:sz w:val="14"/>
                          <w:szCs w:val="14"/>
                        </w:rPr>
                        <w:t>e</w:t>
                      </w:r>
                      <w:r>
                        <w:rPr>
                          <w:sz w:val="14"/>
                          <w:szCs w:val="14"/>
                        </w:rPr>
                        <w:t xml:space="preserve">crease of monies recovered can be largely attributed </w:t>
                      </w:r>
                      <w:r>
                        <w:rPr>
                          <w:sz w:val="14"/>
                          <w:szCs w:val="14"/>
                        </w:rPr>
                        <w:br/>
                        <w:t>to two specifi</w:t>
                      </w:r>
                      <w:r w:rsidRPr="002964AA">
                        <w:rPr>
                          <w:sz w:val="14"/>
                          <w:szCs w:val="14"/>
                        </w:rPr>
                        <w:t>c</w:t>
                      </w:r>
                      <w:r>
                        <w:rPr>
                          <w:sz w:val="14"/>
                          <w:szCs w:val="14"/>
                        </w:rPr>
                        <w:t xml:space="preserve"> ma</w:t>
                      </w:r>
                      <w:r w:rsidRPr="002964AA">
                        <w:rPr>
                          <w:sz w:val="14"/>
                          <w:szCs w:val="14"/>
                        </w:rPr>
                        <w:t>t</w:t>
                      </w:r>
                      <w:r>
                        <w:rPr>
                          <w:sz w:val="14"/>
                          <w:szCs w:val="14"/>
                        </w:rPr>
                        <w:t xml:space="preserve">ters in 2011–12, which collectively recovered </w:t>
                      </w:r>
                      <w:r>
                        <w:rPr>
                          <w:sz w:val="14"/>
                          <w:szCs w:val="14"/>
                        </w:rPr>
                        <w:br/>
                        <w:t>$8.2 million for 501 employees.</w:t>
                      </w:r>
                    </w:p>
                  </w:txbxContent>
                </v:textbox>
                <w10:wrap anchorx="page"/>
              </v:shape>
            </w:pict>
          </mc:Fallback>
        </mc:AlternateContent>
      </w:r>
      <w:r w:rsidR="00856B63">
        <w:rPr>
          <w:rFonts w:ascii="Myriad Pro Semibold" w:eastAsia="Myriad Pro Semibold" w:hAnsi="Myriad Pro Semibold" w:cs="Myriad Pro Semibold"/>
          <w:noProof/>
          <w:sz w:val="17"/>
          <w:szCs w:val="17"/>
          <w:lang w:val="en-AU" w:eastAsia="en-AU"/>
        </w:rPr>
        <w:drawing>
          <wp:inline distT="0" distB="0" distL="0" distR="0" wp14:anchorId="5DFEB979" wp14:editId="3BC4CC71">
            <wp:extent cx="2798064" cy="2331720"/>
            <wp:effectExtent l="0" t="0" r="0" b="0"/>
            <wp:docPr id="2672" name="18635 FWO figure 7.png" descr="Line graph showing complaints received and complaints finalised in 2009–13. Table 10 shows this information in figures over three years."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35 FWO figure 7.png"/>
                    <pic:cNvPicPr/>
                  </pic:nvPicPr>
                  <pic:blipFill>
                    <a:blip r:embed="rId79" r:link="rId80" cstate="email">
                      <a:extLst>
                        <a:ext uri="{28A0092B-C50C-407E-A947-70E740481C1C}">
                          <a14:useLocalDpi xmlns:a14="http://schemas.microsoft.com/office/drawing/2010/main"/>
                        </a:ext>
                      </a:extLst>
                    </a:blip>
                    <a:stretch>
                      <a:fillRect/>
                    </a:stretch>
                  </pic:blipFill>
                  <pic:spPr>
                    <a:xfrm>
                      <a:off x="0" y="0"/>
                      <a:ext cx="2798064" cy="2331720"/>
                    </a:xfrm>
                    <a:prstGeom prst="rect">
                      <a:avLst/>
                    </a:prstGeom>
                  </pic:spPr>
                </pic:pic>
              </a:graphicData>
            </a:graphic>
          </wp:inline>
        </w:drawing>
      </w:r>
    </w:p>
    <w:p w14:paraId="6247074B" w14:textId="63B5EC76" w:rsidR="005075CD" w:rsidRPr="006623B3" w:rsidRDefault="000B08D9" w:rsidP="006623B3">
      <w:pPr>
        <w:pStyle w:val="Text"/>
        <w:rPr>
          <w:sz w:val="14"/>
          <w:szCs w:val="14"/>
        </w:rPr>
      </w:pPr>
      <w:r w:rsidRPr="006623B3">
        <w:rPr>
          <w:sz w:val="14"/>
          <w:szCs w:val="14"/>
        </w:rPr>
        <w:t>.</w:t>
      </w:r>
    </w:p>
    <w:p w14:paraId="59EFA0F6" w14:textId="77777777" w:rsidR="005075CD" w:rsidRDefault="005075CD" w:rsidP="008A01AF">
      <w:pPr>
        <w:spacing w:after="0"/>
        <w:sectPr w:rsidR="005075CD" w:rsidSect="006623B3">
          <w:type w:val="continuous"/>
          <w:pgSz w:w="9980" w:h="14180"/>
          <w:pgMar w:top="1985" w:right="482" w:bottom="280" w:left="567" w:header="720" w:footer="720" w:gutter="0"/>
          <w:cols w:space="720"/>
        </w:sectPr>
      </w:pPr>
    </w:p>
    <w:p w14:paraId="58B5013C" w14:textId="76FFA755" w:rsidR="005075CD" w:rsidRDefault="000B08D9">
      <w:pPr>
        <w:spacing w:before="33" w:after="0" w:line="196" w:lineRule="exact"/>
        <w:ind w:left="407" w:right="-20"/>
        <w:rPr>
          <w:rFonts w:ascii="Myriad Pro Semibold" w:eastAsia="Myriad Pro Semibold" w:hAnsi="Myriad Pro Semibold" w:cs="Myriad Pro Semibold"/>
          <w:sz w:val="17"/>
          <w:szCs w:val="17"/>
        </w:rPr>
      </w:pPr>
      <w:r w:rsidRPr="00C951D2">
        <w:rPr>
          <w:rStyle w:val="Heading4Char"/>
        </w:rPr>
        <w:lastRenderedPageBreak/>
        <w:t>Figure 6: Dispute resolution process for complaints received from workers</w:t>
      </w:r>
    </w:p>
    <w:p w14:paraId="32FD372F" w14:textId="77777777" w:rsidR="005075CD" w:rsidRDefault="005075CD">
      <w:pPr>
        <w:spacing w:after="0"/>
        <w:sectPr w:rsidR="005075CD" w:rsidSect="00E24704">
          <w:pgSz w:w="9980" w:h="14180"/>
          <w:pgMar w:top="1985" w:right="0" w:bottom="560" w:left="160" w:header="0" w:footer="155" w:gutter="0"/>
          <w:cols w:space="720"/>
        </w:sectPr>
      </w:pPr>
    </w:p>
    <w:p w14:paraId="373ADE7E" w14:textId="57EA55A5" w:rsidR="005075CD" w:rsidRDefault="002A100A">
      <w:pPr>
        <w:spacing w:before="3" w:after="0" w:line="150" w:lineRule="exact"/>
        <w:rPr>
          <w:sz w:val="15"/>
          <w:szCs w:val="15"/>
        </w:rPr>
      </w:pPr>
      <w:r>
        <w:rPr>
          <w:noProof/>
          <w:sz w:val="15"/>
          <w:szCs w:val="15"/>
          <w:lang w:val="en-AU" w:eastAsia="en-AU"/>
        </w:rPr>
        <w:lastRenderedPageBreak/>
        <mc:AlternateContent>
          <mc:Choice Requires="wps">
            <w:drawing>
              <wp:anchor distT="0" distB="0" distL="114300" distR="114300" simplePos="0" relativeHeight="251615744" behindDoc="1" locked="0" layoutInCell="1" allowOverlap="1" wp14:anchorId="53E47A79" wp14:editId="07E3CEB7">
                <wp:simplePos x="0" y="0"/>
                <wp:positionH relativeFrom="column">
                  <wp:posOffset>1905635</wp:posOffset>
                </wp:positionH>
                <wp:positionV relativeFrom="paragraph">
                  <wp:posOffset>64770</wp:posOffset>
                </wp:positionV>
                <wp:extent cx="1728470" cy="348615"/>
                <wp:effectExtent l="0" t="0" r="5080" b="0"/>
                <wp:wrapNone/>
                <wp:docPr id="14" name="Freeform 2080" descr="Figure 6 purple box" title="Figure 6 purple box"/>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28470" cy="348615"/>
                        </a:xfrm>
                        <a:custGeom>
                          <a:avLst/>
                          <a:gdLst>
                            <a:gd name="T0" fmla="+- 0 6349 3628"/>
                            <a:gd name="T1" fmla="*/ T0 w 2721"/>
                            <a:gd name="T2" fmla="+- 0 336 336"/>
                            <a:gd name="T3" fmla="*/ 336 h 549"/>
                            <a:gd name="T4" fmla="+- 0 3628 3628"/>
                            <a:gd name="T5" fmla="*/ T4 w 2721"/>
                            <a:gd name="T6" fmla="+- 0 336 336"/>
                            <a:gd name="T7" fmla="*/ 336 h 549"/>
                            <a:gd name="T8" fmla="+- 0 3628 3628"/>
                            <a:gd name="T9" fmla="*/ T8 w 2721"/>
                            <a:gd name="T10" fmla="+- 0 885 336"/>
                            <a:gd name="T11" fmla="*/ 885 h 549"/>
                            <a:gd name="T12" fmla="+- 0 6349 3628"/>
                            <a:gd name="T13" fmla="*/ T12 w 2721"/>
                            <a:gd name="T14" fmla="+- 0 885 336"/>
                            <a:gd name="T15" fmla="*/ 885 h 549"/>
                            <a:gd name="T16" fmla="+- 0 6349 3628"/>
                            <a:gd name="T17" fmla="*/ T16 w 2721"/>
                            <a:gd name="T18" fmla="+- 0 336 336"/>
                            <a:gd name="T19" fmla="*/ 336 h 549"/>
                          </a:gdLst>
                          <a:ahLst/>
                          <a:cxnLst>
                            <a:cxn ang="0">
                              <a:pos x="T1" y="T3"/>
                            </a:cxn>
                            <a:cxn ang="0">
                              <a:pos x="T5" y="T7"/>
                            </a:cxn>
                            <a:cxn ang="0">
                              <a:pos x="T9" y="T11"/>
                            </a:cxn>
                            <a:cxn ang="0">
                              <a:pos x="T13" y="T15"/>
                            </a:cxn>
                            <a:cxn ang="0">
                              <a:pos x="T17" y="T19"/>
                            </a:cxn>
                          </a:cxnLst>
                          <a:rect l="0" t="0" r="r" b="b"/>
                          <a:pathLst>
                            <a:path w="2721" h="549">
                              <a:moveTo>
                                <a:pt x="2721" y="0"/>
                              </a:moveTo>
                              <a:lnTo>
                                <a:pt x="0" y="0"/>
                              </a:lnTo>
                              <a:lnTo>
                                <a:pt x="0" y="549"/>
                              </a:lnTo>
                              <a:lnTo>
                                <a:pt x="2721" y="549"/>
                              </a:lnTo>
                              <a:lnTo>
                                <a:pt x="2721" y="0"/>
                              </a:lnTo>
                            </a:path>
                          </a:pathLst>
                        </a:custGeom>
                        <a:solidFill>
                          <a:srgbClr val="652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080" o:spid="_x0000_s1026" alt="Title: Figure 6 purple box - Description: Figure 6 purple box" style="position:absolute;margin-left:150.05pt;margin-top:5.1pt;width:136.1pt;height:27.45pt;z-index:-251700736;visibility:visible;mso-wrap-style:square;mso-wrap-distance-left:9pt;mso-wrap-distance-top:0;mso-wrap-distance-right:9pt;mso-wrap-distance-bottom:0;mso-position-horizontal:absolute;mso-position-horizontal-relative:text;mso-position-vertical:absolute;mso-position-vertical-relative:text;v-text-anchor:top" coordsize="272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" path="m2721,l,,,549r2721,l2721,e" fillcolor="#652566" stroked="f">
                <v:path arrowok="t" o:connecttype="custom" o:connectlocs="1728470,213360;0,213360;0,561975;1728470,561975;1728470,213360" o:connectangles="0,0,0,0,0"/>
                <o:lock v:ext="edit" verticies="t"/>
              </v:shape>
            </w:pict>
          </mc:Fallback>
        </mc:AlternateContent>
      </w:r>
      <w:r w:rsidR="00990637">
        <w:rPr>
          <w:noProof/>
          <w:sz w:val="15"/>
          <w:szCs w:val="15"/>
          <w:lang w:val="en-AU" w:eastAsia="en-AU"/>
        </w:rPr>
        <mc:AlternateContent>
          <mc:Choice Requires="wps">
            <w:drawing>
              <wp:anchor distT="0" distB="0" distL="114300" distR="114300" simplePos="0" relativeHeight="251613696" behindDoc="1" locked="0" layoutInCell="1" allowOverlap="1" wp14:anchorId="26160AF4" wp14:editId="497DF6C8">
                <wp:simplePos x="0" y="0"/>
                <wp:positionH relativeFrom="page">
                  <wp:posOffset>328295</wp:posOffset>
                </wp:positionH>
                <wp:positionV relativeFrom="paragraph">
                  <wp:posOffset>74295</wp:posOffset>
                </wp:positionV>
                <wp:extent cx="1727835" cy="348615"/>
                <wp:effectExtent l="0" t="0" r="0" b="6985"/>
                <wp:wrapNone/>
                <wp:docPr id="15" name="Freeform 2085" descr="Figure 6 purple box" title="Figure 6 purple box"/>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27835" cy="348615"/>
                        </a:xfrm>
                        <a:custGeom>
                          <a:avLst/>
                          <a:gdLst>
                            <a:gd name="T0" fmla="+- 0 3288 567"/>
                            <a:gd name="T1" fmla="*/ T0 w 2721"/>
                            <a:gd name="T2" fmla="+- 0 336 336"/>
                            <a:gd name="T3" fmla="*/ 336 h 549"/>
                            <a:gd name="T4" fmla="+- 0 567 567"/>
                            <a:gd name="T5" fmla="*/ T4 w 2721"/>
                            <a:gd name="T6" fmla="+- 0 336 336"/>
                            <a:gd name="T7" fmla="*/ 336 h 549"/>
                            <a:gd name="T8" fmla="+- 0 567 567"/>
                            <a:gd name="T9" fmla="*/ T8 w 2721"/>
                            <a:gd name="T10" fmla="+- 0 885 336"/>
                            <a:gd name="T11" fmla="*/ 885 h 549"/>
                            <a:gd name="T12" fmla="+- 0 3288 567"/>
                            <a:gd name="T13" fmla="*/ T12 w 2721"/>
                            <a:gd name="T14" fmla="+- 0 885 336"/>
                            <a:gd name="T15" fmla="*/ 885 h 549"/>
                            <a:gd name="T16" fmla="+- 0 3288 567"/>
                            <a:gd name="T17" fmla="*/ T16 w 2721"/>
                            <a:gd name="T18" fmla="+- 0 336 336"/>
                            <a:gd name="T19" fmla="*/ 336 h 549"/>
                          </a:gdLst>
                          <a:ahLst/>
                          <a:cxnLst>
                            <a:cxn ang="0">
                              <a:pos x="T1" y="T3"/>
                            </a:cxn>
                            <a:cxn ang="0">
                              <a:pos x="T5" y="T7"/>
                            </a:cxn>
                            <a:cxn ang="0">
                              <a:pos x="T9" y="T11"/>
                            </a:cxn>
                            <a:cxn ang="0">
                              <a:pos x="T13" y="T15"/>
                            </a:cxn>
                            <a:cxn ang="0">
                              <a:pos x="T17" y="T19"/>
                            </a:cxn>
                          </a:cxnLst>
                          <a:rect l="0" t="0" r="r" b="b"/>
                          <a:pathLst>
                            <a:path w="2721" h="549">
                              <a:moveTo>
                                <a:pt x="2721" y="0"/>
                              </a:moveTo>
                              <a:lnTo>
                                <a:pt x="0" y="0"/>
                              </a:lnTo>
                              <a:lnTo>
                                <a:pt x="0" y="549"/>
                              </a:lnTo>
                              <a:lnTo>
                                <a:pt x="2721" y="549"/>
                              </a:lnTo>
                              <a:lnTo>
                                <a:pt x="2721" y="0"/>
                              </a:lnTo>
                            </a:path>
                          </a:pathLst>
                        </a:custGeom>
                        <a:solidFill>
                          <a:srgbClr val="652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id="Freeform 2085" o:spid="_x0000_s1026" alt="Title: Figure 6 purple box - Description: Figure 6 purple box" style="position:absolute;z-index:-251702784;visibility:visible;mso-wrap-style:square;mso-wrap-distance-left:9pt;mso-wrap-distance-top:0;mso-wrap-distance-right:9pt;mso-wrap-distance-bottom:0;mso-position-horizontal:absolute;mso-position-horizontal-relative:page;mso-position-vertical:absolute;mso-position-vertical-relative:text;v-text-anchor:top" points="161.9pt,5.85pt,25.85pt,5.85pt,25.85pt,33.3pt,161.9pt,33.3pt,161.9pt,5.85pt" coordsize="272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" fillcolor="#652566" stroked="f">
                <v:path arrowok="t" o:connecttype="custom" o:connectlocs="1727835,213360;0,213360;0,561975;1727835,561975;1727835,213360" o:connectangles="0,0,0,0,0"/>
                <o:lock v:ext="edit" verticies="t"/>
                <w10:wrap anchorx="page"/>
              </v:polyline>
            </w:pict>
          </mc:Fallback>
        </mc:AlternateContent>
      </w:r>
    </w:p>
    <w:p w14:paraId="68764822" w14:textId="6C9E633B" w:rsidR="005075CD" w:rsidRPr="00C951D2" w:rsidRDefault="000B08D9" w:rsidP="00C951D2">
      <w:pPr>
        <w:pStyle w:val="Text"/>
        <w:rPr>
          <w:b/>
          <w:color w:val="FFFFFF" w:themeColor="background1"/>
        </w:rPr>
      </w:pPr>
      <w:r w:rsidRPr="00C951D2">
        <w:rPr>
          <w:b/>
          <w:color w:val="FFFFFF" w:themeColor="background1"/>
          <w:spacing w:val="-1"/>
        </w:rPr>
        <w:t>A</w:t>
      </w:r>
      <w:r w:rsidRPr="00C951D2">
        <w:rPr>
          <w:b/>
          <w:color w:val="FFFFFF" w:themeColor="background1"/>
        </w:rPr>
        <w:t>ssis</w:t>
      </w:r>
      <w:r w:rsidRPr="00C951D2">
        <w:rPr>
          <w:b/>
          <w:color w:val="FFFFFF" w:themeColor="background1"/>
          <w:spacing w:val="-1"/>
        </w:rPr>
        <w:t>t</w:t>
      </w:r>
      <w:r w:rsidRPr="00C951D2">
        <w:rPr>
          <w:b/>
          <w:color w:val="FFFFFF" w:themeColor="background1"/>
        </w:rPr>
        <w:t xml:space="preserve">ed </w:t>
      </w:r>
      <w:r w:rsidRPr="00C951D2">
        <w:rPr>
          <w:b/>
          <w:color w:val="FFFFFF" w:themeColor="background1"/>
          <w:spacing w:val="-2"/>
        </w:rPr>
        <w:t>v</w:t>
      </w:r>
      <w:r w:rsidRPr="00C951D2">
        <w:rPr>
          <w:b/>
          <w:color w:val="FFFFFF" w:themeColor="background1"/>
        </w:rPr>
        <w:t>olu</w:t>
      </w:r>
      <w:r w:rsidRPr="00C951D2">
        <w:rPr>
          <w:b/>
          <w:color w:val="FFFFFF" w:themeColor="background1"/>
          <w:spacing w:val="-1"/>
        </w:rPr>
        <w:t>n</w:t>
      </w:r>
      <w:r w:rsidRPr="00C951D2">
        <w:rPr>
          <w:b/>
          <w:color w:val="FFFFFF" w:themeColor="background1"/>
        </w:rPr>
        <w:t>ta</w:t>
      </w:r>
      <w:r w:rsidRPr="00C951D2">
        <w:rPr>
          <w:b/>
          <w:color w:val="FFFFFF" w:themeColor="background1"/>
          <w:spacing w:val="4"/>
        </w:rPr>
        <w:t>r</w:t>
      </w:r>
      <w:r w:rsidRPr="00C951D2">
        <w:rPr>
          <w:b/>
          <w:color w:val="FFFFFF" w:themeColor="background1"/>
        </w:rPr>
        <w:t xml:space="preserve">y </w:t>
      </w:r>
      <w:r w:rsidR="00C951D2">
        <w:rPr>
          <w:b/>
          <w:color w:val="FFFFFF" w:themeColor="background1"/>
        </w:rPr>
        <w:br/>
      </w:r>
      <w:r w:rsidRPr="00C951D2">
        <w:rPr>
          <w:b/>
          <w:color w:val="FFFFFF" w:themeColor="background1"/>
          <w:spacing w:val="-2"/>
        </w:rPr>
        <w:t>r</w:t>
      </w:r>
      <w:r w:rsidRPr="00C951D2">
        <w:rPr>
          <w:b/>
          <w:color w:val="FFFFFF" w:themeColor="background1"/>
        </w:rPr>
        <w:t>esolution</w:t>
      </w:r>
    </w:p>
    <w:p w14:paraId="30767752" w14:textId="0746D6B3" w:rsidR="005075CD" w:rsidRDefault="002A74A7" w:rsidP="00C951D2">
      <w:pPr>
        <w:pStyle w:val="Text"/>
        <w:rPr>
          <w:sz w:val="20"/>
          <w:szCs w:val="20"/>
        </w:rPr>
      </w:pPr>
      <w:r>
        <w:rPr>
          <w:noProof/>
          <w:sz w:val="20"/>
          <w:szCs w:val="20"/>
          <w:lang w:val="en-AU" w:eastAsia="en-AU"/>
        </w:rPr>
        <mc:AlternateContent>
          <mc:Choice Requires="wps">
            <w:drawing>
              <wp:anchor distT="0" distB="0" distL="114300" distR="114300" simplePos="0" relativeHeight="251616768" behindDoc="1" locked="0" layoutInCell="1" allowOverlap="1" wp14:anchorId="43A74301" wp14:editId="00712842">
                <wp:simplePos x="0" y="0"/>
                <wp:positionH relativeFrom="column">
                  <wp:posOffset>1906905</wp:posOffset>
                </wp:positionH>
                <wp:positionV relativeFrom="paragraph">
                  <wp:posOffset>81280</wp:posOffset>
                </wp:positionV>
                <wp:extent cx="1728470" cy="1223645"/>
                <wp:effectExtent l="0" t="0" r="5080" b="0"/>
                <wp:wrapNone/>
                <wp:docPr id="16" name="Freeform 2078" descr="Blue box" title="Blue box"/>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28470" cy="1223645"/>
                        </a:xfrm>
                        <a:custGeom>
                          <a:avLst/>
                          <a:gdLst>
                            <a:gd name="T0" fmla="+- 0 6349 3628"/>
                            <a:gd name="T1" fmla="*/ T0 w 2721"/>
                            <a:gd name="T2" fmla="+- 0 885 885"/>
                            <a:gd name="T3" fmla="*/ 885 h 1927"/>
                            <a:gd name="T4" fmla="+- 0 3628 3628"/>
                            <a:gd name="T5" fmla="*/ T4 w 2721"/>
                            <a:gd name="T6" fmla="+- 0 885 885"/>
                            <a:gd name="T7" fmla="*/ 885 h 1927"/>
                            <a:gd name="T8" fmla="+- 0 3628 3628"/>
                            <a:gd name="T9" fmla="*/ T8 w 2721"/>
                            <a:gd name="T10" fmla="+- 0 2812 885"/>
                            <a:gd name="T11" fmla="*/ 2812 h 1927"/>
                            <a:gd name="T12" fmla="+- 0 6349 3628"/>
                            <a:gd name="T13" fmla="*/ T12 w 2721"/>
                            <a:gd name="T14" fmla="+- 0 2812 885"/>
                            <a:gd name="T15" fmla="*/ 2812 h 1927"/>
                            <a:gd name="T16" fmla="+- 0 6349 3628"/>
                            <a:gd name="T17" fmla="*/ T16 w 2721"/>
                            <a:gd name="T18" fmla="+- 0 885 885"/>
                            <a:gd name="T19" fmla="*/ 885 h 1927"/>
                          </a:gdLst>
                          <a:ahLst/>
                          <a:cxnLst>
                            <a:cxn ang="0">
                              <a:pos x="T1" y="T3"/>
                            </a:cxn>
                            <a:cxn ang="0">
                              <a:pos x="T5" y="T7"/>
                            </a:cxn>
                            <a:cxn ang="0">
                              <a:pos x="T9" y="T11"/>
                            </a:cxn>
                            <a:cxn ang="0">
                              <a:pos x="T13" y="T15"/>
                            </a:cxn>
                            <a:cxn ang="0">
                              <a:pos x="T17" y="T19"/>
                            </a:cxn>
                          </a:cxnLst>
                          <a:rect l="0" t="0" r="r" b="b"/>
                          <a:pathLst>
                            <a:path w="2721" h="1927">
                              <a:moveTo>
                                <a:pt x="2721" y="0"/>
                              </a:moveTo>
                              <a:lnTo>
                                <a:pt x="0" y="0"/>
                              </a:lnTo>
                              <a:lnTo>
                                <a:pt x="0" y="1927"/>
                              </a:lnTo>
                              <a:lnTo>
                                <a:pt x="2721" y="1927"/>
                              </a:lnTo>
                              <a:lnTo>
                                <a:pt x="2721" y="0"/>
                              </a:lnTo>
                            </a:path>
                          </a:pathLst>
                        </a:custGeom>
                        <a:solidFill>
                          <a:srgbClr val="EBEE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078" o:spid="_x0000_s1026" alt="Title: Blue box - Description: Blue box" style="position:absolute;margin-left:150.15pt;margin-top:6.4pt;width:136.1pt;height:96.35pt;z-index:-251699712;visibility:visible;mso-wrap-style:square;mso-wrap-distance-left:9pt;mso-wrap-distance-top:0;mso-wrap-distance-right:9pt;mso-wrap-distance-bottom:0;mso-position-horizontal:absolute;mso-position-horizontal-relative:text;mso-position-vertical:absolute;mso-position-vertical-relative:text;v-text-anchor:top" coordsize="2721,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" path="m2721,l,,,1927r2721,l2721,e" fillcolor="#ebeef7" stroked="f">
                <v:path arrowok="t" o:connecttype="custom" o:connectlocs="1728470,561975;0,561975;0,1785620;1728470,1785620;1728470,561975" o:connectangles="0,0,0,0,0"/>
                <o:lock v:ext="edit" verticies="t"/>
              </v:shape>
            </w:pict>
          </mc:Fallback>
        </mc:AlternateContent>
      </w:r>
      <w:r>
        <w:rPr>
          <w:noProof/>
          <w:sz w:val="20"/>
          <w:szCs w:val="20"/>
          <w:lang w:val="en-AU" w:eastAsia="en-AU"/>
        </w:rPr>
        <mc:AlternateContent>
          <mc:Choice Requires="wps">
            <w:drawing>
              <wp:anchor distT="0" distB="0" distL="114300" distR="114300" simplePos="0" relativeHeight="251614720" behindDoc="1" locked="0" layoutInCell="1" allowOverlap="1" wp14:anchorId="143B5664" wp14:editId="1022180A">
                <wp:simplePos x="0" y="0"/>
                <wp:positionH relativeFrom="column">
                  <wp:posOffset>-36195</wp:posOffset>
                </wp:positionH>
                <wp:positionV relativeFrom="paragraph">
                  <wp:posOffset>81280</wp:posOffset>
                </wp:positionV>
                <wp:extent cx="1727835" cy="1223645"/>
                <wp:effectExtent l="0" t="0" r="5715" b="0"/>
                <wp:wrapNone/>
                <wp:docPr id="17" name="Freeform 2083" descr="Blue box" title="Blue box"/>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27835" cy="1223645"/>
                        </a:xfrm>
                        <a:custGeom>
                          <a:avLst/>
                          <a:gdLst>
                            <a:gd name="T0" fmla="+- 0 3288 567"/>
                            <a:gd name="T1" fmla="*/ T0 w 2721"/>
                            <a:gd name="T2" fmla="+- 0 885 885"/>
                            <a:gd name="T3" fmla="*/ 885 h 1927"/>
                            <a:gd name="T4" fmla="+- 0 567 567"/>
                            <a:gd name="T5" fmla="*/ T4 w 2721"/>
                            <a:gd name="T6" fmla="+- 0 885 885"/>
                            <a:gd name="T7" fmla="*/ 885 h 1927"/>
                            <a:gd name="T8" fmla="+- 0 567 567"/>
                            <a:gd name="T9" fmla="*/ T8 w 2721"/>
                            <a:gd name="T10" fmla="+- 0 2812 885"/>
                            <a:gd name="T11" fmla="*/ 2812 h 1927"/>
                            <a:gd name="T12" fmla="+- 0 3288 567"/>
                            <a:gd name="T13" fmla="*/ T12 w 2721"/>
                            <a:gd name="T14" fmla="+- 0 2812 885"/>
                            <a:gd name="T15" fmla="*/ 2812 h 1927"/>
                            <a:gd name="T16" fmla="+- 0 3288 567"/>
                            <a:gd name="T17" fmla="*/ T16 w 2721"/>
                            <a:gd name="T18" fmla="+- 0 885 885"/>
                            <a:gd name="T19" fmla="*/ 885 h 1927"/>
                          </a:gdLst>
                          <a:ahLst/>
                          <a:cxnLst>
                            <a:cxn ang="0">
                              <a:pos x="T1" y="T3"/>
                            </a:cxn>
                            <a:cxn ang="0">
                              <a:pos x="T5" y="T7"/>
                            </a:cxn>
                            <a:cxn ang="0">
                              <a:pos x="T9" y="T11"/>
                            </a:cxn>
                            <a:cxn ang="0">
                              <a:pos x="T13" y="T15"/>
                            </a:cxn>
                            <a:cxn ang="0">
                              <a:pos x="T17" y="T19"/>
                            </a:cxn>
                          </a:cxnLst>
                          <a:rect l="0" t="0" r="r" b="b"/>
                          <a:pathLst>
                            <a:path w="2721" h="1927">
                              <a:moveTo>
                                <a:pt x="2721" y="0"/>
                              </a:moveTo>
                              <a:lnTo>
                                <a:pt x="0" y="0"/>
                              </a:lnTo>
                              <a:lnTo>
                                <a:pt x="0" y="1927"/>
                              </a:lnTo>
                              <a:lnTo>
                                <a:pt x="2721" y="1927"/>
                              </a:lnTo>
                              <a:lnTo>
                                <a:pt x="2721" y="0"/>
                              </a:lnTo>
                            </a:path>
                          </a:pathLst>
                        </a:custGeom>
                        <a:solidFill>
                          <a:srgbClr val="EBEE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id="Freeform 2083" o:spid="_x0000_s1026" alt="Title: Blue box - Description: Blue box" style="position:absolute;z-index:-251701760;visibility:visible;mso-wrap-style:square;mso-wrap-distance-left:9pt;mso-wrap-distance-top:0;mso-wrap-distance-right:9pt;mso-wrap-distance-bottom:0;mso-position-horizontal:absolute;mso-position-horizontal-relative:text;mso-position-vertical:absolute;mso-position-vertical-relative:text;v-text-anchor:top" points="133.2pt,6.4pt,-2.85pt,6.4pt,-2.85pt,102.75pt,133.2pt,102.75pt,133.2pt,6.4pt" coordsize="2721,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" fillcolor="#ebeef7" stroked="f">
                <v:path arrowok="t" o:connecttype="custom" o:connectlocs="1727835,561975;0,561975;0,1785620;1727835,1785620;1727835,561975" o:connectangles="0,0,0,0,0"/>
                <o:lock v:ext="edit" verticies="t"/>
              </v:polyline>
            </w:pict>
          </mc:Fallback>
        </mc:AlternateContent>
      </w:r>
    </w:p>
    <w:p w14:paraId="4BCC46BA" w14:textId="30F59C82" w:rsidR="005075CD" w:rsidRDefault="000B08D9" w:rsidP="00D92086">
      <w:pPr>
        <w:pStyle w:val="Text"/>
        <w:spacing w:after="80"/>
      </w:pPr>
      <w:r>
        <w:t>FWO explains the complaint p</w:t>
      </w:r>
      <w:r>
        <w:rPr>
          <w:spacing w:val="-2"/>
        </w:rPr>
        <w:t>r</w:t>
      </w:r>
      <w:r>
        <w:t xml:space="preserve">ocess </w:t>
      </w:r>
      <w:r w:rsidR="00C951D2">
        <w:br/>
      </w:r>
      <w:r>
        <w:rPr>
          <w:spacing w:val="-1"/>
        </w:rPr>
        <w:t>t</w:t>
      </w:r>
      <w:r>
        <w:t>o empl</w:t>
      </w:r>
      <w:r>
        <w:rPr>
          <w:spacing w:val="-1"/>
        </w:rPr>
        <w:t>oy</w:t>
      </w:r>
      <w:r>
        <w:t>ees and empl</w:t>
      </w:r>
      <w:r>
        <w:rPr>
          <w:spacing w:val="-1"/>
        </w:rPr>
        <w:t>oy</w:t>
      </w:r>
      <w:r>
        <w:t xml:space="preserve">ers and </w:t>
      </w:r>
      <w:r w:rsidR="00C951D2">
        <w:br/>
      </w:r>
      <w:r>
        <w:t>their rights/obligations</w:t>
      </w:r>
    </w:p>
    <w:p w14:paraId="76C22169" w14:textId="2CC3928B" w:rsidR="005075CD" w:rsidRDefault="002A100A" w:rsidP="00D92086">
      <w:pPr>
        <w:pStyle w:val="Text"/>
        <w:spacing w:after="80"/>
      </w:pPr>
      <w:r>
        <w:rPr>
          <w:noProof/>
          <w:lang w:val="en-AU" w:eastAsia="en-AU"/>
        </w:rPr>
        <mc:AlternateContent>
          <mc:Choice Requires="wps">
            <w:drawing>
              <wp:anchor distT="0" distB="0" distL="114300" distR="114300" simplePos="0" relativeHeight="251708928" behindDoc="0" locked="0" layoutInCell="1" allowOverlap="1" wp14:anchorId="1792306E" wp14:editId="0700E39F">
                <wp:simplePos x="0" y="0"/>
                <wp:positionH relativeFrom="column">
                  <wp:posOffset>1739265</wp:posOffset>
                </wp:positionH>
                <wp:positionV relativeFrom="paragraph">
                  <wp:posOffset>17780</wp:posOffset>
                </wp:positionV>
                <wp:extent cx="139065" cy="133350"/>
                <wp:effectExtent l="0" t="0" r="0" b="0"/>
                <wp:wrapThrough wrapText="bothSides">
                  <wp:wrapPolygon edited="0">
                    <wp:start x="0" y="0"/>
                    <wp:lineTo x="0" y="18514"/>
                    <wp:lineTo x="11836" y="18514"/>
                    <wp:lineTo x="17753" y="15429"/>
                    <wp:lineTo x="17753" y="6171"/>
                    <wp:lineTo x="8877" y="0"/>
                    <wp:lineTo x="0" y="0"/>
                  </wp:wrapPolygon>
                </wp:wrapThrough>
                <wp:docPr id="18" name="Freeform 2063" descr="Orange right arrow" title="Orange right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9065" cy="133350"/>
                        </a:xfrm>
                        <a:custGeom>
                          <a:avLst/>
                          <a:gdLst>
                            <a:gd name="T0" fmla="+- 0 6411 6410"/>
                            <a:gd name="T1" fmla="*/ T0 w 220"/>
                            <a:gd name="T2" fmla="+- 0 358 358"/>
                            <a:gd name="T3" fmla="*/ 358 h 210"/>
                            <a:gd name="T4" fmla="+- 0 6410 6410"/>
                            <a:gd name="T5" fmla="*/ T4 w 220"/>
                            <a:gd name="T6" fmla="+- 0 358 358"/>
                            <a:gd name="T7" fmla="*/ 358 h 210"/>
                            <a:gd name="T8" fmla="+- 0 6410 6410"/>
                            <a:gd name="T9" fmla="*/ T8 w 220"/>
                            <a:gd name="T10" fmla="+- 0 567 358"/>
                            <a:gd name="T11" fmla="*/ 567 h 210"/>
                            <a:gd name="T12" fmla="+- 0 6411 6410"/>
                            <a:gd name="T13" fmla="*/ T12 w 220"/>
                            <a:gd name="T14" fmla="+- 0 568 358"/>
                            <a:gd name="T15" fmla="*/ 568 h 210"/>
                            <a:gd name="T16" fmla="+- 0 6630 6410"/>
                            <a:gd name="T17" fmla="*/ T16 w 220"/>
                            <a:gd name="T18" fmla="+- 0 462 358"/>
                            <a:gd name="T19" fmla="*/ 462 h 210"/>
                            <a:gd name="T20" fmla="+- 0 6630 6410"/>
                            <a:gd name="T21" fmla="*/ T20 w 220"/>
                            <a:gd name="T22" fmla="+- 0 461 358"/>
                            <a:gd name="T23" fmla="*/ 461 h 210"/>
                            <a:gd name="T24" fmla="+- 0 6411 6410"/>
                            <a:gd name="T25" fmla="*/ T24 w 220"/>
                            <a:gd name="T26" fmla="+- 0 358 358"/>
                            <a:gd name="T27" fmla="*/ 358 h 210"/>
                          </a:gdLst>
                          <a:ahLst/>
                          <a:cxnLst>
                            <a:cxn ang="0">
                              <a:pos x="T1" y="T3"/>
                            </a:cxn>
                            <a:cxn ang="0">
                              <a:pos x="T5" y="T7"/>
                            </a:cxn>
                            <a:cxn ang="0">
                              <a:pos x="T9" y="T11"/>
                            </a:cxn>
                            <a:cxn ang="0">
                              <a:pos x="T13" y="T15"/>
                            </a:cxn>
                            <a:cxn ang="0">
                              <a:pos x="T17" y="T19"/>
                            </a:cxn>
                            <a:cxn ang="0">
                              <a:pos x="T21" y="T23"/>
                            </a:cxn>
                            <a:cxn ang="0">
                              <a:pos x="T25" y="T27"/>
                            </a:cxn>
                          </a:cxnLst>
                          <a:rect l="0" t="0" r="r" b="b"/>
                          <a:pathLst>
                            <a:path w="220" h="210">
                              <a:moveTo>
                                <a:pt x="1" y="0"/>
                              </a:moveTo>
                              <a:lnTo>
                                <a:pt x="0" y="0"/>
                              </a:lnTo>
                              <a:lnTo>
                                <a:pt x="0" y="209"/>
                              </a:lnTo>
                              <a:lnTo>
                                <a:pt x="1" y="210"/>
                              </a:lnTo>
                              <a:lnTo>
                                <a:pt x="220" y="104"/>
                              </a:lnTo>
                              <a:lnTo>
                                <a:pt x="220" y="103"/>
                              </a:lnTo>
                              <a:lnTo>
                                <a:pt x="1" y="0"/>
                              </a:lnTo>
                            </a:path>
                          </a:pathLst>
                        </a:custGeom>
                        <a:solidFill>
                          <a:srgbClr val="CB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063" o:spid="_x0000_s1026" alt="Title: Orange right arrow - Description: Orange right arrow" style="position:absolute;margin-left:136.95pt;margin-top:1.4pt;width:10.95pt;height:10.5pt;z-index:251708928;visibility:visible;mso-wrap-style:square;mso-wrap-distance-left:9pt;mso-wrap-distance-top:0;mso-wrap-distance-right:9pt;mso-wrap-distance-bottom:0;mso-position-horizontal:absolute;mso-position-horizontal-relative:text;mso-position-vertical:absolute;mso-position-vertical-relative:text;v-text-anchor:top" coordsize="22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" path="m1,l,,,209r1,1l220,104r,-1l1,e" fillcolor="#cb5c28" stroked="f">
                <v:path arrowok="t" o:connecttype="custom" o:connectlocs="632,227330;0,227330;0,360045;632,360680;139065,293370;139065,292735;632,227330" o:connectangles="0,0,0,0,0,0,0"/>
                <o:lock v:ext="edit" verticies="t"/>
                <w10:wrap type="through"/>
              </v:shape>
            </w:pict>
          </mc:Fallback>
        </mc:AlternateContent>
      </w:r>
      <w:r w:rsidR="000B08D9">
        <w:rPr>
          <w:spacing w:val="-1"/>
        </w:rPr>
        <w:t>C</w:t>
      </w:r>
      <w:r w:rsidR="000B08D9">
        <w:t>omplaint is discussed in neutral setting</w:t>
      </w:r>
    </w:p>
    <w:p w14:paraId="1088C32A" w14:textId="02EB49D1" w:rsidR="005075CD" w:rsidRDefault="008D22DD" w:rsidP="00C951D2">
      <w:pPr>
        <w:pStyle w:val="Text"/>
      </w:pPr>
      <w:bookmarkStart w:id="0" w:name="_GoBack"/>
      <w:r>
        <w:rPr>
          <w:noProof/>
          <w:lang w:val="en-AU" w:eastAsia="en-AU"/>
        </w:rPr>
        <mc:AlternateContent>
          <mc:Choice Requires="wpg">
            <w:drawing>
              <wp:anchor distT="0" distB="0" distL="114300" distR="114300" simplePos="0" relativeHeight="251620864" behindDoc="1" locked="0" layoutInCell="1" allowOverlap="1" wp14:anchorId="56B91EDA" wp14:editId="65992E89">
                <wp:simplePos x="0" y="0"/>
                <wp:positionH relativeFrom="column">
                  <wp:posOffset>715010</wp:posOffset>
                </wp:positionH>
                <wp:positionV relativeFrom="paragraph">
                  <wp:posOffset>450850</wp:posOffset>
                </wp:positionV>
                <wp:extent cx="139700" cy="114935"/>
                <wp:effectExtent l="0" t="0" r="0" b="0"/>
                <wp:wrapNone/>
                <wp:docPr id="2156" name="Group 2065" descr="Orange down arrow" title="Orange down ar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14935"/>
                          <a:chOff x="2317" y="2193"/>
                          <a:chExt cx="220" cy="122"/>
                        </a:xfrm>
                      </wpg:grpSpPr>
                      <wps:wsp>
                        <wps:cNvPr id="2157" name="Freeform 2066"/>
                        <wps:cNvSpPr>
                          <a:spLocks noEditPoints="1"/>
                        </wps:cNvSpPr>
                        <wps:spPr bwMode="auto">
                          <a:xfrm>
                            <a:off x="2317" y="2193"/>
                            <a:ext cx="220" cy="122"/>
                          </a:xfrm>
                          <a:custGeom>
                            <a:avLst/>
                            <a:gdLst>
                              <a:gd name="T0" fmla="+- 0 1823 1822"/>
                              <a:gd name="T1" fmla="*/ T0 w 210"/>
                              <a:gd name="T2" fmla="+- 0 855 855"/>
                              <a:gd name="T3" fmla="*/ 855 h 220"/>
                              <a:gd name="T4" fmla="+- 0 1822 1822"/>
                              <a:gd name="T5" fmla="*/ T4 w 210"/>
                              <a:gd name="T6" fmla="+- 0 856 855"/>
                              <a:gd name="T7" fmla="*/ 856 h 220"/>
                              <a:gd name="T8" fmla="+- 0 1927 1822"/>
                              <a:gd name="T9" fmla="*/ T8 w 210"/>
                              <a:gd name="T10" fmla="+- 0 1075 855"/>
                              <a:gd name="T11" fmla="*/ 1075 h 220"/>
                              <a:gd name="T12" fmla="+- 0 1928 1822"/>
                              <a:gd name="T13" fmla="*/ T12 w 210"/>
                              <a:gd name="T14" fmla="+- 0 1075 855"/>
                              <a:gd name="T15" fmla="*/ 1075 h 220"/>
                              <a:gd name="T16" fmla="+- 0 2032 1822"/>
                              <a:gd name="T17" fmla="*/ T16 w 210"/>
                              <a:gd name="T18" fmla="+- 0 856 855"/>
                              <a:gd name="T19" fmla="*/ 856 h 220"/>
                              <a:gd name="T20" fmla="+- 0 2032 1822"/>
                              <a:gd name="T21" fmla="*/ T20 w 210"/>
                              <a:gd name="T22" fmla="+- 0 855 855"/>
                              <a:gd name="T23" fmla="*/ 855 h 220"/>
                              <a:gd name="T24" fmla="+- 0 1823 1822"/>
                              <a:gd name="T25" fmla="*/ T24 w 210"/>
                              <a:gd name="T26" fmla="+- 0 855 855"/>
                              <a:gd name="T27" fmla="*/ 855 h 220"/>
                            </a:gdLst>
                            <a:ahLst/>
                            <a:cxnLst>
                              <a:cxn ang="0">
                                <a:pos x="T1" y="T3"/>
                              </a:cxn>
                              <a:cxn ang="0">
                                <a:pos x="T5" y="T7"/>
                              </a:cxn>
                              <a:cxn ang="0">
                                <a:pos x="T9" y="T11"/>
                              </a:cxn>
                              <a:cxn ang="0">
                                <a:pos x="T13" y="T15"/>
                              </a:cxn>
                              <a:cxn ang="0">
                                <a:pos x="T17" y="T19"/>
                              </a:cxn>
                              <a:cxn ang="0">
                                <a:pos x="T21" y="T23"/>
                              </a:cxn>
                              <a:cxn ang="0">
                                <a:pos x="T25" y="T27"/>
                              </a:cxn>
                            </a:cxnLst>
                            <a:rect l="0" t="0" r="r" b="b"/>
                            <a:pathLst>
                              <a:path w="210" h="220">
                                <a:moveTo>
                                  <a:pt x="1" y="0"/>
                                </a:moveTo>
                                <a:lnTo>
                                  <a:pt x="0" y="1"/>
                                </a:lnTo>
                                <a:lnTo>
                                  <a:pt x="105" y="220"/>
                                </a:lnTo>
                                <a:lnTo>
                                  <a:pt x="106" y="220"/>
                                </a:lnTo>
                                <a:lnTo>
                                  <a:pt x="210" y="1"/>
                                </a:lnTo>
                                <a:lnTo>
                                  <a:pt x="210" y="0"/>
                                </a:lnTo>
                                <a:lnTo>
                                  <a:pt x="1" y="0"/>
                                </a:lnTo>
                              </a:path>
                            </a:pathLst>
                          </a:custGeom>
                          <a:solidFill>
                            <a:srgbClr val="CB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2065" o:spid="_x0000_s1026" alt="Title: Orange down arrow - Description: Orange down arrow" style="position:absolute;margin-left:56.3pt;margin-top:35.5pt;width:11pt;height:9.05pt;z-index:-251695616" coordorigin="2317,2193" coordsize="220,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">
                <v:shape id="Freeform 2066" o:spid="_x0000_s1027" style="position:absolute;left:2317;top:2193;width:220;height:122;visibility:visible;mso-wrap-style:square;v-text-anchor:top" coordsize="21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1HsQA&#10;AADdAAAADwAAAGRycy9kb3ducmV2LnhtbESPQYvCMBSE74L/ITxhb2uq4K5Uo4ggKntaFcTbs3m2&#10;xealJNla/fUbQfA4zMw3zHTemko05HxpWcGgn4AgzqwuOVdw2K8+xyB8QNZYWSYFd/Iwn3U7U0y1&#10;vfEvNbuQiwhhn6KCIoQ6ldJnBRn0fVsTR+9incEQpculdniLcFPJYZJ8SYMlx4UCa1oWlF13f0bB&#10;mZrxXbPJ1iOnq8vmdPx5bNdKffTaxQREoDa8w6/2RisYDkbf8HwTn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ydR7EAAAA3QAAAA8AAAAAAAAAAAAAAAAAmAIAAGRycy9k&#10;b3ducmV2LnhtbFBLBQYAAAAABAAEAPUAAACJAwAAAAA=&#10;" path="m1,l,1,105,220r1,l210,1r,-1l1,e" fillcolor="#cb5c28" stroked="f">
                  <v:path arrowok="t" o:connecttype="custom" o:connectlocs="1,474;0,475;110,596;111,596;220,475;220,474;1,474" o:connectangles="0,0,0,0,0,0,0"/>
                  <o:lock v:ext="edit" verticies="t"/>
                </v:shape>
              </v:group>
            </w:pict>
          </mc:Fallback>
        </mc:AlternateContent>
      </w:r>
      <w:bookmarkEnd w:id="0"/>
      <w:r w:rsidR="000B08D9">
        <w:rPr>
          <w:spacing w:val="-1"/>
        </w:rPr>
        <w:t>T</w:t>
      </w:r>
      <w:r w:rsidR="000B08D9">
        <w:t>hey a</w:t>
      </w:r>
      <w:r w:rsidR="000B08D9">
        <w:rPr>
          <w:spacing w:val="-2"/>
        </w:rPr>
        <w:t>r</w:t>
      </w:r>
      <w:r w:rsidR="000B08D9">
        <w:t xml:space="preserve">e </w:t>
      </w:r>
      <w:r w:rsidR="000B08D9">
        <w:rPr>
          <w:spacing w:val="-1"/>
        </w:rPr>
        <w:t>g</w:t>
      </w:r>
      <w:r w:rsidR="000B08D9">
        <w:t>i</w:t>
      </w:r>
      <w:r w:rsidR="000B08D9">
        <w:rPr>
          <w:spacing w:val="-1"/>
        </w:rPr>
        <w:t>v</w:t>
      </w:r>
      <w:r w:rsidR="000B08D9">
        <w:t>en oppo</w:t>
      </w:r>
      <w:r w:rsidR="000B08D9">
        <w:rPr>
          <w:spacing w:val="4"/>
        </w:rPr>
        <w:t>r</w:t>
      </w:r>
      <w:r w:rsidR="000B08D9">
        <w:t>tuni</w:t>
      </w:r>
      <w:r w:rsidR="000B08D9">
        <w:rPr>
          <w:spacing w:val="2"/>
        </w:rPr>
        <w:t>t</w:t>
      </w:r>
      <w:r w:rsidR="000B08D9">
        <w:t xml:space="preserve">y </w:t>
      </w:r>
      <w:r w:rsidR="000B08D9">
        <w:rPr>
          <w:spacing w:val="-1"/>
        </w:rPr>
        <w:t>t</w:t>
      </w:r>
      <w:r w:rsidR="000B08D9">
        <w:t xml:space="preserve">o </w:t>
      </w:r>
      <w:r w:rsidR="000B08D9">
        <w:rPr>
          <w:spacing w:val="-2"/>
        </w:rPr>
        <w:t>r</w:t>
      </w:r>
      <w:r w:rsidR="000B08D9">
        <w:t>each a</w:t>
      </w:r>
      <w:r w:rsidR="000B08D9">
        <w:rPr>
          <w:spacing w:val="-1"/>
        </w:rPr>
        <w:t>g</w:t>
      </w:r>
      <w:r w:rsidR="000B08D9">
        <w:rPr>
          <w:spacing w:val="-2"/>
        </w:rPr>
        <w:t>r</w:t>
      </w:r>
      <w:r w:rsidR="000B08D9">
        <w:t xml:space="preserve">eed </w:t>
      </w:r>
      <w:r w:rsidR="000B08D9">
        <w:rPr>
          <w:spacing w:val="-2"/>
        </w:rPr>
        <w:t>r</w:t>
      </w:r>
      <w:r w:rsidR="000B08D9">
        <w:t>esolution and/or p</w:t>
      </w:r>
      <w:r w:rsidR="000B08D9">
        <w:rPr>
          <w:spacing w:val="-2"/>
        </w:rPr>
        <w:t>r</w:t>
      </w:r>
      <w:r w:rsidR="000B08D9">
        <w:t>epa</w:t>
      </w:r>
      <w:r w:rsidR="000B08D9">
        <w:rPr>
          <w:spacing w:val="-2"/>
        </w:rPr>
        <w:t>r</w:t>
      </w:r>
      <w:r w:rsidR="000B08D9">
        <w:t xml:space="preserve">ed </w:t>
      </w:r>
      <w:r w:rsidR="00981559">
        <w:br/>
      </w:r>
      <w:r w:rsidR="000B08D9">
        <w:rPr>
          <w:spacing w:val="-3"/>
        </w:rPr>
        <w:t>f</w:t>
      </w:r>
      <w:r w:rsidR="000B08D9">
        <w:t>or mediation</w:t>
      </w:r>
    </w:p>
    <w:p w14:paraId="3679B82C" w14:textId="0360559B" w:rsidR="005075CD" w:rsidRPr="00C951D2" w:rsidRDefault="004E733C" w:rsidP="00981559">
      <w:pPr>
        <w:pStyle w:val="Text"/>
        <w:ind w:left="-284"/>
        <w:rPr>
          <w:b/>
          <w:color w:val="FFFFFF" w:themeColor="background1"/>
        </w:rPr>
      </w:pPr>
      <w:r>
        <w:rPr>
          <w:noProof/>
          <w:lang w:val="en-AU" w:eastAsia="en-AU"/>
        </w:rPr>
        <mc:AlternateContent>
          <mc:Choice Requires="wps">
            <w:drawing>
              <wp:anchor distT="0" distB="0" distL="114300" distR="114300" simplePos="0" relativeHeight="251706880" behindDoc="1" locked="0" layoutInCell="1" allowOverlap="1" wp14:anchorId="6722FB28" wp14:editId="673CB0F0">
                <wp:simplePos x="0" y="0"/>
                <wp:positionH relativeFrom="column">
                  <wp:posOffset>3858260</wp:posOffset>
                </wp:positionH>
                <wp:positionV relativeFrom="paragraph">
                  <wp:posOffset>-1750060</wp:posOffset>
                </wp:positionV>
                <wp:extent cx="1728470" cy="348615"/>
                <wp:effectExtent l="0" t="0" r="5080" b="0"/>
                <wp:wrapNone/>
                <wp:docPr id="21" name="Freeform 2080" descr="Figure 6 purple box" title="Figure 6 purple box"/>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28470" cy="348615"/>
                        </a:xfrm>
                        <a:custGeom>
                          <a:avLst/>
                          <a:gdLst>
                            <a:gd name="T0" fmla="+- 0 6349 3628"/>
                            <a:gd name="T1" fmla="*/ T0 w 2721"/>
                            <a:gd name="T2" fmla="+- 0 336 336"/>
                            <a:gd name="T3" fmla="*/ 336 h 549"/>
                            <a:gd name="T4" fmla="+- 0 3628 3628"/>
                            <a:gd name="T5" fmla="*/ T4 w 2721"/>
                            <a:gd name="T6" fmla="+- 0 336 336"/>
                            <a:gd name="T7" fmla="*/ 336 h 549"/>
                            <a:gd name="T8" fmla="+- 0 3628 3628"/>
                            <a:gd name="T9" fmla="*/ T8 w 2721"/>
                            <a:gd name="T10" fmla="+- 0 885 336"/>
                            <a:gd name="T11" fmla="*/ 885 h 549"/>
                            <a:gd name="T12" fmla="+- 0 6349 3628"/>
                            <a:gd name="T13" fmla="*/ T12 w 2721"/>
                            <a:gd name="T14" fmla="+- 0 885 336"/>
                            <a:gd name="T15" fmla="*/ 885 h 549"/>
                            <a:gd name="T16" fmla="+- 0 6349 3628"/>
                            <a:gd name="T17" fmla="*/ T16 w 2721"/>
                            <a:gd name="T18" fmla="+- 0 336 336"/>
                            <a:gd name="T19" fmla="*/ 336 h 549"/>
                          </a:gdLst>
                          <a:ahLst/>
                          <a:cxnLst>
                            <a:cxn ang="0">
                              <a:pos x="T1" y="T3"/>
                            </a:cxn>
                            <a:cxn ang="0">
                              <a:pos x="T5" y="T7"/>
                            </a:cxn>
                            <a:cxn ang="0">
                              <a:pos x="T9" y="T11"/>
                            </a:cxn>
                            <a:cxn ang="0">
                              <a:pos x="T13" y="T15"/>
                            </a:cxn>
                            <a:cxn ang="0">
                              <a:pos x="T17" y="T19"/>
                            </a:cxn>
                          </a:cxnLst>
                          <a:rect l="0" t="0" r="r" b="b"/>
                          <a:pathLst>
                            <a:path w="2721" h="549">
                              <a:moveTo>
                                <a:pt x="2721" y="0"/>
                              </a:moveTo>
                              <a:lnTo>
                                <a:pt x="0" y="0"/>
                              </a:lnTo>
                              <a:lnTo>
                                <a:pt x="0" y="549"/>
                              </a:lnTo>
                              <a:lnTo>
                                <a:pt x="2721" y="549"/>
                              </a:lnTo>
                              <a:lnTo>
                                <a:pt x="2721" y="0"/>
                              </a:lnTo>
                            </a:path>
                          </a:pathLst>
                        </a:custGeom>
                        <a:solidFill>
                          <a:srgbClr val="652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080" o:spid="_x0000_s1026" alt="Title: Figure 6 purple box - Description: Figure 6 purple box" style="position:absolute;margin-left:303.8pt;margin-top:-137.8pt;width:136.1pt;height:27.45pt;z-index:-251609600;visibility:visible;mso-wrap-style:square;mso-wrap-distance-left:9pt;mso-wrap-distance-top:0;mso-wrap-distance-right:9pt;mso-wrap-distance-bottom:0;mso-position-horizontal:absolute;mso-position-horizontal-relative:text;mso-position-vertical:absolute;mso-position-vertical-relative:text;v-text-anchor:top" coordsize="272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" path="m2721,l,,,549r2721,l2721,e" fillcolor="#652566" stroked="f">
                <v:path arrowok="t" o:connecttype="custom" o:connectlocs="1728470,213360;0,213360;0,561975;1728470,561975;1728470,213360" o:connectangles="0,0,0,0,0"/>
                <o:lock v:ext="edit" verticies="t"/>
              </v:shape>
            </w:pict>
          </mc:Fallback>
        </mc:AlternateContent>
      </w:r>
      <w:r w:rsidR="000B08D9">
        <w:br w:type="column"/>
      </w:r>
      <w:r w:rsidR="003003AA">
        <w:rPr>
          <w:sz w:val="15"/>
          <w:szCs w:val="15"/>
        </w:rPr>
        <w:lastRenderedPageBreak/>
        <w:br/>
      </w:r>
      <w:r w:rsidR="000B08D9" w:rsidRPr="00C951D2">
        <w:rPr>
          <w:b/>
          <w:color w:val="FFFFFF" w:themeColor="background1"/>
        </w:rPr>
        <w:t>Medi</w:t>
      </w:r>
      <w:r w:rsidR="000B08D9" w:rsidRPr="00C951D2">
        <w:rPr>
          <w:b/>
          <w:color w:val="FFFFFF" w:themeColor="background1"/>
          <w:spacing w:val="-1"/>
        </w:rPr>
        <w:t>a</w:t>
      </w:r>
      <w:r w:rsidR="000B08D9" w:rsidRPr="00C951D2">
        <w:rPr>
          <w:b/>
          <w:color w:val="FFFFFF" w:themeColor="background1"/>
        </w:rPr>
        <w:t>tion</w:t>
      </w:r>
    </w:p>
    <w:p w14:paraId="769B40AE" w14:textId="05087382" w:rsidR="005075CD" w:rsidRDefault="004E733C" w:rsidP="00981559">
      <w:pPr>
        <w:pStyle w:val="Text"/>
        <w:ind w:left="-284"/>
        <w:rPr>
          <w:sz w:val="14"/>
          <w:szCs w:val="14"/>
        </w:rPr>
      </w:pPr>
      <w:r>
        <w:rPr>
          <w:noProof/>
          <w:sz w:val="20"/>
          <w:szCs w:val="20"/>
          <w:lang w:val="en-AU" w:eastAsia="en-AU"/>
        </w:rPr>
        <mc:AlternateContent>
          <mc:Choice Requires="wps">
            <w:drawing>
              <wp:anchor distT="0" distB="0" distL="114300" distR="114300" simplePos="0" relativeHeight="251707904" behindDoc="1" locked="0" layoutInCell="1" allowOverlap="1" wp14:anchorId="09420EA2" wp14:editId="1E5CDD21">
                <wp:simplePos x="0" y="0"/>
                <wp:positionH relativeFrom="column">
                  <wp:posOffset>1663700</wp:posOffset>
                </wp:positionH>
                <wp:positionV relativeFrom="paragraph">
                  <wp:posOffset>177165</wp:posOffset>
                </wp:positionV>
                <wp:extent cx="1727835" cy="1224915"/>
                <wp:effectExtent l="0" t="0" r="5715" b="0"/>
                <wp:wrapNone/>
                <wp:docPr id="19" name="Freeform 2078" descr="Blue box" title="Blue box"/>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27835" cy="1224915"/>
                        </a:xfrm>
                        <a:custGeom>
                          <a:avLst/>
                          <a:gdLst>
                            <a:gd name="T0" fmla="+- 0 6349 3628"/>
                            <a:gd name="T1" fmla="*/ T0 w 2721"/>
                            <a:gd name="T2" fmla="+- 0 885 885"/>
                            <a:gd name="T3" fmla="*/ 885 h 1927"/>
                            <a:gd name="T4" fmla="+- 0 3628 3628"/>
                            <a:gd name="T5" fmla="*/ T4 w 2721"/>
                            <a:gd name="T6" fmla="+- 0 885 885"/>
                            <a:gd name="T7" fmla="*/ 885 h 1927"/>
                            <a:gd name="T8" fmla="+- 0 3628 3628"/>
                            <a:gd name="T9" fmla="*/ T8 w 2721"/>
                            <a:gd name="T10" fmla="+- 0 2812 885"/>
                            <a:gd name="T11" fmla="*/ 2812 h 1927"/>
                            <a:gd name="T12" fmla="+- 0 6349 3628"/>
                            <a:gd name="T13" fmla="*/ T12 w 2721"/>
                            <a:gd name="T14" fmla="+- 0 2812 885"/>
                            <a:gd name="T15" fmla="*/ 2812 h 1927"/>
                            <a:gd name="T16" fmla="+- 0 6349 3628"/>
                            <a:gd name="T17" fmla="*/ T16 w 2721"/>
                            <a:gd name="T18" fmla="+- 0 885 885"/>
                            <a:gd name="T19" fmla="*/ 885 h 1927"/>
                          </a:gdLst>
                          <a:ahLst/>
                          <a:cxnLst>
                            <a:cxn ang="0">
                              <a:pos x="T1" y="T3"/>
                            </a:cxn>
                            <a:cxn ang="0">
                              <a:pos x="T5" y="T7"/>
                            </a:cxn>
                            <a:cxn ang="0">
                              <a:pos x="T9" y="T11"/>
                            </a:cxn>
                            <a:cxn ang="0">
                              <a:pos x="T13" y="T15"/>
                            </a:cxn>
                            <a:cxn ang="0">
                              <a:pos x="T17" y="T19"/>
                            </a:cxn>
                          </a:cxnLst>
                          <a:rect l="0" t="0" r="r" b="b"/>
                          <a:pathLst>
                            <a:path w="2721" h="1927">
                              <a:moveTo>
                                <a:pt x="2721" y="0"/>
                              </a:moveTo>
                              <a:lnTo>
                                <a:pt x="0" y="0"/>
                              </a:lnTo>
                              <a:lnTo>
                                <a:pt x="0" y="1927"/>
                              </a:lnTo>
                              <a:lnTo>
                                <a:pt x="2721" y="1927"/>
                              </a:lnTo>
                              <a:lnTo>
                                <a:pt x="2721" y="0"/>
                              </a:lnTo>
                            </a:path>
                          </a:pathLst>
                        </a:custGeom>
                        <a:solidFill>
                          <a:srgbClr val="EBEE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2078" o:spid="_x0000_s1026" alt="Title: Blue box - Description: Blue box" style="position:absolute;margin-left:131pt;margin-top:13.95pt;width:136.05pt;height:96.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21,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" path="m2721,l,,,1927r2721,l2721,e" fillcolor="#ebeef7" stroked="f">
                <v:path arrowok="t" o:connecttype="custom" o:connectlocs="1727835,562558;0,562558;0,1787473;1727835,1787473;1727835,562558" o:connectangles="0,0,0,0,0"/>
                <o:lock v:ext="edit" verticies="t"/>
              </v:shape>
            </w:pict>
          </mc:Fallback>
        </mc:AlternateContent>
      </w:r>
    </w:p>
    <w:p w14:paraId="3D0D451A" w14:textId="62EBA43C" w:rsidR="005075CD" w:rsidRDefault="005075CD" w:rsidP="00981559">
      <w:pPr>
        <w:pStyle w:val="Text"/>
        <w:ind w:left="-284"/>
        <w:rPr>
          <w:sz w:val="20"/>
          <w:szCs w:val="20"/>
        </w:rPr>
      </w:pPr>
    </w:p>
    <w:p w14:paraId="4120D3E2" w14:textId="77777777" w:rsidR="005075CD" w:rsidRPr="00981559" w:rsidRDefault="000B08D9" w:rsidP="00D92086">
      <w:pPr>
        <w:pStyle w:val="Text"/>
        <w:spacing w:after="80"/>
        <w:ind w:left="-284"/>
      </w:pPr>
      <w:r w:rsidRPr="00981559">
        <w:t>Trained FWO mediator conducts mediation by phone</w:t>
      </w:r>
    </w:p>
    <w:p w14:paraId="236D4BFC" w14:textId="21A2C142" w:rsidR="005075CD" w:rsidRPr="00981559" w:rsidRDefault="002A100A" w:rsidP="00D92086">
      <w:pPr>
        <w:pStyle w:val="Text"/>
        <w:spacing w:after="80"/>
        <w:ind w:left="-284"/>
      </w:pPr>
      <w:r>
        <w:rPr>
          <w:noProof/>
          <w:lang w:val="en-AU" w:eastAsia="en-AU"/>
        </w:rPr>
        <mc:AlternateContent>
          <mc:Choice Requires="wps">
            <w:drawing>
              <wp:anchor distT="0" distB="0" distL="114300" distR="114300" simplePos="0" relativeHeight="251622912" behindDoc="0" locked="0" layoutInCell="1" allowOverlap="1" wp14:anchorId="7BDCC9F4" wp14:editId="6B9BEAB7">
                <wp:simplePos x="0" y="0"/>
                <wp:positionH relativeFrom="column">
                  <wp:posOffset>1477010</wp:posOffset>
                </wp:positionH>
                <wp:positionV relativeFrom="paragraph">
                  <wp:posOffset>47625</wp:posOffset>
                </wp:positionV>
                <wp:extent cx="139065" cy="133350"/>
                <wp:effectExtent l="0" t="0" r="0" b="0"/>
                <wp:wrapThrough wrapText="bothSides">
                  <wp:wrapPolygon edited="0">
                    <wp:start x="0" y="0"/>
                    <wp:lineTo x="0" y="18514"/>
                    <wp:lineTo x="11836" y="18514"/>
                    <wp:lineTo x="17753" y="15429"/>
                    <wp:lineTo x="17753" y="6171"/>
                    <wp:lineTo x="8877" y="0"/>
                    <wp:lineTo x="0" y="0"/>
                  </wp:wrapPolygon>
                </wp:wrapThrough>
                <wp:docPr id="20" name="Freeform 2063" descr="Orange right arrow" title="Orange right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9065" cy="133350"/>
                        </a:xfrm>
                        <a:custGeom>
                          <a:avLst/>
                          <a:gdLst>
                            <a:gd name="T0" fmla="+- 0 6411 6410"/>
                            <a:gd name="T1" fmla="*/ T0 w 220"/>
                            <a:gd name="T2" fmla="+- 0 358 358"/>
                            <a:gd name="T3" fmla="*/ 358 h 210"/>
                            <a:gd name="T4" fmla="+- 0 6410 6410"/>
                            <a:gd name="T5" fmla="*/ T4 w 220"/>
                            <a:gd name="T6" fmla="+- 0 358 358"/>
                            <a:gd name="T7" fmla="*/ 358 h 210"/>
                            <a:gd name="T8" fmla="+- 0 6410 6410"/>
                            <a:gd name="T9" fmla="*/ T8 w 220"/>
                            <a:gd name="T10" fmla="+- 0 567 358"/>
                            <a:gd name="T11" fmla="*/ 567 h 210"/>
                            <a:gd name="T12" fmla="+- 0 6411 6410"/>
                            <a:gd name="T13" fmla="*/ T12 w 220"/>
                            <a:gd name="T14" fmla="+- 0 568 358"/>
                            <a:gd name="T15" fmla="*/ 568 h 210"/>
                            <a:gd name="T16" fmla="+- 0 6630 6410"/>
                            <a:gd name="T17" fmla="*/ T16 w 220"/>
                            <a:gd name="T18" fmla="+- 0 462 358"/>
                            <a:gd name="T19" fmla="*/ 462 h 210"/>
                            <a:gd name="T20" fmla="+- 0 6630 6410"/>
                            <a:gd name="T21" fmla="*/ T20 w 220"/>
                            <a:gd name="T22" fmla="+- 0 461 358"/>
                            <a:gd name="T23" fmla="*/ 461 h 210"/>
                            <a:gd name="T24" fmla="+- 0 6411 6410"/>
                            <a:gd name="T25" fmla="*/ T24 w 220"/>
                            <a:gd name="T26" fmla="+- 0 358 358"/>
                            <a:gd name="T27" fmla="*/ 358 h 210"/>
                          </a:gdLst>
                          <a:ahLst/>
                          <a:cxnLst>
                            <a:cxn ang="0">
                              <a:pos x="T1" y="T3"/>
                            </a:cxn>
                            <a:cxn ang="0">
                              <a:pos x="T5" y="T7"/>
                            </a:cxn>
                            <a:cxn ang="0">
                              <a:pos x="T9" y="T11"/>
                            </a:cxn>
                            <a:cxn ang="0">
                              <a:pos x="T13" y="T15"/>
                            </a:cxn>
                            <a:cxn ang="0">
                              <a:pos x="T17" y="T19"/>
                            </a:cxn>
                            <a:cxn ang="0">
                              <a:pos x="T21" y="T23"/>
                            </a:cxn>
                            <a:cxn ang="0">
                              <a:pos x="T25" y="T27"/>
                            </a:cxn>
                          </a:cxnLst>
                          <a:rect l="0" t="0" r="r" b="b"/>
                          <a:pathLst>
                            <a:path w="220" h="210">
                              <a:moveTo>
                                <a:pt x="1" y="0"/>
                              </a:moveTo>
                              <a:lnTo>
                                <a:pt x="0" y="0"/>
                              </a:lnTo>
                              <a:lnTo>
                                <a:pt x="0" y="209"/>
                              </a:lnTo>
                              <a:lnTo>
                                <a:pt x="1" y="210"/>
                              </a:lnTo>
                              <a:lnTo>
                                <a:pt x="220" y="104"/>
                              </a:lnTo>
                              <a:lnTo>
                                <a:pt x="220" y="103"/>
                              </a:lnTo>
                              <a:lnTo>
                                <a:pt x="1" y="0"/>
                              </a:lnTo>
                            </a:path>
                          </a:pathLst>
                        </a:custGeom>
                        <a:solidFill>
                          <a:srgbClr val="CB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063" o:spid="_x0000_s1026" alt="Title: Orange right arrow - Description: Orange right arrow" style="position:absolute;margin-left:116.3pt;margin-top:3.75pt;width:10.95pt;height:10.5pt;z-index:251622912;visibility:visible;mso-wrap-style:square;mso-wrap-distance-left:9pt;mso-wrap-distance-top:0;mso-wrap-distance-right:9pt;mso-wrap-distance-bottom:0;mso-position-horizontal:absolute;mso-position-horizontal-relative:text;mso-position-vertical:absolute;mso-position-vertical-relative:text;v-text-anchor:top" coordsize="22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" path="m1,l,,,209r1,1l220,104r,-1l1,e" fillcolor="#cb5c28" stroked="f">
                <v:path arrowok="t" o:connecttype="custom" o:connectlocs="632,227330;0,227330;0,360045;632,360680;139065,293370;139065,292735;632,227330" o:connectangles="0,0,0,0,0,0,0"/>
                <o:lock v:ext="edit" verticies="t"/>
                <w10:wrap type="through"/>
              </v:shape>
            </w:pict>
          </mc:Fallback>
        </mc:AlternateContent>
      </w:r>
      <w:r w:rsidR="000B08D9" w:rsidRPr="00981559">
        <w:t>Focus on reaching a mutually acceptable solution</w:t>
      </w:r>
    </w:p>
    <w:p w14:paraId="3308D5F1" w14:textId="77777777" w:rsidR="005075CD" w:rsidRPr="00981559" w:rsidRDefault="000B08D9" w:rsidP="00D92086">
      <w:pPr>
        <w:pStyle w:val="Text"/>
        <w:spacing w:after="80"/>
        <w:ind w:left="-284"/>
      </w:pPr>
      <w:r w:rsidRPr="00981559">
        <w:t>If solution reached the process ends here</w:t>
      </w:r>
    </w:p>
    <w:p w14:paraId="75045EC1" w14:textId="3BECB81F" w:rsidR="005075CD" w:rsidRDefault="000B08D9" w:rsidP="00C951D2">
      <w:pPr>
        <w:pStyle w:val="Text"/>
        <w:rPr>
          <w:sz w:val="15"/>
          <w:szCs w:val="15"/>
        </w:rPr>
      </w:pPr>
      <w:r>
        <w:br w:type="column"/>
      </w:r>
    </w:p>
    <w:p w14:paraId="43B41B02" w14:textId="77777777" w:rsidR="005075CD" w:rsidRPr="00981559" w:rsidRDefault="000B08D9" w:rsidP="00981559">
      <w:pPr>
        <w:pStyle w:val="Text"/>
        <w:ind w:left="-284"/>
        <w:rPr>
          <w:b/>
          <w:color w:val="FFFFFF" w:themeColor="background1"/>
        </w:rPr>
      </w:pPr>
      <w:r w:rsidRPr="00981559">
        <w:rPr>
          <w:b/>
          <w:color w:val="FFFFFF" w:themeColor="background1"/>
        </w:rPr>
        <w:t xml:space="preserve">If </w:t>
      </w:r>
      <w:r w:rsidRPr="00981559">
        <w:rPr>
          <w:b/>
          <w:color w:val="FFFFFF" w:themeColor="background1"/>
          <w:spacing w:val="-2"/>
        </w:rPr>
        <w:t>c</w:t>
      </w:r>
      <w:r w:rsidRPr="00981559">
        <w:rPr>
          <w:b/>
          <w:color w:val="FFFFFF" w:themeColor="background1"/>
        </w:rPr>
        <w:t>omplai</w:t>
      </w:r>
      <w:r w:rsidRPr="00981559">
        <w:rPr>
          <w:b/>
          <w:color w:val="FFFFFF" w:themeColor="background1"/>
          <w:spacing w:val="-1"/>
        </w:rPr>
        <w:t>n</w:t>
      </w:r>
      <w:r w:rsidRPr="00981559">
        <w:rPr>
          <w:b/>
          <w:color w:val="FFFFFF" w:themeColor="background1"/>
        </w:rPr>
        <w:t>t un</w:t>
      </w:r>
      <w:r w:rsidRPr="00981559">
        <w:rPr>
          <w:b/>
          <w:color w:val="FFFFFF" w:themeColor="background1"/>
          <w:spacing w:val="-2"/>
        </w:rPr>
        <w:t>r</w:t>
      </w:r>
      <w:r w:rsidRPr="00981559">
        <w:rPr>
          <w:b/>
          <w:color w:val="FFFFFF" w:themeColor="background1"/>
        </w:rPr>
        <w:t>esol</w:t>
      </w:r>
      <w:r w:rsidRPr="00981559">
        <w:rPr>
          <w:b/>
          <w:color w:val="FFFFFF" w:themeColor="background1"/>
          <w:spacing w:val="-2"/>
        </w:rPr>
        <w:t>v</w:t>
      </w:r>
      <w:r w:rsidRPr="00981559">
        <w:rPr>
          <w:b/>
          <w:color w:val="FFFFFF" w:themeColor="background1"/>
        </w:rPr>
        <w:t>ed</w:t>
      </w:r>
    </w:p>
    <w:p w14:paraId="6F7CF02B" w14:textId="3B01EDFB" w:rsidR="005075CD" w:rsidRDefault="005075CD" w:rsidP="00981559">
      <w:pPr>
        <w:pStyle w:val="Text"/>
        <w:ind w:left="-284"/>
        <w:rPr>
          <w:sz w:val="14"/>
          <w:szCs w:val="14"/>
        </w:rPr>
      </w:pPr>
    </w:p>
    <w:p w14:paraId="271696A9" w14:textId="43787815" w:rsidR="005075CD" w:rsidRDefault="005075CD" w:rsidP="00981559">
      <w:pPr>
        <w:pStyle w:val="Text"/>
        <w:ind w:left="-284"/>
        <w:rPr>
          <w:sz w:val="20"/>
          <w:szCs w:val="20"/>
        </w:rPr>
      </w:pPr>
    </w:p>
    <w:p w14:paraId="289EA0BF" w14:textId="43D5873E" w:rsidR="005075CD" w:rsidRPr="00981559" w:rsidRDefault="000B08D9" w:rsidP="00D92086">
      <w:pPr>
        <w:pStyle w:val="Text"/>
        <w:spacing w:after="80"/>
        <w:ind w:left="-284"/>
      </w:pPr>
      <w:r w:rsidRPr="00981559">
        <w:t xml:space="preserve">Fair Work Inspector provides a </w:t>
      </w:r>
      <w:r w:rsidR="00D92086">
        <w:br/>
      </w:r>
      <w:r w:rsidRPr="00981559">
        <w:t>solution based on the evidence</w:t>
      </w:r>
    </w:p>
    <w:p w14:paraId="7E166249" w14:textId="7845D0ED" w:rsidR="005075CD" w:rsidRPr="00981559" w:rsidRDefault="008D22DD" w:rsidP="00D92086">
      <w:pPr>
        <w:pStyle w:val="Text"/>
        <w:spacing w:after="80"/>
        <w:ind w:left="-284"/>
        <w:sectPr w:rsidR="005075CD" w:rsidRPr="00981559" w:rsidSect="00C951D2">
          <w:type w:val="continuous"/>
          <w:pgSz w:w="9980" w:h="14180"/>
          <w:pgMar w:top="1985" w:right="0" w:bottom="280" w:left="567" w:header="720" w:footer="720" w:gutter="0"/>
          <w:cols w:num="3" w:space="720" w:equalWidth="0">
            <w:col w:w="2867" w:space="591"/>
            <w:col w:w="2199" w:space="862"/>
            <w:col w:w="3177"/>
          </w:cols>
        </w:sectPr>
      </w:pPr>
      <w:r>
        <w:rPr>
          <w:noProof/>
          <w:lang w:val="en-AU" w:eastAsia="en-AU"/>
        </w:rPr>
        <mc:AlternateContent>
          <mc:Choice Requires="wps">
            <w:drawing>
              <wp:anchor distT="0" distB="0" distL="114300" distR="114300" simplePos="0" relativeHeight="251623936" behindDoc="1" locked="0" layoutInCell="1" allowOverlap="1" wp14:anchorId="0C99FD06" wp14:editId="5788635E">
                <wp:simplePos x="0" y="0"/>
                <wp:positionH relativeFrom="column">
                  <wp:posOffset>446405</wp:posOffset>
                </wp:positionH>
                <wp:positionV relativeFrom="paragraph">
                  <wp:posOffset>674039</wp:posOffset>
                </wp:positionV>
                <wp:extent cx="133350" cy="139065"/>
                <wp:effectExtent l="0" t="0" r="0" b="0"/>
                <wp:wrapNone/>
                <wp:docPr id="23" name="Freeform 2061" descr="Orange down arrow" title="Orange down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350" cy="139065"/>
                        </a:xfrm>
                        <a:custGeom>
                          <a:avLst/>
                          <a:gdLst>
                            <a:gd name="T0" fmla="+- 0 4884 4884"/>
                            <a:gd name="T1" fmla="*/ T0 w 210"/>
                            <a:gd name="T2" fmla="+- 0 -293 -293"/>
                            <a:gd name="T3" fmla="*/ -293 h 220"/>
                            <a:gd name="T4" fmla="+- 0 4884 4884"/>
                            <a:gd name="T5" fmla="*/ T4 w 210"/>
                            <a:gd name="T6" fmla="+- 0 -292 -293"/>
                            <a:gd name="T7" fmla="*/ -292 h 220"/>
                            <a:gd name="T8" fmla="+- 0 4990 4884"/>
                            <a:gd name="T9" fmla="*/ T8 w 210"/>
                            <a:gd name="T10" fmla="+- 0 -73 -293"/>
                            <a:gd name="T11" fmla="*/ -73 h 220"/>
                            <a:gd name="T12" fmla="+- 0 4991 4884"/>
                            <a:gd name="T13" fmla="*/ T12 w 210"/>
                            <a:gd name="T14" fmla="+- 0 -73 -293"/>
                            <a:gd name="T15" fmla="*/ -73 h 220"/>
                            <a:gd name="T16" fmla="+- 0 5094 4884"/>
                            <a:gd name="T17" fmla="*/ T16 w 210"/>
                            <a:gd name="T18" fmla="+- 0 -292 -293"/>
                            <a:gd name="T19" fmla="*/ -292 h 220"/>
                            <a:gd name="T20" fmla="+- 0 5094 4884"/>
                            <a:gd name="T21" fmla="*/ T20 w 210"/>
                            <a:gd name="T22" fmla="+- 0 -292 -293"/>
                            <a:gd name="T23" fmla="*/ -292 h 220"/>
                            <a:gd name="T24" fmla="+- 0 4884 4884"/>
                            <a:gd name="T25" fmla="*/ T24 w 210"/>
                            <a:gd name="T26" fmla="+- 0 -293 -293"/>
                            <a:gd name="T27" fmla="*/ -293 h 220"/>
                          </a:gdLst>
                          <a:ahLst/>
                          <a:cxnLst>
                            <a:cxn ang="0">
                              <a:pos x="T1" y="T3"/>
                            </a:cxn>
                            <a:cxn ang="0">
                              <a:pos x="T5" y="T7"/>
                            </a:cxn>
                            <a:cxn ang="0">
                              <a:pos x="T9" y="T11"/>
                            </a:cxn>
                            <a:cxn ang="0">
                              <a:pos x="T13" y="T15"/>
                            </a:cxn>
                            <a:cxn ang="0">
                              <a:pos x="T17" y="T19"/>
                            </a:cxn>
                            <a:cxn ang="0">
                              <a:pos x="T21" y="T23"/>
                            </a:cxn>
                            <a:cxn ang="0">
                              <a:pos x="T25" y="T27"/>
                            </a:cxn>
                          </a:cxnLst>
                          <a:rect l="0" t="0" r="r" b="b"/>
                          <a:pathLst>
                            <a:path w="210" h="220">
                              <a:moveTo>
                                <a:pt x="0" y="0"/>
                              </a:moveTo>
                              <a:lnTo>
                                <a:pt x="0" y="1"/>
                              </a:lnTo>
                              <a:lnTo>
                                <a:pt x="106" y="220"/>
                              </a:lnTo>
                              <a:lnTo>
                                <a:pt x="107" y="220"/>
                              </a:lnTo>
                              <a:lnTo>
                                <a:pt x="210" y="1"/>
                              </a:lnTo>
                              <a:lnTo>
                                <a:pt x="0" y="0"/>
                              </a:lnTo>
                            </a:path>
                          </a:pathLst>
                        </a:custGeom>
                        <a:solidFill>
                          <a:srgbClr val="CB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061" o:spid="_x0000_s1026" alt="Title: Orange down arrow - Description: Orange down arrow" style="position:absolute;margin-left:35.15pt;margin-top:53.05pt;width:10.5pt;height:10.95pt;z-index:-251692544;visibility:visible;mso-wrap-style:square;mso-wrap-distance-left:9pt;mso-wrap-distance-top:0;mso-wrap-distance-right:9pt;mso-wrap-distance-bottom:0;mso-position-horizontal:absolute;mso-position-horizontal-relative:text;mso-position-vertical:absolute;mso-position-vertical-relative:text;v-text-anchor:top" coordsize="21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" path="m,l,1,106,220r1,l210,1,,e" fillcolor="#cb5c28" stroked="f">
                <v:path arrowok="t" o:connecttype="custom" o:connectlocs="0,-185209;0,-184577;67310,-46144;67945,-46144;133350,-184577;133350,-184577;0,-185209" o:connectangles="0,0,0,0,0,0,0"/>
                <o:lock v:ext="edit" verticies="t"/>
              </v:shape>
            </w:pict>
          </mc:Fallback>
        </mc:AlternateContent>
      </w:r>
      <w:r w:rsidR="000B08D9" w:rsidRPr="00981559">
        <w:t xml:space="preserve">May resort to using enforcement </w:t>
      </w:r>
      <w:r w:rsidR="00D92086">
        <w:br/>
      </w:r>
      <w:r w:rsidR="000B08D9" w:rsidRPr="00981559">
        <w:t xml:space="preserve">tools such as letters of caution, </w:t>
      </w:r>
      <w:r w:rsidR="00D92086">
        <w:br/>
      </w:r>
      <w:r w:rsidR="000B08D9" w:rsidRPr="00981559">
        <w:t xml:space="preserve">compliance notices, infringement </w:t>
      </w:r>
      <w:r w:rsidR="00D92086">
        <w:br/>
      </w:r>
      <w:r w:rsidR="000B08D9" w:rsidRPr="00981559">
        <w:t>notices, small claim litigations</w:t>
      </w:r>
    </w:p>
    <w:p w14:paraId="04DBF4A7" w14:textId="59B8002B" w:rsidR="005075CD" w:rsidRPr="00D92086" w:rsidRDefault="00F81357" w:rsidP="00D92086">
      <w:pPr>
        <w:pStyle w:val="Text"/>
        <w:jc w:val="center"/>
        <w:rPr>
          <w:b/>
          <w:color w:val="FFFFFF" w:themeColor="background1"/>
        </w:rPr>
      </w:pPr>
      <w:r>
        <w:rPr>
          <w:noProof/>
          <w:lang w:val="en-AU" w:eastAsia="en-AU"/>
        </w:rPr>
        <w:lastRenderedPageBreak/>
        <mc:AlternateContent>
          <mc:Choice Requires="wps">
            <w:drawing>
              <wp:anchor distT="0" distB="0" distL="114300" distR="114300" simplePos="0" relativeHeight="251619840" behindDoc="1" locked="0" layoutInCell="1" allowOverlap="1" wp14:anchorId="6641AE76" wp14:editId="2658F4C7">
                <wp:simplePos x="0" y="0"/>
                <wp:positionH relativeFrom="column">
                  <wp:posOffset>222250</wp:posOffset>
                </wp:positionH>
                <wp:positionV relativeFrom="paragraph">
                  <wp:posOffset>151130</wp:posOffset>
                </wp:positionV>
                <wp:extent cx="5615940" cy="506478"/>
                <wp:effectExtent l="0" t="0" r="3810" b="8255"/>
                <wp:wrapNone/>
                <wp:docPr id="22" name="Freeform 2068" descr="Purple box" title="Purple box"/>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615940" cy="506478"/>
                        </a:xfrm>
                        <a:custGeom>
                          <a:avLst/>
                          <a:gdLst>
                            <a:gd name="T0" fmla="+- 0 567 567"/>
                            <a:gd name="T1" fmla="*/ T0 w 8844"/>
                            <a:gd name="T2" fmla="+- 0 1134 1134"/>
                            <a:gd name="T3" fmla="*/ 1134 h 547"/>
                            <a:gd name="T4" fmla="+- 0 9411 567"/>
                            <a:gd name="T5" fmla="*/ T4 w 8844"/>
                            <a:gd name="T6" fmla="+- 0 1134 1134"/>
                            <a:gd name="T7" fmla="*/ 1134 h 547"/>
                            <a:gd name="T8" fmla="+- 0 9411 567"/>
                            <a:gd name="T9" fmla="*/ T8 w 8844"/>
                            <a:gd name="T10" fmla="+- 0 1681 1134"/>
                            <a:gd name="T11" fmla="*/ 1681 h 547"/>
                            <a:gd name="T12" fmla="+- 0 567 567"/>
                            <a:gd name="T13" fmla="*/ T12 w 8844"/>
                            <a:gd name="T14" fmla="+- 0 1681 1134"/>
                            <a:gd name="T15" fmla="*/ 1681 h 547"/>
                            <a:gd name="T16" fmla="+- 0 567 567"/>
                            <a:gd name="T17" fmla="*/ T16 w 8844"/>
                            <a:gd name="T18" fmla="+- 0 1134 1134"/>
                            <a:gd name="T19" fmla="*/ 1134 h 547"/>
                          </a:gdLst>
                          <a:ahLst/>
                          <a:cxnLst>
                            <a:cxn ang="0">
                              <a:pos x="T1" y="T3"/>
                            </a:cxn>
                            <a:cxn ang="0">
                              <a:pos x="T5" y="T7"/>
                            </a:cxn>
                            <a:cxn ang="0">
                              <a:pos x="T9" y="T11"/>
                            </a:cxn>
                            <a:cxn ang="0">
                              <a:pos x="T13" y="T15"/>
                            </a:cxn>
                            <a:cxn ang="0">
                              <a:pos x="T17" y="T19"/>
                            </a:cxn>
                          </a:cxnLst>
                          <a:rect l="0" t="0" r="r" b="b"/>
                          <a:pathLst>
                            <a:path w="8844" h="547">
                              <a:moveTo>
                                <a:pt x="0" y="0"/>
                              </a:moveTo>
                              <a:lnTo>
                                <a:pt x="8844" y="0"/>
                              </a:lnTo>
                              <a:lnTo>
                                <a:pt x="8844" y="547"/>
                              </a:lnTo>
                              <a:lnTo>
                                <a:pt x="0" y="547"/>
                              </a:lnTo>
                              <a:lnTo>
                                <a:pt x="0" y="0"/>
                              </a:lnTo>
                            </a:path>
                          </a:pathLst>
                        </a:custGeom>
                        <a:solidFill>
                          <a:srgbClr val="6525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068" o:spid="_x0000_s1026" alt="Title: Purple box - Description: Purple box" style="position:absolute;margin-left:17.5pt;margin-top:11.9pt;width:442.2pt;height:39.9pt;z-index:-251696640;visibility:visible;mso-wrap-style:square;mso-wrap-distance-left:9pt;mso-wrap-distance-top:0;mso-wrap-distance-right:9pt;mso-wrap-distance-bottom:0;mso-position-horizontal:absolute;mso-position-horizontal-relative:text;mso-position-vertical:absolute;mso-position-vertical-relative:text;v-text-anchor:top" coordsize="884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" path="m,l8844,r,547l,547,,e" fillcolor="#652566" stroked="f">
                <v:path arrowok="t" o:connecttype="custom" o:connectlocs="0,1049993;5615940,1049993;5615940,1556471;0,1556471;0,1049993" o:connectangles="0,0,0,0,0"/>
                <o:lock v:ext="edit" verticies="t"/>
              </v:shape>
            </w:pict>
          </mc:Fallback>
        </mc:AlternateContent>
      </w:r>
      <w:r w:rsidR="002A100A">
        <w:rPr>
          <w:noProof/>
          <w:lang w:val="en-AU" w:eastAsia="en-AU"/>
        </w:rPr>
        <mc:AlternateContent>
          <mc:Choice Requires="wps">
            <w:drawing>
              <wp:anchor distT="0" distB="0" distL="114300" distR="114300" simplePos="0" relativeHeight="251624960" behindDoc="1" locked="0" layoutInCell="1" allowOverlap="1" wp14:anchorId="1BD00C81" wp14:editId="3DB331C9">
                <wp:simplePos x="0" y="0"/>
                <wp:positionH relativeFrom="column">
                  <wp:posOffset>2860675</wp:posOffset>
                </wp:positionH>
                <wp:positionV relativeFrom="paragraph">
                  <wp:posOffset>8255</wp:posOffset>
                </wp:positionV>
                <wp:extent cx="133350" cy="139065"/>
                <wp:effectExtent l="0" t="0" r="0" b="0"/>
                <wp:wrapNone/>
                <wp:docPr id="24" name="Freeform 2061" descr="Orange down arrow" title="Orange down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350" cy="139065"/>
                        </a:xfrm>
                        <a:custGeom>
                          <a:avLst/>
                          <a:gdLst>
                            <a:gd name="T0" fmla="+- 0 4884 4884"/>
                            <a:gd name="T1" fmla="*/ T0 w 210"/>
                            <a:gd name="T2" fmla="+- 0 -293 -293"/>
                            <a:gd name="T3" fmla="*/ -293 h 220"/>
                            <a:gd name="T4" fmla="+- 0 4884 4884"/>
                            <a:gd name="T5" fmla="*/ T4 w 210"/>
                            <a:gd name="T6" fmla="+- 0 -292 -293"/>
                            <a:gd name="T7" fmla="*/ -292 h 220"/>
                            <a:gd name="T8" fmla="+- 0 4990 4884"/>
                            <a:gd name="T9" fmla="*/ T8 w 210"/>
                            <a:gd name="T10" fmla="+- 0 -73 -293"/>
                            <a:gd name="T11" fmla="*/ -73 h 220"/>
                            <a:gd name="T12" fmla="+- 0 4991 4884"/>
                            <a:gd name="T13" fmla="*/ T12 w 210"/>
                            <a:gd name="T14" fmla="+- 0 -73 -293"/>
                            <a:gd name="T15" fmla="*/ -73 h 220"/>
                            <a:gd name="T16" fmla="+- 0 5094 4884"/>
                            <a:gd name="T17" fmla="*/ T16 w 210"/>
                            <a:gd name="T18" fmla="+- 0 -292 -293"/>
                            <a:gd name="T19" fmla="*/ -292 h 220"/>
                            <a:gd name="T20" fmla="+- 0 5094 4884"/>
                            <a:gd name="T21" fmla="*/ T20 w 210"/>
                            <a:gd name="T22" fmla="+- 0 -292 -293"/>
                            <a:gd name="T23" fmla="*/ -292 h 220"/>
                            <a:gd name="T24" fmla="+- 0 4884 4884"/>
                            <a:gd name="T25" fmla="*/ T24 w 210"/>
                            <a:gd name="T26" fmla="+- 0 -293 -293"/>
                            <a:gd name="T27" fmla="*/ -293 h 220"/>
                          </a:gdLst>
                          <a:ahLst/>
                          <a:cxnLst>
                            <a:cxn ang="0">
                              <a:pos x="T1" y="T3"/>
                            </a:cxn>
                            <a:cxn ang="0">
                              <a:pos x="T5" y="T7"/>
                            </a:cxn>
                            <a:cxn ang="0">
                              <a:pos x="T9" y="T11"/>
                            </a:cxn>
                            <a:cxn ang="0">
                              <a:pos x="T13" y="T15"/>
                            </a:cxn>
                            <a:cxn ang="0">
                              <a:pos x="T17" y="T19"/>
                            </a:cxn>
                            <a:cxn ang="0">
                              <a:pos x="T21" y="T23"/>
                            </a:cxn>
                            <a:cxn ang="0">
                              <a:pos x="T25" y="T27"/>
                            </a:cxn>
                          </a:cxnLst>
                          <a:rect l="0" t="0" r="r" b="b"/>
                          <a:pathLst>
                            <a:path w="210" h="220">
                              <a:moveTo>
                                <a:pt x="0" y="0"/>
                              </a:moveTo>
                              <a:lnTo>
                                <a:pt x="0" y="1"/>
                              </a:lnTo>
                              <a:lnTo>
                                <a:pt x="106" y="220"/>
                              </a:lnTo>
                              <a:lnTo>
                                <a:pt x="107" y="220"/>
                              </a:lnTo>
                              <a:lnTo>
                                <a:pt x="210" y="1"/>
                              </a:lnTo>
                              <a:lnTo>
                                <a:pt x="0" y="0"/>
                              </a:lnTo>
                            </a:path>
                          </a:pathLst>
                        </a:custGeom>
                        <a:solidFill>
                          <a:srgbClr val="CB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061" o:spid="_x0000_s1026" alt="Title: Orange down arrow - Description: Orange down arrow" style="position:absolute;margin-left:225.25pt;margin-top:.65pt;width:10.5pt;height:10.95pt;z-index:-251691520;visibility:visible;mso-wrap-style:square;mso-wrap-distance-left:9pt;mso-wrap-distance-top:0;mso-wrap-distance-right:9pt;mso-wrap-distance-bottom:0;mso-position-horizontal:absolute;mso-position-horizontal-relative:text;mso-position-vertical:absolute;mso-position-vertical-relative:text;v-text-anchor:top" coordsize="21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" path="m,l,1,106,220r1,l210,1,,e" fillcolor="#cb5c28" stroked="f">
                <v:path arrowok="t" o:connecttype="custom" o:connectlocs="0,-185209;0,-184577;67310,-46144;67945,-46144;133350,-184577;133350,-184577;0,-185209" o:connectangles="0,0,0,0,0,0,0"/>
                <o:lock v:ext="edit" verticies="t"/>
              </v:shape>
            </w:pict>
          </mc:Fallback>
        </mc:AlternateContent>
      </w:r>
      <w:r w:rsidR="003003AA">
        <w:rPr>
          <w:spacing w:val="-3"/>
        </w:rPr>
        <w:br/>
      </w:r>
      <w:r w:rsidR="00D92086">
        <w:rPr>
          <w:b/>
          <w:color w:val="FFFFFF" w:themeColor="background1"/>
          <w:spacing w:val="-3"/>
        </w:rPr>
        <w:br/>
      </w:r>
      <w:r w:rsidR="006A49B5" w:rsidRPr="00D92086">
        <w:rPr>
          <w:b/>
          <w:color w:val="FFFFFF" w:themeColor="background1"/>
          <w:spacing w:val="-3"/>
        </w:rPr>
        <w:t>C</w:t>
      </w:r>
      <w:r w:rsidR="006A49B5" w:rsidRPr="00D92086">
        <w:rPr>
          <w:b/>
          <w:color w:val="FFFFFF" w:themeColor="background1"/>
        </w:rPr>
        <w:t>omplai</w:t>
      </w:r>
      <w:r w:rsidR="006A49B5" w:rsidRPr="00D92086">
        <w:rPr>
          <w:b/>
          <w:color w:val="FFFFFF" w:themeColor="background1"/>
          <w:spacing w:val="-1"/>
        </w:rPr>
        <w:t>n</w:t>
      </w:r>
      <w:r w:rsidR="006A49B5" w:rsidRPr="00D92086">
        <w:rPr>
          <w:b/>
          <w:color w:val="FFFFFF" w:themeColor="background1"/>
        </w:rPr>
        <w:t xml:space="preserve">t </w:t>
      </w:r>
      <w:r w:rsidR="000B08D9" w:rsidRPr="00D92086">
        <w:rPr>
          <w:b/>
          <w:color w:val="FFFFFF" w:themeColor="background1"/>
        </w:rPr>
        <w:t>i</w:t>
      </w:r>
      <w:r w:rsidR="000B08D9" w:rsidRPr="00D92086">
        <w:rPr>
          <w:b/>
          <w:color w:val="FFFFFF" w:themeColor="background1"/>
          <w:spacing w:val="-3"/>
        </w:rPr>
        <w:t>n</w:t>
      </w:r>
      <w:r w:rsidR="000B08D9" w:rsidRPr="00D92086">
        <w:rPr>
          <w:b/>
          <w:color w:val="FFFFFF" w:themeColor="background1"/>
          <w:spacing w:val="-2"/>
        </w:rPr>
        <w:t>v</w:t>
      </w:r>
      <w:r w:rsidR="000B08D9" w:rsidRPr="00D92086">
        <w:rPr>
          <w:b/>
          <w:color w:val="FFFFFF" w:themeColor="background1"/>
        </w:rPr>
        <w:t>estig</w:t>
      </w:r>
      <w:r w:rsidR="000B08D9" w:rsidRPr="00D92086">
        <w:rPr>
          <w:b/>
          <w:color w:val="FFFFFF" w:themeColor="background1"/>
          <w:spacing w:val="-1"/>
        </w:rPr>
        <w:t>a</w:t>
      </w:r>
      <w:r w:rsidR="000B08D9" w:rsidRPr="00D92086">
        <w:rPr>
          <w:b/>
          <w:color w:val="FFFFFF" w:themeColor="background1"/>
        </w:rPr>
        <w:t>tion</w:t>
      </w:r>
    </w:p>
    <w:p w14:paraId="05456B7C" w14:textId="77777777" w:rsidR="005075CD" w:rsidRPr="00D92086" w:rsidRDefault="000B08D9" w:rsidP="00D92086">
      <w:pPr>
        <w:pStyle w:val="Text"/>
        <w:jc w:val="center"/>
        <w:rPr>
          <w:color w:val="FFFFFF" w:themeColor="background1"/>
        </w:rPr>
      </w:pPr>
      <w:r w:rsidRPr="00D92086">
        <w:rPr>
          <w:color w:val="FFFFFF" w:themeColor="background1"/>
        </w:rPr>
        <w:t>(</w:t>
      </w:r>
      <w:proofErr w:type="gramStart"/>
      <w:r w:rsidRPr="00D92086">
        <w:rPr>
          <w:color w:val="FFFFFF" w:themeColor="background1"/>
          <w:spacing w:val="-3"/>
        </w:rPr>
        <w:t>f</w:t>
      </w:r>
      <w:r w:rsidRPr="00D92086">
        <w:rPr>
          <w:color w:val="FFFFFF" w:themeColor="background1"/>
        </w:rPr>
        <w:t>or</w:t>
      </w:r>
      <w:proofErr w:type="gramEnd"/>
      <w:r w:rsidRPr="00D92086">
        <w:rPr>
          <w:color w:val="FFFFFF" w:themeColor="background1"/>
        </w:rPr>
        <w:t xml:space="preserve"> serious non</w:t>
      </w:r>
      <w:r w:rsidRPr="00D92086">
        <w:rPr>
          <w:color w:val="FFFFFF" w:themeColor="background1"/>
          <w:spacing w:val="3"/>
        </w:rPr>
        <w:t>-</w:t>
      </w:r>
      <w:r w:rsidRPr="00D92086">
        <w:rPr>
          <w:color w:val="FFFFFF" w:themeColor="background1"/>
        </w:rPr>
        <w:t>compliance)</w:t>
      </w:r>
    </w:p>
    <w:p w14:paraId="53392C18" w14:textId="77777777" w:rsidR="005075CD" w:rsidRDefault="005075CD">
      <w:pPr>
        <w:spacing w:before="2" w:after="0" w:line="110" w:lineRule="exact"/>
        <w:rPr>
          <w:sz w:val="11"/>
          <w:szCs w:val="11"/>
        </w:rPr>
      </w:pPr>
    </w:p>
    <w:p w14:paraId="535D6976" w14:textId="77777777" w:rsidR="005075CD" w:rsidRDefault="005075CD">
      <w:pPr>
        <w:spacing w:after="0" w:line="200" w:lineRule="exact"/>
        <w:rPr>
          <w:sz w:val="20"/>
          <w:szCs w:val="20"/>
        </w:rPr>
      </w:pPr>
    </w:p>
    <w:p w14:paraId="41A3BE6A" w14:textId="77777777" w:rsidR="005075CD" w:rsidRDefault="005075CD">
      <w:pPr>
        <w:spacing w:after="0"/>
        <w:sectPr w:rsidR="005075CD" w:rsidSect="00E24704">
          <w:type w:val="continuous"/>
          <w:pgSz w:w="9980" w:h="14180"/>
          <w:pgMar w:top="1985" w:right="0" w:bottom="280" w:left="160" w:header="720" w:footer="720" w:gutter="0"/>
          <w:cols w:space="720"/>
        </w:sectPr>
      </w:pPr>
    </w:p>
    <w:p w14:paraId="41CCCD96" w14:textId="365A5D01" w:rsidR="005075CD" w:rsidRDefault="000B08D9" w:rsidP="00D92086">
      <w:pPr>
        <w:pStyle w:val="Heading4"/>
        <w:ind w:right="524"/>
      </w:pPr>
      <w:r>
        <w:rPr>
          <w:spacing w:val="1"/>
        </w:rPr>
        <w:lastRenderedPageBreak/>
        <w:t>R</w:t>
      </w:r>
      <w:r>
        <w:t>e</w:t>
      </w:r>
      <w:r>
        <w:rPr>
          <w:spacing w:val="-1"/>
        </w:rPr>
        <w:t>g</w:t>
      </w:r>
      <w:r>
        <w:t>ist</w:t>
      </w:r>
      <w:r>
        <w:rPr>
          <w:spacing w:val="-2"/>
        </w:rPr>
        <w:t>r</w:t>
      </w:r>
      <w:r>
        <w:rPr>
          <w:spacing w:val="-1"/>
        </w:rPr>
        <w:t>a</w:t>
      </w:r>
      <w:r>
        <w:t>tion and assessme</w:t>
      </w:r>
      <w:r>
        <w:rPr>
          <w:spacing w:val="-1"/>
        </w:rPr>
        <w:t>n</w:t>
      </w:r>
      <w:r>
        <w:t>t</w:t>
      </w:r>
    </w:p>
    <w:p w14:paraId="6C8EF9B4" w14:textId="3966D560" w:rsidR="005075CD" w:rsidRPr="004E733C" w:rsidRDefault="000B08D9" w:rsidP="00D92086">
      <w:pPr>
        <w:pStyle w:val="Text"/>
        <w:ind w:right="524"/>
      </w:pPr>
      <w:r>
        <w:rPr>
          <w:spacing w:val="-1"/>
        </w:rPr>
        <w:t>C</w:t>
      </w:r>
      <w:r>
        <w:t>omplaint p</w:t>
      </w:r>
      <w:r>
        <w:rPr>
          <w:spacing w:val="-2"/>
        </w:rPr>
        <w:t>r</w:t>
      </w:r>
      <w:r>
        <w:t>ocesses sta</w:t>
      </w:r>
      <w:r>
        <w:rPr>
          <w:spacing w:val="4"/>
        </w:rPr>
        <w:t>r</w:t>
      </w:r>
      <w:r>
        <w:t>t with an assessment and decision</w:t>
      </w:r>
      <w:r w:rsidR="00D92086">
        <w:t xml:space="preserve"> </w:t>
      </w:r>
      <w:r>
        <w:t>about whether the complaint should be t</w:t>
      </w:r>
      <w:r>
        <w:rPr>
          <w:spacing w:val="-2"/>
        </w:rPr>
        <w:t>r</w:t>
      </w:r>
      <w:r>
        <w:t>ea</w:t>
      </w:r>
      <w:r>
        <w:rPr>
          <w:spacing w:val="-1"/>
        </w:rPr>
        <w:t>t</w:t>
      </w:r>
      <w:r>
        <w:t xml:space="preserve">ed </w:t>
      </w:r>
      <w:r>
        <w:rPr>
          <w:spacing w:val="-1"/>
        </w:rPr>
        <w:t>b</w:t>
      </w:r>
      <w:r>
        <w:t>y the FWO</w:t>
      </w:r>
      <w:r w:rsidR="00D92086">
        <w:t xml:space="preserve"> </w:t>
      </w:r>
      <w:r>
        <w:t>an</w:t>
      </w:r>
      <w:r>
        <w:rPr>
          <w:spacing w:val="-2"/>
        </w:rPr>
        <w:t>d</w:t>
      </w:r>
      <w:r>
        <w:t>, if s</w:t>
      </w:r>
      <w:r>
        <w:rPr>
          <w:spacing w:val="-3"/>
        </w:rPr>
        <w:t>o</w:t>
      </w:r>
      <w:r>
        <w:t>, h</w:t>
      </w:r>
      <w:r>
        <w:rPr>
          <w:spacing w:val="-1"/>
        </w:rPr>
        <w:t>o</w:t>
      </w:r>
      <w:r>
        <w:rPr>
          <w:spacing w:val="-6"/>
        </w:rPr>
        <w:t>w</w:t>
      </w:r>
      <w:r>
        <w:t>.</w:t>
      </w:r>
    </w:p>
    <w:p w14:paraId="440E715E" w14:textId="77777777" w:rsidR="005075CD" w:rsidRDefault="000B08D9" w:rsidP="00D92086">
      <w:pPr>
        <w:pStyle w:val="Heading4"/>
      </w:pPr>
      <w:r>
        <w:rPr>
          <w:spacing w:val="-1"/>
        </w:rPr>
        <w:t>A</w:t>
      </w:r>
      <w:r>
        <w:t>ssis</w:t>
      </w:r>
      <w:r>
        <w:rPr>
          <w:spacing w:val="-1"/>
        </w:rPr>
        <w:t>t</w:t>
      </w:r>
      <w:r>
        <w:t xml:space="preserve">ed </w:t>
      </w:r>
      <w:r>
        <w:rPr>
          <w:spacing w:val="-2"/>
        </w:rPr>
        <w:t>v</w:t>
      </w:r>
      <w:r>
        <w:t>olu</w:t>
      </w:r>
      <w:r>
        <w:rPr>
          <w:spacing w:val="-1"/>
        </w:rPr>
        <w:t>n</w:t>
      </w:r>
      <w:r>
        <w:t>ta</w:t>
      </w:r>
      <w:r>
        <w:rPr>
          <w:spacing w:val="4"/>
        </w:rPr>
        <w:t>r</w:t>
      </w:r>
      <w:r>
        <w:t xml:space="preserve">y </w:t>
      </w:r>
      <w:r>
        <w:rPr>
          <w:spacing w:val="-2"/>
        </w:rPr>
        <w:t>r</w:t>
      </w:r>
      <w:r>
        <w:t>esolution</w:t>
      </w:r>
    </w:p>
    <w:p w14:paraId="42A9E86F" w14:textId="59F2FE73" w:rsidR="00D92086" w:rsidRPr="004E733C" w:rsidRDefault="000B08D9" w:rsidP="00D92086">
      <w:pPr>
        <w:pStyle w:val="Text"/>
        <w:ind w:right="524"/>
      </w:pPr>
      <w:r>
        <w:rPr>
          <w:spacing w:val="-1"/>
        </w:rPr>
        <w:t>T</w:t>
      </w:r>
      <w:r>
        <w:t>h</w:t>
      </w:r>
      <w:r>
        <w:rPr>
          <w:spacing w:val="-2"/>
        </w:rPr>
        <w:t>r</w:t>
      </w:r>
      <w:r>
        <w:t>ough assis</w:t>
      </w:r>
      <w:r>
        <w:rPr>
          <w:spacing w:val="-1"/>
        </w:rPr>
        <w:t>t</w:t>
      </w:r>
      <w:r>
        <w:t xml:space="preserve">ed </w:t>
      </w:r>
      <w:r>
        <w:rPr>
          <w:spacing w:val="-1"/>
        </w:rPr>
        <w:t>v</w:t>
      </w:r>
      <w:r>
        <w:t>olunta</w:t>
      </w:r>
      <w:r>
        <w:rPr>
          <w:spacing w:val="5"/>
        </w:rPr>
        <w:t>r</w:t>
      </w:r>
      <w:r>
        <w:t xml:space="preserve">y </w:t>
      </w:r>
      <w:r>
        <w:rPr>
          <w:spacing w:val="-2"/>
        </w:rPr>
        <w:t>r</w:t>
      </w:r>
      <w:r>
        <w:t xml:space="preserve">esolution </w:t>
      </w:r>
      <w:r>
        <w:rPr>
          <w:spacing w:val="-1"/>
        </w:rPr>
        <w:t>(</w:t>
      </w:r>
      <w:proofErr w:type="spellStart"/>
      <w:r>
        <w:rPr>
          <w:spacing w:val="-9"/>
        </w:rPr>
        <w:t>A</w:t>
      </w:r>
      <w:r>
        <w:t>VR</w:t>
      </w:r>
      <w:proofErr w:type="spellEnd"/>
      <w:r>
        <w:t xml:space="preserve">), </w:t>
      </w:r>
      <w:r>
        <w:rPr>
          <w:spacing w:val="-8"/>
        </w:rPr>
        <w:t>F</w:t>
      </w:r>
      <w:r>
        <w:t>air</w:t>
      </w:r>
      <w:r>
        <w:rPr>
          <w:spacing w:val="-6"/>
        </w:rPr>
        <w:t xml:space="preserve"> </w:t>
      </w:r>
      <w:r>
        <w:rPr>
          <w:spacing w:val="-4"/>
        </w:rPr>
        <w:t>W</w:t>
      </w:r>
      <w:r>
        <w:t>ork</w:t>
      </w:r>
      <w:r w:rsidR="004E733C">
        <w:t xml:space="preserve"> </w:t>
      </w:r>
      <w:r>
        <w:t>I</w:t>
      </w:r>
      <w:r>
        <w:rPr>
          <w:spacing w:val="-2"/>
        </w:rPr>
        <w:t>nspe</w:t>
      </w:r>
      <w:r>
        <w:t>c</w:t>
      </w:r>
      <w:r>
        <w:rPr>
          <w:spacing w:val="-3"/>
        </w:rPr>
        <w:t>t</w:t>
      </w:r>
      <w:r>
        <w:rPr>
          <w:spacing w:val="-2"/>
        </w:rPr>
        <w:t>or</w:t>
      </w:r>
      <w:r>
        <w:t>s</w:t>
      </w:r>
      <w:r>
        <w:rPr>
          <w:spacing w:val="-3"/>
        </w:rPr>
        <w:t xml:space="preserve"> w</w:t>
      </w:r>
      <w:r>
        <w:rPr>
          <w:spacing w:val="-2"/>
        </w:rPr>
        <w:t>o</w:t>
      </w:r>
      <w:r>
        <w:t>rk</w:t>
      </w:r>
      <w:r>
        <w:rPr>
          <w:spacing w:val="-3"/>
        </w:rPr>
        <w:t xml:space="preserve"> </w:t>
      </w:r>
      <w:r>
        <w:rPr>
          <w:spacing w:val="-2"/>
        </w:rPr>
        <w:t>di</w:t>
      </w:r>
      <w:r>
        <w:rPr>
          <w:spacing w:val="-4"/>
        </w:rPr>
        <w:t>r</w:t>
      </w:r>
      <w:r>
        <w:rPr>
          <w:spacing w:val="-2"/>
        </w:rPr>
        <w:t>e</w:t>
      </w:r>
      <w:r>
        <w:t>c</w:t>
      </w:r>
      <w:r>
        <w:rPr>
          <w:spacing w:val="-2"/>
        </w:rPr>
        <w:t>tl</w:t>
      </w:r>
      <w:r>
        <w:t>y</w:t>
      </w:r>
      <w:r>
        <w:rPr>
          <w:spacing w:val="-3"/>
        </w:rPr>
        <w:t xml:space="preserve"> </w:t>
      </w:r>
      <w:r>
        <w:rPr>
          <w:spacing w:val="-2"/>
        </w:rPr>
        <w:t>wit</w:t>
      </w:r>
      <w:r>
        <w:t>h</w:t>
      </w:r>
      <w:r>
        <w:rPr>
          <w:spacing w:val="-3"/>
        </w:rPr>
        <w:t xml:space="preserve"> </w:t>
      </w:r>
      <w:r>
        <w:rPr>
          <w:spacing w:val="-2"/>
        </w:rPr>
        <w:t>th</w:t>
      </w:r>
      <w:r>
        <w:t>e</w:t>
      </w:r>
      <w:r>
        <w:rPr>
          <w:spacing w:val="-3"/>
        </w:rPr>
        <w:t xml:space="preserve"> </w:t>
      </w:r>
      <w:r>
        <w:rPr>
          <w:spacing w:val="-2"/>
        </w:rPr>
        <w:t>empl</w:t>
      </w:r>
      <w:r>
        <w:rPr>
          <w:spacing w:val="-3"/>
        </w:rPr>
        <w:t>oy</w:t>
      </w:r>
      <w:r>
        <w:rPr>
          <w:spacing w:val="-2"/>
        </w:rPr>
        <w:t>e</w:t>
      </w:r>
      <w:r>
        <w:t>e</w:t>
      </w:r>
      <w:r>
        <w:rPr>
          <w:spacing w:val="-3"/>
        </w:rPr>
        <w:t xml:space="preserve"> </w:t>
      </w:r>
      <w:r>
        <w:rPr>
          <w:spacing w:val="-2"/>
        </w:rPr>
        <w:t>an</w:t>
      </w:r>
      <w:r>
        <w:t>d</w:t>
      </w:r>
      <w:r>
        <w:rPr>
          <w:spacing w:val="-3"/>
        </w:rPr>
        <w:t xml:space="preserve"> </w:t>
      </w:r>
      <w:r>
        <w:rPr>
          <w:spacing w:val="-2"/>
        </w:rPr>
        <w:t>thei</w:t>
      </w:r>
      <w:r>
        <w:t>r</w:t>
      </w:r>
      <w:r>
        <w:rPr>
          <w:spacing w:val="-3"/>
        </w:rPr>
        <w:t xml:space="preserve"> </w:t>
      </w:r>
      <w:r>
        <w:rPr>
          <w:spacing w:val="-2"/>
        </w:rPr>
        <w:t>empl</w:t>
      </w:r>
      <w:r>
        <w:rPr>
          <w:spacing w:val="-3"/>
        </w:rPr>
        <w:t>oy</w:t>
      </w:r>
      <w:r>
        <w:rPr>
          <w:spacing w:val="-2"/>
        </w:rPr>
        <w:t>e</w:t>
      </w:r>
      <w:r>
        <w:rPr>
          <w:spacing w:val="-9"/>
        </w:rPr>
        <w:t>r</w:t>
      </w:r>
      <w:r>
        <w:t>,</w:t>
      </w:r>
      <w:r w:rsidR="00D92086">
        <w:t xml:space="preserve"> </w:t>
      </w:r>
      <w:r>
        <w:rPr>
          <w:spacing w:val="-3"/>
        </w:rPr>
        <w:t>t</w:t>
      </w:r>
      <w:r>
        <w:t>o</w:t>
      </w:r>
      <w:r>
        <w:rPr>
          <w:spacing w:val="-3"/>
        </w:rPr>
        <w:t xml:space="preserve"> </w:t>
      </w:r>
      <w:r>
        <w:rPr>
          <w:spacing w:val="-4"/>
        </w:rPr>
        <w:t>r</w:t>
      </w:r>
      <w:r>
        <w:rPr>
          <w:spacing w:val="-2"/>
        </w:rPr>
        <w:t>eac</w:t>
      </w:r>
      <w:r>
        <w:t>h</w:t>
      </w:r>
      <w:r>
        <w:rPr>
          <w:spacing w:val="-3"/>
        </w:rPr>
        <w:t xml:space="preserve"> </w:t>
      </w:r>
      <w:r>
        <w:t>a</w:t>
      </w:r>
      <w:r>
        <w:rPr>
          <w:spacing w:val="-3"/>
        </w:rPr>
        <w:t xml:space="preserve"> </w:t>
      </w:r>
      <w:r>
        <w:rPr>
          <w:spacing w:val="-2"/>
        </w:rPr>
        <w:t>mutuall</w:t>
      </w:r>
      <w:r>
        <w:t>y</w:t>
      </w:r>
      <w:r>
        <w:rPr>
          <w:spacing w:val="-3"/>
        </w:rPr>
        <w:t xml:space="preserve"> </w:t>
      </w:r>
      <w:r>
        <w:rPr>
          <w:spacing w:val="-2"/>
        </w:rPr>
        <w:t>acceptabl</w:t>
      </w:r>
      <w:r>
        <w:t>e</w:t>
      </w:r>
      <w:r>
        <w:rPr>
          <w:spacing w:val="-3"/>
        </w:rPr>
        <w:t xml:space="preserve"> </w:t>
      </w:r>
      <w:r>
        <w:rPr>
          <w:spacing w:val="-4"/>
        </w:rPr>
        <w:t>r</w:t>
      </w:r>
      <w:r>
        <w:rPr>
          <w:spacing w:val="-2"/>
        </w:rPr>
        <w:t>esolution</w:t>
      </w:r>
      <w:r>
        <w:t>,</w:t>
      </w:r>
      <w:r>
        <w:rPr>
          <w:spacing w:val="-3"/>
        </w:rPr>
        <w:t xml:space="preserve"> </w:t>
      </w:r>
      <w:r>
        <w:rPr>
          <w:spacing w:val="-2"/>
        </w:rPr>
        <w:t>withou</w:t>
      </w:r>
      <w:r>
        <w:t>t</w:t>
      </w:r>
      <w:r>
        <w:rPr>
          <w:spacing w:val="-3"/>
        </w:rPr>
        <w:t xml:space="preserve"> </w:t>
      </w:r>
      <w:r>
        <w:rPr>
          <w:spacing w:val="-2"/>
        </w:rPr>
        <w:t>immedia</w:t>
      </w:r>
      <w:r>
        <w:rPr>
          <w:spacing w:val="-3"/>
        </w:rPr>
        <w:t>t</w:t>
      </w:r>
      <w:r>
        <w:rPr>
          <w:spacing w:val="-2"/>
        </w:rPr>
        <w:t>ely</w:t>
      </w:r>
      <w:r w:rsidR="00D92086">
        <w:t xml:space="preserve"> </w:t>
      </w:r>
      <w:r>
        <w:rPr>
          <w:spacing w:val="-4"/>
        </w:rPr>
        <w:t>r</w:t>
      </w:r>
      <w:r>
        <w:rPr>
          <w:spacing w:val="-2"/>
        </w:rPr>
        <w:t>eso</w:t>
      </w:r>
      <w:r>
        <w:rPr>
          <w:spacing w:val="3"/>
        </w:rPr>
        <w:t>r</w:t>
      </w:r>
      <w:r>
        <w:rPr>
          <w:spacing w:val="-2"/>
        </w:rPr>
        <w:t>tin</w:t>
      </w:r>
      <w:r>
        <w:t>g</w:t>
      </w:r>
      <w:r>
        <w:rPr>
          <w:spacing w:val="-3"/>
        </w:rPr>
        <w:t xml:space="preserve"> t</w:t>
      </w:r>
      <w:r>
        <w:t>o</w:t>
      </w:r>
      <w:r>
        <w:rPr>
          <w:spacing w:val="-3"/>
        </w:rPr>
        <w:t xml:space="preserve"> </w:t>
      </w:r>
      <w:r>
        <w:t>a</w:t>
      </w:r>
      <w:r>
        <w:rPr>
          <w:spacing w:val="-3"/>
        </w:rPr>
        <w:t xml:space="preserve"> </w:t>
      </w:r>
      <w:r>
        <w:rPr>
          <w:spacing w:val="-4"/>
        </w:rPr>
        <w:t>f</w:t>
      </w:r>
      <w:r>
        <w:rPr>
          <w:spacing w:val="-2"/>
        </w:rPr>
        <w:t>o</w:t>
      </w:r>
      <w:r>
        <w:rPr>
          <w:spacing w:val="-1"/>
        </w:rPr>
        <w:t>r</w:t>
      </w:r>
      <w:r>
        <w:rPr>
          <w:spacing w:val="-2"/>
        </w:rPr>
        <w:t>ma</w:t>
      </w:r>
      <w:r>
        <w:t>l</w:t>
      </w:r>
      <w:r>
        <w:rPr>
          <w:spacing w:val="-3"/>
        </w:rPr>
        <w:t xml:space="preserve"> </w:t>
      </w:r>
      <w:r>
        <w:rPr>
          <w:spacing w:val="-2"/>
        </w:rPr>
        <w:t>i</w:t>
      </w:r>
      <w:r>
        <w:rPr>
          <w:spacing w:val="-3"/>
        </w:rPr>
        <w:t>nv</w:t>
      </w:r>
      <w:r>
        <w:rPr>
          <w:spacing w:val="-2"/>
        </w:rPr>
        <w:t>estigation.</w:t>
      </w:r>
    </w:p>
    <w:p w14:paraId="0B46C00C" w14:textId="655B1984" w:rsidR="00D92086" w:rsidRDefault="000B08D9" w:rsidP="00D92086">
      <w:pPr>
        <w:pStyle w:val="Text"/>
        <w:ind w:right="524"/>
      </w:pPr>
      <w:r>
        <w:rPr>
          <w:spacing w:val="3"/>
        </w:rPr>
        <w:t>I</w:t>
      </w:r>
      <w:r>
        <w:t xml:space="preserve">n 2012–13 the </w:t>
      </w:r>
      <w:r>
        <w:rPr>
          <w:spacing w:val="-2"/>
        </w:rPr>
        <w:t>r</w:t>
      </w:r>
      <w:r>
        <w:t xml:space="preserve">ole of </w:t>
      </w:r>
      <w:proofErr w:type="spellStart"/>
      <w:r>
        <w:rPr>
          <w:spacing w:val="-8"/>
        </w:rPr>
        <w:t>A</w:t>
      </w:r>
      <w:r>
        <w:t>VR</w:t>
      </w:r>
      <w:proofErr w:type="spellEnd"/>
      <w:r>
        <w:t xml:space="preserve"> was enhanced as a </w:t>
      </w:r>
      <w:r>
        <w:rPr>
          <w:spacing w:val="-3"/>
        </w:rPr>
        <w:t>f</w:t>
      </w:r>
      <w:r>
        <w:t xml:space="preserve">orum </w:t>
      </w:r>
      <w:r>
        <w:rPr>
          <w:spacing w:val="-3"/>
        </w:rPr>
        <w:t>f</w:t>
      </w:r>
      <w:r>
        <w:t>or client engagement and education, pa</w:t>
      </w:r>
      <w:r>
        <w:rPr>
          <w:spacing w:val="4"/>
        </w:rPr>
        <w:t>r</w:t>
      </w:r>
      <w:r>
        <w:t xml:space="preserve">ticularly </w:t>
      </w:r>
      <w:r>
        <w:rPr>
          <w:spacing w:val="-3"/>
        </w:rPr>
        <w:t>f</w:t>
      </w:r>
      <w:r>
        <w:t xml:space="preserve">or small </w:t>
      </w:r>
      <w:r>
        <w:rPr>
          <w:spacing w:val="-1"/>
        </w:rPr>
        <w:t>t</w:t>
      </w:r>
      <w:r>
        <w:t>o medium-si</w:t>
      </w:r>
      <w:r>
        <w:rPr>
          <w:spacing w:val="-1"/>
        </w:rPr>
        <w:t>z</w:t>
      </w:r>
      <w:r>
        <w:t>ed businesse</w:t>
      </w:r>
      <w:r>
        <w:rPr>
          <w:spacing w:val="-2"/>
        </w:rPr>
        <w:t>s</w:t>
      </w:r>
      <w:r>
        <w:t>.</w:t>
      </w:r>
    </w:p>
    <w:p w14:paraId="6B6CD3DD" w14:textId="72EEC015" w:rsidR="00D92086" w:rsidRPr="004E733C" w:rsidRDefault="000B08D9" w:rsidP="00D92086">
      <w:pPr>
        <w:pStyle w:val="Text"/>
        <w:ind w:right="524"/>
      </w:pPr>
      <w:r>
        <w:t>Empl</w:t>
      </w:r>
      <w:r>
        <w:rPr>
          <w:spacing w:val="-1"/>
        </w:rPr>
        <w:t>oy</w:t>
      </w:r>
      <w:r>
        <w:t>ers and empl</w:t>
      </w:r>
      <w:r>
        <w:rPr>
          <w:spacing w:val="-1"/>
        </w:rPr>
        <w:t>oy</w:t>
      </w:r>
      <w:r>
        <w:t xml:space="preserve">ees </w:t>
      </w:r>
      <w:r>
        <w:rPr>
          <w:spacing w:val="-1"/>
        </w:rPr>
        <w:t>w</w:t>
      </w:r>
      <w:r>
        <w:t>e</w:t>
      </w:r>
      <w:r>
        <w:rPr>
          <w:spacing w:val="-2"/>
        </w:rPr>
        <w:t>r</w:t>
      </w:r>
      <w:r>
        <w:t xml:space="preserve">e each </w:t>
      </w:r>
      <w:r>
        <w:rPr>
          <w:spacing w:val="-1"/>
        </w:rPr>
        <w:t>g</w:t>
      </w:r>
      <w:r>
        <w:t>i</w:t>
      </w:r>
      <w:r>
        <w:rPr>
          <w:spacing w:val="-1"/>
        </w:rPr>
        <w:t>v</w:t>
      </w:r>
      <w:r>
        <w:t>en in</w:t>
      </w:r>
      <w:r>
        <w:rPr>
          <w:spacing w:val="-3"/>
        </w:rPr>
        <w:t>f</w:t>
      </w:r>
      <w:r>
        <w:t xml:space="preserve">ormation about their entitlements and obligations under </w:t>
      </w:r>
      <w:r>
        <w:rPr>
          <w:spacing w:val="-1"/>
        </w:rPr>
        <w:t>w</w:t>
      </w:r>
      <w:r>
        <w:t>or</w:t>
      </w:r>
      <w:r>
        <w:rPr>
          <w:spacing w:val="4"/>
        </w:rPr>
        <w:t>k</w:t>
      </w:r>
      <w:r>
        <w:t>place l</w:t>
      </w:r>
      <w:r>
        <w:rPr>
          <w:spacing w:val="-1"/>
        </w:rPr>
        <w:t>a</w:t>
      </w:r>
      <w:r>
        <w:t>w</w:t>
      </w:r>
      <w:r>
        <w:rPr>
          <w:spacing w:val="-2"/>
        </w:rPr>
        <w:t>s</w:t>
      </w:r>
      <w:r>
        <w:t>, had aspe</w:t>
      </w:r>
      <w:r>
        <w:rPr>
          <w:spacing w:val="2"/>
        </w:rPr>
        <w:t>c</w:t>
      </w:r>
      <w:r>
        <w:t xml:space="preserve">ts of the complaint explained </w:t>
      </w:r>
      <w:r>
        <w:rPr>
          <w:spacing w:val="-1"/>
        </w:rPr>
        <w:t>t</w:t>
      </w:r>
      <w:r>
        <w:t xml:space="preserve">o them and </w:t>
      </w:r>
      <w:r>
        <w:rPr>
          <w:spacing w:val="-1"/>
        </w:rPr>
        <w:t>w</w:t>
      </w:r>
      <w:r>
        <w:t>e</w:t>
      </w:r>
      <w:r>
        <w:rPr>
          <w:spacing w:val="-2"/>
        </w:rPr>
        <w:t>r</w:t>
      </w:r>
      <w:r>
        <w:t>e guided th</w:t>
      </w:r>
      <w:r>
        <w:rPr>
          <w:spacing w:val="-2"/>
        </w:rPr>
        <w:t>r</w:t>
      </w:r>
      <w:r>
        <w:t>ough a</w:t>
      </w:r>
      <w:r>
        <w:rPr>
          <w:spacing w:val="-2"/>
        </w:rPr>
        <w:t>n</w:t>
      </w:r>
      <w:r>
        <w:t>y mat</w:t>
      </w:r>
      <w:r>
        <w:rPr>
          <w:spacing w:val="-1"/>
        </w:rPr>
        <w:t>t</w:t>
      </w:r>
      <w:r>
        <w:t>ers in dispu</w:t>
      </w:r>
      <w:r>
        <w:rPr>
          <w:spacing w:val="-1"/>
        </w:rPr>
        <w:t>t</w:t>
      </w:r>
      <w:r>
        <w:rPr>
          <w:spacing w:val="-2"/>
        </w:rPr>
        <w:t>e</w:t>
      </w:r>
      <w:r>
        <w:t>.</w:t>
      </w:r>
      <w:r>
        <w:rPr>
          <w:spacing w:val="-6"/>
        </w:rPr>
        <w:t xml:space="preserve"> </w:t>
      </w:r>
      <w:r>
        <w:t>While pa</w:t>
      </w:r>
      <w:r>
        <w:rPr>
          <w:spacing w:val="4"/>
        </w:rPr>
        <w:t>r</w:t>
      </w:r>
      <w:r>
        <w:t xml:space="preserve">ties </w:t>
      </w:r>
      <w:r>
        <w:rPr>
          <w:spacing w:val="-1"/>
        </w:rPr>
        <w:t>w</w:t>
      </w:r>
      <w:r>
        <w:t>e</w:t>
      </w:r>
      <w:r>
        <w:rPr>
          <w:spacing w:val="-2"/>
        </w:rPr>
        <w:t>r</w:t>
      </w:r>
      <w:r>
        <w:t xml:space="preserve">e helped </w:t>
      </w:r>
      <w:r>
        <w:rPr>
          <w:spacing w:val="-1"/>
        </w:rPr>
        <w:t>t</w:t>
      </w:r>
      <w:r>
        <w:t xml:space="preserve">o </w:t>
      </w:r>
      <w:r>
        <w:rPr>
          <w:spacing w:val="-2"/>
        </w:rPr>
        <w:t>r</w:t>
      </w:r>
      <w:r>
        <w:t>each a solution, the FWO did not ma</w:t>
      </w:r>
      <w:r>
        <w:rPr>
          <w:spacing w:val="2"/>
        </w:rPr>
        <w:t>k</w:t>
      </w:r>
      <w:r>
        <w:t>e de</w:t>
      </w:r>
      <w:r>
        <w:rPr>
          <w:spacing w:val="-1"/>
        </w:rPr>
        <w:t>t</w:t>
      </w:r>
      <w:r>
        <w:t>erminations about whether a contr</w:t>
      </w:r>
      <w:r>
        <w:rPr>
          <w:spacing w:val="-1"/>
        </w:rPr>
        <w:t>av</w:t>
      </w:r>
      <w:r>
        <w:t>ention had occur</w:t>
      </w:r>
      <w:r>
        <w:rPr>
          <w:spacing w:val="-2"/>
        </w:rPr>
        <w:t>r</w:t>
      </w:r>
      <w:r>
        <w:t>e</w:t>
      </w:r>
      <w:r>
        <w:rPr>
          <w:spacing w:val="-2"/>
        </w:rPr>
        <w:t>d</w:t>
      </w:r>
      <w:r>
        <w:t>.</w:t>
      </w:r>
    </w:p>
    <w:p w14:paraId="4908A545" w14:textId="4C4BCB62" w:rsidR="00D92086" w:rsidRDefault="000B08D9" w:rsidP="00D92086">
      <w:pPr>
        <w:pStyle w:val="Text"/>
        <w:ind w:right="524"/>
      </w:pPr>
      <w:r>
        <w:rPr>
          <w:spacing w:val="-1"/>
        </w:rPr>
        <w:t>T</w:t>
      </w:r>
      <w:r>
        <w:t>he FWO assis</w:t>
      </w:r>
      <w:r>
        <w:rPr>
          <w:spacing w:val="-1"/>
        </w:rPr>
        <w:t>t</w:t>
      </w:r>
      <w:r>
        <w:t>ed in the self-</w:t>
      </w:r>
      <w:r>
        <w:rPr>
          <w:spacing w:val="-2"/>
        </w:rPr>
        <w:t>r</w:t>
      </w:r>
      <w:r>
        <w:t>esolution of 26 per cent of all complaints th</w:t>
      </w:r>
      <w:r>
        <w:rPr>
          <w:spacing w:val="-2"/>
        </w:rPr>
        <w:t>r</w:t>
      </w:r>
      <w:r>
        <w:t xml:space="preserve">ough the </w:t>
      </w:r>
      <w:proofErr w:type="spellStart"/>
      <w:r>
        <w:rPr>
          <w:spacing w:val="-8"/>
        </w:rPr>
        <w:t>A</w:t>
      </w:r>
      <w:r>
        <w:t>VR</w:t>
      </w:r>
      <w:proofErr w:type="spellEnd"/>
      <w:r>
        <w:t xml:space="preserve"> p</w:t>
      </w:r>
      <w:r>
        <w:rPr>
          <w:spacing w:val="-2"/>
        </w:rPr>
        <w:t>r</w:t>
      </w:r>
      <w:r>
        <w:t>ocess in 2012–13.</w:t>
      </w:r>
    </w:p>
    <w:p w14:paraId="59804E6D" w14:textId="77777777" w:rsidR="005075CD" w:rsidRDefault="000B08D9" w:rsidP="00D92086">
      <w:pPr>
        <w:pStyle w:val="Text"/>
        <w:ind w:right="524"/>
      </w:pPr>
      <w:r>
        <w:t xml:space="preserve">Most complaints not </w:t>
      </w:r>
      <w:r>
        <w:rPr>
          <w:spacing w:val="-2"/>
        </w:rPr>
        <w:t>r</w:t>
      </w:r>
      <w:r>
        <w:t>esol</w:t>
      </w:r>
      <w:r>
        <w:rPr>
          <w:spacing w:val="-1"/>
        </w:rPr>
        <w:t>v</w:t>
      </w:r>
      <w:r>
        <w:t xml:space="preserve">ed using </w:t>
      </w:r>
      <w:proofErr w:type="spellStart"/>
      <w:r>
        <w:rPr>
          <w:spacing w:val="-9"/>
        </w:rPr>
        <w:t>A</w:t>
      </w:r>
      <w:r>
        <w:t>VR</w:t>
      </w:r>
      <w:proofErr w:type="spellEnd"/>
      <w:r>
        <w:t xml:space="preserve"> in 2012–13 </w:t>
      </w:r>
      <w:r>
        <w:rPr>
          <w:spacing w:val="-1"/>
        </w:rPr>
        <w:t>w</w:t>
      </w:r>
      <w:r>
        <w:t>e</w:t>
      </w:r>
      <w:r>
        <w:rPr>
          <w:spacing w:val="-2"/>
        </w:rPr>
        <w:t>r</w:t>
      </w:r>
      <w:r>
        <w:t xml:space="preserve">e </w:t>
      </w:r>
      <w:r>
        <w:rPr>
          <w:spacing w:val="-2"/>
        </w:rPr>
        <w:t>r</w:t>
      </w:r>
      <w:r>
        <w:t>e</w:t>
      </w:r>
      <w:r>
        <w:rPr>
          <w:spacing w:val="-3"/>
        </w:rPr>
        <w:t>f</w:t>
      </w:r>
      <w:r>
        <w:t>er</w:t>
      </w:r>
      <w:r>
        <w:rPr>
          <w:spacing w:val="-2"/>
        </w:rPr>
        <w:t>r</w:t>
      </w:r>
      <w:r>
        <w:t xml:space="preserve">ed </w:t>
      </w:r>
      <w:r>
        <w:rPr>
          <w:spacing w:val="-1"/>
        </w:rPr>
        <w:t>t</w:t>
      </w:r>
      <w:r>
        <w:t xml:space="preserve">o and </w:t>
      </w:r>
      <w:r>
        <w:rPr>
          <w:spacing w:val="-2"/>
        </w:rPr>
        <w:t>r</w:t>
      </w:r>
      <w:r>
        <w:t>esol</w:t>
      </w:r>
      <w:r>
        <w:rPr>
          <w:spacing w:val="-1"/>
        </w:rPr>
        <w:t>v</w:t>
      </w:r>
      <w:r>
        <w:t>ed via mediation.</w:t>
      </w:r>
    </w:p>
    <w:p w14:paraId="2A4D82BE" w14:textId="77777777" w:rsidR="005075CD" w:rsidRDefault="000B08D9" w:rsidP="00D92086">
      <w:pPr>
        <w:pStyle w:val="Heading2"/>
      </w:pPr>
      <w:r>
        <w:br w:type="column"/>
      </w:r>
      <w:r>
        <w:lastRenderedPageBreak/>
        <w:t>MEDI</w:t>
      </w:r>
      <w:r>
        <w:rPr>
          <w:spacing w:val="-12"/>
        </w:rPr>
        <w:t>A</w:t>
      </w:r>
      <w:r>
        <w:t>TION</w:t>
      </w:r>
    </w:p>
    <w:p w14:paraId="4E550B54" w14:textId="5A185CF7" w:rsidR="00D92086" w:rsidRDefault="000B08D9" w:rsidP="00D92086">
      <w:pPr>
        <w:pStyle w:val="Text"/>
        <w:ind w:right="524"/>
      </w:pPr>
      <w:r>
        <w:rPr>
          <w:spacing w:val="3"/>
        </w:rPr>
        <w:t>I</w:t>
      </w:r>
      <w:r>
        <w:t>n 2012–13 the FWO inc</w:t>
      </w:r>
      <w:r>
        <w:rPr>
          <w:spacing w:val="-2"/>
        </w:rPr>
        <w:t>r</w:t>
      </w:r>
      <w:r>
        <w:t xml:space="preserve">eased its specialist </w:t>
      </w:r>
      <w:r>
        <w:rPr>
          <w:spacing w:val="-1"/>
        </w:rPr>
        <w:t>t</w:t>
      </w:r>
      <w:r>
        <w:t xml:space="preserve">eam of </w:t>
      </w:r>
      <w:r>
        <w:rPr>
          <w:spacing w:val="-1"/>
        </w:rPr>
        <w:t>w</w:t>
      </w:r>
      <w:r>
        <w:t>or</w:t>
      </w:r>
      <w:r>
        <w:rPr>
          <w:spacing w:val="4"/>
        </w:rPr>
        <w:t>k</w:t>
      </w:r>
      <w:r>
        <w:t>place</w:t>
      </w:r>
      <w:r w:rsidR="00D92086">
        <w:t xml:space="preserve"> </w:t>
      </w:r>
      <w:r>
        <w:rPr>
          <w:spacing w:val="-2"/>
        </w:rPr>
        <w:t>r</w:t>
      </w:r>
      <w:r>
        <w:t>elations media</w:t>
      </w:r>
      <w:r>
        <w:rPr>
          <w:spacing w:val="-1"/>
        </w:rPr>
        <w:t>t</w:t>
      </w:r>
      <w:r>
        <w:t>ors f</w:t>
      </w:r>
      <w:r>
        <w:rPr>
          <w:spacing w:val="-2"/>
        </w:rPr>
        <w:t>r</w:t>
      </w:r>
      <w:r>
        <w:t xml:space="preserve">om 6 </w:t>
      </w:r>
      <w:r>
        <w:rPr>
          <w:spacing w:val="-1"/>
        </w:rPr>
        <w:t>t</w:t>
      </w:r>
      <w:r>
        <w:t>o 15.</w:t>
      </w:r>
      <w:r>
        <w:rPr>
          <w:spacing w:val="-7"/>
        </w:rPr>
        <w:t xml:space="preserve"> </w:t>
      </w:r>
      <w:r>
        <w:rPr>
          <w:spacing w:val="-1"/>
        </w:rPr>
        <w:t>T</w:t>
      </w:r>
      <w:r>
        <w:t xml:space="preserve">his </w:t>
      </w:r>
      <w:r>
        <w:rPr>
          <w:spacing w:val="-3"/>
        </w:rPr>
        <w:t>f</w:t>
      </w:r>
      <w:r>
        <w:t>oll</w:t>
      </w:r>
      <w:r>
        <w:rPr>
          <w:spacing w:val="-1"/>
        </w:rPr>
        <w:t>ow</w:t>
      </w:r>
      <w:r>
        <w:t>ed a successful</w:t>
      </w:r>
      <w:r w:rsidR="00D92086">
        <w:t xml:space="preserve"> </w:t>
      </w:r>
      <w:r>
        <w:t xml:space="preserve">12-month Mediation </w:t>
      </w:r>
      <w:r>
        <w:rPr>
          <w:spacing w:val="-4"/>
        </w:rPr>
        <w:t>P</w:t>
      </w:r>
      <w:r>
        <w:t xml:space="preserve">ilot </w:t>
      </w:r>
      <w:r>
        <w:rPr>
          <w:spacing w:val="-4"/>
        </w:rPr>
        <w:t>P</w:t>
      </w:r>
      <w:r>
        <w:rPr>
          <w:spacing w:val="-2"/>
        </w:rPr>
        <w:t>r</w:t>
      </w:r>
      <w:r>
        <w:t>o</w:t>
      </w:r>
      <w:r>
        <w:rPr>
          <w:spacing w:val="-1"/>
        </w:rPr>
        <w:t>g</w:t>
      </w:r>
      <w:r>
        <w:t>ram during which 80 per cent</w:t>
      </w:r>
      <w:r w:rsidR="00D92086">
        <w:t xml:space="preserve"> </w:t>
      </w:r>
      <w:r>
        <w:t>of at</w:t>
      </w:r>
      <w:r>
        <w:rPr>
          <w:spacing w:val="-1"/>
        </w:rPr>
        <w:t>t</w:t>
      </w:r>
      <w:r>
        <w:t>emp</w:t>
      </w:r>
      <w:r>
        <w:rPr>
          <w:spacing w:val="-1"/>
        </w:rPr>
        <w:t>t</w:t>
      </w:r>
      <w:r>
        <w:t xml:space="preserve">ed mediations </w:t>
      </w:r>
      <w:proofErr w:type="gramStart"/>
      <w:r>
        <w:rPr>
          <w:spacing w:val="-1"/>
        </w:rPr>
        <w:t>w</w:t>
      </w:r>
      <w:r>
        <w:t>e</w:t>
      </w:r>
      <w:r>
        <w:rPr>
          <w:spacing w:val="-2"/>
        </w:rPr>
        <w:t>r</w:t>
      </w:r>
      <w:r>
        <w:t>e</w:t>
      </w:r>
      <w:proofErr w:type="gramEnd"/>
      <w:r>
        <w:t xml:space="preserve"> successfully </w:t>
      </w:r>
      <w:r>
        <w:rPr>
          <w:spacing w:val="-2"/>
        </w:rPr>
        <w:t>r</w:t>
      </w:r>
      <w:r>
        <w:t>esol</w:t>
      </w:r>
      <w:r>
        <w:rPr>
          <w:spacing w:val="-1"/>
        </w:rPr>
        <w:t>v</w:t>
      </w:r>
      <w:r>
        <w:t>e</w:t>
      </w:r>
      <w:r>
        <w:rPr>
          <w:spacing w:val="-2"/>
        </w:rPr>
        <w:t>d</w:t>
      </w:r>
      <w:r>
        <w:t>.</w:t>
      </w:r>
    </w:p>
    <w:p w14:paraId="6DAB1FE4" w14:textId="73B34BBD" w:rsidR="00D92086" w:rsidRPr="004E733C" w:rsidRDefault="000B08D9" w:rsidP="00D92086">
      <w:pPr>
        <w:pStyle w:val="Text"/>
        <w:ind w:right="524"/>
      </w:pPr>
      <w:r>
        <w:t xml:space="preserve">Mediation is a </w:t>
      </w:r>
      <w:r>
        <w:rPr>
          <w:spacing w:val="-1"/>
        </w:rPr>
        <w:t>v</w:t>
      </w:r>
      <w:r>
        <w:t>olunta</w:t>
      </w:r>
      <w:r>
        <w:rPr>
          <w:spacing w:val="5"/>
        </w:rPr>
        <w:t>r</w:t>
      </w:r>
      <w:r>
        <w:t>y and confidential p</w:t>
      </w:r>
      <w:r>
        <w:rPr>
          <w:spacing w:val="-2"/>
        </w:rPr>
        <w:t>r</w:t>
      </w:r>
      <w:r>
        <w:t>oces</w:t>
      </w:r>
      <w:r>
        <w:rPr>
          <w:spacing w:val="-2"/>
        </w:rPr>
        <w:t>s</w:t>
      </w:r>
      <w:r>
        <w:t>, condu</w:t>
      </w:r>
      <w:r>
        <w:rPr>
          <w:spacing w:val="2"/>
        </w:rPr>
        <w:t>c</w:t>
      </w:r>
      <w:r>
        <w:rPr>
          <w:spacing w:val="-1"/>
        </w:rPr>
        <w:t>t</w:t>
      </w:r>
      <w:r>
        <w:t xml:space="preserve">ed </w:t>
      </w:r>
      <w:r>
        <w:rPr>
          <w:spacing w:val="-1"/>
        </w:rPr>
        <w:t>b</w:t>
      </w:r>
      <w:r>
        <w:t>y an acc</w:t>
      </w:r>
      <w:r>
        <w:rPr>
          <w:spacing w:val="-2"/>
        </w:rPr>
        <w:t>r</w:t>
      </w:r>
      <w:r>
        <w:t>edi</w:t>
      </w:r>
      <w:r>
        <w:rPr>
          <w:spacing w:val="-1"/>
        </w:rPr>
        <w:t>t</w:t>
      </w:r>
      <w:r>
        <w:t>ed FWO media</w:t>
      </w:r>
      <w:r>
        <w:rPr>
          <w:spacing w:val="-1"/>
        </w:rPr>
        <w:t>t</w:t>
      </w:r>
      <w:r>
        <w:t xml:space="preserve">or usually </w:t>
      </w:r>
      <w:r>
        <w:rPr>
          <w:spacing w:val="-1"/>
        </w:rPr>
        <w:t>b</w:t>
      </w:r>
      <w:r>
        <w:t>y phone and can be</w:t>
      </w:r>
      <w:r>
        <w:rPr>
          <w:spacing w:val="-1"/>
        </w:rPr>
        <w:t>g</w:t>
      </w:r>
      <w:r>
        <w:t>in p</w:t>
      </w:r>
      <w:r>
        <w:rPr>
          <w:spacing w:val="-2"/>
        </w:rPr>
        <w:t>r</w:t>
      </w:r>
      <w:r>
        <w:t>omptly a</w:t>
      </w:r>
      <w:r>
        <w:rPr>
          <w:spacing w:val="2"/>
        </w:rPr>
        <w:t>f</w:t>
      </w:r>
      <w:r>
        <w:rPr>
          <w:spacing w:val="-1"/>
        </w:rPr>
        <w:t>t</w:t>
      </w:r>
      <w:r>
        <w:t xml:space="preserve">er the FWO has </w:t>
      </w:r>
      <w:r>
        <w:rPr>
          <w:spacing w:val="-2"/>
        </w:rPr>
        <w:t>r</w:t>
      </w:r>
      <w:r>
        <w:t>ecei</w:t>
      </w:r>
      <w:r>
        <w:rPr>
          <w:spacing w:val="-1"/>
        </w:rPr>
        <w:t>v</w:t>
      </w:r>
      <w:r>
        <w:t xml:space="preserve">ed a complaint. Resolution is </w:t>
      </w:r>
      <w:r>
        <w:rPr>
          <w:spacing w:val="2"/>
        </w:rPr>
        <w:t>t</w:t>
      </w:r>
      <w:r>
        <w:t xml:space="preserve">ypically </w:t>
      </w:r>
      <w:r>
        <w:rPr>
          <w:spacing w:val="-2"/>
        </w:rPr>
        <w:t>r</w:t>
      </w:r>
      <w:r>
        <w:t>eached in a</w:t>
      </w:r>
      <w:r>
        <w:rPr>
          <w:spacing w:val="-2"/>
        </w:rPr>
        <w:t>r</w:t>
      </w:r>
      <w:r>
        <w:t>ound on</w:t>
      </w:r>
      <w:r>
        <w:rPr>
          <w:spacing w:val="4"/>
        </w:rPr>
        <w:t>e</w:t>
      </w:r>
      <w:r>
        <w:t xml:space="preserve">-and-a-half </w:t>
      </w:r>
      <w:r>
        <w:rPr>
          <w:spacing w:val="-1"/>
        </w:rPr>
        <w:t>t</w:t>
      </w:r>
      <w:r>
        <w:t xml:space="preserve">o </w:t>
      </w:r>
      <w:r>
        <w:rPr>
          <w:spacing w:val="2"/>
        </w:rPr>
        <w:t>t</w:t>
      </w:r>
      <w:r>
        <w:rPr>
          <w:spacing w:val="-1"/>
        </w:rPr>
        <w:t>w</w:t>
      </w:r>
      <w:r>
        <w:t>o hour</w:t>
      </w:r>
      <w:r>
        <w:rPr>
          <w:spacing w:val="-2"/>
        </w:rPr>
        <w:t>s</w:t>
      </w:r>
      <w:r>
        <w:t>. During the p</w:t>
      </w:r>
      <w:r>
        <w:rPr>
          <w:spacing w:val="-2"/>
        </w:rPr>
        <w:t>r</w:t>
      </w:r>
      <w:r>
        <w:t>ocess pa</w:t>
      </w:r>
      <w:r>
        <w:rPr>
          <w:spacing w:val="4"/>
        </w:rPr>
        <w:t>r</w:t>
      </w:r>
      <w:r>
        <w:t>ties a</w:t>
      </w:r>
      <w:r>
        <w:rPr>
          <w:spacing w:val="-2"/>
        </w:rPr>
        <w:t>r</w:t>
      </w:r>
      <w:r>
        <w:t>e assis</w:t>
      </w:r>
      <w:r>
        <w:rPr>
          <w:spacing w:val="-1"/>
        </w:rPr>
        <w:t>t</w:t>
      </w:r>
      <w:r>
        <w:t xml:space="preserve">ed </w:t>
      </w:r>
      <w:r>
        <w:rPr>
          <w:spacing w:val="-1"/>
        </w:rPr>
        <w:t>t</w:t>
      </w:r>
      <w:r>
        <w:t xml:space="preserve">o </w:t>
      </w:r>
      <w:r>
        <w:rPr>
          <w:spacing w:val="-2"/>
        </w:rPr>
        <w:t>r</w:t>
      </w:r>
      <w:r>
        <w:t>esol</w:t>
      </w:r>
      <w:r>
        <w:rPr>
          <w:spacing w:val="-1"/>
        </w:rPr>
        <w:t>v</w:t>
      </w:r>
      <w:r>
        <w:t>e the complaint in a non-ad</w:t>
      </w:r>
      <w:r>
        <w:rPr>
          <w:spacing w:val="-1"/>
        </w:rPr>
        <w:t>v</w:t>
      </w:r>
      <w:r>
        <w:t xml:space="preserve">ersarial manner and </w:t>
      </w:r>
      <w:r>
        <w:rPr>
          <w:spacing w:val="-1"/>
        </w:rPr>
        <w:t>t</w:t>
      </w:r>
      <w:r>
        <w:t>o ta</w:t>
      </w:r>
      <w:r>
        <w:rPr>
          <w:spacing w:val="2"/>
        </w:rPr>
        <w:t>k</w:t>
      </w:r>
      <w:r>
        <w:t xml:space="preserve">e </w:t>
      </w:r>
      <w:r>
        <w:rPr>
          <w:spacing w:val="-1"/>
        </w:rPr>
        <w:t>o</w:t>
      </w:r>
      <w:r>
        <w:t>wnership of solution</w:t>
      </w:r>
      <w:r>
        <w:rPr>
          <w:spacing w:val="-2"/>
        </w:rPr>
        <w:t>s</w:t>
      </w:r>
      <w:r>
        <w:t>.</w:t>
      </w:r>
    </w:p>
    <w:p w14:paraId="58F36C15" w14:textId="406D93F6" w:rsidR="00D92086" w:rsidRDefault="000B08D9" w:rsidP="00D92086">
      <w:pPr>
        <w:pStyle w:val="Text"/>
        <w:ind w:right="524"/>
      </w:pPr>
      <w:r>
        <w:rPr>
          <w:spacing w:val="3"/>
        </w:rPr>
        <w:t>O</w:t>
      </w:r>
      <w:r>
        <w:rPr>
          <w:spacing w:val="-1"/>
        </w:rPr>
        <w:t>v</w:t>
      </w:r>
      <w:r>
        <w:t>eral</w:t>
      </w:r>
      <w:r>
        <w:rPr>
          <w:spacing w:val="-2"/>
        </w:rPr>
        <w:t>l</w:t>
      </w:r>
      <w:r>
        <w:t xml:space="preserve">, 13 per cent of complaints </w:t>
      </w:r>
      <w:r>
        <w:rPr>
          <w:spacing w:val="-2"/>
        </w:rPr>
        <w:t>r</w:t>
      </w:r>
      <w:r>
        <w:t>ecei</w:t>
      </w:r>
      <w:r>
        <w:rPr>
          <w:spacing w:val="-1"/>
        </w:rPr>
        <w:t>v</w:t>
      </w:r>
      <w:r>
        <w:t xml:space="preserve">ed </w:t>
      </w:r>
      <w:r>
        <w:rPr>
          <w:spacing w:val="-1"/>
        </w:rPr>
        <w:t>w</w:t>
      </w:r>
      <w:r>
        <w:t>e</w:t>
      </w:r>
      <w:r>
        <w:rPr>
          <w:spacing w:val="-2"/>
        </w:rPr>
        <w:t>r</w:t>
      </w:r>
      <w:r>
        <w:t xml:space="preserve">e </w:t>
      </w:r>
      <w:r>
        <w:rPr>
          <w:spacing w:val="-2"/>
        </w:rPr>
        <w:t>r</w:t>
      </w:r>
      <w:r>
        <w:t>esol</w:t>
      </w:r>
      <w:r>
        <w:rPr>
          <w:spacing w:val="-1"/>
        </w:rPr>
        <w:t>v</w:t>
      </w:r>
      <w:r>
        <w:t>ed th</w:t>
      </w:r>
      <w:r>
        <w:rPr>
          <w:spacing w:val="-2"/>
        </w:rPr>
        <w:t>r</w:t>
      </w:r>
      <w:r>
        <w:t>ough meditation in 2012–13 – a substantial inc</w:t>
      </w:r>
      <w:r>
        <w:rPr>
          <w:spacing w:val="-2"/>
        </w:rPr>
        <w:t>r</w:t>
      </w:r>
      <w:r>
        <w:t>ease on</w:t>
      </w:r>
      <w:r w:rsidR="00D92086">
        <w:t xml:space="preserve"> </w:t>
      </w:r>
      <w:r>
        <w:t xml:space="preserve">2011–12 when just 2 per cent of complaints </w:t>
      </w:r>
      <w:r>
        <w:rPr>
          <w:spacing w:val="-1"/>
        </w:rPr>
        <w:t>w</w:t>
      </w:r>
      <w:r>
        <w:t>e</w:t>
      </w:r>
      <w:r>
        <w:rPr>
          <w:spacing w:val="-2"/>
        </w:rPr>
        <w:t>r</w:t>
      </w:r>
      <w:r>
        <w:t xml:space="preserve">e </w:t>
      </w:r>
      <w:r>
        <w:rPr>
          <w:spacing w:val="-2"/>
        </w:rPr>
        <w:t>r</w:t>
      </w:r>
      <w:r>
        <w:t>esol</w:t>
      </w:r>
      <w:r>
        <w:rPr>
          <w:spacing w:val="-1"/>
        </w:rPr>
        <w:t>v</w:t>
      </w:r>
      <w:r>
        <w:t>ed this w</w:t>
      </w:r>
      <w:r>
        <w:rPr>
          <w:spacing w:val="-1"/>
        </w:rPr>
        <w:t>a</w:t>
      </w:r>
      <w:r>
        <w:rPr>
          <w:spacing w:val="-6"/>
        </w:rPr>
        <w:t>y</w:t>
      </w:r>
      <w:r>
        <w:t xml:space="preserve">. </w:t>
      </w:r>
      <w:r>
        <w:rPr>
          <w:spacing w:val="3"/>
        </w:rPr>
        <w:t>O</w:t>
      </w:r>
      <w:r>
        <w:t xml:space="preserve">f all complaints scheduled </w:t>
      </w:r>
      <w:r>
        <w:rPr>
          <w:spacing w:val="-1"/>
        </w:rPr>
        <w:t>t</w:t>
      </w:r>
      <w:r>
        <w:t>o be media</w:t>
      </w:r>
      <w:r>
        <w:rPr>
          <w:spacing w:val="-1"/>
        </w:rPr>
        <w:t>t</w:t>
      </w:r>
      <w:r>
        <w:t>e</w:t>
      </w:r>
      <w:r>
        <w:rPr>
          <w:spacing w:val="-2"/>
        </w:rPr>
        <w:t>d</w:t>
      </w:r>
      <w:r>
        <w:t xml:space="preserve">, 82 per cent </w:t>
      </w:r>
      <w:r>
        <w:rPr>
          <w:spacing w:val="-1"/>
        </w:rPr>
        <w:t>w</w:t>
      </w:r>
      <w:r>
        <w:t>e</w:t>
      </w:r>
      <w:r>
        <w:rPr>
          <w:spacing w:val="-2"/>
        </w:rPr>
        <w:t>r</w:t>
      </w:r>
      <w:r>
        <w:t xml:space="preserve">e </w:t>
      </w:r>
      <w:r>
        <w:rPr>
          <w:spacing w:val="-2"/>
        </w:rPr>
        <w:t>r</w:t>
      </w:r>
      <w:r>
        <w:t>esol</w:t>
      </w:r>
      <w:r>
        <w:rPr>
          <w:spacing w:val="-1"/>
        </w:rPr>
        <w:t>v</w:t>
      </w:r>
      <w:r>
        <w:t>e</w:t>
      </w:r>
      <w:r>
        <w:rPr>
          <w:spacing w:val="-2"/>
        </w:rPr>
        <w:t>d</w:t>
      </w:r>
      <w:r>
        <w:t>.</w:t>
      </w:r>
    </w:p>
    <w:p w14:paraId="40A8220C" w14:textId="77777777" w:rsidR="005075CD" w:rsidRDefault="000B08D9" w:rsidP="00D92086">
      <w:pPr>
        <w:pStyle w:val="Text"/>
        <w:ind w:right="524"/>
      </w:pPr>
      <w:r>
        <w:t xml:space="preserve">Because it is </w:t>
      </w:r>
      <w:r>
        <w:rPr>
          <w:spacing w:val="-1"/>
        </w:rPr>
        <w:t>v</w:t>
      </w:r>
      <w:r>
        <w:t>olunta</w:t>
      </w:r>
      <w:r>
        <w:rPr>
          <w:spacing w:val="5"/>
        </w:rPr>
        <w:t>r</w:t>
      </w:r>
      <w:r>
        <w:rPr>
          <w:spacing w:val="-6"/>
        </w:rPr>
        <w:t>y</w:t>
      </w:r>
      <w:r>
        <w:t>, most mat</w:t>
      </w:r>
      <w:r>
        <w:rPr>
          <w:spacing w:val="-1"/>
        </w:rPr>
        <w:t>t</w:t>
      </w:r>
      <w:r>
        <w:t>ers a</w:t>
      </w:r>
      <w:r>
        <w:rPr>
          <w:spacing w:val="-2"/>
        </w:rPr>
        <w:t>r</w:t>
      </w:r>
      <w:r>
        <w:t xml:space="preserve">e suitable </w:t>
      </w:r>
      <w:r>
        <w:rPr>
          <w:spacing w:val="-3"/>
        </w:rPr>
        <w:t>f</w:t>
      </w:r>
      <w:r>
        <w:t>or mediation e</w:t>
      </w:r>
      <w:r>
        <w:rPr>
          <w:spacing w:val="-2"/>
        </w:rPr>
        <w:t>x</w:t>
      </w:r>
      <w:r>
        <w:t>cept those that i</w:t>
      </w:r>
      <w:r>
        <w:rPr>
          <w:spacing w:val="-2"/>
        </w:rPr>
        <w:t>n</w:t>
      </w:r>
      <w:r>
        <w:rPr>
          <w:spacing w:val="-1"/>
        </w:rPr>
        <w:t>v</w:t>
      </w:r>
      <w:r>
        <w:t>ol</w:t>
      </w:r>
      <w:r>
        <w:rPr>
          <w:spacing w:val="-1"/>
        </w:rPr>
        <w:t>v</w:t>
      </w:r>
      <w:r>
        <w:t>e delibera</w:t>
      </w:r>
      <w:r>
        <w:rPr>
          <w:spacing w:val="-1"/>
        </w:rPr>
        <w:t>t</w:t>
      </w:r>
      <w:r>
        <w:t>e and sys</w:t>
      </w:r>
      <w:r>
        <w:rPr>
          <w:spacing w:val="-1"/>
        </w:rPr>
        <w:t>t</w:t>
      </w:r>
      <w:r>
        <w:t>emic non</w:t>
      </w:r>
      <w:r>
        <w:rPr>
          <w:spacing w:val="3"/>
        </w:rPr>
        <w:t>-</w:t>
      </w:r>
      <w:r>
        <w:t>complianc</w:t>
      </w:r>
      <w:r>
        <w:rPr>
          <w:spacing w:val="-2"/>
        </w:rPr>
        <w:t>e</w:t>
      </w:r>
      <w:r>
        <w:t>.</w:t>
      </w:r>
      <w:r>
        <w:rPr>
          <w:spacing w:val="-7"/>
        </w:rPr>
        <w:t xml:space="preserve"> </w:t>
      </w:r>
      <w:r>
        <w:rPr>
          <w:spacing w:val="-1"/>
        </w:rPr>
        <w:t>T</w:t>
      </w:r>
      <w:r>
        <w:t>hese a</w:t>
      </w:r>
      <w:r>
        <w:rPr>
          <w:spacing w:val="-2"/>
        </w:rPr>
        <w:t>r</w:t>
      </w:r>
      <w:r>
        <w:t xml:space="preserve">e </w:t>
      </w:r>
      <w:r>
        <w:rPr>
          <w:spacing w:val="-2"/>
        </w:rPr>
        <w:t>r</w:t>
      </w:r>
      <w:r>
        <w:t>e</w:t>
      </w:r>
      <w:r>
        <w:rPr>
          <w:spacing w:val="-3"/>
        </w:rPr>
        <w:t>f</w:t>
      </w:r>
      <w:r>
        <w:t>er</w:t>
      </w:r>
      <w:r>
        <w:rPr>
          <w:spacing w:val="-2"/>
        </w:rPr>
        <w:t>r</w:t>
      </w:r>
      <w:r>
        <w:t xml:space="preserve">ed </w:t>
      </w:r>
      <w:r>
        <w:rPr>
          <w:spacing w:val="-1"/>
        </w:rPr>
        <w:t>t</w:t>
      </w:r>
      <w:r>
        <w:t xml:space="preserve">o </w:t>
      </w:r>
      <w:r>
        <w:rPr>
          <w:spacing w:val="-8"/>
        </w:rPr>
        <w:t>F</w:t>
      </w:r>
      <w:r>
        <w:t>air</w:t>
      </w:r>
      <w:r>
        <w:rPr>
          <w:spacing w:val="-6"/>
        </w:rPr>
        <w:t xml:space="preserve"> </w:t>
      </w:r>
      <w:r>
        <w:rPr>
          <w:spacing w:val="-4"/>
        </w:rPr>
        <w:t>W</w:t>
      </w:r>
      <w:r>
        <w:t xml:space="preserve">ork </w:t>
      </w:r>
      <w:r>
        <w:rPr>
          <w:spacing w:val="3"/>
        </w:rPr>
        <w:t>I</w:t>
      </w:r>
      <w:r>
        <w:t>nspe</w:t>
      </w:r>
      <w:r>
        <w:rPr>
          <w:spacing w:val="2"/>
        </w:rPr>
        <w:t>c</w:t>
      </w:r>
      <w:r>
        <w:rPr>
          <w:spacing w:val="-1"/>
        </w:rPr>
        <w:t>t</w:t>
      </w:r>
      <w:r>
        <w:t xml:space="preserve">ors </w:t>
      </w:r>
      <w:r>
        <w:rPr>
          <w:spacing w:val="-3"/>
        </w:rPr>
        <w:t>f</w:t>
      </w:r>
      <w:r>
        <w:t>or assessment and decision.</w:t>
      </w:r>
    </w:p>
    <w:p w14:paraId="0D2EFB68" w14:textId="77777777" w:rsidR="005075CD" w:rsidRDefault="005075CD">
      <w:pPr>
        <w:spacing w:after="0"/>
        <w:sectPr w:rsidR="005075CD" w:rsidSect="00D92086">
          <w:type w:val="continuous"/>
          <w:pgSz w:w="9980" w:h="14180"/>
          <w:pgMar w:top="1985" w:right="624" w:bottom="280" w:left="567" w:header="720" w:footer="720" w:gutter="0"/>
          <w:cols w:num="2" w:space="720" w:equalWidth="0">
            <w:col w:w="4536" w:space="367"/>
            <w:col w:w="4453"/>
          </w:cols>
        </w:sectPr>
      </w:pPr>
    </w:p>
    <w:p w14:paraId="5E6F7E79" w14:textId="595C2C7C" w:rsidR="005075CD" w:rsidRDefault="00085971">
      <w:pPr>
        <w:spacing w:before="27" w:after="0" w:line="240" w:lineRule="auto"/>
        <w:ind w:left="107" w:right="-20"/>
        <w:rPr>
          <w:rFonts w:ascii="Myriad Pro" w:eastAsia="Myriad Pro" w:hAnsi="Myriad Pro" w:cs="Myriad Pro"/>
          <w:sz w:val="40"/>
          <w:szCs w:val="40"/>
        </w:rPr>
      </w:pPr>
      <w:r>
        <w:rPr>
          <w:rFonts w:ascii="Arial" w:eastAsiaTheme="majorEastAsia" w:hAnsi="Arial" w:cstheme="majorBidi"/>
          <w:b/>
          <w:bCs/>
          <w:noProof/>
          <w:color w:val="FFFFFF" w:themeColor="background1"/>
          <w:sz w:val="40"/>
          <w:lang w:val="en-AU" w:eastAsia="en-AU"/>
        </w:rPr>
        <w:lastRenderedPageBreak/>
        <mc:AlternateContent>
          <mc:Choice Requires="wps">
            <w:drawing>
              <wp:anchor distT="0" distB="0" distL="114300" distR="114300" simplePos="0" relativeHeight="251627008" behindDoc="1" locked="0" layoutInCell="1" allowOverlap="1" wp14:anchorId="79C86840" wp14:editId="1E89CE67">
                <wp:simplePos x="0" y="0"/>
                <wp:positionH relativeFrom="page">
                  <wp:posOffset>0</wp:posOffset>
                </wp:positionH>
                <wp:positionV relativeFrom="page">
                  <wp:posOffset>233045</wp:posOffset>
                </wp:positionV>
                <wp:extent cx="6178550" cy="1013460"/>
                <wp:effectExtent l="0" t="0" r="0" b="2540"/>
                <wp:wrapNone/>
                <wp:docPr id="25" name="Freeform 2053" descr="Case study orange background" title="Case study orange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8550" cy="1013460"/>
                        </a:xfrm>
                        <a:custGeom>
                          <a:avLst/>
                          <a:gdLst>
                            <a:gd name="T0" fmla="*/ 0 w 9411"/>
                            <a:gd name="T1" fmla="+- 0 1964 368"/>
                            <a:gd name="T2" fmla="*/ 1964 h 1596"/>
                            <a:gd name="T3" fmla="*/ 9411 w 9411"/>
                            <a:gd name="T4" fmla="+- 0 1964 368"/>
                            <a:gd name="T5" fmla="*/ 1964 h 1596"/>
                            <a:gd name="T6" fmla="*/ 9411 w 9411"/>
                            <a:gd name="T7" fmla="+- 0 368 368"/>
                            <a:gd name="T8" fmla="*/ 368 h 1596"/>
                            <a:gd name="T9" fmla="*/ 0 w 9411"/>
                            <a:gd name="T10" fmla="+- 0 368 368"/>
                            <a:gd name="T11" fmla="*/ 368 h 1596"/>
                            <a:gd name="T12" fmla="*/ 0 w 9411"/>
                            <a:gd name="T13" fmla="+- 0 1964 368"/>
                            <a:gd name="T14" fmla="*/ 1964 h 1596"/>
                          </a:gdLst>
                          <a:ahLst/>
                          <a:cxnLst>
                            <a:cxn ang="0">
                              <a:pos x="T0" y="T2"/>
                            </a:cxn>
                            <a:cxn ang="0">
                              <a:pos x="T3" y="T5"/>
                            </a:cxn>
                            <a:cxn ang="0">
                              <a:pos x="T6" y="T8"/>
                            </a:cxn>
                            <a:cxn ang="0">
                              <a:pos x="T9" y="T11"/>
                            </a:cxn>
                            <a:cxn ang="0">
                              <a:pos x="T12" y="T14"/>
                            </a:cxn>
                          </a:cxnLst>
                          <a:rect l="0" t="0" r="r" b="b"/>
                          <a:pathLst>
                            <a:path w="9411" h="1596">
                              <a:moveTo>
                                <a:pt x="0" y="1596"/>
                              </a:moveTo>
                              <a:lnTo>
                                <a:pt x="9411" y="1596"/>
                              </a:lnTo>
                              <a:lnTo>
                                <a:pt x="9411" y="0"/>
                              </a:lnTo>
                              <a:lnTo>
                                <a:pt x="0" y="0"/>
                              </a:lnTo>
                              <a:lnTo>
                                <a:pt x="0" y="1596"/>
                              </a:lnTo>
                              <a:close/>
                            </a:path>
                          </a:pathLst>
                        </a:custGeom>
                        <a:solidFill>
                          <a:srgbClr val="CB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053" o:spid="_x0000_s1026" alt="Title: Case study orange background - Description: Case study orange background" style="position:absolute;margin-left:0;margin-top:18.35pt;width:486.5pt;height:79.8pt;z-index:-251689472;visibility:visible;mso-wrap-style:square;mso-wrap-distance-left:9pt;mso-wrap-distance-top:0;mso-wrap-distance-right:9pt;mso-wrap-distance-bottom:0;mso-position-horizontal:absolute;mso-position-horizontal-relative:page;mso-position-vertical:absolute;mso-position-vertical-relative:page;v-text-anchor:top" coordsize="9411,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" path="m,1596r9411,l9411,,,,,1596xe" fillcolor="#cb5c28" stroked="f">
                <v:path arrowok="t" o:connecttype="custom" o:connectlocs="0,1247140;6178550,1247140;6178550,233680;0,233680;0,1247140" o:connectangles="0,0,0,0,0"/>
                <w10:wrap anchorx="page" anchory="page"/>
              </v:shape>
            </w:pict>
          </mc:Fallback>
        </mc:AlternateContent>
      </w:r>
      <w:r w:rsidR="000B08D9" w:rsidRPr="00FA4153">
        <w:rPr>
          <w:rStyle w:val="Heading3Char"/>
          <w:color w:val="FFFFFF" w:themeColor="background1"/>
        </w:rPr>
        <w:t>Case</w:t>
      </w:r>
      <w:r w:rsidR="000B08D9">
        <w:rPr>
          <w:rFonts w:ascii="Myriad Pro" w:eastAsia="Myriad Pro" w:hAnsi="Myriad Pro" w:cs="Myriad Pro"/>
          <w:color w:val="FFFFFF"/>
          <w:sz w:val="40"/>
          <w:szCs w:val="40"/>
        </w:rPr>
        <w:t xml:space="preserve"> </w:t>
      </w:r>
      <w:r w:rsidR="000B08D9" w:rsidRPr="00FA4153">
        <w:rPr>
          <w:rStyle w:val="Heading3Char"/>
          <w:color w:val="FFFFFF" w:themeColor="background1"/>
        </w:rPr>
        <w:t>study</w:t>
      </w:r>
    </w:p>
    <w:p w14:paraId="7653E2E9" w14:textId="38F7B5A9" w:rsidR="005075CD" w:rsidRPr="00F8561C" w:rsidRDefault="004E733C" w:rsidP="004E733C">
      <w:pPr>
        <w:pStyle w:val="Heading5"/>
        <w:spacing w:after="480"/>
      </w:pPr>
      <w:r>
        <w:rPr>
          <w:noProof/>
          <w:lang w:val="en-AU" w:eastAsia="en-AU"/>
        </w:rPr>
        <mc:AlternateContent>
          <mc:Choice Requires="wps">
            <w:drawing>
              <wp:anchor distT="0" distB="0" distL="114300" distR="114300" simplePos="0" relativeHeight="251629056" behindDoc="1" locked="0" layoutInCell="1" allowOverlap="1" wp14:anchorId="1B3DF8D4" wp14:editId="27C00BDA">
                <wp:simplePos x="0" y="0"/>
                <wp:positionH relativeFrom="column">
                  <wp:posOffset>-53975</wp:posOffset>
                </wp:positionH>
                <wp:positionV relativeFrom="paragraph">
                  <wp:posOffset>634365</wp:posOffset>
                </wp:positionV>
                <wp:extent cx="5796280" cy="7085965"/>
                <wp:effectExtent l="0" t="0" r="0" b="635"/>
                <wp:wrapNone/>
                <wp:docPr id="27" name="Freeform 2049" descr="Case study grey background" title="Case study grey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796280" cy="7085965"/>
                        </a:xfrm>
                        <a:custGeom>
                          <a:avLst/>
                          <a:gdLst>
                            <a:gd name="T0" fmla="+- 0 283 283"/>
                            <a:gd name="T1" fmla="*/ T0 w 9128"/>
                            <a:gd name="T2" fmla="+- 0 13325 2256"/>
                            <a:gd name="T3" fmla="*/ 13325 h 11069"/>
                            <a:gd name="T4" fmla="+- 0 9411 283"/>
                            <a:gd name="T5" fmla="*/ T4 w 9128"/>
                            <a:gd name="T6" fmla="+- 0 13325 2256"/>
                            <a:gd name="T7" fmla="*/ 13325 h 11069"/>
                            <a:gd name="T8" fmla="+- 0 9411 283"/>
                            <a:gd name="T9" fmla="*/ T8 w 9128"/>
                            <a:gd name="T10" fmla="+- 0 2256 2256"/>
                            <a:gd name="T11" fmla="*/ 2256 h 11069"/>
                            <a:gd name="T12" fmla="+- 0 283 283"/>
                            <a:gd name="T13" fmla="*/ T12 w 9128"/>
                            <a:gd name="T14" fmla="+- 0 2256 2256"/>
                            <a:gd name="T15" fmla="*/ 2256 h 11069"/>
                            <a:gd name="T16" fmla="+- 0 283 283"/>
                            <a:gd name="T17" fmla="*/ T16 w 9128"/>
                            <a:gd name="T18" fmla="+- 0 13325 2256"/>
                            <a:gd name="T19" fmla="*/ 13325 h 11069"/>
                          </a:gdLst>
                          <a:ahLst/>
                          <a:cxnLst>
                            <a:cxn ang="0">
                              <a:pos x="T1" y="T3"/>
                            </a:cxn>
                            <a:cxn ang="0">
                              <a:pos x="T5" y="T7"/>
                            </a:cxn>
                            <a:cxn ang="0">
                              <a:pos x="T9" y="T11"/>
                            </a:cxn>
                            <a:cxn ang="0">
                              <a:pos x="T13" y="T15"/>
                            </a:cxn>
                            <a:cxn ang="0">
                              <a:pos x="T17" y="T19"/>
                            </a:cxn>
                          </a:cxnLst>
                          <a:rect l="0" t="0" r="r" b="b"/>
                          <a:pathLst>
                            <a:path w="9128" h="11069">
                              <a:moveTo>
                                <a:pt x="0" y="11069"/>
                              </a:moveTo>
                              <a:lnTo>
                                <a:pt x="9128" y="11069"/>
                              </a:lnTo>
                              <a:lnTo>
                                <a:pt x="9128" y="0"/>
                              </a:lnTo>
                              <a:lnTo>
                                <a:pt x="0" y="0"/>
                              </a:lnTo>
                              <a:lnTo>
                                <a:pt x="0" y="11069"/>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049" o:spid="_x0000_s1026" alt="Title: Case study grey background - Description: Case study grey background" style="position:absolute;margin-left:-4.25pt;margin-top:49.95pt;width:456.4pt;height:557.95pt;z-index:-251687424;visibility:visible;mso-wrap-style:square;mso-wrap-distance-left:9pt;mso-wrap-distance-top:0;mso-wrap-distance-right:9pt;mso-wrap-distance-bottom:0;mso-position-horizontal:absolute;mso-position-horizontal-relative:text;mso-position-vertical:absolute;mso-position-vertical-relative:text;v-text-anchor:top" coordsize="9128,1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" path="m,11069r9128,l9128,,,,,11069e" fillcolor="#d1d3d4" stroked="f">
                <v:path arrowok="t" o:connecttype="custom" o:connectlocs="0,8530173;5796280,8530173;5796280,1444208;0,1444208;0,8530173" o:connectangles="0,0,0,0,0"/>
                <o:lock v:ext="edit" verticies="t"/>
              </v:shape>
            </w:pict>
          </mc:Fallback>
        </mc:AlternateContent>
      </w:r>
      <w:r w:rsidR="000B08D9" w:rsidRPr="00F8561C">
        <w:t>Educating parties to reach agreed and appropriate solutions</w:t>
      </w:r>
    </w:p>
    <w:p w14:paraId="1EE27358" w14:textId="2CF0735A" w:rsidR="005075CD" w:rsidRDefault="00085971" w:rsidP="004E733C">
      <w:pPr>
        <w:spacing w:after="0" w:line="200" w:lineRule="exact"/>
        <w:sectPr w:rsidR="005075CD" w:rsidSect="004711ED">
          <w:pgSz w:w="9980" w:h="14180"/>
          <w:pgMar w:top="680" w:right="460" w:bottom="340" w:left="460" w:header="0" w:footer="155" w:gutter="0"/>
          <w:cols w:space="720"/>
        </w:sectPr>
      </w:pPr>
      <w:r>
        <w:rPr>
          <w:noProof/>
          <w:sz w:val="20"/>
          <w:szCs w:val="20"/>
          <w:lang w:val="en-AU" w:eastAsia="en-AU"/>
        </w:rPr>
        <mc:AlternateContent>
          <mc:Choice Requires="wps">
            <w:drawing>
              <wp:anchor distT="0" distB="0" distL="114300" distR="114300" simplePos="0" relativeHeight="251625984" behindDoc="1" locked="0" layoutInCell="1" allowOverlap="1" wp14:anchorId="4FC5EF69" wp14:editId="0D937A26">
                <wp:simplePos x="0" y="0"/>
                <wp:positionH relativeFrom="page">
                  <wp:posOffset>0</wp:posOffset>
                </wp:positionH>
                <wp:positionV relativeFrom="page">
                  <wp:posOffset>1260475</wp:posOffset>
                </wp:positionV>
                <wp:extent cx="6155690" cy="7388225"/>
                <wp:effectExtent l="0" t="0" r="0" b="3175"/>
                <wp:wrapNone/>
                <wp:docPr id="26" name="Freeform 2055" descr="Case study dark grey background" title="Case study dark grey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155690" cy="7388225"/>
                        </a:xfrm>
                        <a:custGeom>
                          <a:avLst/>
                          <a:gdLst>
                            <a:gd name="T0" fmla="*/ 0 w 9694"/>
                            <a:gd name="T1" fmla="+- 0 13609 1973"/>
                            <a:gd name="T2" fmla="*/ 13609 h 11636"/>
                            <a:gd name="T3" fmla="*/ 9694 w 9694"/>
                            <a:gd name="T4" fmla="+- 0 13609 1973"/>
                            <a:gd name="T5" fmla="*/ 13609 h 11636"/>
                            <a:gd name="T6" fmla="*/ 9694 w 9694"/>
                            <a:gd name="T7" fmla="+- 0 1973 1973"/>
                            <a:gd name="T8" fmla="*/ 1973 h 11636"/>
                            <a:gd name="T9" fmla="*/ 0 w 9694"/>
                            <a:gd name="T10" fmla="+- 0 1973 1973"/>
                            <a:gd name="T11" fmla="*/ 1973 h 11636"/>
                            <a:gd name="T12" fmla="*/ 0 w 9694"/>
                            <a:gd name="T13" fmla="+- 0 13609 1973"/>
                            <a:gd name="T14" fmla="*/ 13609 h 11636"/>
                          </a:gdLst>
                          <a:ahLst/>
                          <a:cxnLst>
                            <a:cxn ang="0">
                              <a:pos x="T0" y="T2"/>
                            </a:cxn>
                            <a:cxn ang="0">
                              <a:pos x="T3" y="T5"/>
                            </a:cxn>
                            <a:cxn ang="0">
                              <a:pos x="T6" y="T8"/>
                            </a:cxn>
                            <a:cxn ang="0">
                              <a:pos x="T9" y="T11"/>
                            </a:cxn>
                            <a:cxn ang="0">
                              <a:pos x="T12" y="T14"/>
                            </a:cxn>
                          </a:cxnLst>
                          <a:rect l="0" t="0" r="r" b="b"/>
                          <a:pathLst>
                            <a:path w="9694" h="11636">
                              <a:moveTo>
                                <a:pt x="0" y="11636"/>
                              </a:moveTo>
                              <a:lnTo>
                                <a:pt x="9694" y="11636"/>
                              </a:lnTo>
                              <a:lnTo>
                                <a:pt x="9694" y="0"/>
                              </a:lnTo>
                              <a:lnTo>
                                <a:pt x="0" y="0"/>
                              </a:lnTo>
                              <a:lnTo>
                                <a:pt x="0" y="11636"/>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055" o:spid="_x0000_s1026" alt="Title: Case study dark grey background - Description: Case study dark grey background" style="position:absolute;margin-left:0;margin-top:99.25pt;width:484.7pt;height:581.75pt;z-index:-251690496;visibility:visible;mso-wrap-style:square;mso-wrap-distance-left:9pt;mso-wrap-distance-top:0;mso-wrap-distance-right:9pt;mso-wrap-distance-bottom:0;mso-position-horizontal:absolute;mso-position-horizontal-relative:page;mso-position-vertical:absolute;mso-position-vertical-relative:page;v-text-anchor:top" coordsize="9694,1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" path="m,11636r9694,l9694,,,,,11636e" fillcolor="#bcbec0" stroked="f">
                <v:path arrowok="t" o:connecttype="custom" o:connectlocs="0,8640972;6155690,8640972;6155690,1252747;0,1252747;0,8640972" o:connectangles="0,0,0,0,0"/>
                <o:lock v:ext="edit" verticies="t"/>
                <w10:wrap anchorx="page" anchory="page"/>
              </v:shape>
            </w:pict>
          </mc:Fallback>
        </mc:AlternateContent>
      </w:r>
    </w:p>
    <w:p w14:paraId="706FB382" w14:textId="2B320507" w:rsidR="005075CD" w:rsidRDefault="000B08D9" w:rsidP="00FA4153">
      <w:pPr>
        <w:pStyle w:val="Text"/>
        <w:ind w:left="142"/>
      </w:pPr>
      <w:r>
        <w:rPr>
          <w:spacing w:val="-1"/>
        </w:rPr>
        <w:lastRenderedPageBreak/>
        <w:t>T</w:t>
      </w:r>
      <w:r>
        <w:t xml:space="preserve">he FWO </w:t>
      </w:r>
      <w:r>
        <w:rPr>
          <w:spacing w:val="-2"/>
        </w:rPr>
        <w:t>r</w:t>
      </w:r>
      <w:r>
        <w:t>ecei</w:t>
      </w:r>
      <w:r>
        <w:rPr>
          <w:spacing w:val="-1"/>
        </w:rPr>
        <w:t>v</w:t>
      </w:r>
      <w:r>
        <w:t>ed a complaint f</w:t>
      </w:r>
      <w:r>
        <w:rPr>
          <w:spacing w:val="-2"/>
        </w:rPr>
        <w:t>r</w:t>
      </w:r>
      <w:r>
        <w:t>om an empl</w:t>
      </w:r>
      <w:r>
        <w:rPr>
          <w:spacing w:val="-1"/>
        </w:rPr>
        <w:t>oy</w:t>
      </w:r>
      <w:r>
        <w:t xml:space="preserve">ee in NSW who alleged that they </w:t>
      </w:r>
      <w:r>
        <w:rPr>
          <w:spacing w:val="-1"/>
        </w:rPr>
        <w:t>w</w:t>
      </w:r>
      <w:r>
        <w:t>e</w:t>
      </w:r>
      <w:r>
        <w:rPr>
          <w:spacing w:val="-2"/>
        </w:rPr>
        <w:t>r</w:t>
      </w:r>
      <w:r>
        <w:t>e being underpaid their hourly ra</w:t>
      </w:r>
      <w:r>
        <w:rPr>
          <w:spacing w:val="-1"/>
        </w:rPr>
        <w:t>t</w:t>
      </w:r>
      <w:r>
        <w:t>e of p</w:t>
      </w:r>
      <w:r>
        <w:rPr>
          <w:spacing w:val="-1"/>
        </w:rPr>
        <w:t>a</w:t>
      </w:r>
      <w:r>
        <w:rPr>
          <w:spacing w:val="-6"/>
        </w:rPr>
        <w:t>y</w:t>
      </w:r>
      <w:r>
        <w:t>.</w:t>
      </w:r>
      <w:r>
        <w:rPr>
          <w:spacing w:val="-7"/>
        </w:rPr>
        <w:t xml:space="preserve"> </w:t>
      </w:r>
      <w:r>
        <w:rPr>
          <w:spacing w:val="-1"/>
        </w:rPr>
        <w:t>T</w:t>
      </w:r>
      <w:r>
        <w:t xml:space="preserve">he assessment </w:t>
      </w:r>
      <w:r>
        <w:rPr>
          <w:spacing w:val="-1"/>
        </w:rPr>
        <w:t>t</w:t>
      </w:r>
      <w:r>
        <w:t xml:space="preserve">eam identified the complaint as one that was suitable </w:t>
      </w:r>
      <w:r>
        <w:rPr>
          <w:spacing w:val="-3"/>
        </w:rPr>
        <w:t>f</w:t>
      </w:r>
      <w:r>
        <w:t>or assis</w:t>
      </w:r>
      <w:r>
        <w:rPr>
          <w:spacing w:val="-1"/>
        </w:rPr>
        <w:t>t</w:t>
      </w:r>
      <w:r>
        <w:t xml:space="preserve">ed </w:t>
      </w:r>
      <w:r>
        <w:rPr>
          <w:spacing w:val="-1"/>
        </w:rPr>
        <w:t>v</w:t>
      </w:r>
      <w:r>
        <w:t>olunta</w:t>
      </w:r>
      <w:r>
        <w:rPr>
          <w:spacing w:val="5"/>
        </w:rPr>
        <w:t>r</w:t>
      </w:r>
      <w:r>
        <w:t xml:space="preserve">y </w:t>
      </w:r>
      <w:r>
        <w:rPr>
          <w:spacing w:val="-2"/>
        </w:rPr>
        <w:t>r</w:t>
      </w:r>
      <w:r>
        <w:t>esolution.</w:t>
      </w:r>
    </w:p>
    <w:p w14:paraId="1F8759B3" w14:textId="77777777" w:rsidR="00085971" w:rsidRDefault="000B08D9" w:rsidP="00085971">
      <w:pPr>
        <w:pStyle w:val="Text"/>
        <w:ind w:left="142"/>
      </w:pPr>
      <w:r>
        <w:t>During the assis</w:t>
      </w:r>
      <w:r>
        <w:rPr>
          <w:spacing w:val="-1"/>
        </w:rPr>
        <w:t>t</w:t>
      </w:r>
      <w:r>
        <w:t xml:space="preserve">ed </w:t>
      </w:r>
      <w:r>
        <w:rPr>
          <w:spacing w:val="-1"/>
        </w:rPr>
        <w:t>v</w:t>
      </w:r>
      <w:r>
        <w:t>olunta</w:t>
      </w:r>
      <w:r>
        <w:rPr>
          <w:spacing w:val="5"/>
        </w:rPr>
        <w:t>r</w:t>
      </w:r>
      <w:r>
        <w:t xml:space="preserve">y </w:t>
      </w:r>
      <w:r>
        <w:rPr>
          <w:spacing w:val="-2"/>
        </w:rPr>
        <w:t>r</w:t>
      </w:r>
      <w:r>
        <w:t>esolution p</w:t>
      </w:r>
      <w:r>
        <w:rPr>
          <w:spacing w:val="-2"/>
        </w:rPr>
        <w:t>r</w:t>
      </w:r>
      <w:r>
        <w:t>oces</w:t>
      </w:r>
      <w:r>
        <w:rPr>
          <w:spacing w:val="-2"/>
        </w:rPr>
        <w:t>s</w:t>
      </w:r>
      <w:r>
        <w:t>, an inspe</w:t>
      </w:r>
      <w:r>
        <w:rPr>
          <w:spacing w:val="2"/>
        </w:rPr>
        <w:t>c</w:t>
      </w:r>
      <w:r>
        <w:rPr>
          <w:spacing w:val="-1"/>
        </w:rPr>
        <w:t>t</w:t>
      </w:r>
      <w:r>
        <w:t>or helped each pa</w:t>
      </w:r>
      <w:r>
        <w:rPr>
          <w:spacing w:val="4"/>
        </w:rPr>
        <w:t>r</w:t>
      </w:r>
      <w:r>
        <w:rPr>
          <w:spacing w:val="2"/>
        </w:rPr>
        <w:t>t</w:t>
      </w:r>
      <w:r>
        <w:t xml:space="preserve">y </w:t>
      </w:r>
      <w:r>
        <w:rPr>
          <w:spacing w:val="-1"/>
        </w:rPr>
        <w:t>t</w:t>
      </w:r>
      <w:r>
        <w:t xml:space="preserve">ell their </w:t>
      </w:r>
      <w:r>
        <w:rPr>
          <w:spacing w:val="-1"/>
        </w:rPr>
        <w:t>v</w:t>
      </w:r>
      <w:r>
        <w:t>ersion of e</w:t>
      </w:r>
      <w:r>
        <w:rPr>
          <w:spacing w:val="-1"/>
        </w:rPr>
        <w:t>v</w:t>
      </w:r>
      <w:r>
        <w:t>ents and p</w:t>
      </w:r>
      <w:r>
        <w:rPr>
          <w:spacing w:val="-2"/>
        </w:rPr>
        <w:t>r</w:t>
      </w:r>
      <w:r>
        <w:rPr>
          <w:spacing w:val="-1"/>
        </w:rPr>
        <w:t>o</w:t>
      </w:r>
      <w:r>
        <w:t xml:space="preserve">vide all </w:t>
      </w:r>
      <w:r>
        <w:rPr>
          <w:spacing w:val="-2"/>
        </w:rPr>
        <w:t>r</w:t>
      </w:r>
      <w:r>
        <w:t>elevant in</w:t>
      </w:r>
      <w:r>
        <w:rPr>
          <w:spacing w:val="-3"/>
        </w:rPr>
        <w:t>f</w:t>
      </w:r>
      <w:r>
        <w:t>ormation.</w:t>
      </w:r>
      <w:r w:rsidR="00085971">
        <w:t xml:space="preserve"> </w:t>
      </w:r>
    </w:p>
    <w:p w14:paraId="12AD973B" w14:textId="2688DB0E" w:rsidR="005075CD" w:rsidRDefault="000B08D9" w:rsidP="00085971">
      <w:pPr>
        <w:pStyle w:val="Text"/>
        <w:ind w:left="142"/>
      </w:pPr>
      <w:r>
        <w:t xml:space="preserve">Once all the </w:t>
      </w:r>
      <w:r>
        <w:rPr>
          <w:spacing w:val="-2"/>
        </w:rPr>
        <w:t>r</w:t>
      </w:r>
      <w:r>
        <w:t>elevant in</w:t>
      </w:r>
      <w:r>
        <w:rPr>
          <w:spacing w:val="-3"/>
        </w:rPr>
        <w:t>f</w:t>
      </w:r>
      <w:r>
        <w:t>ormation had been gathe</w:t>
      </w:r>
      <w:r>
        <w:rPr>
          <w:spacing w:val="-2"/>
        </w:rPr>
        <w:t>r</w:t>
      </w:r>
      <w:r>
        <w:t>e</w:t>
      </w:r>
      <w:r>
        <w:rPr>
          <w:spacing w:val="-2"/>
        </w:rPr>
        <w:t>d</w:t>
      </w:r>
      <w:r>
        <w:t>, the inspe</w:t>
      </w:r>
      <w:r>
        <w:rPr>
          <w:spacing w:val="2"/>
        </w:rPr>
        <w:t>c</w:t>
      </w:r>
      <w:r>
        <w:rPr>
          <w:spacing w:val="-1"/>
        </w:rPr>
        <w:t>t</w:t>
      </w:r>
      <w:r>
        <w:t xml:space="preserve">or was able </w:t>
      </w:r>
      <w:r>
        <w:rPr>
          <w:spacing w:val="-1"/>
        </w:rPr>
        <w:t>t</w:t>
      </w:r>
      <w:r>
        <w:t>o de</w:t>
      </w:r>
      <w:r>
        <w:rPr>
          <w:spacing w:val="-1"/>
        </w:rPr>
        <w:t>t</w:t>
      </w:r>
      <w:r>
        <w:t>ermine the app</w:t>
      </w:r>
      <w:r>
        <w:rPr>
          <w:spacing w:val="-2"/>
        </w:rPr>
        <w:t>r</w:t>
      </w:r>
      <w:r>
        <w:t>opria</w:t>
      </w:r>
      <w:r>
        <w:rPr>
          <w:spacing w:val="-1"/>
        </w:rPr>
        <w:t>t</w:t>
      </w:r>
      <w:r>
        <w:t>e industrial instrument and ra</w:t>
      </w:r>
      <w:r>
        <w:rPr>
          <w:spacing w:val="-1"/>
        </w:rPr>
        <w:t>t</w:t>
      </w:r>
      <w:r>
        <w:t>e of p</w:t>
      </w:r>
      <w:r>
        <w:rPr>
          <w:spacing w:val="-1"/>
        </w:rPr>
        <w:t>a</w:t>
      </w:r>
      <w:r>
        <w:rPr>
          <w:spacing w:val="-6"/>
        </w:rPr>
        <w:t>y</w:t>
      </w:r>
      <w:r>
        <w:t>.</w:t>
      </w:r>
      <w:r>
        <w:rPr>
          <w:spacing w:val="-7"/>
        </w:rPr>
        <w:t xml:space="preserve"> </w:t>
      </w:r>
      <w:r>
        <w:rPr>
          <w:spacing w:val="-1"/>
        </w:rPr>
        <w:t>T</w:t>
      </w:r>
      <w:r>
        <w:t>he inspe</w:t>
      </w:r>
      <w:r>
        <w:rPr>
          <w:spacing w:val="2"/>
        </w:rPr>
        <w:t>c</w:t>
      </w:r>
      <w:r>
        <w:rPr>
          <w:spacing w:val="-1"/>
        </w:rPr>
        <w:t>t</w:t>
      </w:r>
      <w:r>
        <w:t>or then g</w:t>
      </w:r>
      <w:r>
        <w:rPr>
          <w:spacing w:val="-1"/>
        </w:rPr>
        <w:t>av</w:t>
      </w:r>
      <w:r>
        <w:t>e both pa</w:t>
      </w:r>
      <w:r>
        <w:rPr>
          <w:spacing w:val="4"/>
        </w:rPr>
        <w:t>r</w:t>
      </w:r>
      <w:r>
        <w:t>ties this in</w:t>
      </w:r>
      <w:r>
        <w:rPr>
          <w:spacing w:val="-3"/>
        </w:rPr>
        <w:t>f</w:t>
      </w:r>
      <w:r>
        <w:t>ormation, explaining h</w:t>
      </w:r>
      <w:r>
        <w:rPr>
          <w:spacing w:val="-1"/>
        </w:rPr>
        <w:t>o</w:t>
      </w:r>
      <w:r>
        <w:t>w the in</w:t>
      </w:r>
      <w:r>
        <w:rPr>
          <w:spacing w:val="-1"/>
        </w:rPr>
        <w:t>t</w:t>
      </w:r>
      <w:r>
        <w:t>erp</w:t>
      </w:r>
      <w:r>
        <w:rPr>
          <w:spacing w:val="-2"/>
        </w:rPr>
        <w:t>r</w:t>
      </w:r>
      <w:r>
        <w:t xml:space="preserve">etation had been </w:t>
      </w:r>
      <w:r>
        <w:rPr>
          <w:spacing w:val="-2"/>
        </w:rPr>
        <w:t>r</w:t>
      </w:r>
      <w:r>
        <w:t>eache</w:t>
      </w:r>
      <w:r>
        <w:rPr>
          <w:spacing w:val="-2"/>
        </w:rPr>
        <w:t>d</w:t>
      </w:r>
      <w:r>
        <w:t>.</w:t>
      </w:r>
    </w:p>
    <w:p w14:paraId="288F683C" w14:textId="77777777" w:rsidR="005075CD" w:rsidRDefault="000B08D9" w:rsidP="00085971">
      <w:pPr>
        <w:pStyle w:val="Text"/>
        <w:ind w:left="142"/>
      </w:pPr>
      <w:r>
        <w:rPr>
          <w:spacing w:val="-1"/>
        </w:rPr>
        <w:t>T</w:t>
      </w:r>
      <w:r>
        <w:t>he empl</w:t>
      </w:r>
      <w:r>
        <w:rPr>
          <w:spacing w:val="-1"/>
        </w:rPr>
        <w:t>oy</w:t>
      </w:r>
      <w:r>
        <w:t xml:space="preserve">er then </w:t>
      </w:r>
      <w:proofErr w:type="spellStart"/>
      <w:r>
        <w:rPr>
          <w:spacing w:val="-2"/>
        </w:rPr>
        <w:t>r</w:t>
      </w:r>
      <w:r>
        <w:t>ealised</w:t>
      </w:r>
      <w:proofErr w:type="spellEnd"/>
      <w:r>
        <w:t xml:space="preserve"> that they had</w:t>
      </w:r>
      <w:r>
        <w:rPr>
          <w:spacing w:val="-6"/>
        </w:rPr>
        <w:t>n</w:t>
      </w:r>
      <w:r>
        <w:rPr>
          <w:spacing w:val="-1"/>
        </w:rPr>
        <w:t>’</w:t>
      </w:r>
      <w:r>
        <w:t>t unders</w:t>
      </w:r>
      <w:r>
        <w:rPr>
          <w:spacing w:val="-1"/>
        </w:rPr>
        <w:t>t</w:t>
      </w:r>
      <w:r>
        <w:t>ood their obligations cor</w:t>
      </w:r>
      <w:r>
        <w:rPr>
          <w:spacing w:val="-2"/>
        </w:rPr>
        <w:t>r</w:t>
      </w:r>
      <w:r>
        <w:t>e</w:t>
      </w:r>
      <w:r>
        <w:rPr>
          <w:spacing w:val="2"/>
        </w:rPr>
        <w:t>c</w:t>
      </w:r>
      <w:r>
        <w:t xml:space="preserve">tly and </w:t>
      </w:r>
      <w:r>
        <w:rPr>
          <w:spacing w:val="-1"/>
        </w:rPr>
        <w:t>w</w:t>
      </w:r>
      <w:r>
        <w:t>e</w:t>
      </w:r>
      <w:r>
        <w:rPr>
          <w:spacing w:val="-2"/>
        </w:rPr>
        <w:t>r</w:t>
      </w:r>
      <w:r>
        <w:t>e possibly underp</w:t>
      </w:r>
      <w:r>
        <w:rPr>
          <w:spacing w:val="-1"/>
        </w:rPr>
        <w:t>a</w:t>
      </w:r>
      <w:r>
        <w:t>ying all of their empl</w:t>
      </w:r>
      <w:r>
        <w:rPr>
          <w:spacing w:val="-1"/>
        </w:rPr>
        <w:t>oy</w:t>
      </w:r>
      <w:r>
        <w:t>ee</w:t>
      </w:r>
      <w:r>
        <w:rPr>
          <w:spacing w:val="-2"/>
        </w:rPr>
        <w:t>s</w:t>
      </w:r>
      <w:r>
        <w:t>.</w:t>
      </w:r>
      <w:r>
        <w:rPr>
          <w:spacing w:val="-7"/>
        </w:rPr>
        <w:t xml:space="preserve"> </w:t>
      </w:r>
      <w:r>
        <w:rPr>
          <w:spacing w:val="-1"/>
        </w:rPr>
        <w:t>T</w:t>
      </w:r>
      <w:r>
        <w:t>he empl</w:t>
      </w:r>
      <w:r>
        <w:rPr>
          <w:spacing w:val="-1"/>
        </w:rPr>
        <w:t>oy</w:t>
      </w:r>
      <w:r>
        <w:t xml:space="preserve">er </w:t>
      </w:r>
      <w:r>
        <w:rPr>
          <w:spacing w:val="-3"/>
        </w:rPr>
        <w:t>f</w:t>
      </w:r>
      <w:r>
        <w:t>elt com</w:t>
      </w:r>
      <w:r>
        <w:rPr>
          <w:spacing w:val="-3"/>
        </w:rPr>
        <w:t>f</w:t>
      </w:r>
      <w:r>
        <w:t>o</w:t>
      </w:r>
      <w:r>
        <w:rPr>
          <w:spacing w:val="4"/>
        </w:rPr>
        <w:t>r</w:t>
      </w:r>
      <w:r>
        <w:t xml:space="preserve">table enough </w:t>
      </w:r>
      <w:r>
        <w:rPr>
          <w:spacing w:val="-1"/>
        </w:rPr>
        <w:t>t</w:t>
      </w:r>
      <w:r>
        <w:t xml:space="preserve">o bring this </w:t>
      </w:r>
      <w:r>
        <w:rPr>
          <w:spacing w:val="-1"/>
        </w:rPr>
        <w:t>t</w:t>
      </w:r>
      <w:r>
        <w:t>o the at</w:t>
      </w:r>
      <w:r>
        <w:rPr>
          <w:spacing w:val="-1"/>
        </w:rPr>
        <w:t>t</w:t>
      </w:r>
      <w:r>
        <w:t>ention of the inspe</w:t>
      </w:r>
      <w:r>
        <w:rPr>
          <w:spacing w:val="2"/>
        </w:rPr>
        <w:t>c</w:t>
      </w:r>
      <w:r>
        <w:rPr>
          <w:spacing w:val="-1"/>
        </w:rPr>
        <w:t>t</w:t>
      </w:r>
      <w:r>
        <w:t>o</w:t>
      </w:r>
      <w:r>
        <w:rPr>
          <w:spacing w:val="-8"/>
        </w:rPr>
        <w:t>r</w:t>
      </w:r>
      <w:r>
        <w:t>, who of</w:t>
      </w:r>
      <w:r>
        <w:rPr>
          <w:spacing w:val="-3"/>
        </w:rPr>
        <w:t>f</w:t>
      </w:r>
      <w:r>
        <w:t>e</w:t>
      </w:r>
      <w:r>
        <w:rPr>
          <w:spacing w:val="-2"/>
        </w:rPr>
        <w:t>r</w:t>
      </w:r>
      <w:r>
        <w:t>ed</w:t>
      </w:r>
      <w:r>
        <w:rPr>
          <w:spacing w:val="2"/>
        </w:rPr>
        <w:t xml:space="preserve"> </w:t>
      </w:r>
      <w:r>
        <w:rPr>
          <w:spacing w:val="-1"/>
        </w:rPr>
        <w:t>t</w:t>
      </w:r>
      <w:r>
        <w:t xml:space="preserve">o </w:t>
      </w:r>
      <w:r>
        <w:rPr>
          <w:spacing w:val="-1"/>
        </w:rPr>
        <w:t>w</w:t>
      </w:r>
      <w:r>
        <w:t xml:space="preserve">ork with them </w:t>
      </w:r>
      <w:r>
        <w:rPr>
          <w:spacing w:val="-1"/>
        </w:rPr>
        <w:t>t</w:t>
      </w:r>
      <w:r>
        <w:t>o identify whe</w:t>
      </w:r>
      <w:r>
        <w:rPr>
          <w:spacing w:val="-2"/>
        </w:rPr>
        <w:t>r</w:t>
      </w:r>
      <w:r>
        <w:t>e they had not met their obligation</w:t>
      </w:r>
      <w:r>
        <w:rPr>
          <w:spacing w:val="-2"/>
        </w:rPr>
        <w:t>s</w:t>
      </w:r>
      <w:r>
        <w:t>.</w:t>
      </w:r>
    </w:p>
    <w:p w14:paraId="209E894F" w14:textId="09A9B94B" w:rsidR="005075CD" w:rsidRDefault="000B08D9" w:rsidP="00FA4153">
      <w:pPr>
        <w:pStyle w:val="Text"/>
      </w:pPr>
      <w:r>
        <w:br w:type="column"/>
      </w:r>
      <w:r>
        <w:rPr>
          <w:spacing w:val="3"/>
        </w:rPr>
        <w:lastRenderedPageBreak/>
        <w:t>O</w:t>
      </w:r>
      <w:r>
        <w:rPr>
          <w:spacing w:val="-1"/>
        </w:rPr>
        <w:t>v</w:t>
      </w:r>
      <w:r>
        <w:t>er se</w:t>
      </w:r>
      <w:r>
        <w:rPr>
          <w:spacing w:val="-1"/>
        </w:rPr>
        <w:t>v</w:t>
      </w:r>
      <w:r>
        <w:t xml:space="preserve">eral </w:t>
      </w:r>
      <w:r>
        <w:rPr>
          <w:spacing w:val="-1"/>
        </w:rPr>
        <w:t>w</w:t>
      </w:r>
      <w:r>
        <w:t>eek</w:t>
      </w:r>
      <w:r>
        <w:rPr>
          <w:spacing w:val="-2"/>
        </w:rPr>
        <w:t>s</w:t>
      </w:r>
      <w:r>
        <w:t>, the inspe</w:t>
      </w:r>
      <w:r>
        <w:rPr>
          <w:spacing w:val="2"/>
        </w:rPr>
        <w:t>c</w:t>
      </w:r>
      <w:r>
        <w:rPr>
          <w:spacing w:val="-1"/>
        </w:rPr>
        <w:t>t</w:t>
      </w:r>
      <w:r>
        <w:t xml:space="preserve">or </w:t>
      </w:r>
      <w:r>
        <w:rPr>
          <w:spacing w:val="-1"/>
        </w:rPr>
        <w:t>w</w:t>
      </w:r>
      <w:r>
        <w:t>or</w:t>
      </w:r>
      <w:r>
        <w:rPr>
          <w:spacing w:val="2"/>
        </w:rPr>
        <w:t>k</w:t>
      </w:r>
      <w:r>
        <w:t xml:space="preserve">ed with the </w:t>
      </w:r>
      <w:r w:rsidR="00085971">
        <w:br/>
      </w:r>
      <w:r>
        <w:t>empl</w:t>
      </w:r>
      <w:r>
        <w:rPr>
          <w:spacing w:val="-1"/>
        </w:rPr>
        <w:t>oy</w:t>
      </w:r>
      <w:r>
        <w:t xml:space="preserve">er </w:t>
      </w:r>
      <w:r>
        <w:rPr>
          <w:spacing w:val="-1"/>
        </w:rPr>
        <w:t>t</w:t>
      </w:r>
      <w:r>
        <w:t xml:space="preserve">o </w:t>
      </w:r>
      <w:r>
        <w:rPr>
          <w:spacing w:val="-2"/>
        </w:rPr>
        <w:t>r</w:t>
      </w:r>
      <w:r>
        <w:t>esol</w:t>
      </w:r>
      <w:r>
        <w:rPr>
          <w:spacing w:val="-1"/>
        </w:rPr>
        <w:t>v</w:t>
      </w:r>
      <w:r>
        <w:t xml:space="preserve">e the initial complaint, as </w:t>
      </w:r>
      <w:r>
        <w:rPr>
          <w:spacing w:val="-1"/>
        </w:rPr>
        <w:t>w</w:t>
      </w:r>
      <w:r>
        <w:t xml:space="preserve">ell as </w:t>
      </w:r>
      <w:r w:rsidR="00085971">
        <w:br/>
      </w:r>
      <w:r>
        <w:rPr>
          <w:spacing w:val="-2"/>
        </w:rPr>
        <w:t>r</w:t>
      </w:r>
      <w:r>
        <w:t>e</w:t>
      </w:r>
      <w:r>
        <w:rPr>
          <w:spacing w:val="2"/>
        </w:rPr>
        <w:t>c</w:t>
      </w:r>
      <w:r>
        <w:t>tifying underp</w:t>
      </w:r>
      <w:r>
        <w:rPr>
          <w:spacing w:val="-1"/>
        </w:rPr>
        <w:t>a</w:t>
      </w:r>
      <w:r>
        <w:t xml:space="preserve">yments </w:t>
      </w:r>
      <w:r>
        <w:rPr>
          <w:spacing w:val="-1"/>
        </w:rPr>
        <w:t>t</w:t>
      </w:r>
      <w:r>
        <w:t>o other empl</w:t>
      </w:r>
      <w:r>
        <w:rPr>
          <w:spacing w:val="-1"/>
        </w:rPr>
        <w:t>oy</w:t>
      </w:r>
      <w:r>
        <w:t>ees – p</w:t>
      </w:r>
      <w:r>
        <w:rPr>
          <w:spacing w:val="-2"/>
        </w:rPr>
        <w:t>r</w:t>
      </w:r>
      <w:r>
        <w:rPr>
          <w:spacing w:val="4"/>
        </w:rPr>
        <w:t>e</w:t>
      </w:r>
      <w:r>
        <w:t>- empting a</w:t>
      </w:r>
      <w:r>
        <w:rPr>
          <w:spacing w:val="-2"/>
        </w:rPr>
        <w:t>n</w:t>
      </w:r>
      <w:r>
        <w:t>y futu</w:t>
      </w:r>
      <w:r>
        <w:rPr>
          <w:spacing w:val="-2"/>
        </w:rPr>
        <w:t>r</w:t>
      </w:r>
      <w:r>
        <w:t>e complaints about underp</w:t>
      </w:r>
      <w:r>
        <w:rPr>
          <w:spacing w:val="-1"/>
        </w:rPr>
        <w:t>a</w:t>
      </w:r>
      <w:r>
        <w:t>yment</w:t>
      </w:r>
      <w:r>
        <w:rPr>
          <w:spacing w:val="-2"/>
        </w:rPr>
        <w:t>s</w:t>
      </w:r>
      <w:r>
        <w:t>.</w:t>
      </w:r>
    </w:p>
    <w:p w14:paraId="7D06686C" w14:textId="77777777" w:rsidR="005075CD" w:rsidRDefault="000B08D9" w:rsidP="00FA4153">
      <w:pPr>
        <w:pStyle w:val="Text"/>
      </w:pPr>
      <w:r>
        <w:rPr>
          <w:spacing w:val="-2"/>
        </w:rPr>
        <w:t>W</w:t>
      </w:r>
      <w:r>
        <w:t>ith the cooperation of the pa</w:t>
      </w:r>
      <w:r>
        <w:rPr>
          <w:spacing w:val="4"/>
        </w:rPr>
        <w:t>r</w:t>
      </w:r>
      <w:r>
        <w:t xml:space="preserve">ties the complaint was </w:t>
      </w:r>
      <w:r>
        <w:rPr>
          <w:spacing w:val="-2"/>
        </w:rPr>
        <w:t>r</w:t>
      </w:r>
      <w:r>
        <w:t>esol</w:t>
      </w:r>
      <w:r>
        <w:rPr>
          <w:spacing w:val="-1"/>
        </w:rPr>
        <w:t>v</w:t>
      </w:r>
      <w:r>
        <w:t>e</w:t>
      </w:r>
      <w:r>
        <w:rPr>
          <w:spacing w:val="-2"/>
        </w:rPr>
        <w:t>d</w:t>
      </w:r>
      <w:r>
        <w:t>, the empl</w:t>
      </w:r>
      <w:r>
        <w:rPr>
          <w:spacing w:val="-1"/>
        </w:rPr>
        <w:t>oy</w:t>
      </w:r>
      <w:r>
        <w:t>er was educa</w:t>
      </w:r>
      <w:r>
        <w:rPr>
          <w:spacing w:val="-1"/>
        </w:rPr>
        <w:t>t</w:t>
      </w:r>
      <w:r>
        <w:t xml:space="preserve">ed about </w:t>
      </w:r>
      <w:r>
        <w:rPr>
          <w:spacing w:val="-1"/>
        </w:rPr>
        <w:t>w</w:t>
      </w:r>
      <w:r>
        <w:t>or</w:t>
      </w:r>
      <w:r>
        <w:rPr>
          <w:spacing w:val="4"/>
        </w:rPr>
        <w:t>k</w:t>
      </w:r>
      <w:r>
        <w:t>place obligations and the empl</w:t>
      </w:r>
      <w:r>
        <w:rPr>
          <w:spacing w:val="-1"/>
        </w:rPr>
        <w:t>oy</w:t>
      </w:r>
      <w:r>
        <w:t xml:space="preserve">ee </w:t>
      </w:r>
      <w:r>
        <w:rPr>
          <w:spacing w:val="-3"/>
        </w:rPr>
        <w:t>f</w:t>
      </w:r>
      <w:r>
        <w:t>elt com</w:t>
      </w:r>
      <w:r>
        <w:rPr>
          <w:spacing w:val="-3"/>
        </w:rPr>
        <w:t>f</w:t>
      </w:r>
      <w:r>
        <w:t>o</w:t>
      </w:r>
      <w:r>
        <w:rPr>
          <w:spacing w:val="4"/>
        </w:rPr>
        <w:t>r</w:t>
      </w:r>
      <w:r>
        <w:t xml:space="preserve">table continuing </w:t>
      </w:r>
      <w:r>
        <w:rPr>
          <w:spacing w:val="-1"/>
        </w:rPr>
        <w:t>t</w:t>
      </w:r>
      <w:r>
        <w:t xml:space="preserve">o </w:t>
      </w:r>
      <w:r>
        <w:rPr>
          <w:spacing w:val="-1"/>
        </w:rPr>
        <w:t>w</w:t>
      </w:r>
      <w:r>
        <w:t xml:space="preserve">ork </w:t>
      </w:r>
      <w:r>
        <w:rPr>
          <w:spacing w:val="-3"/>
        </w:rPr>
        <w:t>f</w:t>
      </w:r>
      <w:r>
        <w:t>or the empl</w:t>
      </w:r>
      <w:r>
        <w:rPr>
          <w:spacing w:val="-1"/>
        </w:rPr>
        <w:t>oy</w:t>
      </w:r>
      <w:r>
        <w:t xml:space="preserve">er – all without the need </w:t>
      </w:r>
      <w:r>
        <w:rPr>
          <w:spacing w:val="-3"/>
        </w:rPr>
        <w:t>f</w:t>
      </w:r>
      <w:r>
        <w:t>or a lengt</w:t>
      </w:r>
      <w:r>
        <w:rPr>
          <w:spacing w:val="-2"/>
        </w:rPr>
        <w:t>h</w:t>
      </w:r>
      <w:r>
        <w:t>y i</w:t>
      </w:r>
      <w:r>
        <w:rPr>
          <w:spacing w:val="-2"/>
        </w:rPr>
        <w:t>n</w:t>
      </w:r>
      <w:r>
        <w:rPr>
          <w:spacing w:val="-1"/>
        </w:rPr>
        <w:t>v</w:t>
      </w:r>
      <w:r>
        <w:t xml:space="preserve">estigation or the use of the </w:t>
      </w:r>
      <w:proofErr w:type="spellStart"/>
      <w:r>
        <w:t>FW</w:t>
      </w:r>
      <w:r>
        <w:rPr>
          <w:spacing w:val="2"/>
        </w:rPr>
        <w:t>O</w:t>
      </w:r>
      <w:r>
        <w:rPr>
          <w:spacing w:val="-10"/>
        </w:rPr>
        <w:t>’</w:t>
      </w:r>
      <w:r>
        <w:t>s</w:t>
      </w:r>
      <w:proofErr w:type="spellEnd"/>
      <w:r>
        <w:t xml:space="preserve"> statu</w:t>
      </w:r>
      <w:r>
        <w:rPr>
          <w:spacing w:val="-1"/>
        </w:rPr>
        <w:t>t</w:t>
      </w:r>
      <w:r>
        <w:t>o</w:t>
      </w:r>
      <w:r>
        <w:rPr>
          <w:spacing w:val="5"/>
        </w:rPr>
        <w:t>r</w:t>
      </w:r>
      <w:r>
        <w:t>y p</w:t>
      </w:r>
      <w:r>
        <w:rPr>
          <w:spacing w:val="-1"/>
        </w:rPr>
        <w:t>ow</w:t>
      </w:r>
      <w:r>
        <w:t>ers or en</w:t>
      </w:r>
      <w:r>
        <w:rPr>
          <w:spacing w:val="-3"/>
        </w:rPr>
        <w:t>f</w:t>
      </w:r>
      <w:r>
        <w:t>o</w:t>
      </w:r>
      <w:r>
        <w:rPr>
          <w:spacing w:val="-2"/>
        </w:rPr>
        <w:t>r</w:t>
      </w:r>
      <w:r>
        <w:t>cement mechanism</w:t>
      </w:r>
      <w:r>
        <w:rPr>
          <w:spacing w:val="-2"/>
        </w:rPr>
        <w:t>s</w:t>
      </w:r>
      <w:r>
        <w:t>.</w:t>
      </w:r>
    </w:p>
    <w:p w14:paraId="79E0F76F" w14:textId="77777777" w:rsidR="005075CD" w:rsidRDefault="005075CD">
      <w:pPr>
        <w:spacing w:after="0"/>
        <w:sectPr w:rsidR="005075CD" w:rsidSect="00E24704">
          <w:type w:val="continuous"/>
          <w:pgSz w:w="9980" w:h="14180"/>
          <w:pgMar w:top="1985" w:right="460" w:bottom="280" w:left="460" w:header="720" w:footer="720" w:gutter="0"/>
          <w:cols w:num="2" w:space="720" w:equalWidth="0">
            <w:col w:w="4186" w:space="399"/>
            <w:col w:w="4475"/>
          </w:cols>
        </w:sectPr>
      </w:pPr>
    </w:p>
    <w:p w14:paraId="48FF5EDF" w14:textId="77777777" w:rsidR="00DE51EA" w:rsidRDefault="000B08D9" w:rsidP="00DE51EA">
      <w:pPr>
        <w:tabs>
          <w:tab w:val="left" w:pos="8789"/>
        </w:tabs>
        <w:spacing w:before="120" w:after="240" w:line="186" w:lineRule="auto"/>
        <w:ind w:left="107" w:right="555"/>
        <w:rPr>
          <w:rFonts w:ascii="Arial" w:eastAsia="Lymphatic" w:hAnsi="Arial" w:cs="Arial"/>
          <w:b/>
          <w:color w:val="5F94C7"/>
          <w:spacing w:val="-6"/>
          <w:sz w:val="34"/>
          <w:szCs w:val="34"/>
        </w:rPr>
      </w:pPr>
      <w:r w:rsidRPr="00085971">
        <w:rPr>
          <w:rFonts w:ascii="Arial" w:eastAsia="Lymphatic" w:hAnsi="Arial" w:cs="Arial"/>
          <w:b/>
          <w:color w:val="5F94C7"/>
          <w:sz w:val="34"/>
          <w:szCs w:val="34"/>
        </w:rPr>
        <w:lastRenderedPageBreak/>
        <w:t>With the</w:t>
      </w:r>
      <w:r w:rsidR="00085971">
        <w:rPr>
          <w:rFonts w:ascii="Arial" w:eastAsia="Lymphatic" w:hAnsi="Arial" w:cs="Arial"/>
          <w:b/>
          <w:color w:val="5F94C7"/>
          <w:sz w:val="34"/>
          <w:szCs w:val="34"/>
        </w:rPr>
        <w:t xml:space="preserve"> cooperation of the parties the </w:t>
      </w:r>
      <w:r w:rsidRPr="00085971">
        <w:rPr>
          <w:rFonts w:ascii="Arial" w:eastAsia="Lymphatic" w:hAnsi="Arial" w:cs="Arial"/>
          <w:b/>
          <w:color w:val="5F94C7"/>
          <w:sz w:val="34"/>
          <w:szCs w:val="34"/>
        </w:rPr>
        <w:t xml:space="preserve">complaint was resolved, the employer was educated about their workplace </w:t>
      </w:r>
      <w:r w:rsidRPr="00085971">
        <w:rPr>
          <w:rFonts w:ascii="Arial" w:eastAsia="Lymphatic" w:hAnsi="Arial" w:cs="Arial"/>
          <w:b/>
          <w:color w:val="5F94C7"/>
          <w:spacing w:val="-6"/>
          <w:sz w:val="34"/>
          <w:szCs w:val="34"/>
        </w:rPr>
        <w:t>obligation</w:t>
      </w:r>
      <w:r w:rsidRPr="00085971">
        <w:rPr>
          <w:rFonts w:ascii="Arial" w:eastAsia="Lymphatic" w:hAnsi="Arial" w:cs="Arial"/>
          <w:b/>
          <w:color w:val="5F94C7"/>
          <w:sz w:val="34"/>
          <w:szCs w:val="34"/>
        </w:rPr>
        <w:t>s</w:t>
      </w:r>
      <w:r w:rsidRPr="00085971">
        <w:rPr>
          <w:rFonts w:ascii="Arial" w:eastAsia="Lymphatic" w:hAnsi="Arial" w:cs="Arial"/>
          <w:b/>
          <w:color w:val="5F94C7"/>
          <w:spacing w:val="-12"/>
          <w:sz w:val="34"/>
          <w:szCs w:val="34"/>
        </w:rPr>
        <w:t xml:space="preserve"> </w:t>
      </w:r>
      <w:r w:rsidRPr="00085971">
        <w:rPr>
          <w:rFonts w:ascii="Arial" w:eastAsia="Lymphatic" w:hAnsi="Arial" w:cs="Arial"/>
          <w:b/>
          <w:color w:val="5F94C7"/>
          <w:spacing w:val="-6"/>
          <w:sz w:val="34"/>
          <w:szCs w:val="34"/>
        </w:rPr>
        <w:t>an</w:t>
      </w:r>
      <w:r w:rsidRPr="00085971">
        <w:rPr>
          <w:rFonts w:ascii="Arial" w:eastAsia="Lymphatic" w:hAnsi="Arial" w:cs="Arial"/>
          <w:b/>
          <w:color w:val="5F94C7"/>
          <w:sz w:val="34"/>
          <w:szCs w:val="34"/>
        </w:rPr>
        <w:t>d</w:t>
      </w:r>
      <w:r w:rsidRPr="00085971">
        <w:rPr>
          <w:rFonts w:ascii="Arial" w:eastAsia="Lymphatic" w:hAnsi="Arial" w:cs="Arial"/>
          <w:b/>
          <w:color w:val="5F94C7"/>
          <w:spacing w:val="-12"/>
          <w:sz w:val="34"/>
          <w:szCs w:val="34"/>
        </w:rPr>
        <w:t xml:space="preserve"> </w:t>
      </w:r>
      <w:r w:rsidRPr="00085971">
        <w:rPr>
          <w:rFonts w:ascii="Arial" w:eastAsia="Lymphatic" w:hAnsi="Arial" w:cs="Arial"/>
          <w:b/>
          <w:color w:val="5F94C7"/>
          <w:spacing w:val="-6"/>
          <w:sz w:val="34"/>
          <w:szCs w:val="34"/>
        </w:rPr>
        <w:t>th</w:t>
      </w:r>
      <w:r w:rsidRPr="00085971">
        <w:rPr>
          <w:rFonts w:ascii="Arial" w:eastAsia="Lymphatic" w:hAnsi="Arial" w:cs="Arial"/>
          <w:b/>
          <w:color w:val="5F94C7"/>
          <w:sz w:val="34"/>
          <w:szCs w:val="34"/>
        </w:rPr>
        <w:t>e</w:t>
      </w:r>
      <w:r w:rsidRPr="00085971">
        <w:rPr>
          <w:rFonts w:ascii="Arial" w:eastAsia="Lymphatic" w:hAnsi="Arial" w:cs="Arial"/>
          <w:b/>
          <w:color w:val="5F94C7"/>
          <w:spacing w:val="-12"/>
          <w:sz w:val="34"/>
          <w:szCs w:val="34"/>
        </w:rPr>
        <w:t xml:space="preserve"> </w:t>
      </w:r>
      <w:r w:rsidRPr="00085971">
        <w:rPr>
          <w:rFonts w:ascii="Arial" w:eastAsia="Lymphatic" w:hAnsi="Arial" w:cs="Arial"/>
          <w:b/>
          <w:color w:val="5F94C7"/>
          <w:spacing w:val="-6"/>
          <w:sz w:val="34"/>
          <w:szCs w:val="34"/>
        </w:rPr>
        <w:t>employe</w:t>
      </w:r>
      <w:r w:rsidRPr="00085971">
        <w:rPr>
          <w:rFonts w:ascii="Arial" w:eastAsia="Lymphatic" w:hAnsi="Arial" w:cs="Arial"/>
          <w:b/>
          <w:color w:val="5F94C7"/>
          <w:sz w:val="34"/>
          <w:szCs w:val="34"/>
        </w:rPr>
        <w:t>e</w:t>
      </w:r>
      <w:r w:rsidRPr="00085971">
        <w:rPr>
          <w:rFonts w:ascii="Arial" w:eastAsia="Lymphatic" w:hAnsi="Arial" w:cs="Arial"/>
          <w:b/>
          <w:color w:val="5F94C7"/>
          <w:spacing w:val="-12"/>
          <w:sz w:val="34"/>
          <w:szCs w:val="34"/>
        </w:rPr>
        <w:t xml:space="preserve"> </w:t>
      </w:r>
      <w:r w:rsidRPr="00085971">
        <w:rPr>
          <w:rFonts w:ascii="Arial" w:eastAsia="Lymphatic" w:hAnsi="Arial" w:cs="Arial"/>
          <w:b/>
          <w:color w:val="5F94C7"/>
          <w:spacing w:val="-6"/>
          <w:sz w:val="34"/>
          <w:szCs w:val="34"/>
        </w:rPr>
        <w:t>felt comfortabl</w:t>
      </w:r>
      <w:r w:rsidRPr="00085971">
        <w:rPr>
          <w:rFonts w:ascii="Arial" w:eastAsia="Lymphatic" w:hAnsi="Arial" w:cs="Arial"/>
          <w:b/>
          <w:color w:val="5F94C7"/>
          <w:sz w:val="34"/>
          <w:szCs w:val="34"/>
        </w:rPr>
        <w:t>e</w:t>
      </w:r>
      <w:r w:rsidRPr="00085971">
        <w:rPr>
          <w:rFonts w:ascii="Arial" w:eastAsia="Lymphatic" w:hAnsi="Arial" w:cs="Arial"/>
          <w:b/>
          <w:color w:val="5F94C7"/>
          <w:spacing w:val="-12"/>
          <w:sz w:val="34"/>
          <w:szCs w:val="34"/>
        </w:rPr>
        <w:t xml:space="preserve"> </w:t>
      </w:r>
      <w:r w:rsidRPr="00085971">
        <w:rPr>
          <w:rFonts w:ascii="Arial" w:eastAsia="Lymphatic" w:hAnsi="Arial" w:cs="Arial"/>
          <w:b/>
          <w:color w:val="5F94C7"/>
          <w:spacing w:val="-6"/>
          <w:sz w:val="34"/>
          <w:szCs w:val="34"/>
        </w:rPr>
        <w:t>continuin</w:t>
      </w:r>
      <w:r w:rsidRPr="00085971">
        <w:rPr>
          <w:rFonts w:ascii="Arial" w:eastAsia="Lymphatic" w:hAnsi="Arial" w:cs="Arial"/>
          <w:b/>
          <w:color w:val="5F94C7"/>
          <w:sz w:val="34"/>
          <w:szCs w:val="34"/>
        </w:rPr>
        <w:t>g</w:t>
      </w:r>
      <w:r w:rsidRPr="00085971">
        <w:rPr>
          <w:rFonts w:ascii="Arial" w:eastAsia="Lymphatic" w:hAnsi="Arial" w:cs="Arial"/>
          <w:b/>
          <w:color w:val="5F94C7"/>
          <w:spacing w:val="-12"/>
          <w:sz w:val="34"/>
          <w:szCs w:val="34"/>
        </w:rPr>
        <w:t xml:space="preserve"> </w:t>
      </w:r>
      <w:r w:rsidRPr="00085971">
        <w:rPr>
          <w:rFonts w:ascii="Arial" w:eastAsia="Lymphatic" w:hAnsi="Arial" w:cs="Arial"/>
          <w:b/>
          <w:color w:val="5F94C7"/>
          <w:spacing w:val="-6"/>
          <w:sz w:val="34"/>
          <w:szCs w:val="34"/>
        </w:rPr>
        <w:t>t</w:t>
      </w:r>
      <w:r w:rsidRPr="00085971">
        <w:rPr>
          <w:rFonts w:ascii="Arial" w:eastAsia="Lymphatic" w:hAnsi="Arial" w:cs="Arial"/>
          <w:b/>
          <w:color w:val="5F94C7"/>
          <w:sz w:val="34"/>
          <w:szCs w:val="34"/>
        </w:rPr>
        <w:t>o</w:t>
      </w:r>
      <w:r w:rsidRPr="00085971">
        <w:rPr>
          <w:rFonts w:ascii="Arial" w:eastAsia="Lymphatic" w:hAnsi="Arial" w:cs="Arial"/>
          <w:b/>
          <w:color w:val="5F94C7"/>
          <w:spacing w:val="-12"/>
          <w:sz w:val="34"/>
          <w:szCs w:val="34"/>
        </w:rPr>
        <w:t xml:space="preserve"> </w:t>
      </w:r>
      <w:r w:rsidRPr="00085971">
        <w:rPr>
          <w:rFonts w:ascii="Arial" w:eastAsia="Lymphatic" w:hAnsi="Arial" w:cs="Arial"/>
          <w:b/>
          <w:color w:val="5F94C7"/>
          <w:spacing w:val="-6"/>
          <w:sz w:val="34"/>
          <w:szCs w:val="34"/>
        </w:rPr>
        <w:t>wor</w:t>
      </w:r>
      <w:r w:rsidRPr="00085971">
        <w:rPr>
          <w:rFonts w:ascii="Arial" w:eastAsia="Lymphatic" w:hAnsi="Arial" w:cs="Arial"/>
          <w:b/>
          <w:color w:val="5F94C7"/>
          <w:sz w:val="34"/>
          <w:szCs w:val="34"/>
        </w:rPr>
        <w:t>k</w:t>
      </w:r>
      <w:r w:rsidRPr="00085971">
        <w:rPr>
          <w:rFonts w:ascii="Arial" w:eastAsia="Lymphatic" w:hAnsi="Arial" w:cs="Arial"/>
          <w:b/>
          <w:color w:val="5F94C7"/>
          <w:spacing w:val="-12"/>
          <w:sz w:val="34"/>
          <w:szCs w:val="34"/>
        </w:rPr>
        <w:t xml:space="preserve"> </w:t>
      </w:r>
      <w:r w:rsidRPr="00085971">
        <w:rPr>
          <w:rFonts w:ascii="Arial" w:eastAsia="Lymphatic" w:hAnsi="Arial" w:cs="Arial"/>
          <w:b/>
          <w:color w:val="5F94C7"/>
          <w:spacing w:val="-6"/>
          <w:sz w:val="34"/>
          <w:szCs w:val="34"/>
        </w:rPr>
        <w:t>fo</w:t>
      </w:r>
      <w:r w:rsidRPr="00085971">
        <w:rPr>
          <w:rFonts w:ascii="Arial" w:eastAsia="Lymphatic" w:hAnsi="Arial" w:cs="Arial"/>
          <w:b/>
          <w:color w:val="5F94C7"/>
          <w:sz w:val="34"/>
          <w:szCs w:val="34"/>
        </w:rPr>
        <w:t>r</w:t>
      </w:r>
      <w:r w:rsidRPr="00085971">
        <w:rPr>
          <w:rFonts w:ascii="Arial" w:eastAsia="Lymphatic" w:hAnsi="Arial" w:cs="Arial"/>
          <w:b/>
          <w:color w:val="5F94C7"/>
          <w:spacing w:val="-12"/>
          <w:sz w:val="34"/>
          <w:szCs w:val="34"/>
        </w:rPr>
        <w:t xml:space="preserve"> </w:t>
      </w:r>
      <w:r w:rsidRPr="00085971">
        <w:rPr>
          <w:rFonts w:ascii="Arial" w:eastAsia="Lymphatic" w:hAnsi="Arial" w:cs="Arial"/>
          <w:b/>
          <w:color w:val="5F94C7"/>
          <w:spacing w:val="-6"/>
          <w:sz w:val="34"/>
          <w:szCs w:val="34"/>
        </w:rPr>
        <w:t>th</w:t>
      </w:r>
      <w:r w:rsidRPr="00085971">
        <w:rPr>
          <w:rFonts w:ascii="Arial" w:eastAsia="Lymphatic" w:hAnsi="Arial" w:cs="Arial"/>
          <w:b/>
          <w:color w:val="5F94C7"/>
          <w:sz w:val="34"/>
          <w:szCs w:val="34"/>
        </w:rPr>
        <w:t>e</w:t>
      </w:r>
      <w:r w:rsidRPr="00085971">
        <w:rPr>
          <w:rFonts w:ascii="Arial" w:eastAsia="Lymphatic" w:hAnsi="Arial" w:cs="Arial"/>
          <w:b/>
          <w:color w:val="5F94C7"/>
          <w:spacing w:val="-12"/>
          <w:sz w:val="34"/>
          <w:szCs w:val="34"/>
        </w:rPr>
        <w:t xml:space="preserve"> </w:t>
      </w:r>
      <w:r w:rsidRPr="00085971">
        <w:rPr>
          <w:rFonts w:ascii="Arial" w:eastAsia="Lymphatic" w:hAnsi="Arial" w:cs="Arial"/>
          <w:b/>
          <w:color w:val="5F94C7"/>
          <w:spacing w:val="-6"/>
          <w:sz w:val="34"/>
          <w:szCs w:val="34"/>
        </w:rPr>
        <w:t>employer.</w:t>
      </w:r>
    </w:p>
    <w:p w14:paraId="6AB763C1" w14:textId="53FAFEDE" w:rsidR="005075CD" w:rsidRDefault="00DE51EA" w:rsidP="00DE51EA">
      <w:pPr>
        <w:tabs>
          <w:tab w:val="left" w:pos="8789"/>
        </w:tabs>
        <w:spacing w:before="120" w:after="0" w:line="186" w:lineRule="auto"/>
        <w:ind w:left="107" w:right="555"/>
        <w:rPr>
          <w:rFonts w:ascii="Lymphatic" w:eastAsia="Lymphatic" w:hAnsi="Lymphatic" w:cs="Lymphatic"/>
          <w:sz w:val="34"/>
          <w:szCs w:val="34"/>
        </w:rPr>
      </w:pPr>
      <w:r>
        <w:rPr>
          <w:rFonts w:ascii="Arial" w:eastAsia="Lymphatic" w:hAnsi="Arial" w:cs="Arial"/>
          <w:b/>
          <w:noProof/>
          <w:color w:val="5F94C7"/>
          <w:sz w:val="34"/>
          <w:szCs w:val="34"/>
          <w:lang w:val="en-AU" w:eastAsia="en-AU"/>
        </w:rPr>
        <w:drawing>
          <wp:inline distT="0" distB="0" distL="0" distR="0" wp14:anchorId="10AC3885" wp14:editId="6DC1B003">
            <wp:extent cx="5436235" cy="3042285"/>
            <wp:effectExtent l="0" t="0" r="0" b="5715"/>
            <wp:docPr id="2144" name="Picture 2044" descr="Man on phone at office desk reading document." title="Man on phone at office desk reading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 name="Picture 2044" descr="Man on phone at office desk reading document." title="Man on phone at office desk reading document. "/>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5436235" cy="30422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87ADA8D" w14:textId="77777777" w:rsidR="005075CD" w:rsidRDefault="005075CD">
      <w:pPr>
        <w:spacing w:after="0"/>
        <w:sectPr w:rsidR="005075CD" w:rsidSect="00E24704">
          <w:type w:val="continuous"/>
          <w:pgSz w:w="9980" w:h="14180"/>
          <w:pgMar w:top="1985" w:right="460" w:bottom="280" w:left="460" w:header="720" w:footer="720" w:gutter="0"/>
          <w:cols w:space="720"/>
        </w:sectPr>
      </w:pPr>
    </w:p>
    <w:p w14:paraId="4D23F8D3" w14:textId="77777777" w:rsidR="005075CD" w:rsidRDefault="005075CD">
      <w:pPr>
        <w:spacing w:after="0" w:line="200" w:lineRule="exact"/>
        <w:rPr>
          <w:sz w:val="20"/>
          <w:szCs w:val="20"/>
        </w:rPr>
      </w:pPr>
    </w:p>
    <w:p w14:paraId="780D9DD3" w14:textId="77777777" w:rsidR="005075CD" w:rsidRDefault="005075CD">
      <w:pPr>
        <w:spacing w:after="0"/>
        <w:sectPr w:rsidR="005075CD" w:rsidSect="00E24704">
          <w:pgSz w:w="9980" w:h="14180"/>
          <w:pgMar w:top="1985" w:right="0" w:bottom="560" w:left="160" w:header="0" w:footer="155" w:gutter="0"/>
          <w:cols w:space="720"/>
        </w:sectPr>
      </w:pPr>
    </w:p>
    <w:p w14:paraId="3D6CAC6D" w14:textId="18698A78" w:rsidR="005075CD" w:rsidRDefault="000B08D9" w:rsidP="00AD4A54">
      <w:pPr>
        <w:pStyle w:val="Heading2"/>
        <w:tabs>
          <w:tab w:val="left" w:pos="3544"/>
          <w:tab w:val="left" w:pos="3686"/>
        </w:tabs>
      </w:pPr>
      <w:r>
        <w:rPr>
          <w:spacing w:val="-1"/>
        </w:rPr>
        <w:lastRenderedPageBreak/>
        <w:t>C</w:t>
      </w:r>
      <w:r>
        <w:t>ONDU</w:t>
      </w:r>
      <w:r>
        <w:rPr>
          <w:spacing w:val="8"/>
        </w:rPr>
        <w:t>C</w:t>
      </w:r>
      <w:r>
        <w:t xml:space="preserve">TING </w:t>
      </w:r>
      <w:r>
        <w:rPr>
          <w:spacing w:val="-2"/>
        </w:rPr>
        <w:t>A</w:t>
      </w:r>
      <w:r>
        <w:t>UDI</w:t>
      </w:r>
      <w:r>
        <w:rPr>
          <w:spacing w:val="2"/>
        </w:rPr>
        <w:t>T</w:t>
      </w:r>
      <w:r>
        <w:t>S</w:t>
      </w:r>
    </w:p>
    <w:p w14:paraId="51690481" w14:textId="42A2C568" w:rsidR="00AD4A54" w:rsidRPr="004E733C" w:rsidRDefault="000B08D9" w:rsidP="00AD4A54">
      <w:pPr>
        <w:pStyle w:val="Text"/>
        <w:tabs>
          <w:tab w:val="left" w:pos="3544"/>
          <w:tab w:val="left" w:pos="3686"/>
        </w:tabs>
      </w:pPr>
      <w:r>
        <w:rPr>
          <w:spacing w:val="2"/>
        </w:rPr>
        <w:t>B</w:t>
      </w:r>
      <w:r>
        <w:t>y condu</w:t>
      </w:r>
      <w:r>
        <w:rPr>
          <w:spacing w:val="2"/>
        </w:rPr>
        <w:t>c</w:t>
      </w:r>
      <w:r>
        <w:t>ting nationa</w:t>
      </w:r>
      <w:r>
        <w:rPr>
          <w:spacing w:val="-2"/>
        </w:rPr>
        <w:t>l</w:t>
      </w:r>
      <w:r>
        <w:t>, sta</w:t>
      </w:r>
      <w:r>
        <w:rPr>
          <w:spacing w:val="-1"/>
        </w:rPr>
        <w:t>t</w:t>
      </w:r>
      <w:r>
        <w:t xml:space="preserve">e and </w:t>
      </w:r>
      <w:r>
        <w:rPr>
          <w:spacing w:val="-1"/>
        </w:rPr>
        <w:t>t</w:t>
      </w:r>
      <w:r>
        <w:t>erri</w:t>
      </w:r>
      <w:r>
        <w:rPr>
          <w:spacing w:val="-1"/>
        </w:rPr>
        <w:t>t</w:t>
      </w:r>
      <w:r>
        <w:t>o</w:t>
      </w:r>
      <w:r>
        <w:rPr>
          <w:spacing w:val="5"/>
        </w:rPr>
        <w:t>r</w:t>
      </w:r>
      <w:r>
        <w:t>y-based campai</w:t>
      </w:r>
      <w:r>
        <w:rPr>
          <w:spacing w:val="-1"/>
        </w:rPr>
        <w:t>g</w:t>
      </w:r>
      <w:r>
        <w:t>n</w:t>
      </w:r>
      <w:r>
        <w:rPr>
          <w:spacing w:val="-2"/>
        </w:rPr>
        <w:t>s</w:t>
      </w:r>
      <w:r>
        <w:t>,</w:t>
      </w:r>
      <w:r w:rsidR="004E733C">
        <w:t xml:space="preserve"> </w:t>
      </w:r>
      <w:r>
        <w:t xml:space="preserve">the FWO </w:t>
      </w:r>
      <w:r>
        <w:rPr>
          <w:spacing w:val="-3"/>
        </w:rPr>
        <w:t>f</w:t>
      </w:r>
      <w:r>
        <w:t>ocused on empl</w:t>
      </w:r>
      <w:r>
        <w:rPr>
          <w:spacing w:val="-1"/>
        </w:rPr>
        <w:t>oy</w:t>
      </w:r>
      <w:r>
        <w:t>ers and industries conside</w:t>
      </w:r>
      <w:r>
        <w:rPr>
          <w:spacing w:val="-2"/>
        </w:rPr>
        <w:t>r</w:t>
      </w:r>
      <w:r>
        <w:t>ed a</w:t>
      </w:r>
      <w:r w:rsidR="004E733C">
        <w:t xml:space="preserve"> </w:t>
      </w:r>
      <w:r>
        <w:t>high compliance ris</w:t>
      </w:r>
      <w:r>
        <w:rPr>
          <w:spacing w:val="3"/>
        </w:rPr>
        <w:t>k</w:t>
      </w:r>
      <w:r>
        <w:t>, especially those empl</w:t>
      </w:r>
      <w:r>
        <w:rPr>
          <w:spacing w:val="-1"/>
        </w:rPr>
        <w:t>o</w:t>
      </w:r>
      <w:r>
        <w:t>ying vulnerable</w:t>
      </w:r>
      <w:r w:rsidR="004E733C">
        <w:t xml:space="preserve"> </w:t>
      </w:r>
      <w:r>
        <w:rPr>
          <w:spacing w:val="-1"/>
        </w:rPr>
        <w:t>w</w:t>
      </w:r>
      <w:r>
        <w:t>or</w:t>
      </w:r>
      <w:r>
        <w:rPr>
          <w:spacing w:val="2"/>
        </w:rPr>
        <w:t>k</w:t>
      </w:r>
      <w:r>
        <w:t>er</w:t>
      </w:r>
      <w:r>
        <w:rPr>
          <w:spacing w:val="-2"/>
        </w:rPr>
        <w:t>s</w:t>
      </w:r>
      <w:r>
        <w:t>.</w:t>
      </w:r>
      <w:r>
        <w:rPr>
          <w:spacing w:val="-7"/>
        </w:rPr>
        <w:t xml:space="preserve"> </w:t>
      </w:r>
      <w:r>
        <w:rPr>
          <w:spacing w:val="-1"/>
        </w:rPr>
        <w:t>T</w:t>
      </w:r>
      <w:r>
        <w:t>his included the hospitali</w:t>
      </w:r>
      <w:r>
        <w:rPr>
          <w:spacing w:val="2"/>
        </w:rPr>
        <w:t>t</w:t>
      </w:r>
      <w:r>
        <w:t>y and hair and beau</w:t>
      </w:r>
      <w:r>
        <w:rPr>
          <w:spacing w:val="2"/>
        </w:rPr>
        <w:t>t</w:t>
      </w:r>
      <w:r>
        <w:t>y</w:t>
      </w:r>
      <w:r w:rsidR="004E733C">
        <w:t xml:space="preserve"> </w:t>
      </w:r>
      <w:r>
        <w:t>industrie</w:t>
      </w:r>
      <w:r>
        <w:rPr>
          <w:spacing w:val="-2"/>
        </w:rPr>
        <w:t>s</w:t>
      </w:r>
      <w:r>
        <w:t xml:space="preserve">, </w:t>
      </w:r>
      <w:r>
        <w:rPr>
          <w:spacing w:val="4"/>
        </w:rPr>
        <w:t>k</w:t>
      </w:r>
      <w:r>
        <w:t>n</w:t>
      </w:r>
      <w:r>
        <w:rPr>
          <w:spacing w:val="-1"/>
        </w:rPr>
        <w:t>o</w:t>
      </w:r>
      <w:r>
        <w:t xml:space="preserve">wn </w:t>
      </w:r>
      <w:r>
        <w:rPr>
          <w:spacing w:val="-1"/>
        </w:rPr>
        <w:t>t</w:t>
      </w:r>
      <w:r>
        <w:t>o empl</w:t>
      </w:r>
      <w:r>
        <w:rPr>
          <w:spacing w:val="-1"/>
        </w:rPr>
        <w:t>o</w:t>
      </w:r>
      <w:r>
        <w:t>y mi</w:t>
      </w:r>
      <w:r>
        <w:rPr>
          <w:spacing w:val="-1"/>
        </w:rPr>
        <w:t>g</w:t>
      </w:r>
      <w:r>
        <w:t xml:space="preserve">rants and </w:t>
      </w:r>
      <w:r>
        <w:rPr>
          <w:spacing w:val="-1"/>
        </w:rPr>
        <w:t>y</w:t>
      </w:r>
      <w:r>
        <w:t>oung peopl</w:t>
      </w:r>
      <w:r>
        <w:rPr>
          <w:spacing w:val="-2"/>
        </w:rPr>
        <w:t>e</w:t>
      </w:r>
      <w:r>
        <w:t>.</w:t>
      </w:r>
    </w:p>
    <w:p w14:paraId="3033E1C5" w14:textId="797BF980" w:rsidR="00AD4A54" w:rsidRPr="004E733C" w:rsidRDefault="000B08D9" w:rsidP="00AD4A54">
      <w:pPr>
        <w:pStyle w:val="Text"/>
        <w:tabs>
          <w:tab w:val="left" w:pos="3544"/>
          <w:tab w:val="left" w:pos="3686"/>
        </w:tabs>
      </w:pPr>
      <w:r>
        <w:rPr>
          <w:spacing w:val="3"/>
        </w:rPr>
        <w:t>I</w:t>
      </w:r>
      <w:r>
        <w:t xml:space="preserve">n </w:t>
      </w:r>
      <w:r>
        <w:rPr>
          <w:spacing w:val="-3"/>
        </w:rPr>
        <w:t>f</w:t>
      </w:r>
      <w:r>
        <w:t>ormulating campai</w:t>
      </w:r>
      <w:r>
        <w:rPr>
          <w:spacing w:val="-1"/>
        </w:rPr>
        <w:t>g</w:t>
      </w:r>
      <w:r>
        <w:t>ns in 2012–13, the FWO de</w:t>
      </w:r>
      <w:r>
        <w:rPr>
          <w:spacing w:val="-1"/>
        </w:rPr>
        <w:t>v</w:t>
      </w:r>
      <w:r>
        <w:t xml:space="preserve">eloped a </w:t>
      </w:r>
      <w:r>
        <w:rPr>
          <w:spacing w:val="-3"/>
        </w:rPr>
        <w:t>f</w:t>
      </w:r>
      <w:r>
        <w:t>ou</w:t>
      </w:r>
      <w:r>
        <w:rPr>
          <w:spacing w:val="-1"/>
        </w:rPr>
        <w:t>r-y</w:t>
      </w:r>
      <w:r>
        <w:t>ear p</w:t>
      </w:r>
      <w:r>
        <w:rPr>
          <w:spacing w:val="-2"/>
        </w:rPr>
        <w:t>r</w:t>
      </w:r>
      <w:r>
        <w:t>o</w:t>
      </w:r>
      <w:r>
        <w:rPr>
          <w:spacing w:val="-1"/>
        </w:rPr>
        <w:t>g</w:t>
      </w:r>
      <w:r>
        <w:t>ram, running f</w:t>
      </w:r>
      <w:r>
        <w:rPr>
          <w:spacing w:val="-2"/>
        </w:rPr>
        <w:t>r</w:t>
      </w:r>
      <w:r>
        <w:t>om 2012–16.</w:t>
      </w:r>
      <w:r>
        <w:rPr>
          <w:spacing w:val="-7"/>
        </w:rPr>
        <w:t xml:space="preserve"> </w:t>
      </w:r>
      <w:r>
        <w:rPr>
          <w:spacing w:val="-1"/>
        </w:rPr>
        <w:t>T</w:t>
      </w:r>
      <w:r>
        <w:t>he stra</w:t>
      </w:r>
      <w:r>
        <w:rPr>
          <w:spacing w:val="-1"/>
        </w:rPr>
        <w:t>t</w:t>
      </w:r>
      <w:r>
        <w:t>egy is evidenc</w:t>
      </w:r>
      <w:r>
        <w:rPr>
          <w:spacing w:val="4"/>
        </w:rPr>
        <w:t>e</w:t>
      </w:r>
      <w:r>
        <w:t>-base</w:t>
      </w:r>
      <w:r>
        <w:rPr>
          <w:spacing w:val="-2"/>
        </w:rPr>
        <w:t>d</w:t>
      </w:r>
      <w:r>
        <w:t>, ta</w:t>
      </w:r>
      <w:r>
        <w:rPr>
          <w:spacing w:val="4"/>
        </w:rPr>
        <w:t>k</w:t>
      </w:r>
      <w:r>
        <w:t>ing in</w:t>
      </w:r>
      <w:r>
        <w:rPr>
          <w:spacing w:val="-1"/>
        </w:rPr>
        <w:t>t</w:t>
      </w:r>
      <w:r>
        <w:t>o account indust</w:t>
      </w:r>
      <w:r>
        <w:rPr>
          <w:spacing w:val="5"/>
        </w:rPr>
        <w:t>r</w:t>
      </w:r>
      <w:r>
        <w:t xml:space="preserve">y </w:t>
      </w:r>
      <w:r>
        <w:rPr>
          <w:spacing w:val="-2"/>
        </w:rPr>
        <w:t>r</w:t>
      </w:r>
      <w:r>
        <w:t>esea</w:t>
      </w:r>
      <w:r>
        <w:rPr>
          <w:spacing w:val="-2"/>
        </w:rPr>
        <w:t>r</w:t>
      </w:r>
      <w:r>
        <w:t>ch and analysi</w:t>
      </w:r>
      <w:r>
        <w:rPr>
          <w:spacing w:val="-2"/>
        </w:rPr>
        <w:t>s</w:t>
      </w:r>
      <w:r>
        <w:t>, including in</w:t>
      </w:r>
      <w:r>
        <w:rPr>
          <w:spacing w:val="-1"/>
        </w:rPr>
        <w:t>t</w:t>
      </w:r>
      <w:r>
        <w:t>ernal consultation, complaint analysi</w:t>
      </w:r>
      <w:r>
        <w:rPr>
          <w:spacing w:val="-2"/>
        </w:rPr>
        <w:t>s</w:t>
      </w:r>
      <w:r>
        <w:t xml:space="preserve">, </w:t>
      </w:r>
      <w:proofErr w:type="spellStart"/>
      <w:r>
        <w:rPr>
          <w:spacing w:val="3"/>
        </w:rPr>
        <w:t>I</w:t>
      </w:r>
      <w:r>
        <w:t>n</w:t>
      </w:r>
      <w:r>
        <w:rPr>
          <w:spacing w:val="-3"/>
        </w:rPr>
        <w:t>f</w:t>
      </w:r>
      <w:r>
        <w:t>oline</w:t>
      </w:r>
      <w:proofErr w:type="spellEnd"/>
      <w:r>
        <w:t xml:space="preserve"> statistic</w:t>
      </w:r>
      <w:r>
        <w:rPr>
          <w:spacing w:val="-2"/>
        </w:rPr>
        <w:t>s</w:t>
      </w:r>
      <w:r>
        <w:t xml:space="preserve">, </w:t>
      </w:r>
      <w:proofErr w:type="spellStart"/>
      <w:r>
        <w:t>IBIS</w:t>
      </w:r>
      <w:r>
        <w:rPr>
          <w:spacing w:val="-4"/>
        </w:rPr>
        <w:t>W</w:t>
      </w:r>
      <w:r>
        <w:t>orld</w:t>
      </w:r>
      <w:proofErr w:type="spellEnd"/>
      <w:r>
        <w:t xml:space="preserve"> mar</w:t>
      </w:r>
      <w:r>
        <w:rPr>
          <w:spacing w:val="2"/>
        </w:rPr>
        <w:t>k</w:t>
      </w:r>
      <w:r>
        <w:t xml:space="preserve">et </w:t>
      </w:r>
      <w:r>
        <w:rPr>
          <w:spacing w:val="-2"/>
        </w:rPr>
        <w:t>r</w:t>
      </w:r>
      <w:r>
        <w:t>esea</w:t>
      </w:r>
      <w:r>
        <w:rPr>
          <w:spacing w:val="-2"/>
        </w:rPr>
        <w:t>r</w:t>
      </w:r>
      <w:r>
        <w:t xml:space="preserve">ch </w:t>
      </w:r>
      <w:r>
        <w:rPr>
          <w:spacing w:val="-2"/>
        </w:rPr>
        <w:t>r</w:t>
      </w:r>
      <w:r>
        <w:t>epo</w:t>
      </w:r>
      <w:r>
        <w:rPr>
          <w:spacing w:val="4"/>
        </w:rPr>
        <w:t>r</w:t>
      </w:r>
      <w:r>
        <w:t>t</w:t>
      </w:r>
      <w:r>
        <w:rPr>
          <w:spacing w:val="-2"/>
        </w:rPr>
        <w:t>s</w:t>
      </w:r>
      <w:r>
        <w:t>, campai</w:t>
      </w:r>
      <w:r>
        <w:rPr>
          <w:spacing w:val="-1"/>
        </w:rPr>
        <w:t>g</w:t>
      </w:r>
      <w:r>
        <w:t xml:space="preserve">n evaluations and media </w:t>
      </w:r>
      <w:r>
        <w:rPr>
          <w:spacing w:val="-2"/>
        </w:rPr>
        <w:t>r</w:t>
      </w:r>
      <w:r>
        <w:t>epo</w:t>
      </w:r>
      <w:r>
        <w:rPr>
          <w:spacing w:val="4"/>
        </w:rPr>
        <w:t>r</w:t>
      </w:r>
      <w:r>
        <w:t>tin</w:t>
      </w:r>
      <w:r>
        <w:rPr>
          <w:spacing w:val="-2"/>
        </w:rPr>
        <w:t>g</w:t>
      </w:r>
      <w:r>
        <w:t>.</w:t>
      </w:r>
    </w:p>
    <w:p w14:paraId="44DE9CB5" w14:textId="241F91B9" w:rsidR="00AD4A54" w:rsidRPr="004E733C" w:rsidRDefault="000B08D9" w:rsidP="00AD4A54">
      <w:pPr>
        <w:pStyle w:val="Text"/>
        <w:tabs>
          <w:tab w:val="left" w:pos="3544"/>
          <w:tab w:val="left" w:pos="3686"/>
        </w:tabs>
      </w:pPr>
      <w:r>
        <w:rPr>
          <w:spacing w:val="-1"/>
        </w:rPr>
        <w:t>T</w:t>
      </w:r>
      <w:r>
        <w:t xml:space="preserve">his is the </w:t>
      </w:r>
      <w:proofErr w:type="spellStart"/>
      <w:r>
        <w:t>FW</w:t>
      </w:r>
      <w:r>
        <w:rPr>
          <w:spacing w:val="2"/>
        </w:rPr>
        <w:t>O</w:t>
      </w:r>
      <w:r>
        <w:rPr>
          <w:spacing w:val="-10"/>
        </w:rPr>
        <w:t>’</w:t>
      </w:r>
      <w:r>
        <w:t>s</w:t>
      </w:r>
      <w:proofErr w:type="spellEnd"/>
      <w:r>
        <w:t xml:space="preserve"> first long-</w:t>
      </w:r>
      <w:r>
        <w:rPr>
          <w:spacing w:val="-1"/>
        </w:rPr>
        <w:t>t</w:t>
      </w:r>
      <w:r>
        <w:t>erm ta</w:t>
      </w:r>
      <w:r>
        <w:rPr>
          <w:spacing w:val="-2"/>
        </w:rPr>
        <w:t>r</w:t>
      </w:r>
      <w:r>
        <w:t>geting stra</w:t>
      </w:r>
      <w:r>
        <w:rPr>
          <w:spacing w:val="-1"/>
        </w:rPr>
        <w:t>t</w:t>
      </w:r>
      <w:r>
        <w:t>egy and is enabling bet</w:t>
      </w:r>
      <w:r>
        <w:rPr>
          <w:spacing w:val="-1"/>
        </w:rPr>
        <w:t>t</w:t>
      </w:r>
      <w:r>
        <w:t xml:space="preserve">er </w:t>
      </w:r>
      <w:r>
        <w:rPr>
          <w:spacing w:val="-3"/>
        </w:rPr>
        <w:t>f</w:t>
      </w:r>
      <w:r>
        <w:t>o</w:t>
      </w:r>
      <w:r>
        <w:rPr>
          <w:spacing w:val="5"/>
        </w:rPr>
        <w:t>r</w:t>
      </w:r>
      <w:r>
        <w:t>wa</w:t>
      </w:r>
      <w:r>
        <w:rPr>
          <w:spacing w:val="-2"/>
        </w:rPr>
        <w:t>r</w:t>
      </w:r>
      <w:r>
        <w:t>d plannin</w:t>
      </w:r>
      <w:r>
        <w:rPr>
          <w:spacing w:val="-2"/>
        </w:rPr>
        <w:t>g</w:t>
      </w:r>
      <w:r>
        <w:t xml:space="preserve">, while </w:t>
      </w:r>
      <w:r>
        <w:rPr>
          <w:spacing w:val="-2"/>
        </w:rPr>
        <w:t>r</w:t>
      </w:r>
      <w:r>
        <w:t>emaining flexible and adapti</w:t>
      </w:r>
      <w:r>
        <w:rPr>
          <w:spacing w:val="-1"/>
        </w:rPr>
        <w:t>v</w:t>
      </w:r>
      <w:r>
        <w:rPr>
          <w:spacing w:val="-2"/>
        </w:rPr>
        <w:t>e</w:t>
      </w:r>
      <w:r>
        <w:t>.</w:t>
      </w:r>
      <w:r>
        <w:rPr>
          <w:spacing w:val="-7"/>
        </w:rPr>
        <w:t xml:space="preserve"> </w:t>
      </w:r>
      <w:r>
        <w:rPr>
          <w:spacing w:val="-1"/>
        </w:rPr>
        <w:t>T</w:t>
      </w:r>
      <w:r>
        <w:t>he p</w:t>
      </w:r>
      <w:r>
        <w:rPr>
          <w:spacing w:val="-2"/>
        </w:rPr>
        <w:t>r</w:t>
      </w:r>
      <w:r>
        <w:t>o</w:t>
      </w:r>
      <w:r>
        <w:rPr>
          <w:spacing w:val="-1"/>
        </w:rPr>
        <w:t>g</w:t>
      </w:r>
      <w:r>
        <w:t xml:space="preserve">ram is </w:t>
      </w:r>
      <w:r>
        <w:rPr>
          <w:spacing w:val="-2"/>
        </w:rPr>
        <w:t>r</w:t>
      </w:r>
      <w:r>
        <w:t>evie</w:t>
      </w:r>
      <w:r>
        <w:rPr>
          <w:spacing w:val="-1"/>
        </w:rPr>
        <w:t>w</w:t>
      </w:r>
      <w:r>
        <w:t>ed and adap</w:t>
      </w:r>
      <w:r>
        <w:rPr>
          <w:spacing w:val="-1"/>
        </w:rPr>
        <w:t>t</w:t>
      </w:r>
      <w:r>
        <w:t>ed e</w:t>
      </w:r>
      <w:r>
        <w:rPr>
          <w:spacing w:val="-1"/>
        </w:rPr>
        <w:t>v</w:t>
      </w:r>
      <w:r>
        <w:t>e</w:t>
      </w:r>
      <w:r>
        <w:rPr>
          <w:spacing w:val="5"/>
        </w:rPr>
        <w:t>r</w:t>
      </w:r>
      <w:r>
        <w:t>y six month</w:t>
      </w:r>
      <w:r>
        <w:rPr>
          <w:spacing w:val="-2"/>
        </w:rPr>
        <w:t>s</w:t>
      </w:r>
      <w:r>
        <w:t>.</w:t>
      </w:r>
    </w:p>
    <w:p w14:paraId="2B2EAF69" w14:textId="6A26212C" w:rsidR="00AD4A54" w:rsidRPr="004E733C" w:rsidRDefault="000B08D9" w:rsidP="00AD4A54">
      <w:pPr>
        <w:pStyle w:val="Text"/>
        <w:tabs>
          <w:tab w:val="left" w:pos="3544"/>
          <w:tab w:val="left" w:pos="3686"/>
        </w:tabs>
      </w:pPr>
      <w:r>
        <w:rPr>
          <w:spacing w:val="-1"/>
        </w:rPr>
        <w:t>T</w:t>
      </w:r>
      <w:r>
        <w:t>he FWO first engaged with indust</w:t>
      </w:r>
      <w:r>
        <w:rPr>
          <w:spacing w:val="5"/>
        </w:rPr>
        <w:t>r</w:t>
      </w:r>
      <w:r>
        <w:t xml:space="preserve">y associations and unions </w:t>
      </w:r>
      <w:r>
        <w:rPr>
          <w:spacing w:val="-1"/>
        </w:rPr>
        <w:t>t</w:t>
      </w:r>
      <w:r>
        <w:t>o incorpora</w:t>
      </w:r>
      <w:r>
        <w:rPr>
          <w:spacing w:val="-1"/>
        </w:rPr>
        <w:t>t</w:t>
      </w:r>
      <w:r>
        <w:t xml:space="preserve">e their specific </w:t>
      </w:r>
      <w:r>
        <w:rPr>
          <w:spacing w:val="4"/>
        </w:rPr>
        <w:t>k</w:t>
      </w:r>
      <w:r>
        <w:t>n</w:t>
      </w:r>
      <w:r>
        <w:rPr>
          <w:spacing w:val="-1"/>
        </w:rPr>
        <w:t>o</w:t>
      </w:r>
      <w:r>
        <w:t xml:space="preserve">wledge and </w:t>
      </w:r>
      <w:r>
        <w:rPr>
          <w:spacing w:val="-1"/>
        </w:rPr>
        <w:t>t</w:t>
      </w:r>
      <w:r>
        <w:t>o coo</w:t>
      </w:r>
      <w:r>
        <w:rPr>
          <w:spacing w:val="-2"/>
        </w:rPr>
        <w:t>r</w:t>
      </w:r>
      <w:r>
        <w:t>dina</w:t>
      </w:r>
      <w:r>
        <w:rPr>
          <w:spacing w:val="-1"/>
        </w:rPr>
        <w:t>t</w:t>
      </w:r>
      <w:r>
        <w:t>e communication a</w:t>
      </w:r>
      <w:r>
        <w:rPr>
          <w:spacing w:val="2"/>
        </w:rPr>
        <w:t>c</w:t>
      </w:r>
      <w:r>
        <w:t xml:space="preserve">tivities </w:t>
      </w:r>
      <w:r>
        <w:rPr>
          <w:spacing w:val="-1"/>
        </w:rPr>
        <w:t>t</w:t>
      </w:r>
      <w:r>
        <w:t xml:space="preserve">o </w:t>
      </w:r>
      <w:proofErr w:type="spellStart"/>
      <w:r>
        <w:t>maximise</w:t>
      </w:r>
      <w:proofErr w:type="spellEnd"/>
      <w:r>
        <w:t xml:space="preserve"> </w:t>
      </w:r>
      <w:r>
        <w:rPr>
          <w:spacing w:val="-2"/>
        </w:rPr>
        <w:t>r</w:t>
      </w:r>
      <w:r>
        <w:t>each and impa</w:t>
      </w:r>
      <w:r>
        <w:rPr>
          <w:spacing w:val="2"/>
        </w:rPr>
        <w:t>c</w:t>
      </w:r>
      <w:r>
        <w:t>t.</w:t>
      </w:r>
    </w:p>
    <w:p w14:paraId="390C18F3" w14:textId="53D39350" w:rsidR="00AD4A54" w:rsidRPr="004E733C" w:rsidRDefault="000B08D9" w:rsidP="00AD4A54">
      <w:pPr>
        <w:pStyle w:val="Text"/>
        <w:tabs>
          <w:tab w:val="left" w:pos="3544"/>
          <w:tab w:val="left" w:pos="3686"/>
        </w:tabs>
      </w:pPr>
      <w:r>
        <w:rPr>
          <w:spacing w:val="-6"/>
        </w:rPr>
        <w:t>F</w:t>
      </w:r>
      <w:r>
        <w:t>or exampl</w:t>
      </w:r>
      <w:r>
        <w:rPr>
          <w:spacing w:val="-2"/>
        </w:rPr>
        <w:t>e</w:t>
      </w:r>
      <w:r>
        <w:t>, the FWO de</w:t>
      </w:r>
      <w:r>
        <w:rPr>
          <w:spacing w:val="-1"/>
        </w:rPr>
        <w:t>v</w:t>
      </w:r>
      <w:r>
        <w:t xml:space="preserve">eloped and published a </w:t>
      </w:r>
      <w:r>
        <w:rPr>
          <w:spacing w:val="-1"/>
        </w:rPr>
        <w:t>P</w:t>
      </w:r>
      <w:r>
        <w:t>harma</w:t>
      </w:r>
      <w:r>
        <w:rPr>
          <w:spacing w:val="3"/>
        </w:rPr>
        <w:t>c</w:t>
      </w:r>
      <w:r>
        <w:t xml:space="preserve">y </w:t>
      </w:r>
      <w:r>
        <w:rPr>
          <w:spacing w:val="3"/>
        </w:rPr>
        <w:t>I</w:t>
      </w:r>
      <w:r>
        <w:t>ndust</w:t>
      </w:r>
      <w:r>
        <w:rPr>
          <w:spacing w:val="5"/>
        </w:rPr>
        <w:t>r</w:t>
      </w:r>
      <w:r>
        <w:t>y Handbook in pa</w:t>
      </w:r>
      <w:r>
        <w:rPr>
          <w:spacing w:val="4"/>
        </w:rPr>
        <w:t>r</w:t>
      </w:r>
      <w:r>
        <w:t xml:space="preserve">tnership with the </w:t>
      </w:r>
      <w:r>
        <w:rPr>
          <w:spacing w:val="-1"/>
        </w:rPr>
        <w:t>P</w:t>
      </w:r>
      <w:r>
        <w:t>harma</w:t>
      </w:r>
      <w:r>
        <w:rPr>
          <w:spacing w:val="3"/>
        </w:rPr>
        <w:t>c</w:t>
      </w:r>
      <w:r>
        <w:t xml:space="preserve">y Guild of </w:t>
      </w:r>
      <w:r>
        <w:rPr>
          <w:spacing w:val="-2"/>
        </w:rPr>
        <w:t>A</w:t>
      </w:r>
      <w:r>
        <w:t>ustralia, tailo</w:t>
      </w:r>
      <w:r>
        <w:rPr>
          <w:spacing w:val="-2"/>
        </w:rPr>
        <w:t>r</w:t>
      </w:r>
      <w:r>
        <w:t xml:space="preserve">ed </w:t>
      </w:r>
      <w:r>
        <w:rPr>
          <w:spacing w:val="-3"/>
        </w:rPr>
        <w:t>f</w:t>
      </w:r>
      <w:r>
        <w:t>or empl</w:t>
      </w:r>
      <w:r>
        <w:rPr>
          <w:spacing w:val="-1"/>
        </w:rPr>
        <w:t>oy</w:t>
      </w:r>
      <w:r>
        <w:t>ers and managers in the indust</w:t>
      </w:r>
      <w:r>
        <w:rPr>
          <w:spacing w:val="5"/>
        </w:rPr>
        <w:t>r</w:t>
      </w:r>
      <w:r>
        <w:rPr>
          <w:spacing w:val="-6"/>
        </w:rPr>
        <w:t>y</w:t>
      </w:r>
      <w:r>
        <w:t xml:space="preserve">. </w:t>
      </w:r>
      <w:r>
        <w:rPr>
          <w:spacing w:val="-1"/>
        </w:rPr>
        <w:t>T</w:t>
      </w:r>
      <w:r>
        <w:t xml:space="preserve">he handbook is </w:t>
      </w:r>
      <w:r>
        <w:rPr>
          <w:spacing w:val="-1"/>
        </w:rPr>
        <w:t>a</w:t>
      </w:r>
      <w:r>
        <w:t xml:space="preserve">vailable </w:t>
      </w:r>
      <w:proofErr w:type="gramStart"/>
      <w:r>
        <w:t>f</w:t>
      </w:r>
      <w:r>
        <w:rPr>
          <w:spacing w:val="-2"/>
        </w:rPr>
        <w:t>r</w:t>
      </w:r>
      <w:proofErr w:type="gramEnd"/>
      <w:r w:rsidR="00A9563C">
        <w:fldChar w:fldCharType="begin"/>
      </w:r>
      <w:r w:rsidR="00A9563C">
        <w:instrText xml:space="preserve"> HYPERLINK "http://www.fairwork.gov.au/" \h </w:instrText>
      </w:r>
      <w:r w:rsidR="00A9563C">
        <w:fldChar w:fldCharType="separate"/>
      </w:r>
      <w:r>
        <w:t>om fai</w:t>
      </w:r>
      <w:r>
        <w:rPr>
          <w:spacing w:val="5"/>
        </w:rPr>
        <w:t>r</w:t>
      </w:r>
      <w:r>
        <w:rPr>
          <w:spacing w:val="-1"/>
        </w:rPr>
        <w:t>w</w:t>
      </w:r>
      <w:r>
        <w:t>or</w:t>
      </w:r>
      <w:r>
        <w:rPr>
          <w:spacing w:val="3"/>
        </w:rPr>
        <w:t>k</w:t>
      </w:r>
      <w:r>
        <w:t>.g</w:t>
      </w:r>
      <w:r>
        <w:rPr>
          <w:spacing w:val="-1"/>
        </w:rPr>
        <w:t>o</w:t>
      </w:r>
      <w:r>
        <w:rPr>
          <w:spacing w:val="-6"/>
        </w:rPr>
        <w:t>v</w:t>
      </w:r>
      <w:r>
        <w:t>.a</w:t>
      </w:r>
      <w:r>
        <w:rPr>
          <w:spacing w:val="-2"/>
        </w:rPr>
        <w:t>u</w:t>
      </w:r>
      <w:r w:rsidR="00A9563C">
        <w:rPr>
          <w:spacing w:val="-2"/>
        </w:rPr>
        <w:fldChar w:fldCharType="end"/>
      </w:r>
      <w:r>
        <w:t>.</w:t>
      </w:r>
    </w:p>
    <w:p w14:paraId="2025F8E6" w14:textId="76C74757" w:rsidR="00AD4A54" w:rsidRDefault="000B08D9" w:rsidP="00AD4A54">
      <w:pPr>
        <w:pStyle w:val="Text"/>
        <w:tabs>
          <w:tab w:val="left" w:pos="3544"/>
          <w:tab w:val="left" w:pos="3686"/>
        </w:tabs>
      </w:pPr>
      <w:r>
        <w:rPr>
          <w:spacing w:val="-1"/>
        </w:rPr>
        <w:t>A</w:t>
      </w:r>
      <w:r>
        <w:t xml:space="preserve">s </w:t>
      </w:r>
      <w:r>
        <w:rPr>
          <w:spacing w:val="-1"/>
        </w:rPr>
        <w:t>w</w:t>
      </w:r>
      <w:r>
        <w:t>ell as traditional communications method</w:t>
      </w:r>
      <w:r>
        <w:rPr>
          <w:spacing w:val="-2"/>
        </w:rPr>
        <w:t>s</w:t>
      </w:r>
      <w:r>
        <w:t>, the FWO also used inn</w:t>
      </w:r>
      <w:r>
        <w:rPr>
          <w:spacing w:val="-1"/>
        </w:rPr>
        <w:t>o</w:t>
      </w:r>
      <w:r>
        <w:t>vati</w:t>
      </w:r>
      <w:r>
        <w:rPr>
          <w:spacing w:val="-1"/>
        </w:rPr>
        <w:t>v</w:t>
      </w:r>
      <w:r>
        <w:t>e w</w:t>
      </w:r>
      <w:r>
        <w:rPr>
          <w:spacing w:val="-1"/>
        </w:rPr>
        <w:t>a</w:t>
      </w:r>
      <w:r>
        <w:t xml:space="preserve">ys of </w:t>
      </w:r>
      <w:r>
        <w:rPr>
          <w:spacing w:val="-2"/>
        </w:rPr>
        <w:t>r</w:t>
      </w:r>
      <w:r>
        <w:t>eaching ta</w:t>
      </w:r>
      <w:r>
        <w:rPr>
          <w:spacing w:val="-2"/>
        </w:rPr>
        <w:t>r</w:t>
      </w:r>
      <w:r>
        <w:t>ge</w:t>
      </w:r>
      <w:r>
        <w:rPr>
          <w:spacing w:val="-1"/>
        </w:rPr>
        <w:t>t</w:t>
      </w:r>
      <w:r>
        <w:t>ed se</w:t>
      </w:r>
      <w:r>
        <w:rPr>
          <w:spacing w:val="2"/>
        </w:rPr>
        <w:t>c</w:t>
      </w:r>
      <w:r>
        <w:rPr>
          <w:spacing w:val="-1"/>
        </w:rPr>
        <w:t>t</w:t>
      </w:r>
      <w:r>
        <w:t>or</w:t>
      </w:r>
      <w:r>
        <w:rPr>
          <w:spacing w:val="-2"/>
        </w:rPr>
        <w:t>s</w:t>
      </w:r>
      <w:r>
        <w:t xml:space="preserve">, such as </w:t>
      </w:r>
      <w:r>
        <w:rPr>
          <w:spacing w:val="-1"/>
        </w:rPr>
        <w:t>w</w:t>
      </w:r>
      <w:r>
        <w:t>ebinar</w:t>
      </w:r>
      <w:r>
        <w:rPr>
          <w:spacing w:val="-2"/>
        </w:rPr>
        <w:t>s</w:t>
      </w:r>
      <w:r>
        <w:t>, social media and dedica</w:t>
      </w:r>
      <w:r>
        <w:rPr>
          <w:spacing w:val="-1"/>
        </w:rPr>
        <w:t>t</w:t>
      </w:r>
      <w:r>
        <w:t>ed audits and campai</w:t>
      </w:r>
      <w:r>
        <w:rPr>
          <w:spacing w:val="-1"/>
        </w:rPr>
        <w:t>g</w:t>
      </w:r>
      <w:r>
        <w:t>ns</w:t>
      </w:r>
      <w:hyperlink r:id="rId82">
        <w:r>
          <w:t xml:space="preserve"> pages on fai</w:t>
        </w:r>
        <w:r>
          <w:rPr>
            <w:spacing w:val="5"/>
          </w:rPr>
          <w:t>r</w:t>
        </w:r>
        <w:r>
          <w:rPr>
            <w:spacing w:val="-1"/>
          </w:rPr>
          <w:t>w</w:t>
        </w:r>
        <w:r>
          <w:t>or</w:t>
        </w:r>
        <w:r>
          <w:rPr>
            <w:spacing w:val="3"/>
          </w:rPr>
          <w:t>k</w:t>
        </w:r>
        <w:r>
          <w:t>.g</w:t>
        </w:r>
        <w:r>
          <w:rPr>
            <w:spacing w:val="-1"/>
          </w:rPr>
          <w:t>o</w:t>
        </w:r>
        <w:r>
          <w:rPr>
            <w:spacing w:val="-6"/>
          </w:rPr>
          <w:t>v</w:t>
        </w:r>
      </w:hyperlink>
      <w:r>
        <w:t>.au that di</w:t>
      </w:r>
      <w:r>
        <w:rPr>
          <w:spacing w:val="-2"/>
        </w:rPr>
        <w:t>r</w:t>
      </w:r>
      <w:r>
        <w:t>e</w:t>
      </w:r>
      <w:r>
        <w:rPr>
          <w:spacing w:val="2"/>
        </w:rPr>
        <w:t>c</w:t>
      </w:r>
      <w:r>
        <w:rPr>
          <w:spacing w:val="-1"/>
        </w:rPr>
        <w:t>t</w:t>
      </w:r>
      <w:r>
        <w:t>ed empl</w:t>
      </w:r>
      <w:r>
        <w:rPr>
          <w:spacing w:val="-1"/>
        </w:rPr>
        <w:t>oy</w:t>
      </w:r>
      <w:r>
        <w:t xml:space="preserve">ers </w:t>
      </w:r>
      <w:r>
        <w:rPr>
          <w:spacing w:val="-1"/>
        </w:rPr>
        <w:t>t</w:t>
      </w:r>
      <w:r>
        <w:t xml:space="preserve">o </w:t>
      </w:r>
      <w:r>
        <w:rPr>
          <w:spacing w:val="-2"/>
        </w:rPr>
        <w:t>r</w:t>
      </w:r>
      <w:r>
        <w:t xml:space="preserve">elevant self-help </w:t>
      </w:r>
      <w:r>
        <w:rPr>
          <w:spacing w:val="-1"/>
        </w:rPr>
        <w:t>t</w:t>
      </w:r>
      <w:r>
        <w:t xml:space="preserve">ools and </w:t>
      </w:r>
      <w:r>
        <w:rPr>
          <w:spacing w:val="-2"/>
        </w:rPr>
        <w:t>r</w:t>
      </w:r>
      <w:r>
        <w:t>esou</w:t>
      </w:r>
      <w:r>
        <w:rPr>
          <w:spacing w:val="-2"/>
        </w:rPr>
        <w:t>r</w:t>
      </w:r>
      <w:r>
        <w:t>ce</w:t>
      </w:r>
      <w:r>
        <w:rPr>
          <w:spacing w:val="-2"/>
        </w:rPr>
        <w:t>s</w:t>
      </w:r>
      <w:r>
        <w:t>.</w:t>
      </w:r>
    </w:p>
    <w:p w14:paraId="00BABF2D" w14:textId="29F8D078" w:rsidR="005075CD" w:rsidRDefault="000B08D9" w:rsidP="00AD4A54">
      <w:pPr>
        <w:pStyle w:val="Text"/>
        <w:tabs>
          <w:tab w:val="left" w:pos="3544"/>
          <w:tab w:val="left" w:pos="3686"/>
        </w:tabs>
      </w:pPr>
      <w:r>
        <w:t>When contr</w:t>
      </w:r>
      <w:r>
        <w:rPr>
          <w:spacing w:val="-1"/>
        </w:rPr>
        <w:t>av</w:t>
      </w:r>
      <w:r>
        <w:t>entions of the l</w:t>
      </w:r>
      <w:r>
        <w:rPr>
          <w:spacing w:val="-1"/>
        </w:rPr>
        <w:t>a</w:t>
      </w:r>
      <w:r>
        <w:t xml:space="preserve">w </w:t>
      </w:r>
      <w:r>
        <w:rPr>
          <w:spacing w:val="-1"/>
        </w:rPr>
        <w:t>w</w:t>
      </w:r>
      <w:r>
        <w:t>e</w:t>
      </w:r>
      <w:r>
        <w:rPr>
          <w:spacing w:val="-2"/>
        </w:rPr>
        <w:t>r</w:t>
      </w:r>
      <w:r>
        <w:t>e identifie</w:t>
      </w:r>
      <w:r>
        <w:rPr>
          <w:spacing w:val="-2"/>
        </w:rPr>
        <w:t>d</w:t>
      </w:r>
      <w:r>
        <w:t xml:space="preserve">, the FWO </w:t>
      </w:r>
      <w:r>
        <w:rPr>
          <w:spacing w:val="-1"/>
        </w:rPr>
        <w:t>w</w:t>
      </w:r>
      <w:r>
        <w:t>or</w:t>
      </w:r>
      <w:r>
        <w:rPr>
          <w:spacing w:val="2"/>
        </w:rPr>
        <w:t>k</w:t>
      </w:r>
      <w:r>
        <w:t>ed with empl</w:t>
      </w:r>
      <w:r>
        <w:rPr>
          <w:spacing w:val="-1"/>
        </w:rPr>
        <w:t>oy</w:t>
      </w:r>
      <w:r>
        <w:t xml:space="preserve">ers </w:t>
      </w:r>
      <w:r>
        <w:rPr>
          <w:spacing w:val="-1"/>
        </w:rPr>
        <w:t>t</w:t>
      </w:r>
      <w:r>
        <w:t>o achie</w:t>
      </w:r>
      <w:r>
        <w:rPr>
          <w:spacing w:val="-1"/>
        </w:rPr>
        <w:t>v</w:t>
      </w:r>
      <w:r>
        <w:t xml:space="preserve">e </w:t>
      </w:r>
      <w:r>
        <w:rPr>
          <w:spacing w:val="-1"/>
        </w:rPr>
        <w:t>v</w:t>
      </w:r>
      <w:r>
        <w:t>olunta</w:t>
      </w:r>
      <w:r>
        <w:rPr>
          <w:spacing w:val="5"/>
        </w:rPr>
        <w:t>r</w:t>
      </w:r>
      <w:r>
        <w:t>y complianc</w:t>
      </w:r>
      <w:r>
        <w:rPr>
          <w:spacing w:val="-2"/>
        </w:rPr>
        <w:t>e</w:t>
      </w:r>
      <w:r>
        <w:t xml:space="preserve">. </w:t>
      </w:r>
      <w:r>
        <w:rPr>
          <w:spacing w:val="3"/>
        </w:rPr>
        <w:t>I</w:t>
      </w:r>
      <w:r>
        <w:t xml:space="preserve">n 2012–13 national and </w:t>
      </w:r>
      <w:r>
        <w:rPr>
          <w:spacing w:val="-2"/>
        </w:rPr>
        <w:t>r</w:t>
      </w:r>
      <w:r>
        <w:t>e</w:t>
      </w:r>
      <w:r>
        <w:rPr>
          <w:spacing w:val="-1"/>
        </w:rPr>
        <w:t>g</w:t>
      </w:r>
      <w:r>
        <w:t>ional campai</w:t>
      </w:r>
      <w:r>
        <w:rPr>
          <w:spacing w:val="-1"/>
        </w:rPr>
        <w:t>g</w:t>
      </w:r>
      <w:r>
        <w:t xml:space="preserve">ns </w:t>
      </w:r>
      <w:r>
        <w:rPr>
          <w:spacing w:val="-2"/>
        </w:rPr>
        <w:t>r</w:t>
      </w:r>
      <w:r>
        <w:t>esul</w:t>
      </w:r>
      <w:r>
        <w:rPr>
          <w:spacing w:val="-1"/>
        </w:rPr>
        <w:t>t</w:t>
      </w:r>
      <w:r>
        <w:t>ed in</w:t>
      </w:r>
      <w:r w:rsidR="004E733C">
        <w:t xml:space="preserve"> </w:t>
      </w:r>
      <w:r>
        <w:t xml:space="preserve">5 675 audits being </w:t>
      </w:r>
      <w:proofErr w:type="spellStart"/>
      <w:r>
        <w:t>finalised</w:t>
      </w:r>
      <w:proofErr w:type="spellEnd"/>
      <w:r>
        <w:t xml:space="preserve"> and mo</w:t>
      </w:r>
      <w:r>
        <w:rPr>
          <w:spacing w:val="-2"/>
        </w:rPr>
        <w:t>r</w:t>
      </w:r>
      <w:r>
        <w:t xml:space="preserve">e than $3 900 000 </w:t>
      </w:r>
      <w:r>
        <w:rPr>
          <w:spacing w:val="-2"/>
        </w:rPr>
        <w:t>r</w:t>
      </w:r>
      <w:r>
        <w:t>ec</w:t>
      </w:r>
      <w:r>
        <w:rPr>
          <w:spacing w:val="-1"/>
        </w:rPr>
        <w:t>ov</w:t>
      </w:r>
      <w:r>
        <w:t>e</w:t>
      </w:r>
      <w:r>
        <w:rPr>
          <w:spacing w:val="-2"/>
        </w:rPr>
        <w:t>r</w:t>
      </w:r>
      <w:r>
        <w:t xml:space="preserve">ed </w:t>
      </w:r>
      <w:r>
        <w:rPr>
          <w:spacing w:val="-3"/>
        </w:rPr>
        <w:t>f</w:t>
      </w:r>
      <w:r>
        <w:t>or 5 209 empl</w:t>
      </w:r>
      <w:r>
        <w:rPr>
          <w:spacing w:val="-1"/>
        </w:rPr>
        <w:t>oy</w:t>
      </w:r>
      <w:r>
        <w:t>ee</w:t>
      </w:r>
      <w:r>
        <w:rPr>
          <w:spacing w:val="-2"/>
        </w:rPr>
        <w:t>s</w:t>
      </w:r>
      <w:r>
        <w:t>.</w:t>
      </w:r>
    </w:p>
    <w:p w14:paraId="1744CB9C" w14:textId="77777777" w:rsidR="005075CD" w:rsidRPr="00F8561C" w:rsidRDefault="000B08D9" w:rsidP="00F8561C">
      <w:pPr>
        <w:pStyle w:val="Heading4"/>
      </w:pPr>
      <w:r w:rsidRPr="00F8561C">
        <w:br w:type="column"/>
      </w:r>
      <w:r w:rsidRPr="00F8561C">
        <w:lastRenderedPageBreak/>
        <w:t xml:space="preserve">Table 13: Employer campaign audits </w:t>
      </w:r>
      <w:proofErr w:type="spellStart"/>
      <w:r w:rsidRPr="00F8561C">
        <w:t>finalised</w:t>
      </w:r>
      <w:proofErr w:type="spellEnd"/>
      <w:r w:rsidRPr="00F8561C">
        <w:t xml:space="preserve"> and money recovered for employees through campaigns</w:t>
      </w:r>
    </w:p>
    <w:p w14:paraId="4543E43C" w14:textId="77777777" w:rsidR="005075CD" w:rsidRDefault="005075CD" w:rsidP="00AD4A54">
      <w:pPr>
        <w:tabs>
          <w:tab w:val="left" w:pos="3544"/>
          <w:tab w:val="left" w:pos="3686"/>
        </w:tabs>
        <w:spacing w:before="5" w:after="0" w:line="40" w:lineRule="exact"/>
        <w:rPr>
          <w:sz w:val="4"/>
          <w:szCs w:val="4"/>
        </w:rPr>
      </w:pPr>
    </w:p>
    <w:tbl>
      <w:tblPr>
        <w:tblW w:w="4209" w:type="dxa"/>
        <w:tblInd w:w="-9" w:type="dxa"/>
        <w:tblLayout w:type="fixed"/>
        <w:tblCellMar>
          <w:left w:w="0" w:type="dxa"/>
          <w:right w:w="0" w:type="dxa"/>
        </w:tblCellMar>
        <w:tblLook w:val="01E0" w:firstRow="1" w:lastRow="1" w:firstColumn="1" w:lastColumn="1" w:noHBand="0" w:noVBand="0"/>
      </w:tblPr>
      <w:tblGrid>
        <w:gridCol w:w="1370"/>
        <w:gridCol w:w="1025"/>
        <w:gridCol w:w="1814"/>
      </w:tblGrid>
      <w:tr w:rsidR="005075CD" w:rsidRPr="00AD4A54" w14:paraId="68C6AD08" w14:textId="77777777" w:rsidTr="00AD4A54">
        <w:trPr>
          <w:trHeight w:hRule="exact" w:val="321"/>
        </w:trPr>
        <w:tc>
          <w:tcPr>
            <w:tcW w:w="1370" w:type="dxa"/>
            <w:tcBorders>
              <w:top w:val="single" w:sz="8" w:space="0" w:color="000000"/>
              <w:left w:val="nil"/>
              <w:bottom w:val="single" w:sz="8" w:space="0" w:color="000000"/>
              <w:right w:val="nil"/>
            </w:tcBorders>
          </w:tcPr>
          <w:p w14:paraId="5897987E" w14:textId="77777777" w:rsidR="005075CD" w:rsidRPr="00AD4A54" w:rsidRDefault="005075CD" w:rsidP="00AD4A54">
            <w:pPr>
              <w:pStyle w:val="Text"/>
              <w:tabs>
                <w:tab w:val="left" w:pos="3544"/>
                <w:tab w:val="left" w:pos="3686"/>
              </w:tabs>
              <w:rPr>
                <w:rFonts w:cs="Arial"/>
              </w:rPr>
            </w:pPr>
          </w:p>
        </w:tc>
        <w:tc>
          <w:tcPr>
            <w:tcW w:w="1025" w:type="dxa"/>
            <w:tcBorders>
              <w:top w:val="single" w:sz="8" w:space="0" w:color="000000"/>
              <w:left w:val="nil"/>
              <w:bottom w:val="single" w:sz="8" w:space="0" w:color="000000"/>
              <w:right w:val="nil"/>
            </w:tcBorders>
            <w:shd w:val="clear" w:color="auto" w:fill="E6F4F9"/>
          </w:tcPr>
          <w:p w14:paraId="4AC1EEE4" w14:textId="77777777" w:rsidR="005075CD" w:rsidRPr="00AD4A54" w:rsidRDefault="000B08D9" w:rsidP="00AD4A54">
            <w:pPr>
              <w:pStyle w:val="Text"/>
              <w:tabs>
                <w:tab w:val="left" w:pos="3544"/>
                <w:tab w:val="left" w:pos="3686"/>
              </w:tabs>
              <w:jc w:val="center"/>
              <w:rPr>
                <w:rFonts w:eastAsia="Myriad Pro Semibold" w:cs="Arial"/>
                <w:b/>
                <w:sz w:val="17"/>
                <w:szCs w:val="17"/>
              </w:rPr>
            </w:pPr>
            <w:r w:rsidRPr="00AD4A54">
              <w:rPr>
                <w:rFonts w:eastAsia="Myriad Pro Semibold" w:cs="Arial"/>
                <w:b/>
                <w:bCs/>
                <w:sz w:val="17"/>
                <w:szCs w:val="17"/>
              </w:rPr>
              <w:t>2012–13</w:t>
            </w:r>
          </w:p>
        </w:tc>
        <w:tc>
          <w:tcPr>
            <w:tcW w:w="1814" w:type="dxa"/>
            <w:tcBorders>
              <w:top w:val="single" w:sz="8" w:space="0" w:color="000000"/>
              <w:left w:val="nil"/>
              <w:bottom w:val="single" w:sz="8" w:space="0" w:color="000000"/>
              <w:right w:val="nil"/>
            </w:tcBorders>
          </w:tcPr>
          <w:p w14:paraId="0CF687DC" w14:textId="21128AF3" w:rsidR="005075CD" w:rsidRPr="00AD4A54" w:rsidRDefault="000B08D9" w:rsidP="00AD4A54">
            <w:pPr>
              <w:pStyle w:val="Text"/>
              <w:tabs>
                <w:tab w:val="left" w:pos="3544"/>
                <w:tab w:val="left" w:pos="3686"/>
              </w:tabs>
              <w:jc w:val="center"/>
              <w:rPr>
                <w:rFonts w:eastAsia="Myriad Pro Semibold" w:cs="Arial"/>
                <w:b/>
                <w:sz w:val="17"/>
                <w:szCs w:val="17"/>
              </w:rPr>
            </w:pPr>
            <w:r w:rsidRPr="00AD4A54">
              <w:rPr>
                <w:rFonts w:eastAsia="Myriad Pro Semibold" w:cs="Arial"/>
                <w:b/>
                <w:bCs/>
                <w:sz w:val="17"/>
                <w:szCs w:val="17"/>
              </w:rPr>
              <w:t>2011–12</w:t>
            </w:r>
            <w:r w:rsidR="00AD4A54">
              <w:rPr>
                <w:rFonts w:eastAsia="Myriad Pro Semibold" w:cs="Arial"/>
                <w:b/>
                <w:bCs/>
                <w:sz w:val="17"/>
                <w:szCs w:val="17"/>
              </w:rPr>
              <w:t xml:space="preserve">      </w:t>
            </w:r>
            <w:r w:rsidRPr="00AD4A54">
              <w:rPr>
                <w:rFonts w:eastAsia="Myriad Pro Semibold" w:cs="Arial"/>
                <w:b/>
                <w:bCs/>
                <w:sz w:val="17"/>
                <w:szCs w:val="17"/>
              </w:rPr>
              <w:t>2010–11</w:t>
            </w:r>
          </w:p>
        </w:tc>
      </w:tr>
      <w:tr w:rsidR="005075CD" w:rsidRPr="00AD4A54" w14:paraId="712918D8" w14:textId="77777777" w:rsidTr="00AD4A54">
        <w:trPr>
          <w:trHeight w:hRule="exact" w:val="521"/>
        </w:trPr>
        <w:tc>
          <w:tcPr>
            <w:tcW w:w="1370" w:type="dxa"/>
            <w:tcBorders>
              <w:top w:val="single" w:sz="8" w:space="0" w:color="000000"/>
              <w:left w:val="nil"/>
              <w:bottom w:val="single" w:sz="2" w:space="0" w:color="000000"/>
              <w:right w:val="nil"/>
            </w:tcBorders>
          </w:tcPr>
          <w:p w14:paraId="28E8E8E5" w14:textId="77777777" w:rsidR="005075CD" w:rsidRPr="00AD4A54" w:rsidRDefault="000B08D9" w:rsidP="00AD4A54">
            <w:pPr>
              <w:pStyle w:val="Text"/>
              <w:tabs>
                <w:tab w:val="left" w:pos="3544"/>
                <w:tab w:val="left" w:pos="3686"/>
              </w:tabs>
              <w:rPr>
                <w:rFonts w:cs="Arial"/>
                <w:sz w:val="17"/>
                <w:szCs w:val="17"/>
              </w:rPr>
            </w:pPr>
            <w:r w:rsidRPr="00AD4A54">
              <w:rPr>
                <w:rFonts w:cs="Arial"/>
                <w:spacing w:val="-11"/>
                <w:sz w:val="17"/>
                <w:szCs w:val="17"/>
              </w:rPr>
              <w:t>T</w:t>
            </w:r>
            <w:r w:rsidRPr="00AD4A54">
              <w:rPr>
                <w:rFonts w:cs="Arial"/>
                <w:sz w:val="17"/>
                <w:szCs w:val="17"/>
              </w:rPr>
              <w:t>otal audits comple</w:t>
            </w:r>
            <w:r w:rsidRPr="00AD4A54">
              <w:rPr>
                <w:rFonts w:cs="Arial"/>
                <w:spacing w:val="-1"/>
                <w:sz w:val="17"/>
                <w:szCs w:val="17"/>
              </w:rPr>
              <w:t>t</w:t>
            </w:r>
            <w:r w:rsidRPr="00AD4A54">
              <w:rPr>
                <w:rFonts w:cs="Arial"/>
                <w:sz w:val="17"/>
                <w:szCs w:val="17"/>
              </w:rPr>
              <w:t>ed</w:t>
            </w:r>
          </w:p>
        </w:tc>
        <w:tc>
          <w:tcPr>
            <w:tcW w:w="1025" w:type="dxa"/>
            <w:tcBorders>
              <w:top w:val="single" w:sz="8" w:space="0" w:color="000000"/>
              <w:left w:val="nil"/>
              <w:bottom w:val="single" w:sz="2" w:space="0" w:color="000000"/>
              <w:right w:val="nil"/>
            </w:tcBorders>
            <w:shd w:val="clear" w:color="auto" w:fill="E6F4F9"/>
          </w:tcPr>
          <w:p w14:paraId="0A3B5CA1" w14:textId="77777777" w:rsidR="005075CD" w:rsidRPr="00AD4A54" w:rsidRDefault="000B08D9" w:rsidP="00AD4A54">
            <w:pPr>
              <w:pStyle w:val="Text"/>
              <w:tabs>
                <w:tab w:val="left" w:pos="3544"/>
                <w:tab w:val="left" w:pos="3686"/>
              </w:tabs>
              <w:jc w:val="center"/>
              <w:rPr>
                <w:rFonts w:cs="Arial"/>
                <w:sz w:val="17"/>
                <w:szCs w:val="17"/>
              </w:rPr>
            </w:pPr>
            <w:r w:rsidRPr="00AD4A54">
              <w:rPr>
                <w:rFonts w:cs="Arial"/>
                <w:sz w:val="17"/>
                <w:szCs w:val="17"/>
              </w:rPr>
              <w:t>5 675</w:t>
            </w:r>
          </w:p>
        </w:tc>
        <w:tc>
          <w:tcPr>
            <w:tcW w:w="1814" w:type="dxa"/>
            <w:tcBorders>
              <w:top w:val="single" w:sz="8" w:space="0" w:color="000000"/>
              <w:left w:val="nil"/>
              <w:bottom w:val="single" w:sz="2" w:space="0" w:color="000000"/>
              <w:right w:val="nil"/>
            </w:tcBorders>
          </w:tcPr>
          <w:p w14:paraId="225D5240" w14:textId="079E2201" w:rsidR="005075CD" w:rsidRPr="00AD4A54" w:rsidRDefault="000B08D9" w:rsidP="00AD4A54">
            <w:pPr>
              <w:pStyle w:val="Text"/>
              <w:tabs>
                <w:tab w:val="left" w:pos="3544"/>
                <w:tab w:val="left" w:pos="3686"/>
              </w:tabs>
              <w:jc w:val="center"/>
              <w:rPr>
                <w:rFonts w:cs="Arial"/>
                <w:sz w:val="17"/>
                <w:szCs w:val="17"/>
              </w:rPr>
            </w:pPr>
            <w:r w:rsidRPr="00AD4A54">
              <w:rPr>
                <w:rFonts w:cs="Arial"/>
                <w:sz w:val="17"/>
                <w:szCs w:val="17"/>
              </w:rPr>
              <w:t>6 547</w:t>
            </w:r>
            <w:r w:rsidR="00AD4A54">
              <w:rPr>
                <w:rFonts w:cs="Arial"/>
                <w:sz w:val="17"/>
                <w:szCs w:val="17"/>
              </w:rPr>
              <w:t xml:space="preserve">         </w:t>
            </w:r>
            <w:r w:rsidRPr="00AD4A54">
              <w:rPr>
                <w:rFonts w:cs="Arial"/>
                <w:sz w:val="17"/>
                <w:szCs w:val="17"/>
              </w:rPr>
              <w:t>6779</w:t>
            </w:r>
          </w:p>
        </w:tc>
      </w:tr>
      <w:tr w:rsidR="005075CD" w:rsidRPr="00AD4A54" w14:paraId="4949BFBC" w14:textId="77777777" w:rsidTr="00AD4A54">
        <w:trPr>
          <w:trHeight w:hRule="exact" w:val="521"/>
        </w:trPr>
        <w:tc>
          <w:tcPr>
            <w:tcW w:w="1370" w:type="dxa"/>
            <w:tcBorders>
              <w:top w:val="single" w:sz="2" w:space="0" w:color="000000"/>
              <w:left w:val="nil"/>
              <w:bottom w:val="single" w:sz="2" w:space="0" w:color="000000"/>
              <w:right w:val="nil"/>
            </w:tcBorders>
          </w:tcPr>
          <w:p w14:paraId="50AB0E21" w14:textId="77777777" w:rsidR="005075CD" w:rsidRPr="00AD4A54" w:rsidRDefault="000B08D9" w:rsidP="00AD4A54">
            <w:pPr>
              <w:pStyle w:val="Text"/>
              <w:tabs>
                <w:tab w:val="left" w:pos="3544"/>
                <w:tab w:val="left" w:pos="3686"/>
              </w:tabs>
              <w:rPr>
                <w:rFonts w:cs="Arial"/>
                <w:sz w:val="17"/>
                <w:szCs w:val="17"/>
              </w:rPr>
            </w:pPr>
            <w:r w:rsidRPr="00AD4A54">
              <w:rPr>
                <w:rFonts w:cs="Arial"/>
                <w:sz w:val="17"/>
                <w:szCs w:val="17"/>
              </w:rPr>
              <w:t>National audits comple</w:t>
            </w:r>
            <w:r w:rsidRPr="00AD4A54">
              <w:rPr>
                <w:rFonts w:cs="Arial"/>
                <w:spacing w:val="-1"/>
                <w:sz w:val="17"/>
                <w:szCs w:val="17"/>
              </w:rPr>
              <w:t>t</w:t>
            </w:r>
            <w:r w:rsidRPr="00AD4A54">
              <w:rPr>
                <w:rFonts w:cs="Arial"/>
                <w:sz w:val="17"/>
                <w:szCs w:val="17"/>
              </w:rPr>
              <w:t>ed</w:t>
            </w:r>
          </w:p>
        </w:tc>
        <w:tc>
          <w:tcPr>
            <w:tcW w:w="1025" w:type="dxa"/>
            <w:tcBorders>
              <w:top w:val="single" w:sz="2" w:space="0" w:color="000000"/>
              <w:left w:val="nil"/>
              <w:bottom w:val="single" w:sz="2" w:space="0" w:color="000000"/>
              <w:right w:val="nil"/>
            </w:tcBorders>
            <w:shd w:val="clear" w:color="auto" w:fill="E6F4F9"/>
          </w:tcPr>
          <w:p w14:paraId="4D49E4F9" w14:textId="77777777" w:rsidR="005075CD" w:rsidRPr="00AD4A54" w:rsidRDefault="000B08D9" w:rsidP="00AD4A54">
            <w:pPr>
              <w:pStyle w:val="Text"/>
              <w:tabs>
                <w:tab w:val="left" w:pos="3544"/>
                <w:tab w:val="left" w:pos="3686"/>
              </w:tabs>
              <w:jc w:val="center"/>
              <w:rPr>
                <w:rFonts w:cs="Arial"/>
                <w:sz w:val="17"/>
                <w:szCs w:val="17"/>
              </w:rPr>
            </w:pPr>
            <w:r w:rsidRPr="00AD4A54">
              <w:rPr>
                <w:rFonts w:cs="Arial"/>
                <w:sz w:val="17"/>
                <w:szCs w:val="17"/>
              </w:rPr>
              <w:t>2 192</w:t>
            </w:r>
          </w:p>
        </w:tc>
        <w:tc>
          <w:tcPr>
            <w:tcW w:w="1814" w:type="dxa"/>
            <w:tcBorders>
              <w:top w:val="single" w:sz="2" w:space="0" w:color="000000"/>
              <w:left w:val="nil"/>
              <w:bottom w:val="single" w:sz="2" w:space="0" w:color="000000"/>
              <w:right w:val="nil"/>
            </w:tcBorders>
          </w:tcPr>
          <w:p w14:paraId="26E20E42" w14:textId="2F4C5751" w:rsidR="005075CD" w:rsidRPr="00AD4A54" w:rsidRDefault="000B08D9" w:rsidP="00AD4A54">
            <w:pPr>
              <w:pStyle w:val="Text"/>
              <w:tabs>
                <w:tab w:val="left" w:pos="3544"/>
                <w:tab w:val="left" w:pos="3686"/>
              </w:tabs>
              <w:jc w:val="center"/>
              <w:rPr>
                <w:rFonts w:cs="Arial"/>
                <w:sz w:val="17"/>
                <w:szCs w:val="17"/>
              </w:rPr>
            </w:pPr>
            <w:r w:rsidRPr="00AD4A54">
              <w:rPr>
                <w:rFonts w:cs="Arial"/>
                <w:sz w:val="17"/>
                <w:szCs w:val="17"/>
              </w:rPr>
              <w:t>3 329</w:t>
            </w:r>
            <w:r w:rsidR="00AD4A54">
              <w:rPr>
                <w:rFonts w:cs="Arial"/>
                <w:sz w:val="17"/>
                <w:szCs w:val="17"/>
              </w:rPr>
              <w:t xml:space="preserve">         </w:t>
            </w:r>
            <w:r w:rsidRPr="00AD4A54">
              <w:rPr>
                <w:rFonts w:cs="Arial"/>
                <w:sz w:val="17"/>
                <w:szCs w:val="17"/>
              </w:rPr>
              <w:t>2 066</w:t>
            </w:r>
          </w:p>
        </w:tc>
      </w:tr>
      <w:tr w:rsidR="005075CD" w:rsidRPr="00AD4A54" w14:paraId="3411DC70" w14:textId="77777777" w:rsidTr="00AD4A54">
        <w:trPr>
          <w:trHeight w:hRule="exact" w:val="521"/>
        </w:trPr>
        <w:tc>
          <w:tcPr>
            <w:tcW w:w="1370" w:type="dxa"/>
            <w:tcBorders>
              <w:top w:val="single" w:sz="2" w:space="0" w:color="000000"/>
              <w:left w:val="nil"/>
              <w:bottom w:val="single" w:sz="2" w:space="0" w:color="000000"/>
              <w:right w:val="nil"/>
            </w:tcBorders>
          </w:tcPr>
          <w:p w14:paraId="2D4D6D42" w14:textId="77777777" w:rsidR="005075CD" w:rsidRPr="00AD4A54" w:rsidRDefault="000B08D9" w:rsidP="00AD4A54">
            <w:pPr>
              <w:pStyle w:val="Text"/>
              <w:tabs>
                <w:tab w:val="left" w:pos="3544"/>
                <w:tab w:val="left" w:pos="3686"/>
              </w:tabs>
              <w:rPr>
                <w:rFonts w:cs="Arial"/>
                <w:sz w:val="17"/>
                <w:szCs w:val="17"/>
              </w:rPr>
            </w:pPr>
            <w:r w:rsidRPr="00AD4A54">
              <w:rPr>
                <w:rFonts w:cs="Arial"/>
                <w:sz w:val="17"/>
                <w:szCs w:val="17"/>
              </w:rPr>
              <w:t>Re</w:t>
            </w:r>
            <w:r w:rsidRPr="00AD4A54">
              <w:rPr>
                <w:rFonts w:cs="Arial"/>
                <w:spacing w:val="-1"/>
                <w:sz w:val="17"/>
                <w:szCs w:val="17"/>
              </w:rPr>
              <w:t>g</w:t>
            </w:r>
            <w:r w:rsidRPr="00AD4A54">
              <w:rPr>
                <w:rFonts w:cs="Arial"/>
                <w:sz w:val="17"/>
                <w:szCs w:val="17"/>
              </w:rPr>
              <w:t>ional audits comple</w:t>
            </w:r>
            <w:r w:rsidRPr="00AD4A54">
              <w:rPr>
                <w:rFonts w:cs="Arial"/>
                <w:spacing w:val="-1"/>
                <w:sz w:val="17"/>
                <w:szCs w:val="17"/>
              </w:rPr>
              <w:t>t</w:t>
            </w:r>
            <w:r w:rsidRPr="00AD4A54">
              <w:rPr>
                <w:rFonts w:cs="Arial"/>
                <w:sz w:val="17"/>
                <w:szCs w:val="17"/>
              </w:rPr>
              <w:t>ed</w:t>
            </w:r>
          </w:p>
        </w:tc>
        <w:tc>
          <w:tcPr>
            <w:tcW w:w="1025" w:type="dxa"/>
            <w:tcBorders>
              <w:top w:val="single" w:sz="2" w:space="0" w:color="000000"/>
              <w:left w:val="nil"/>
              <w:bottom w:val="single" w:sz="2" w:space="0" w:color="000000"/>
              <w:right w:val="nil"/>
            </w:tcBorders>
            <w:shd w:val="clear" w:color="auto" w:fill="E6F4F9"/>
          </w:tcPr>
          <w:p w14:paraId="0E654E47" w14:textId="77777777" w:rsidR="005075CD" w:rsidRPr="00AD4A54" w:rsidRDefault="000B08D9" w:rsidP="00AD4A54">
            <w:pPr>
              <w:pStyle w:val="Text"/>
              <w:tabs>
                <w:tab w:val="left" w:pos="3544"/>
                <w:tab w:val="left" w:pos="3686"/>
              </w:tabs>
              <w:jc w:val="center"/>
              <w:rPr>
                <w:rFonts w:cs="Arial"/>
                <w:sz w:val="17"/>
                <w:szCs w:val="17"/>
              </w:rPr>
            </w:pPr>
            <w:r w:rsidRPr="00AD4A54">
              <w:rPr>
                <w:rFonts w:cs="Arial"/>
                <w:sz w:val="17"/>
                <w:szCs w:val="17"/>
              </w:rPr>
              <w:t>3 483</w:t>
            </w:r>
          </w:p>
        </w:tc>
        <w:tc>
          <w:tcPr>
            <w:tcW w:w="1814" w:type="dxa"/>
            <w:tcBorders>
              <w:top w:val="single" w:sz="2" w:space="0" w:color="000000"/>
              <w:left w:val="nil"/>
              <w:bottom w:val="single" w:sz="2" w:space="0" w:color="000000"/>
              <w:right w:val="nil"/>
            </w:tcBorders>
          </w:tcPr>
          <w:p w14:paraId="5F78B057" w14:textId="11A1F1D8" w:rsidR="005075CD" w:rsidRPr="00AD4A54" w:rsidRDefault="000B08D9" w:rsidP="00AD4A54">
            <w:pPr>
              <w:pStyle w:val="Text"/>
              <w:tabs>
                <w:tab w:val="left" w:pos="3544"/>
                <w:tab w:val="left" w:pos="3686"/>
              </w:tabs>
              <w:jc w:val="center"/>
              <w:rPr>
                <w:rFonts w:cs="Arial"/>
                <w:sz w:val="17"/>
                <w:szCs w:val="17"/>
              </w:rPr>
            </w:pPr>
            <w:r w:rsidRPr="00AD4A54">
              <w:rPr>
                <w:rFonts w:cs="Arial"/>
                <w:sz w:val="17"/>
                <w:szCs w:val="17"/>
              </w:rPr>
              <w:t>3 218</w:t>
            </w:r>
            <w:r w:rsidR="00AD4A54">
              <w:rPr>
                <w:rFonts w:cs="Arial"/>
                <w:sz w:val="17"/>
                <w:szCs w:val="17"/>
              </w:rPr>
              <w:t xml:space="preserve">         </w:t>
            </w:r>
            <w:r w:rsidRPr="00AD4A54">
              <w:rPr>
                <w:rFonts w:cs="Arial"/>
                <w:sz w:val="17"/>
                <w:szCs w:val="17"/>
              </w:rPr>
              <w:t>4 713</w:t>
            </w:r>
          </w:p>
        </w:tc>
      </w:tr>
      <w:tr w:rsidR="005075CD" w:rsidRPr="00AD4A54" w14:paraId="4199C10C" w14:textId="77777777" w:rsidTr="00AD4A54">
        <w:trPr>
          <w:trHeight w:hRule="exact" w:val="721"/>
        </w:trPr>
        <w:tc>
          <w:tcPr>
            <w:tcW w:w="1370" w:type="dxa"/>
            <w:tcBorders>
              <w:top w:val="single" w:sz="2" w:space="0" w:color="000000"/>
              <w:left w:val="nil"/>
              <w:bottom w:val="single" w:sz="2" w:space="0" w:color="000000"/>
              <w:right w:val="nil"/>
            </w:tcBorders>
          </w:tcPr>
          <w:p w14:paraId="2C427E91" w14:textId="77777777" w:rsidR="005075CD" w:rsidRPr="00AD4A54" w:rsidRDefault="000B08D9" w:rsidP="00AD4A54">
            <w:pPr>
              <w:pStyle w:val="Text"/>
              <w:tabs>
                <w:tab w:val="left" w:pos="3544"/>
                <w:tab w:val="left" w:pos="3686"/>
              </w:tabs>
              <w:rPr>
                <w:rFonts w:cs="Arial"/>
                <w:sz w:val="17"/>
                <w:szCs w:val="17"/>
              </w:rPr>
            </w:pPr>
            <w:r w:rsidRPr="00AD4A54">
              <w:rPr>
                <w:rFonts w:cs="Arial"/>
                <w:spacing w:val="-11"/>
                <w:sz w:val="17"/>
                <w:szCs w:val="17"/>
              </w:rPr>
              <w:t>T</w:t>
            </w:r>
            <w:r w:rsidRPr="00AD4A54">
              <w:rPr>
                <w:rFonts w:cs="Arial"/>
                <w:sz w:val="17"/>
                <w:szCs w:val="17"/>
              </w:rPr>
              <w:t xml:space="preserve">otal monies </w:t>
            </w:r>
            <w:r w:rsidRPr="00AD4A54">
              <w:rPr>
                <w:rFonts w:cs="Arial"/>
                <w:spacing w:val="-2"/>
                <w:sz w:val="17"/>
                <w:szCs w:val="17"/>
              </w:rPr>
              <w:t>r</w:t>
            </w:r>
            <w:r w:rsidRPr="00AD4A54">
              <w:rPr>
                <w:rFonts w:cs="Arial"/>
                <w:sz w:val="17"/>
                <w:szCs w:val="17"/>
              </w:rPr>
              <w:t>ec</w:t>
            </w:r>
            <w:r w:rsidRPr="00AD4A54">
              <w:rPr>
                <w:rFonts w:cs="Arial"/>
                <w:spacing w:val="-1"/>
                <w:sz w:val="17"/>
                <w:szCs w:val="17"/>
              </w:rPr>
              <w:t>ov</w:t>
            </w:r>
            <w:r w:rsidRPr="00AD4A54">
              <w:rPr>
                <w:rFonts w:cs="Arial"/>
                <w:sz w:val="17"/>
                <w:szCs w:val="17"/>
              </w:rPr>
              <w:t>e</w:t>
            </w:r>
            <w:r w:rsidRPr="00AD4A54">
              <w:rPr>
                <w:rFonts w:cs="Arial"/>
                <w:spacing w:val="-2"/>
                <w:sz w:val="17"/>
                <w:szCs w:val="17"/>
              </w:rPr>
              <w:t>r</w:t>
            </w:r>
            <w:r w:rsidRPr="00AD4A54">
              <w:rPr>
                <w:rFonts w:cs="Arial"/>
                <w:sz w:val="17"/>
                <w:szCs w:val="17"/>
              </w:rPr>
              <w:t>ed f</w:t>
            </w:r>
            <w:r w:rsidRPr="00AD4A54">
              <w:rPr>
                <w:rFonts w:cs="Arial"/>
                <w:spacing w:val="-2"/>
                <w:sz w:val="17"/>
                <w:szCs w:val="17"/>
              </w:rPr>
              <w:t>r</w:t>
            </w:r>
            <w:r w:rsidRPr="00AD4A54">
              <w:rPr>
                <w:rFonts w:cs="Arial"/>
                <w:sz w:val="17"/>
                <w:szCs w:val="17"/>
              </w:rPr>
              <w:t>om audits</w:t>
            </w:r>
          </w:p>
        </w:tc>
        <w:tc>
          <w:tcPr>
            <w:tcW w:w="1025" w:type="dxa"/>
            <w:tcBorders>
              <w:top w:val="single" w:sz="2" w:space="0" w:color="000000"/>
              <w:left w:val="nil"/>
              <w:bottom w:val="single" w:sz="2" w:space="0" w:color="000000"/>
              <w:right w:val="nil"/>
            </w:tcBorders>
            <w:shd w:val="clear" w:color="auto" w:fill="E6F4F9"/>
          </w:tcPr>
          <w:p w14:paraId="0DFE5E44" w14:textId="77777777" w:rsidR="005075CD" w:rsidRPr="00AD4A54" w:rsidRDefault="000B08D9" w:rsidP="00AD4A54">
            <w:pPr>
              <w:pStyle w:val="Text"/>
              <w:tabs>
                <w:tab w:val="left" w:pos="3544"/>
                <w:tab w:val="left" w:pos="3686"/>
              </w:tabs>
              <w:jc w:val="center"/>
              <w:rPr>
                <w:rFonts w:cs="Arial"/>
                <w:sz w:val="17"/>
                <w:szCs w:val="17"/>
              </w:rPr>
            </w:pPr>
            <w:r w:rsidRPr="00AD4A54">
              <w:rPr>
                <w:rFonts w:cs="Arial"/>
                <w:sz w:val="17"/>
                <w:szCs w:val="17"/>
              </w:rPr>
              <w:t>$3 948 401</w:t>
            </w:r>
          </w:p>
        </w:tc>
        <w:tc>
          <w:tcPr>
            <w:tcW w:w="1814" w:type="dxa"/>
            <w:tcBorders>
              <w:top w:val="single" w:sz="2" w:space="0" w:color="000000"/>
              <w:left w:val="nil"/>
              <w:bottom w:val="single" w:sz="2" w:space="0" w:color="000000"/>
              <w:right w:val="nil"/>
            </w:tcBorders>
          </w:tcPr>
          <w:p w14:paraId="72730528" w14:textId="101F2381" w:rsidR="005075CD" w:rsidRPr="00AD4A54" w:rsidRDefault="00AD4A54" w:rsidP="00AD4A54">
            <w:pPr>
              <w:pStyle w:val="Text"/>
              <w:tabs>
                <w:tab w:val="left" w:pos="3544"/>
                <w:tab w:val="left" w:pos="3686"/>
              </w:tabs>
              <w:jc w:val="center"/>
              <w:rPr>
                <w:rFonts w:cs="Arial"/>
                <w:sz w:val="17"/>
                <w:szCs w:val="17"/>
              </w:rPr>
            </w:pPr>
            <w:r>
              <w:rPr>
                <w:rFonts w:cs="Arial"/>
                <w:sz w:val="17"/>
                <w:szCs w:val="17"/>
              </w:rPr>
              <w:t xml:space="preserve">$6 158 875 </w:t>
            </w:r>
            <w:r w:rsidR="000B08D9" w:rsidRPr="00AD4A54">
              <w:rPr>
                <w:rFonts w:cs="Arial"/>
                <w:sz w:val="17"/>
                <w:szCs w:val="17"/>
              </w:rPr>
              <w:t>$4 738 532</w:t>
            </w:r>
          </w:p>
        </w:tc>
      </w:tr>
      <w:tr w:rsidR="005075CD" w:rsidRPr="00AD4A54" w14:paraId="7722F70F" w14:textId="77777777" w:rsidTr="00AD4A54">
        <w:trPr>
          <w:trHeight w:hRule="exact" w:val="721"/>
        </w:trPr>
        <w:tc>
          <w:tcPr>
            <w:tcW w:w="1370" w:type="dxa"/>
            <w:tcBorders>
              <w:top w:val="single" w:sz="2" w:space="0" w:color="000000"/>
              <w:left w:val="nil"/>
              <w:bottom w:val="single" w:sz="2" w:space="0" w:color="000000"/>
              <w:right w:val="nil"/>
            </w:tcBorders>
          </w:tcPr>
          <w:p w14:paraId="428FCA64" w14:textId="29298092" w:rsidR="005075CD" w:rsidRPr="00AD4A54" w:rsidRDefault="000B08D9" w:rsidP="00AD4A54">
            <w:pPr>
              <w:pStyle w:val="Text"/>
              <w:tabs>
                <w:tab w:val="left" w:pos="3544"/>
                <w:tab w:val="left" w:pos="3686"/>
              </w:tabs>
              <w:rPr>
                <w:rFonts w:cs="Arial"/>
                <w:sz w:val="17"/>
                <w:szCs w:val="17"/>
              </w:rPr>
            </w:pPr>
            <w:r w:rsidRPr="00AD4A54">
              <w:rPr>
                <w:rFonts w:cs="Arial"/>
                <w:spacing w:val="-11"/>
                <w:sz w:val="17"/>
                <w:szCs w:val="17"/>
              </w:rPr>
              <w:t>T</w:t>
            </w:r>
            <w:r w:rsidRPr="00AD4A54">
              <w:rPr>
                <w:rFonts w:cs="Arial"/>
                <w:sz w:val="17"/>
                <w:szCs w:val="17"/>
              </w:rPr>
              <w:t>otal empl</w:t>
            </w:r>
            <w:r w:rsidRPr="00AD4A54">
              <w:rPr>
                <w:rFonts w:cs="Arial"/>
                <w:spacing w:val="-1"/>
                <w:sz w:val="17"/>
                <w:szCs w:val="17"/>
              </w:rPr>
              <w:t>oy</w:t>
            </w:r>
            <w:r w:rsidRPr="00AD4A54">
              <w:rPr>
                <w:rFonts w:cs="Arial"/>
                <w:sz w:val="17"/>
                <w:szCs w:val="17"/>
              </w:rPr>
              <w:t xml:space="preserve">ees monies </w:t>
            </w:r>
            <w:r w:rsidR="00AD4A54">
              <w:rPr>
                <w:rFonts w:cs="Arial"/>
                <w:sz w:val="17"/>
                <w:szCs w:val="17"/>
              </w:rPr>
              <w:br/>
            </w:r>
            <w:r w:rsidRPr="00AD4A54">
              <w:rPr>
                <w:rFonts w:cs="Arial"/>
                <w:spacing w:val="-2"/>
                <w:sz w:val="17"/>
                <w:szCs w:val="17"/>
              </w:rPr>
              <w:t>r</w:t>
            </w:r>
            <w:r w:rsidRPr="00AD4A54">
              <w:rPr>
                <w:rFonts w:cs="Arial"/>
                <w:sz w:val="17"/>
                <w:szCs w:val="17"/>
              </w:rPr>
              <w:t>ec</w:t>
            </w:r>
            <w:r w:rsidRPr="00AD4A54">
              <w:rPr>
                <w:rFonts w:cs="Arial"/>
                <w:spacing w:val="-1"/>
                <w:sz w:val="17"/>
                <w:szCs w:val="17"/>
              </w:rPr>
              <w:t>ov</w:t>
            </w:r>
            <w:r w:rsidRPr="00AD4A54">
              <w:rPr>
                <w:rFonts w:cs="Arial"/>
                <w:sz w:val="17"/>
                <w:szCs w:val="17"/>
              </w:rPr>
              <w:t>e</w:t>
            </w:r>
            <w:r w:rsidRPr="00AD4A54">
              <w:rPr>
                <w:rFonts w:cs="Arial"/>
                <w:spacing w:val="-2"/>
                <w:sz w:val="17"/>
                <w:szCs w:val="17"/>
              </w:rPr>
              <w:t>r</w:t>
            </w:r>
            <w:r w:rsidRPr="00AD4A54">
              <w:rPr>
                <w:rFonts w:cs="Arial"/>
                <w:sz w:val="17"/>
                <w:szCs w:val="17"/>
              </w:rPr>
              <w:t xml:space="preserve">ed </w:t>
            </w:r>
            <w:r w:rsidRPr="00AD4A54">
              <w:rPr>
                <w:rFonts w:cs="Arial"/>
                <w:spacing w:val="-3"/>
                <w:sz w:val="17"/>
                <w:szCs w:val="17"/>
              </w:rPr>
              <w:t>f</w:t>
            </w:r>
            <w:r w:rsidRPr="00AD4A54">
              <w:rPr>
                <w:rFonts w:cs="Arial"/>
                <w:sz w:val="17"/>
                <w:szCs w:val="17"/>
              </w:rPr>
              <w:t>or</w:t>
            </w:r>
          </w:p>
        </w:tc>
        <w:tc>
          <w:tcPr>
            <w:tcW w:w="1025" w:type="dxa"/>
            <w:tcBorders>
              <w:top w:val="single" w:sz="2" w:space="0" w:color="000000"/>
              <w:left w:val="nil"/>
              <w:bottom w:val="single" w:sz="2" w:space="0" w:color="000000"/>
              <w:right w:val="nil"/>
            </w:tcBorders>
            <w:shd w:val="clear" w:color="auto" w:fill="E6F4F9"/>
          </w:tcPr>
          <w:p w14:paraId="215440C9" w14:textId="77777777" w:rsidR="005075CD" w:rsidRPr="00AD4A54" w:rsidRDefault="000B08D9" w:rsidP="00AD4A54">
            <w:pPr>
              <w:pStyle w:val="Text"/>
              <w:tabs>
                <w:tab w:val="left" w:pos="3544"/>
                <w:tab w:val="left" w:pos="3686"/>
              </w:tabs>
              <w:jc w:val="center"/>
              <w:rPr>
                <w:rFonts w:cs="Arial"/>
                <w:sz w:val="17"/>
                <w:szCs w:val="17"/>
              </w:rPr>
            </w:pPr>
            <w:r w:rsidRPr="00AD4A54">
              <w:rPr>
                <w:rFonts w:cs="Arial"/>
                <w:sz w:val="17"/>
                <w:szCs w:val="17"/>
              </w:rPr>
              <w:t>5 209</w:t>
            </w:r>
          </w:p>
        </w:tc>
        <w:tc>
          <w:tcPr>
            <w:tcW w:w="1814" w:type="dxa"/>
            <w:tcBorders>
              <w:top w:val="single" w:sz="2" w:space="0" w:color="000000"/>
              <w:left w:val="nil"/>
              <w:bottom w:val="single" w:sz="2" w:space="0" w:color="000000"/>
              <w:right w:val="nil"/>
            </w:tcBorders>
          </w:tcPr>
          <w:p w14:paraId="38462C6C" w14:textId="6094024F" w:rsidR="005075CD" w:rsidRPr="00AD4A54" w:rsidRDefault="000B08D9" w:rsidP="00AD4A54">
            <w:pPr>
              <w:pStyle w:val="Text"/>
              <w:tabs>
                <w:tab w:val="left" w:pos="3544"/>
                <w:tab w:val="left" w:pos="3686"/>
              </w:tabs>
              <w:jc w:val="center"/>
              <w:rPr>
                <w:rFonts w:cs="Arial"/>
                <w:sz w:val="17"/>
                <w:szCs w:val="17"/>
              </w:rPr>
            </w:pPr>
            <w:r w:rsidRPr="00AD4A54">
              <w:rPr>
                <w:rFonts w:cs="Arial"/>
                <w:sz w:val="17"/>
                <w:szCs w:val="17"/>
              </w:rPr>
              <w:t>6 574</w:t>
            </w:r>
            <w:r w:rsidR="00AD4A54">
              <w:rPr>
                <w:rFonts w:cs="Arial"/>
                <w:sz w:val="17"/>
                <w:szCs w:val="17"/>
              </w:rPr>
              <w:t xml:space="preserve">         </w:t>
            </w:r>
            <w:r w:rsidRPr="00AD4A54">
              <w:rPr>
                <w:rFonts w:cs="Arial"/>
                <w:sz w:val="17"/>
                <w:szCs w:val="17"/>
              </w:rPr>
              <w:t>7 613</w:t>
            </w:r>
          </w:p>
        </w:tc>
      </w:tr>
    </w:tbl>
    <w:p w14:paraId="55D03650" w14:textId="1BC8D0B7" w:rsidR="005075CD" w:rsidRDefault="00EE723F" w:rsidP="004E733C">
      <w:pPr>
        <w:pStyle w:val="Heading4"/>
        <w:tabs>
          <w:tab w:val="left" w:pos="3544"/>
          <w:tab w:val="left" w:pos="3686"/>
        </w:tabs>
        <w:spacing w:before="120"/>
      </w:pPr>
      <w:r>
        <w:rPr>
          <w:noProof/>
          <w:lang w:val="en-AU" w:eastAsia="en-AU"/>
        </w:rPr>
        <mc:AlternateContent>
          <mc:Choice Requires="wps">
            <w:drawing>
              <wp:anchor distT="0" distB="0" distL="114300" distR="114300" simplePos="0" relativeHeight="251631104" behindDoc="1" locked="0" layoutInCell="1" allowOverlap="1" wp14:anchorId="658EFCFB" wp14:editId="3A8A4360">
                <wp:simplePos x="0" y="0"/>
                <wp:positionH relativeFrom="page">
                  <wp:posOffset>6369050</wp:posOffset>
                </wp:positionH>
                <wp:positionV relativeFrom="paragraph">
                  <wp:posOffset>318770</wp:posOffset>
                </wp:positionV>
                <wp:extent cx="2687955" cy="1976755"/>
                <wp:effectExtent l="0" t="0" r="4445" b="4445"/>
                <wp:wrapNone/>
                <wp:docPr id="2126" name="Text Box 2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197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502"/>
                              <w:gridCol w:w="907"/>
                              <w:gridCol w:w="1814"/>
                            </w:tblGrid>
                            <w:tr w:rsidR="00D975B1" w14:paraId="66841899" w14:textId="77777777">
                              <w:trPr>
                                <w:trHeight w:hRule="exact" w:val="306"/>
                              </w:trPr>
                              <w:tc>
                                <w:tcPr>
                                  <w:tcW w:w="1502" w:type="dxa"/>
                                  <w:tcBorders>
                                    <w:top w:val="single" w:sz="8" w:space="0" w:color="000000"/>
                                    <w:left w:val="nil"/>
                                    <w:bottom w:val="single" w:sz="8" w:space="0" w:color="000000"/>
                                    <w:right w:val="nil"/>
                                  </w:tcBorders>
                                </w:tcPr>
                                <w:p w14:paraId="20606685" w14:textId="77777777" w:rsidR="00D975B1" w:rsidRPr="00AD4A54" w:rsidRDefault="00D975B1" w:rsidP="00AD4A54">
                                  <w:pPr>
                                    <w:pStyle w:val="Text"/>
                                    <w:rPr>
                                      <w:rFonts w:cs="Arial"/>
                                    </w:rPr>
                                  </w:pPr>
                                </w:p>
                              </w:tc>
                              <w:tc>
                                <w:tcPr>
                                  <w:tcW w:w="907" w:type="dxa"/>
                                  <w:tcBorders>
                                    <w:top w:val="single" w:sz="8" w:space="0" w:color="000000"/>
                                    <w:left w:val="nil"/>
                                    <w:bottom w:val="single" w:sz="8" w:space="0" w:color="000000"/>
                                    <w:right w:val="nil"/>
                                  </w:tcBorders>
                                  <w:shd w:val="clear" w:color="auto" w:fill="E6F4F9"/>
                                </w:tcPr>
                                <w:p w14:paraId="2D49C2C0" w14:textId="77777777" w:rsidR="00D975B1" w:rsidRPr="00AD4A54" w:rsidRDefault="00D975B1" w:rsidP="00AD4A54">
                                  <w:pPr>
                                    <w:pStyle w:val="Text"/>
                                    <w:jc w:val="center"/>
                                    <w:rPr>
                                      <w:rFonts w:eastAsia="Myriad Pro Semibold" w:cs="Arial"/>
                                      <w:sz w:val="17"/>
                                      <w:szCs w:val="17"/>
                                    </w:rPr>
                                  </w:pPr>
                                  <w:r w:rsidRPr="00AD4A54">
                                    <w:rPr>
                                      <w:rFonts w:eastAsia="Myriad Pro Semibold" w:cs="Arial"/>
                                      <w:bCs/>
                                      <w:sz w:val="17"/>
                                      <w:szCs w:val="17"/>
                                    </w:rPr>
                                    <w:t>2012–13</w:t>
                                  </w:r>
                                </w:p>
                              </w:tc>
                              <w:tc>
                                <w:tcPr>
                                  <w:tcW w:w="1814" w:type="dxa"/>
                                  <w:tcBorders>
                                    <w:top w:val="single" w:sz="8" w:space="0" w:color="000000"/>
                                    <w:left w:val="nil"/>
                                    <w:bottom w:val="single" w:sz="8" w:space="0" w:color="000000"/>
                                    <w:right w:val="nil"/>
                                  </w:tcBorders>
                                </w:tcPr>
                                <w:p w14:paraId="01C10FB4" w14:textId="109A3BE9" w:rsidR="00D975B1" w:rsidRPr="00AD4A54" w:rsidRDefault="00D975B1" w:rsidP="00AD4A54">
                                  <w:pPr>
                                    <w:pStyle w:val="Text"/>
                                    <w:jc w:val="center"/>
                                    <w:rPr>
                                      <w:rFonts w:eastAsia="Myriad Pro Semibold" w:cs="Arial"/>
                                      <w:sz w:val="17"/>
                                      <w:szCs w:val="17"/>
                                    </w:rPr>
                                  </w:pPr>
                                  <w:r w:rsidRPr="00AD4A54">
                                    <w:rPr>
                                      <w:rFonts w:eastAsia="Myriad Pro Semibold" w:cs="Arial"/>
                                      <w:bCs/>
                                      <w:sz w:val="17"/>
                                      <w:szCs w:val="17"/>
                                    </w:rPr>
                                    <w:t>2011–12</w:t>
                                  </w:r>
                                  <w:r w:rsidRPr="00AD4A54">
                                    <w:rPr>
                                      <w:rFonts w:eastAsia="Myriad Pro Semibold" w:cs="Arial"/>
                                      <w:bCs/>
                                      <w:sz w:val="17"/>
                                      <w:szCs w:val="17"/>
                                    </w:rPr>
                                    <w:tab/>
                                  </w:r>
                                  <w:r>
                                    <w:rPr>
                                      <w:rFonts w:eastAsia="Myriad Pro Semibold" w:cs="Arial"/>
                                      <w:bCs/>
                                      <w:sz w:val="17"/>
                                      <w:szCs w:val="17"/>
                                    </w:rPr>
                                    <w:t xml:space="preserve">   </w:t>
                                  </w:r>
                                  <w:r w:rsidRPr="00AD4A54">
                                    <w:rPr>
                                      <w:rFonts w:eastAsia="Myriad Pro Semibold" w:cs="Arial"/>
                                      <w:bCs/>
                                      <w:sz w:val="17"/>
                                      <w:szCs w:val="17"/>
                                    </w:rPr>
                                    <w:t>2010–11</w:t>
                                  </w:r>
                                </w:p>
                              </w:tc>
                            </w:tr>
                            <w:tr w:rsidR="00D975B1" w14:paraId="524C0C3E" w14:textId="77777777">
                              <w:trPr>
                                <w:trHeight w:hRule="exact" w:val="657"/>
                              </w:trPr>
                              <w:tc>
                                <w:tcPr>
                                  <w:tcW w:w="1502" w:type="dxa"/>
                                  <w:tcBorders>
                                    <w:top w:val="single" w:sz="8" w:space="0" w:color="000000"/>
                                    <w:left w:val="nil"/>
                                    <w:bottom w:val="single" w:sz="2" w:space="0" w:color="000000"/>
                                    <w:right w:val="nil"/>
                                  </w:tcBorders>
                                </w:tcPr>
                                <w:p w14:paraId="74B085DD" w14:textId="77777777" w:rsidR="00D975B1" w:rsidRPr="00AD4A54" w:rsidRDefault="00D975B1" w:rsidP="00AD4A54">
                                  <w:pPr>
                                    <w:pStyle w:val="Text"/>
                                    <w:rPr>
                                      <w:rFonts w:cs="Arial"/>
                                      <w:sz w:val="17"/>
                                      <w:szCs w:val="17"/>
                                    </w:rPr>
                                  </w:pPr>
                                  <w:r w:rsidRPr="00AD4A54">
                                    <w:rPr>
                                      <w:rFonts w:cs="Arial"/>
                                      <w:sz w:val="17"/>
                                      <w:szCs w:val="17"/>
                                    </w:rPr>
                                    <w:t>New South</w:t>
                                  </w:r>
                                  <w:r w:rsidRPr="00AD4A54">
                                    <w:rPr>
                                      <w:rFonts w:cs="Arial"/>
                                      <w:spacing w:val="-6"/>
                                      <w:sz w:val="17"/>
                                      <w:szCs w:val="17"/>
                                    </w:rPr>
                                    <w:t xml:space="preserve"> </w:t>
                                  </w:r>
                                  <w:r w:rsidRPr="00AD4A54">
                                    <w:rPr>
                                      <w:rFonts w:cs="Arial"/>
                                      <w:spacing w:val="-5"/>
                                      <w:sz w:val="17"/>
                                      <w:szCs w:val="17"/>
                                    </w:rPr>
                                    <w:t>W</w:t>
                                  </w:r>
                                  <w:r w:rsidRPr="00AD4A54">
                                    <w:rPr>
                                      <w:rFonts w:cs="Arial"/>
                                      <w:sz w:val="17"/>
                                      <w:szCs w:val="17"/>
                                    </w:rPr>
                                    <w:t xml:space="preserve">ales/ </w:t>
                                  </w:r>
                                  <w:r w:rsidRPr="00AD4A54">
                                    <w:rPr>
                                      <w:rFonts w:cs="Arial"/>
                                      <w:spacing w:val="-2"/>
                                      <w:sz w:val="17"/>
                                      <w:szCs w:val="17"/>
                                    </w:rPr>
                                    <w:t>A</w:t>
                                  </w:r>
                                  <w:r w:rsidRPr="00AD4A54">
                                    <w:rPr>
                                      <w:rFonts w:cs="Arial"/>
                                      <w:sz w:val="17"/>
                                      <w:szCs w:val="17"/>
                                    </w:rPr>
                                    <w:t xml:space="preserve">ustralian </w:t>
                                  </w:r>
                                  <w:r w:rsidRPr="00AD4A54">
                                    <w:rPr>
                                      <w:rFonts w:cs="Arial"/>
                                      <w:spacing w:val="-1"/>
                                      <w:sz w:val="17"/>
                                      <w:szCs w:val="17"/>
                                    </w:rPr>
                                    <w:t>C</w:t>
                                  </w:r>
                                  <w:r w:rsidRPr="00AD4A54">
                                    <w:rPr>
                                      <w:rFonts w:cs="Arial"/>
                                      <w:sz w:val="17"/>
                                      <w:szCs w:val="17"/>
                                    </w:rPr>
                                    <w:t xml:space="preserve">apital </w:t>
                                  </w:r>
                                  <w:r w:rsidRPr="00AD4A54">
                                    <w:rPr>
                                      <w:rFonts w:cs="Arial"/>
                                      <w:spacing w:val="-11"/>
                                      <w:sz w:val="17"/>
                                      <w:szCs w:val="17"/>
                                    </w:rPr>
                                    <w:t>T</w:t>
                                  </w:r>
                                  <w:r w:rsidRPr="00AD4A54">
                                    <w:rPr>
                                      <w:rFonts w:cs="Arial"/>
                                      <w:sz w:val="17"/>
                                      <w:szCs w:val="17"/>
                                    </w:rPr>
                                    <w:t>erri</w:t>
                                  </w:r>
                                  <w:r w:rsidRPr="00AD4A54">
                                    <w:rPr>
                                      <w:rFonts w:cs="Arial"/>
                                      <w:spacing w:val="-1"/>
                                      <w:sz w:val="17"/>
                                      <w:szCs w:val="17"/>
                                    </w:rPr>
                                    <w:t>t</w:t>
                                  </w:r>
                                  <w:r w:rsidRPr="00AD4A54">
                                    <w:rPr>
                                      <w:rFonts w:cs="Arial"/>
                                      <w:sz w:val="17"/>
                                      <w:szCs w:val="17"/>
                                    </w:rPr>
                                    <w:t>o</w:t>
                                  </w:r>
                                  <w:r w:rsidRPr="00AD4A54">
                                    <w:rPr>
                                      <w:rFonts w:cs="Arial"/>
                                      <w:spacing w:val="5"/>
                                      <w:sz w:val="17"/>
                                      <w:szCs w:val="17"/>
                                    </w:rPr>
                                    <w:t>r</w:t>
                                  </w:r>
                                  <w:r w:rsidRPr="00AD4A54">
                                    <w:rPr>
                                      <w:rFonts w:cs="Arial"/>
                                      <w:sz w:val="17"/>
                                      <w:szCs w:val="17"/>
                                    </w:rPr>
                                    <w:t>y</w:t>
                                  </w:r>
                                </w:p>
                              </w:tc>
                              <w:tc>
                                <w:tcPr>
                                  <w:tcW w:w="907" w:type="dxa"/>
                                  <w:tcBorders>
                                    <w:top w:val="single" w:sz="8" w:space="0" w:color="000000"/>
                                    <w:left w:val="nil"/>
                                    <w:bottom w:val="single" w:sz="2" w:space="0" w:color="000000"/>
                                    <w:right w:val="nil"/>
                                  </w:tcBorders>
                                  <w:shd w:val="clear" w:color="auto" w:fill="E6F4F9"/>
                                </w:tcPr>
                                <w:p w14:paraId="7F295FA3" w14:textId="77777777" w:rsidR="00D975B1" w:rsidRPr="00AD4A54" w:rsidRDefault="00D975B1" w:rsidP="00AD4A54">
                                  <w:pPr>
                                    <w:pStyle w:val="Text"/>
                                    <w:jc w:val="center"/>
                                    <w:rPr>
                                      <w:rFonts w:cs="Arial"/>
                                      <w:sz w:val="17"/>
                                      <w:szCs w:val="17"/>
                                    </w:rPr>
                                  </w:pPr>
                                  <w:r w:rsidRPr="00AD4A54">
                                    <w:rPr>
                                      <w:rFonts w:cs="Arial"/>
                                      <w:sz w:val="17"/>
                                      <w:szCs w:val="17"/>
                                    </w:rPr>
                                    <w:t>1 618</w:t>
                                  </w:r>
                                </w:p>
                              </w:tc>
                              <w:tc>
                                <w:tcPr>
                                  <w:tcW w:w="1814" w:type="dxa"/>
                                  <w:tcBorders>
                                    <w:top w:val="single" w:sz="8" w:space="0" w:color="000000"/>
                                    <w:left w:val="nil"/>
                                    <w:bottom w:val="single" w:sz="2" w:space="0" w:color="000000"/>
                                    <w:right w:val="nil"/>
                                  </w:tcBorders>
                                </w:tcPr>
                                <w:p w14:paraId="4803BBE5" w14:textId="02F53D23" w:rsidR="00D975B1" w:rsidRPr="00AD4A54" w:rsidRDefault="00D975B1" w:rsidP="00AD4A54">
                                  <w:pPr>
                                    <w:pStyle w:val="Text"/>
                                    <w:jc w:val="center"/>
                                    <w:rPr>
                                      <w:rFonts w:cs="Arial"/>
                                      <w:sz w:val="17"/>
                                      <w:szCs w:val="17"/>
                                    </w:rPr>
                                  </w:pPr>
                                  <w:r w:rsidRPr="00AD4A54">
                                    <w:rPr>
                                      <w:rFonts w:cs="Arial"/>
                                      <w:sz w:val="17"/>
                                      <w:szCs w:val="17"/>
                                    </w:rPr>
                                    <w:t>1 846</w:t>
                                  </w:r>
                                  <w:r w:rsidRPr="00AD4A54">
                                    <w:rPr>
                                      <w:rFonts w:cs="Arial"/>
                                      <w:sz w:val="17"/>
                                      <w:szCs w:val="17"/>
                                    </w:rPr>
                                    <w:tab/>
                                  </w:r>
                                  <w:r>
                                    <w:rPr>
                                      <w:rFonts w:cs="Arial"/>
                                      <w:sz w:val="17"/>
                                      <w:szCs w:val="17"/>
                                    </w:rPr>
                                    <w:t xml:space="preserve"> </w:t>
                                  </w:r>
                                  <w:r w:rsidRPr="00AD4A54">
                                    <w:rPr>
                                      <w:rFonts w:cs="Arial"/>
                                      <w:sz w:val="17"/>
                                      <w:szCs w:val="17"/>
                                    </w:rPr>
                                    <w:t>1 892</w:t>
                                  </w:r>
                                </w:p>
                              </w:tc>
                            </w:tr>
                            <w:tr w:rsidR="00D975B1" w14:paraId="3053FB56" w14:textId="77777777">
                              <w:trPr>
                                <w:trHeight w:hRule="exact" w:val="306"/>
                              </w:trPr>
                              <w:tc>
                                <w:tcPr>
                                  <w:tcW w:w="1502" w:type="dxa"/>
                                  <w:tcBorders>
                                    <w:top w:val="single" w:sz="2" w:space="0" w:color="000000"/>
                                    <w:left w:val="nil"/>
                                    <w:bottom w:val="single" w:sz="2" w:space="0" w:color="000000"/>
                                    <w:right w:val="nil"/>
                                  </w:tcBorders>
                                </w:tcPr>
                                <w:p w14:paraId="4A7E8E60" w14:textId="77777777" w:rsidR="00D975B1" w:rsidRPr="00AD4A54" w:rsidRDefault="00D975B1" w:rsidP="00AD4A54">
                                  <w:pPr>
                                    <w:pStyle w:val="Text"/>
                                    <w:rPr>
                                      <w:rFonts w:cs="Arial"/>
                                      <w:sz w:val="17"/>
                                      <w:szCs w:val="17"/>
                                    </w:rPr>
                                  </w:pPr>
                                  <w:r w:rsidRPr="00AD4A54">
                                    <w:rPr>
                                      <w:rFonts w:cs="Arial"/>
                                      <w:sz w:val="17"/>
                                      <w:szCs w:val="17"/>
                                    </w:rPr>
                                    <w:t>No</w:t>
                                  </w:r>
                                  <w:r w:rsidRPr="00AD4A54">
                                    <w:rPr>
                                      <w:rFonts w:cs="Arial"/>
                                      <w:spacing w:val="4"/>
                                      <w:sz w:val="17"/>
                                      <w:szCs w:val="17"/>
                                    </w:rPr>
                                    <w:t>r</w:t>
                                  </w:r>
                                  <w:r w:rsidRPr="00AD4A54">
                                    <w:rPr>
                                      <w:rFonts w:cs="Arial"/>
                                      <w:sz w:val="17"/>
                                      <w:szCs w:val="17"/>
                                    </w:rPr>
                                    <w:t>thern</w:t>
                                  </w:r>
                                  <w:r w:rsidRPr="00AD4A54">
                                    <w:rPr>
                                      <w:rFonts w:cs="Arial"/>
                                      <w:spacing w:val="-7"/>
                                      <w:sz w:val="17"/>
                                      <w:szCs w:val="17"/>
                                    </w:rPr>
                                    <w:t xml:space="preserve"> </w:t>
                                  </w:r>
                                  <w:r w:rsidRPr="00AD4A54">
                                    <w:rPr>
                                      <w:rFonts w:cs="Arial"/>
                                      <w:spacing w:val="-11"/>
                                      <w:sz w:val="17"/>
                                      <w:szCs w:val="17"/>
                                    </w:rPr>
                                    <w:t>T</w:t>
                                  </w:r>
                                  <w:r w:rsidRPr="00AD4A54">
                                    <w:rPr>
                                      <w:rFonts w:cs="Arial"/>
                                      <w:sz w:val="17"/>
                                      <w:szCs w:val="17"/>
                                    </w:rPr>
                                    <w:t>erri</w:t>
                                  </w:r>
                                  <w:r w:rsidRPr="00AD4A54">
                                    <w:rPr>
                                      <w:rFonts w:cs="Arial"/>
                                      <w:spacing w:val="-1"/>
                                      <w:sz w:val="17"/>
                                      <w:szCs w:val="17"/>
                                    </w:rPr>
                                    <w:t>t</w:t>
                                  </w:r>
                                  <w:r w:rsidRPr="00AD4A54">
                                    <w:rPr>
                                      <w:rFonts w:cs="Arial"/>
                                      <w:sz w:val="17"/>
                                      <w:szCs w:val="17"/>
                                    </w:rPr>
                                    <w:t>o</w:t>
                                  </w:r>
                                  <w:r w:rsidRPr="00AD4A54">
                                    <w:rPr>
                                      <w:rFonts w:cs="Arial"/>
                                      <w:spacing w:val="5"/>
                                      <w:sz w:val="17"/>
                                      <w:szCs w:val="17"/>
                                    </w:rPr>
                                    <w:t>r</w:t>
                                  </w:r>
                                  <w:r w:rsidRPr="00AD4A54">
                                    <w:rPr>
                                      <w:rFonts w:cs="Arial"/>
                                      <w:sz w:val="17"/>
                                      <w:szCs w:val="17"/>
                                    </w:rPr>
                                    <w:t>y</w:t>
                                  </w:r>
                                </w:p>
                              </w:tc>
                              <w:tc>
                                <w:tcPr>
                                  <w:tcW w:w="907" w:type="dxa"/>
                                  <w:tcBorders>
                                    <w:top w:val="single" w:sz="2" w:space="0" w:color="000000"/>
                                    <w:left w:val="nil"/>
                                    <w:bottom w:val="single" w:sz="2" w:space="0" w:color="000000"/>
                                    <w:right w:val="nil"/>
                                  </w:tcBorders>
                                  <w:shd w:val="clear" w:color="auto" w:fill="E6F4F9"/>
                                </w:tcPr>
                                <w:p w14:paraId="7428C945" w14:textId="77777777" w:rsidR="00D975B1" w:rsidRPr="00AD4A54" w:rsidRDefault="00D975B1" w:rsidP="00AD4A54">
                                  <w:pPr>
                                    <w:pStyle w:val="Text"/>
                                    <w:jc w:val="center"/>
                                    <w:rPr>
                                      <w:rFonts w:cs="Arial"/>
                                      <w:sz w:val="17"/>
                                      <w:szCs w:val="17"/>
                                    </w:rPr>
                                  </w:pPr>
                                  <w:r w:rsidRPr="00AD4A54">
                                    <w:rPr>
                                      <w:rFonts w:cs="Arial"/>
                                      <w:sz w:val="17"/>
                                      <w:szCs w:val="17"/>
                                    </w:rPr>
                                    <w:t>108</w:t>
                                  </w:r>
                                </w:p>
                              </w:tc>
                              <w:tc>
                                <w:tcPr>
                                  <w:tcW w:w="1814" w:type="dxa"/>
                                  <w:tcBorders>
                                    <w:top w:val="single" w:sz="2" w:space="0" w:color="000000"/>
                                    <w:left w:val="nil"/>
                                    <w:bottom w:val="single" w:sz="2" w:space="0" w:color="000000"/>
                                    <w:right w:val="nil"/>
                                  </w:tcBorders>
                                </w:tcPr>
                                <w:p w14:paraId="5BBE5872" w14:textId="77777777" w:rsidR="00D975B1" w:rsidRPr="00AD4A54" w:rsidRDefault="00D975B1" w:rsidP="00AD4A54">
                                  <w:pPr>
                                    <w:pStyle w:val="Text"/>
                                    <w:jc w:val="center"/>
                                    <w:rPr>
                                      <w:rFonts w:cs="Arial"/>
                                      <w:sz w:val="17"/>
                                      <w:szCs w:val="17"/>
                                    </w:rPr>
                                  </w:pPr>
                                  <w:r w:rsidRPr="00AD4A54">
                                    <w:rPr>
                                      <w:rFonts w:cs="Arial"/>
                                      <w:sz w:val="17"/>
                                      <w:szCs w:val="17"/>
                                    </w:rPr>
                                    <w:t>110</w:t>
                                  </w:r>
                                  <w:r w:rsidRPr="00AD4A54">
                                    <w:rPr>
                                      <w:rFonts w:cs="Arial"/>
                                      <w:sz w:val="17"/>
                                      <w:szCs w:val="17"/>
                                    </w:rPr>
                                    <w:tab/>
                                    <w:t>104</w:t>
                                  </w:r>
                                </w:p>
                              </w:tc>
                            </w:tr>
                            <w:tr w:rsidR="00D975B1" w14:paraId="67E0B8A7" w14:textId="77777777">
                              <w:trPr>
                                <w:trHeight w:hRule="exact" w:val="306"/>
                              </w:trPr>
                              <w:tc>
                                <w:tcPr>
                                  <w:tcW w:w="1502" w:type="dxa"/>
                                  <w:tcBorders>
                                    <w:top w:val="single" w:sz="2" w:space="0" w:color="000000"/>
                                    <w:left w:val="nil"/>
                                    <w:bottom w:val="single" w:sz="2" w:space="0" w:color="000000"/>
                                    <w:right w:val="nil"/>
                                  </w:tcBorders>
                                </w:tcPr>
                                <w:p w14:paraId="20DDD7A1" w14:textId="77777777" w:rsidR="00D975B1" w:rsidRPr="00AD4A54" w:rsidRDefault="00D975B1" w:rsidP="00AD4A54">
                                  <w:pPr>
                                    <w:pStyle w:val="Text"/>
                                    <w:rPr>
                                      <w:rFonts w:cs="Arial"/>
                                      <w:sz w:val="17"/>
                                      <w:szCs w:val="17"/>
                                    </w:rPr>
                                  </w:pPr>
                                  <w:r w:rsidRPr="00AD4A54">
                                    <w:rPr>
                                      <w:rFonts w:cs="Arial"/>
                                      <w:sz w:val="17"/>
                                      <w:szCs w:val="17"/>
                                    </w:rPr>
                                    <w:t>Queensland</w:t>
                                  </w:r>
                                </w:p>
                              </w:tc>
                              <w:tc>
                                <w:tcPr>
                                  <w:tcW w:w="907" w:type="dxa"/>
                                  <w:tcBorders>
                                    <w:top w:val="single" w:sz="2" w:space="0" w:color="000000"/>
                                    <w:left w:val="nil"/>
                                    <w:bottom w:val="single" w:sz="2" w:space="0" w:color="000000"/>
                                    <w:right w:val="nil"/>
                                  </w:tcBorders>
                                  <w:shd w:val="clear" w:color="auto" w:fill="E6F4F9"/>
                                </w:tcPr>
                                <w:p w14:paraId="79A5F69A" w14:textId="77777777" w:rsidR="00D975B1" w:rsidRPr="00AD4A54" w:rsidRDefault="00D975B1" w:rsidP="00AD4A54">
                                  <w:pPr>
                                    <w:pStyle w:val="Text"/>
                                    <w:jc w:val="center"/>
                                    <w:rPr>
                                      <w:rFonts w:cs="Arial"/>
                                      <w:sz w:val="17"/>
                                      <w:szCs w:val="17"/>
                                    </w:rPr>
                                  </w:pPr>
                                  <w:r w:rsidRPr="00AD4A54">
                                    <w:rPr>
                                      <w:rFonts w:cs="Arial"/>
                                      <w:sz w:val="17"/>
                                      <w:szCs w:val="17"/>
                                    </w:rPr>
                                    <w:t>1 879</w:t>
                                  </w:r>
                                </w:p>
                              </w:tc>
                              <w:tc>
                                <w:tcPr>
                                  <w:tcW w:w="1814" w:type="dxa"/>
                                  <w:tcBorders>
                                    <w:top w:val="single" w:sz="2" w:space="0" w:color="000000"/>
                                    <w:left w:val="nil"/>
                                    <w:bottom w:val="single" w:sz="2" w:space="0" w:color="000000"/>
                                    <w:right w:val="nil"/>
                                  </w:tcBorders>
                                </w:tcPr>
                                <w:p w14:paraId="6EF27E35" w14:textId="77777777" w:rsidR="00D975B1" w:rsidRPr="00AD4A54" w:rsidRDefault="00D975B1" w:rsidP="00AD4A54">
                                  <w:pPr>
                                    <w:pStyle w:val="Text"/>
                                    <w:jc w:val="center"/>
                                    <w:rPr>
                                      <w:rFonts w:cs="Arial"/>
                                      <w:sz w:val="17"/>
                                      <w:szCs w:val="17"/>
                                    </w:rPr>
                                  </w:pPr>
                                  <w:r w:rsidRPr="00AD4A54">
                                    <w:rPr>
                                      <w:rFonts w:cs="Arial"/>
                                      <w:sz w:val="17"/>
                                      <w:szCs w:val="17"/>
                                    </w:rPr>
                                    <w:t>1 969</w:t>
                                  </w:r>
                                  <w:r w:rsidRPr="00AD4A54">
                                    <w:rPr>
                                      <w:rFonts w:cs="Arial"/>
                                      <w:sz w:val="17"/>
                                      <w:szCs w:val="17"/>
                                    </w:rPr>
                                    <w:tab/>
                                    <w:t>1 934</w:t>
                                  </w:r>
                                </w:p>
                              </w:tc>
                            </w:tr>
                            <w:tr w:rsidR="00D975B1" w14:paraId="6713EE52" w14:textId="77777777">
                              <w:trPr>
                                <w:trHeight w:hRule="exact" w:val="306"/>
                              </w:trPr>
                              <w:tc>
                                <w:tcPr>
                                  <w:tcW w:w="1502" w:type="dxa"/>
                                  <w:tcBorders>
                                    <w:top w:val="single" w:sz="2" w:space="0" w:color="000000"/>
                                    <w:left w:val="nil"/>
                                    <w:bottom w:val="single" w:sz="2" w:space="0" w:color="000000"/>
                                    <w:right w:val="nil"/>
                                  </w:tcBorders>
                                </w:tcPr>
                                <w:p w14:paraId="3318D32F" w14:textId="77777777" w:rsidR="00D975B1" w:rsidRPr="00AD4A54" w:rsidRDefault="00D975B1" w:rsidP="00AD4A54">
                                  <w:pPr>
                                    <w:pStyle w:val="Text"/>
                                    <w:rPr>
                                      <w:rFonts w:cs="Arial"/>
                                      <w:sz w:val="17"/>
                                      <w:szCs w:val="17"/>
                                    </w:rPr>
                                  </w:pPr>
                                  <w:r w:rsidRPr="00AD4A54">
                                    <w:rPr>
                                      <w:rFonts w:cs="Arial"/>
                                      <w:sz w:val="17"/>
                                      <w:szCs w:val="17"/>
                                    </w:rPr>
                                    <w:t xml:space="preserve">South </w:t>
                                  </w:r>
                                  <w:r w:rsidRPr="00AD4A54">
                                    <w:rPr>
                                      <w:rFonts w:cs="Arial"/>
                                      <w:spacing w:val="-2"/>
                                      <w:sz w:val="17"/>
                                      <w:szCs w:val="17"/>
                                    </w:rPr>
                                    <w:t>A</w:t>
                                  </w:r>
                                  <w:r w:rsidRPr="00AD4A54">
                                    <w:rPr>
                                      <w:rFonts w:cs="Arial"/>
                                      <w:sz w:val="17"/>
                                      <w:szCs w:val="17"/>
                                    </w:rPr>
                                    <w:t>ustralia</w:t>
                                  </w:r>
                                </w:p>
                              </w:tc>
                              <w:tc>
                                <w:tcPr>
                                  <w:tcW w:w="907" w:type="dxa"/>
                                  <w:tcBorders>
                                    <w:top w:val="single" w:sz="2" w:space="0" w:color="000000"/>
                                    <w:left w:val="nil"/>
                                    <w:bottom w:val="single" w:sz="2" w:space="0" w:color="000000"/>
                                    <w:right w:val="nil"/>
                                  </w:tcBorders>
                                  <w:shd w:val="clear" w:color="auto" w:fill="E6F4F9"/>
                                </w:tcPr>
                                <w:p w14:paraId="5A6A76DB" w14:textId="77777777" w:rsidR="00D975B1" w:rsidRPr="00AD4A54" w:rsidRDefault="00D975B1" w:rsidP="00AD4A54">
                                  <w:pPr>
                                    <w:pStyle w:val="Text"/>
                                    <w:jc w:val="center"/>
                                    <w:rPr>
                                      <w:rFonts w:cs="Arial"/>
                                      <w:sz w:val="17"/>
                                      <w:szCs w:val="17"/>
                                    </w:rPr>
                                  </w:pPr>
                                  <w:r w:rsidRPr="00AD4A54">
                                    <w:rPr>
                                      <w:rFonts w:cs="Arial"/>
                                      <w:sz w:val="17"/>
                                      <w:szCs w:val="17"/>
                                    </w:rPr>
                                    <w:t>742</w:t>
                                  </w:r>
                                </w:p>
                              </w:tc>
                              <w:tc>
                                <w:tcPr>
                                  <w:tcW w:w="1814" w:type="dxa"/>
                                  <w:tcBorders>
                                    <w:top w:val="single" w:sz="2" w:space="0" w:color="000000"/>
                                    <w:left w:val="nil"/>
                                    <w:bottom w:val="single" w:sz="2" w:space="0" w:color="000000"/>
                                    <w:right w:val="nil"/>
                                  </w:tcBorders>
                                </w:tcPr>
                                <w:p w14:paraId="415EA605" w14:textId="6865D723" w:rsidR="00D975B1" w:rsidRPr="00AD4A54" w:rsidRDefault="00D975B1" w:rsidP="00AD4A54">
                                  <w:pPr>
                                    <w:pStyle w:val="Text"/>
                                    <w:jc w:val="center"/>
                                    <w:rPr>
                                      <w:rFonts w:cs="Arial"/>
                                      <w:sz w:val="17"/>
                                      <w:szCs w:val="17"/>
                                    </w:rPr>
                                  </w:pPr>
                                  <w:r>
                                    <w:rPr>
                                      <w:rFonts w:cs="Arial"/>
                                      <w:sz w:val="17"/>
                                      <w:szCs w:val="17"/>
                                    </w:rPr>
                                    <w:t xml:space="preserve"> </w:t>
                                  </w:r>
                                  <w:r w:rsidRPr="00AD4A54">
                                    <w:rPr>
                                      <w:rFonts w:cs="Arial"/>
                                      <w:sz w:val="17"/>
                                      <w:szCs w:val="17"/>
                                    </w:rPr>
                                    <w:t>676</w:t>
                                  </w:r>
                                  <w:r w:rsidRPr="00AD4A54">
                                    <w:rPr>
                                      <w:rFonts w:cs="Arial"/>
                                      <w:sz w:val="17"/>
                                      <w:szCs w:val="17"/>
                                    </w:rPr>
                                    <w:tab/>
                                    <w:t>1 123</w:t>
                                  </w:r>
                                </w:p>
                              </w:tc>
                            </w:tr>
                            <w:tr w:rsidR="00D975B1" w14:paraId="20B3FDB3" w14:textId="77777777">
                              <w:trPr>
                                <w:trHeight w:hRule="exact" w:val="306"/>
                              </w:trPr>
                              <w:tc>
                                <w:tcPr>
                                  <w:tcW w:w="1502" w:type="dxa"/>
                                  <w:tcBorders>
                                    <w:top w:val="single" w:sz="2" w:space="0" w:color="000000"/>
                                    <w:left w:val="nil"/>
                                    <w:bottom w:val="single" w:sz="2" w:space="0" w:color="000000"/>
                                    <w:right w:val="nil"/>
                                  </w:tcBorders>
                                </w:tcPr>
                                <w:p w14:paraId="02AABE32" w14:textId="77777777" w:rsidR="00D975B1" w:rsidRPr="00AD4A54" w:rsidRDefault="00D975B1" w:rsidP="00AD4A54">
                                  <w:pPr>
                                    <w:pStyle w:val="Text"/>
                                    <w:rPr>
                                      <w:rFonts w:cs="Arial"/>
                                      <w:sz w:val="17"/>
                                      <w:szCs w:val="17"/>
                                    </w:rPr>
                                  </w:pPr>
                                  <w:r w:rsidRPr="00AD4A54">
                                    <w:rPr>
                                      <w:rFonts w:cs="Arial"/>
                                      <w:spacing w:val="-11"/>
                                      <w:sz w:val="17"/>
                                      <w:szCs w:val="17"/>
                                    </w:rPr>
                                    <w:t>T</w:t>
                                  </w:r>
                                  <w:r w:rsidRPr="00AD4A54">
                                    <w:rPr>
                                      <w:rFonts w:cs="Arial"/>
                                      <w:sz w:val="17"/>
                                      <w:szCs w:val="17"/>
                                    </w:rPr>
                                    <w:t>asmania</w:t>
                                  </w:r>
                                </w:p>
                              </w:tc>
                              <w:tc>
                                <w:tcPr>
                                  <w:tcW w:w="907" w:type="dxa"/>
                                  <w:tcBorders>
                                    <w:top w:val="single" w:sz="2" w:space="0" w:color="000000"/>
                                    <w:left w:val="nil"/>
                                    <w:bottom w:val="single" w:sz="2" w:space="0" w:color="000000"/>
                                    <w:right w:val="nil"/>
                                  </w:tcBorders>
                                  <w:shd w:val="clear" w:color="auto" w:fill="E6F4F9"/>
                                </w:tcPr>
                                <w:p w14:paraId="6B4F480C" w14:textId="77777777" w:rsidR="00D975B1" w:rsidRPr="00AD4A54" w:rsidRDefault="00D975B1" w:rsidP="00AD4A54">
                                  <w:pPr>
                                    <w:pStyle w:val="Text"/>
                                    <w:jc w:val="center"/>
                                    <w:rPr>
                                      <w:rFonts w:cs="Arial"/>
                                      <w:sz w:val="17"/>
                                      <w:szCs w:val="17"/>
                                    </w:rPr>
                                  </w:pPr>
                                  <w:r w:rsidRPr="00AD4A54">
                                    <w:rPr>
                                      <w:rFonts w:cs="Arial"/>
                                      <w:sz w:val="17"/>
                                      <w:szCs w:val="17"/>
                                    </w:rPr>
                                    <w:t>294</w:t>
                                  </w:r>
                                </w:p>
                              </w:tc>
                              <w:tc>
                                <w:tcPr>
                                  <w:tcW w:w="1814" w:type="dxa"/>
                                  <w:tcBorders>
                                    <w:top w:val="single" w:sz="2" w:space="0" w:color="000000"/>
                                    <w:left w:val="nil"/>
                                    <w:bottom w:val="single" w:sz="2" w:space="0" w:color="000000"/>
                                    <w:right w:val="nil"/>
                                  </w:tcBorders>
                                </w:tcPr>
                                <w:p w14:paraId="5B8BE3EE" w14:textId="77777777" w:rsidR="00D975B1" w:rsidRPr="00AD4A54" w:rsidRDefault="00D975B1" w:rsidP="00AD4A54">
                                  <w:pPr>
                                    <w:pStyle w:val="Text"/>
                                    <w:jc w:val="center"/>
                                    <w:rPr>
                                      <w:rFonts w:cs="Arial"/>
                                      <w:sz w:val="17"/>
                                      <w:szCs w:val="17"/>
                                    </w:rPr>
                                  </w:pPr>
                                  <w:r w:rsidRPr="00AD4A54">
                                    <w:rPr>
                                      <w:rFonts w:cs="Arial"/>
                                      <w:sz w:val="17"/>
                                      <w:szCs w:val="17"/>
                                    </w:rPr>
                                    <w:t>214</w:t>
                                  </w:r>
                                  <w:r w:rsidRPr="00AD4A54">
                                    <w:rPr>
                                      <w:rFonts w:cs="Arial"/>
                                      <w:sz w:val="17"/>
                                      <w:szCs w:val="17"/>
                                    </w:rPr>
                                    <w:tab/>
                                    <w:t>211</w:t>
                                  </w:r>
                                </w:p>
                              </w:tc>
                            </w:tr>
                            <w:tr w:rsidR="00D975B1" w14:paraId="599B5F5E" w14:textId="77777777">
                              <w:trPr>
                                <w:trHeight w:hRule="exact" w:val="306"/>
                              </w:trPr>
                              <w:tc>
                                <w:tcPr>
                                  <w:tcW w:w="1502" w:type="dxa"/>
                                  <w:tcBorders>
                                    <w:top w:val="single" w:sz="2" w:space="0" w:color="000000"/>
                                    <w:left w:val="nil"/>
                                    <w:bottom w:val="single" w:sz="2" w:space="0" w:color="000000"/>
                                    <w:right w:val="nil"/>
                                  </w:tcBorders>
                                </w:tcPr>
                                <w:p w14:paraId="34188682" w14:textId="77777777" w:rsidR="00D975B1" w:rsidRPr="00AD4A54" w:rsidRDefault="00D975B1" w:rsidP="00AD4A54">
                                  <w:pPr>
                                    <w:pStyle w:val="Text"/>
                                    <w:rPr>
                                      <w:rFonts w:cs="Arial"/>
                                      <w:sz w:val="17"/>
                                      <w:szCs w:val="17"/>
                                    </w:rPr>
                                  </w:pPr>
                                  <w:r w:rsidRPr="00AD4A54">
                                    <w:rPr>
                                      <w:rFonts w:cs="Arial"/>
                                      <w:spacing w:val="-2"/>
                                      <w:sz w:val="17"/>
                                      <w:szCs w:val="17"/>
                                    </w:rPr>
                                    <w:t>V</w:t>
                                  </w:r>
                                  <w:r w:rsidRPr="00AD4A54">
                                    <w:rPr>
                                      <w:rFonts w:cs="Arial"/>
                                      <w:sz w:val="17"/>
                                      <w:szCs w:val="17"/>
                                    </w:rPr>
                                    <w:t>i</w:t>
                                  </w:r>
                                  <w:r w:rsidRPr="00AD4A54">
                                    <w:rPr>
                                      <w:rFonts w:cs="Arial"/>
                                      <w:spacing w:val="2"/>
                                      <w:sz w:val="17"/>
                                      <w:szCs w:val="17"/>
                                    </w:rPr>
                                    <w:t>c</w:t>
                                  </w:r>
                                  <w:r w:rsidRPr="00AD4A54">
                                    <w:rPr>
                                      <w:rFonts w:cs="Arial"/>
                                      <w:spacing w:val="-1"/>
                                      <w:sz w:val="17"/>
                                      <w:szCs w:val="17"/>
                                    </w:rPr>
                                    <w:t>t</w:t>
                                  </w:r>
                                  <w:r w:rsidRPr="00AD4A54">
                                    <w:rPr>
                                      <w:rFonts w:cs="Arial"/>
                                      <w:sz w:val="17"/>
                                      <w:szCs w:val="17"/>
                                    </w:rPr>
                                    <w:t>oria</w:t>
                                  </w:r>
                                </w:p>
                              </w:tc>
                              <w:tc>
                                <w:tcPr>
                                  <w:tcW w:w="907" w:type="dxa"/>
                                  <w:tcBorders>
                                    <w:top w:val="single" w:sz="2" w:space="0" w:color="000000"/>
                                    <w:left w:val="nil"/>
                                    <w:bottom w:val="single" w:sz="2" w:space="0" w:color="000000"/>
                                    <w:right w:val="nil"/>
                                  </w:tcBorders>
                                  <w:shd w:val="clear" w:color="auto" w:fill="E6F4F9"/>
                                </w:tcPr>
                                <w:p w14:paraId="2BECF1D5" w14:textId="77777777" w:rsidR="00D975B1" w:rsidRPr="00AD4A54" w:rsidRDefault="00D975B1" w:rsidP="00AD4A54">
                                  <w:pPr>
                                    <w:pStyle w:val="Text"/>
                                    <w:jc w:val="center"/>
                                    <w:rPr>
                                      <w:rFonts w:cs="Arial"/>
                                      <w:sz w:val="17"/>
                                      <w:szCs w:val="17"/>
                                    </w:rPr>
                                  </w:pPr>
                                  <w:r w:rsidRPr="00AD4A54">
                                    <w:rPr>
                                      <w:rFonts w:cs="Arial"/>
                                      <w:sz w:val="17"/>
                                      <w:szCs w:val="17"/>
                                    </w:rPr>
                                    <w:t>639</w:t>
                                  </w:r>
                                </w:p>
                              </w:tc>
                              <w:tc>
                                <w:tcPr>
                                  <w:tcW w:w="1814" w:type="dxa"/>
                                  <w:tcBorders>
                                    <w:top w:val="single" w:sz="2" w:space="0" w:color="000000"/>
                                    <w:left w:val="nil"/>
                                    <w:bottom w:val="single" w:sz="2" w:space="0" w:color="000000"/>
                                    <w:right w:val="nil"/>
                                  </w:tcBorders>
                                </w:tcPr>
                                <w:p w14:paraId="3C065298" w14:textId="39F968BD" w:rsidR="00D975B1" w:rsidRPr="00AD4A54" w:rsidRDefault="00D975B1" w:rsidP="00AD4A54">
                                  <w:pPr>
                                    <w:pStyle w:val="Text"/>
                                    <w:jc w:val="center"/>
                                    <w:rPr>
                                      <w:rFonts w:cs="Arial"/>
                                      <w:sz w:val="17"/>
                                      <w:szCs w:val="17"/>
                                    </w:rPr>
                                  </w:pPr>
                                  <w:r w:rsidRPr="00AD4A54">
                                    <w:rPr>
                                      <w:rFonts w:cs="Arial"/>
                                      <w:sz w:val="17"/>
                                      <w:szCs w:val="17"/>
                                    </w:rPr>
                                    <w:t>1 211</w:t>
                                  </w:r>
                                  <w:r w:rsidRPr="00AD4A54">
                                    <w:rPr>
                                      <w:rFonts w:cs="Arial"/>
                                      <w:sz w:val="17"/>
                                      <w:szCs w:val="17"/>
                                    </w:rPr>
                                    <w:tab/>
                                  </w:r>
                                  <w:r>
                                    <w:rPr>
                                      <w:rFonts w:cs="Arial"/>
                                      <w:sz w:val="17"/>
                                      <w:szCs w:val="17"/>
                                    </w:rPr>
                                    <w:t xml:space="preserve"> </w:t>
                                  </w:r>
                                  <w:r w:rsidRPr="00AD4A54">
                                    <w:rPr>
                                      <w:rFonts w:cs="Arial"/>
                                      <w:sz w:val="17"/>
                                      <w:szCs w:val="17"/>
                                    </w:rPr>
                                    <w:t>906</w:t>
                                  </w:r>
                                </w:p>
                              </w:tc>
                            </w:tr>
                            <w:tr w:rsidR="00D975B1" w14:paraId="17A68162" w14:textId="77777777">
                              <w:trPr>
                                <w:trHeight w:hRule="exact" w:val="306"/>
                              </w:trPr>
                              <w:tc>
                                <w:tcPr>
                                  <w:tcW w:w="1502" w:type="dxa"/>
                                  <w:tcBorders>
                                    <w:top w:val="single" w:sz="2" w:space="0" w:color="000000"/>
                                    <w:left w:val="nil"/>
                                    <w:bottom w:val="single" w:sz="2" w:space="0" w:color="000000"/>
                                    <w:right w:val="nil"/>
                                  </w:tcBorders>
                                </w:tcPr>
                                <w:p w14:paraId="38A6844C" w14:textId="77777777" w:rsidR="00D975B1" w:rsidRPr="00AD4A54" w:rsidRDefault="00D975B1" w:rsidP="00AD4A54">
                                  <w:pPr>
                                    <w:pStyle w:val="Text"/>
                                    <w:rPr>
                                      <w:rFonts w:cs="Arial"/>
                                      <w:sz w:val="17"/>
                                      <w:szCs w:val="17"/>
                                    </w:rPr>
                                  </w:pPr>
                                  <w:r w:rsidRPr="00AD4A54">
                                    <w:rPr>
                                      <w:rFonts w:cs="Arial"/>
                                      <w:spacing w:val="-4"/>
                                      <w:sz w:val="17"/>
                                      <w:szCs w:val="17"/>
                                    </w:rPr>
                                    <w:t>W</w:t>
                                  </w:r>
                                  <w:r w:rsidRPr="00AD4A54">
                                    <w:rPr>
                                      <w:rFonts w:cs="Arial"/>
                                      <w:sz w:val="17"/>
                                      <w:szCs w:val="17"/>
                                    </w:rPr>
                                    <w:t>es</w:t>
                                  </w:r>
                                  <w:r w:rsidRPr="00AD4A54">
                                    <w:rPr>
                                      <w:rFonts w:cs="Arial"/>
                                      <w:spacing w:val="-1"/>
                                      <w:sz w:val="17"/>
                                      <w:szCs w:val="17"/>
                                    </w:rPr>
                                    <w:t>t</w:t>
                                  </w:r>
                                  <w:r w:rsidRPr="00AD4A54">
                                    <w:rPr>
                                      <w:rFonts w:cs="Arial"/>
                                      <w:sz w:val="17"/>
                                      <w:szCs w:val="17"/>
                                    </w:rPr>
                                    <w:t xml:space="preserve">ern </w:t>
                                  </w:r>
                                  <w:r w:rsidRPr="00AD4A54">
                                    <w:rPr>
                                      <w:rFonts w:cs="Arial"/>
                                      <w:spacing w:val="-2"/>
                                      <w:sz w:val="17"/>
                                      <w:szCs w:val="17"/>
                                    </w:rPr>
                                    <w:t>A</w:t>
                                  </w:r>
                                  <w:r w:rsidRPr="00AD4A54">
                                    <w:rPr>
                                      <w:rFonts w:cs="Arial"/>
                                      <w:sz w:val="17"/>
                                      <w:szCs w:val="17"/>
                                    </w:rPr>
                                    <w:t>ustralia</w:t>
                                  </w:r>
                                </w:p>
                              </w:tc>
                              <w:tc>
                                <w:tcPr>
                                  <w:tcW w:w="907" w:type="dxa"/>
                                  <w:tcBorders>
                                    <w:top w:val="single" w:sz="2" w:space="0" w:color="000000"/>
                                    <w:left w:val="nil"/>
                                    <w:bottom w:val="single" w:sz="2" w:space="0" w:color="000000"/>
                                    <w:right w:val="nil"/>
                                  </w:tcBorders>
                                  <w:shd w:val="clear" w:color="auto" w:fill="E6F4F9"/>
                                </w:tcPr>
                                <w:p w14:paraId="672E27B5" w14:textId="77777777" w:rsidR="00D975B1" w:rsidRPr="00AD4A54" w:rsidRDefault="00D975B1" w:rsidP="00AD4A54">
                                  <w:pPr>
                                    <w:pStyle w:val="Text"/>
                                    <w:jc w:val="center"/>
                                    <w:rPr>
                                      <w:rFonts w:cs="Arial"/>
                                      <w:sz w:val="17"/>
                                      <w:szCs w:val="17"/>
                                    </w:rPr>
                                  </w:pPr>
                                  <w:r w:rsidRPr="00AD4A54">
                                    <w:rPr>
                                      <w:rFonts w:cs="Arial"/>
                                      <w:sz w:val="17"/>
                                      <w:szCs w:val="17"/>
                                    </w:rPr>
                                    <w:t>395</w:t>
                                  </w:r>
                                </w:p>
                              </w:tc>
                              <w:tc>
                                <w:tcPr>
                                  <w:tcW w:w="1814" w:type="dxa"/>
                                  <w:tcBorders>
                                    <w:top w:val="single" w:sz="2" w:space="0" w:color="000000"/>
                                    <w:left w:val="nil"/>
                                    <w:bottom w:val="single" w:sz="2" w:space="0" w:color="000000"/>
                                    <w:right w:val="nil"/>
                                  </w:tcBorders>
                                </w:tcPr>
                                <w:p w14:paraId="70B62B42" w14:textId="77777777" w:rsidR="00D975B1" w:rsidRPr="00AD4A54" w:rsidRDefault="00D975B1" w:rsidP="00AD4A54">
                                  <w:pPr>
                                    <w:pStyle w:val="Text"/>
                                    <w:jc w:val="center"/>
                                    <w:rPr>
                                      <w:rFonts w:cs="Arial"/>
                                      <w:sz w:val="17"/>
                                      <w:szCs w:val="17"/>
                                    </w:rPr>
                                  </w:pPr>
                                  <w:r w:rsidRPr="00AD4A54">
                                    <w:rPr>
                                      <w:rFonts w:cs="Arial"/>
                                      <w:sz w:val="17"/>
                                      <w:szCs w:val="17"/>
                                    </w:rPr>
                                    <w:t>521</w:t>
                                  </w:r>
                                  <w:r w:rsidRPr="00AD4A54">
                                    <w:rPr>
                                      <w:rFonts w:cs="Arial"/>
                                      <w:sz w:val="17"/>
                                      <w:szCs w:val="17"/>
                                    </w:rPr>
                                    <w:tab/>
                                    <w:t>609</w:t>
                                  </w:r>
                                </w:p>
                              </w:tc>
                            </w:tr>
                            <w:tr w:rsidR="00D975B1" w14:paraId="1F05089A" w14:textId="77777777">
                              <w:trPr>
                                <w:trHeight w:hRule="exact" w:val="306"/>
                              </w:trPr>
                              <w:tc>
                                <w:tcPr>
                                  <w:tcW w:w="1502" w:type="dxa"/>
                                  <w:tcBorders>
                                    <w:top w:val="single" w:sz="2" w:space="0" w:color="000000"/>
                                    <w:left w:val="nil"/>
                                    <w:bottom w:val="single" w:sz="2" w:space="0" w:color="000000"/>
                                    <w:right w:val="nil"/>
                                  </w:tcBorders>
                                </w:tcPr>
                                <w:p w14:paraId="69BE508F" w14:textId="77777777" w:rsidR="00D975B1" w:rsidRPr="00AD4A54" w:rsidRDefault="00D975B1" w:rsidP="00AD4A54">
                                  <w:pPr>
                                    <w:pStyle w:val="Text"/>
                                    <w:rPr>
                                      <w:rFonts w:eastAsia="Myriad Pro Semibold" w:cs="Arial"/>
                                      <w:b/>
                                      <w:sz w:val="17"/>
                                      <w:szCs w:val="17"/>
                                    </w:rPr>
                                  </w:pPr>
                                  <w:r w:rsidRPr="00AD4A54">
                                    <w:rPr>
                                      <w:rFonts w:eastAsia="Myriad Pro Semibold" w:cs="Arial"/>
                                      <w:b/>
                                      <w:bCs/>
                                      <w:spacing w:val="-13"/>
                                      <w:sz w:val="17"/>
                                      <w:szCs w:val="17"/>
                                    </w:rPr>
                                    <w:t>T</w:t>
                                  </w:r>
                                  <w:r w:rsidRPr="00AD4A54">
                                    <w:rPr>
                                      <w:rFonts w:eastAsia="Myriad Pro Semibold" w:cs="Arial"/>
                                      <w:b/>
                                      <w:bCs/>
                                      <w:sz w:val="17"/>
                                      <w:szCs w:val="17"/>
                                    </w:rPr>
                                    <w:t>otal</w:t>
                                  </w:r>
                                </w:p>
                              </w:tc>
                              <w:tc>
                                <w:tcPr>
                                  <w:tcW w:w="907" w:type="dxa"/>
                                  <w:tcBorders>
                                    <w:top w:val="single" w:sz="2" w:space="0" w:color="000000"/>
                                    <w:left w:val="nil"/>
                                    <w:bottom w:val="single" w:sz="2" w:space="0" w:color="000000"/>
                                    <w:right w:val="nil"/>
                                  </w:tcBorders>
                                  <w:shd w:val="clear" w:color="auto" w:fill="E6F4F9"/>
                                </w:tcPr>
                                <w:p w14:paraId="4525747C" w14:textId="77777777" w:rsidR="00D975B1" w:rsidRPr="00AD4A54" w:rsidRDefault="00D975B1" w:rsidP="00AD4A54">
                                  <w:pPr>
                                    <w:pStyle w:val="Text"/>
                                    <w:jc w:val="center"/>
                                    <w:rPr>
                                      <w:rFonts w:eastAsia="Myriad Pro Semibold" w:cs="Arial"/>
                                      <w:b/>
                                      <w:sz w:val="17"/>
                                      <w:szCs w:val="17"/>
                                    </w:rPr>
                                  </w:pPr>
                                  <w:r w:rsidRPr="00AD4A54">
                                    <w:rPr>
                                      <w:rFonts w:eastAsia="Myriad Pro Semibold" w:cs="Arial"/>
                                      <w:b/>
                                      <w:bCs/>
                                      <w:sz w:val="17"/>
                                      <w:szCs w:val="17"/>
                                    </w:rPr>
                                    <w:t>5 675</w:t>
                                  </w:r>
                                </w:p>
                              </w:tc>
                              <w:tc>
                                <w:tcPr>
                                  <w:tcW w:w="1814" w:type="dxa"/>
                                  <w:tcBorders>
                                    <w:top w:val="single" w:sz="2" w:space="0" w:color="000000"/>
                                    <w:left w:val="nil"/>
                                    <w:bottom w:val="single" w:sz="2" w:space="0" w:color="000000"/>
                                    <w:right w:val="nil"/>
                                  </w:tcBorders>
                                </w:tcPr>
                                <w:p w14:paraId="48F2A086" w14:textId="77777777" w:rsidR="00D975B1" w:rsidRPr="00AD4A54" w:rsidRDefault="00D975B1" w:rsidP="00AD4A54">
                                  <w:pPr>
                                    <w:pStyle w:val="Text"/>
                                    <w:jc w:val="center"/>
                                    <w:rPr>
                                      <w:rFonts w:eastAsia="Myriad Pro Semibold" w:cs="Arial"/>
                                      <w:b/>
                                      <w:sz w:val="17"/>
                                      <w:szCs w:val="17"/>
                                    </w:rPr>
                                  </w:pPr>
                                  <w:r w:rsidRPr="00AD4A54">
                                    <w:rPr>
                                      <w:rFonts w:eastAsia="Myriad Pro Semibold" w:cs="Arial"/>
                                      <w:b/>
                                      <w:bCs/>
                                      <w:sz w:val="17"/>
                                      <w:szCs w:val="17"/>
                                    </w:rPr>
                                    <w:t>6 547</w:t>
                                  </w:r>
                                  <w:r w:rsidRPr="00AD4A54">
                                    <w:rPr>
                                      <w:rFonts w:eastAsia="Myriad Pro Semibold" w:cs="Arial"/>
                                      <w:b/>
                                      <w:bCs/>
                                      <w:sz w:val="17"/>
                                      <w:szCs w:val="17"/>
                                    </w:rPr>
                                    <w:tab/>
                                    <w:t>6 779</w:t>
                                  </w:r>
                                </w:p>
                              </w:tc>
                            </w:tr>
                          </w:tbl>
                          <w:p w14:paraId="1F27C035" w14:textId="77777777" w:rsidR="00D975B1" w:rsidRDefault="00D975B1" w:rsidP="00AD4A54">
                            <w:pPr>
                              <w:pStyle w:val="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7" o:spid="_x0000_s1028" type="#_x0000_t202" style="position:absolute;margin-left:501.5pt;margin-top:25.1pt;width:211.65pt;height:155.6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KlrtAIAALc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502"/>
                        <w:gridCol w:w="907"/>
                        <w:gridCol w:w="1814"/>
                      </w:tblGrid>
                      <w:tr w:rsidR="00D975B1" w14:paraId="66841899" w14:textId="77777777">
                        <w:trPr>
                          <w:trHeight w:hRule="exact" w:val="306"/>
                        </w:trPr>
                        <w:tc>
                          <w:tcPr>
                            <w:tcW w:w="1502" w:type="dxa"/>
                            <w:tcBorders>
                              <w:top w:val="single" w:sz="8" w:space="0" w:color="000000"/>
                              <w:left w:val="nil"/>
                              <w:bottom w:val="single" w:sz="8" w:space="0" w:color="000000"/>
                              <w:right w:val="nil"/>
                            </w:tcBorders>
                          </w:tcPr>
                          <w:p w14:paraId="20606685" w14:textId="77777777" w:rsidR="00D975B1" w:rsidRPr="00AD4A54" w:rsidRDefault="00D975B1" w:rsidP="00AD4A54">
                            <w:pPr>
                              <w:pStyle w:val="Text"/>
                              <w:rPr>
                                <w:rFonts w:cs="Arial"/>
                              </w:rPr>
                            </w:pPr>
                          </w:p>
                        </w:tc>
                        <w:tc>
                          <w:tcPr>
                            <w:tcW w:w="907" w:type="dxa"/>
                            <w:tcBorders>
                              <w:top w:val="single" w:sz="8" w:space="0" w:color="000000"/>
                              <w:left w:val="nil"/>
                              <w:bottom w:val="single" w:sz="8" w:space="0" w:color="000000"/>
                              <w:right w:val="nil"/>
                            </w:tcBorders>
                            <w:shd w:val="clear" w:color="auto" w:fill="E6F4F9"/>
                          </w:tcPr>
                          <w:p w14:paraId="2D49C2C0" w14:textId="77777777" w:rsidR="00D975B1" w:rsidRPr="00AD4A54" w:rsidRDefault="00D975B1" w:rsidP="00AD4A54">
                            <w:pPr>
                              <w:pStyle w:val="Text"/>
                              <w:jc w:val="center"/>
                              <w:rPr>
                                <w:rFonts w:eastAsia="Myriad Pro Semibold" w:cs="Arial"/>
                                <w:sz w:val="17"/>
                                <w:szCs w:val="17"/>
                              </w:rPr>
                            </w:pPr>
                            <w:r w:rsidRPr="00AD4A54">
                              <w:rPr>
                                <w:rFonts w:eastAsia="Myriad Pro Semibold" w:cs="Arial"/>
                                <w:bCs/>
                                <w:sz w:val="17"/>
                                <w:szCs w:val="17"/>
                              </w:rPr>
                              <w:t>2012–13</w:t>
                            </w:r>
                          </w:p>
                        </w:tc>
                        <w:tc>
                          <w:tcPr>
                            <w:tcW w:w="1814" w:type="dxa"/>
                            <w:tcBorders>
                              <w:top w:val="single" w:sz="8" w:space="0" w:color="000000"/>
                              <w:left w:val="nil"/>
                              <w:bottom w:val="single" w:sz="8" w:space="0" w:color="000000"/>
                              <w:right w:val="nil"/>
                            </w:tcBorders>
                          </w:tcPr>
                          <w:p w14:paraId="01C10FB4" w14:textId="109A3BE9" w:rsidR="00D975B1" w:rsidRPr="00AD4A54" w:rsidRDefault="00D975B1" w:rsidP="00AD4A54">
                            <w:pPr>
                              <w:pStyle w:val="Text"/>
                              <w:jc w:val="center"/>
                              <w:rPr>
                                <w:rFonts w:eastAsia="Myriad Pro Semibold" w:cs="Arial"/>
                                <w:sz w:val="17"/>
                                <w:szCs w:val="17"/>
                              </w:rPr>
                            </w:pPr>
                            <w:r w:rsidRPr="00AD4A54">
                              <w:rPr>
                                <w:rFonts w:eastAsia="Myriad Pro Semibold" w:cs="Arial"/>
                                <w:bCs/>
                                <w:sz w:val="17"/>
                                <w:szCs w:val="17"/>
                              </w:rPr>
                              <w:t>2011–12</w:t>
                            </w:r>
                            <w:r w:rsidRPr="00AD4A54">
                              <w:rPr>
                                <w:rFonts w:eastAsia="Myriad Pro Semibold" w:cs="Arial"/>
                                <w:bCs/>
                                <w:sz w:val="17"/>
                                <w:szCs w:val="17"/>
                              </w:rPr>
                              <w:tab/>
                            </w:r>
                            <w:r>
                              <w:rPr>
                                <w:rFonts w:eastAsia="Myriad Pro Semibold" w:cs="Arial"/>
                                <w:bCs/>
                                <w:sz w:val="17"/>
                                <w:szCs w:val="17"/>
                              </w:rPr>
                              <w:t xml:space="preserve">   </w:t>
                            </w:r>
                            <w:r w:rsidRPr="00AD4A54">
                              <w:rPr>
                                <w:rFonts w:eastAsia="Myriad Pro Semibold" w:cs="Arial"/>
                                <w:bCs/>
                                <w:sz w:val="17"/>
                                <w:szCs w:val="17"/>
                              </w:rPr>
                              <w:t>2010–11</w:t>
                            </w:r>
                          </w:p>
                        </w:tc>
                      </w:tr>
                      <w:tr w:rsidR="00D975B1" w14:paraId="524C0C3E" w14:textId="77777777">
                        <w:trPr>
                          <w:trHeight w:hRule="exact" w:val="657"/>
                        </w:trPr>
                        <w:tc>
                          <w:tcPr>
                            <w:tcW w:w="1502" w:type="dxa"/>
                            <w:tcBorders>
                              <w:top w:val="single" w:sz="8" w:space="0" w:color="000000"/>
                              <w:left w:val="nil"/>
                              <w:bottom w:val="single" w:sz="2" w:space="0" w:color="000000"/>
                              <w:right w:val="nil"/>
                            </w:tcBorders>
                          </w:tcPr>
                          <w:p w14:paraId="74B085DD" w14:textId="77777777" w:rsidR="00D975B1" w:rsidRPr="00AD4A54" w:rsidRDefault="00D975B1" w:rsidP="00AD4A54">
                            <w:pPr>
                              <w:pStyle w:val="Text"/>
                              <w:rPr>
                                <w:rFonts w:cs="Arial"/>
                                <w:sz w:val="17"/>
                                <w:szCs w:val="17"/>
                              </w:rPr>
                            </w:pPr>
                            <w:r w:rsidRPr="00AD4A54">
                              <w:rPr>
                                <w:rFonts w:cs="Arial"/>
                                <w:sz w:val="17"/>
                                <w:szCs w:val="17"/>
                              </w:rPr>
                              <w:t>New South</w:t>
                            </w:r>
                            <w:r w:rsidRPr="00AD4A54">
                              <w:rPr>
                                <w:rFonts w:cs="Arial"/>
                                <w:spacing w:val="-6"/>
                                <w:sz w:val="17"/>
                                <w:szCs w:val="17"/>
                              </w:rPr>
                              <w:t xml:space="preserve"> </w:t>
                            </w:r>
                            <w:r w:rsidRPr="00AD4A54">
                              <w:rPr>
                                <w:rFonts w:cs="Arial"/>
                                <w:spacing w:val="-5"/>
                                <w:sz w:val="17"/>
                                <w:szCs w:val="17"/>
                              </w:rPr>
                              <w:t>W</w:t>
                            </w:r>
                            <w:r w:rsidRPr="00AD4A54">
                              <w:rPr>
                                <w:rFonts w:cs="Arial"/>
                                <w:sz w:val="17"/>
                                <w:szCs w:val="17"/>
                              </w:rPr>
                              <w:t xml:space="preserve">ales/ </w:t>
                            </w:r>
                            <w:r w:rsidRPr="00AD4A54">
                              <w:rPr>
                                <w:rFonts w:cs="Arial"/>
                                <w:spacing w:val="-2"/>
                                <w:sz w:val="17"/>
                                <w:szCs w:val="17"/>
                              </w:rPr>
                              <w:t>A</w:t>
                            </w:r>
                            <w:r w:rsidRPr="00AD4A54">
                              <w:rPr>
                                <w:rFonts w:cs="Arial"/>
                                <w:sz w:val="17"/>
                                <w:szCs w:val="17"/>
                              </w:rPr>
                              <w:t xml:space="preserve">ustralian </w:t>
                            </w:r>
                            <w:r w:rsidRPr="00AD4A54">
                              <w:rPr>
                                <w:rFonts w:cs="Arial"/>
                                <w:spacing w:val="-1"/>
                                <w:sz w:val="17"/>
                                <w:szCs w:val="17"/>
                              </w:rPr>
                              <w:t>C</w:t>
                            </w:r>
                            <w:r w:rsidRPr="00AD4A54">
                              <w:rPr>
                                <w:rFonts w:cs="Arial"/>
                                <w:sz w:val="17"/>
                                <w:szCs w:val="17"/>
                              </w:rPr>
                              <w:t xml:space="preserve">apital </w:t>
                            </w:r>
                            <w:r w:rsidRPr="00AD4A54">
                              <w:rPr>
                                <w:rFonts w:cs="Arial"/>
                                <w:spacing w:val="-11"/>
                                <w:sz w:val="17"/>
                                <w:szCs w:val="17"/>
                              </w:rPr>
                              <w:t>T</w:t>
                            </w:r>
                            <w:r w:rsidRPr="00AD4A54">
                              <w:rPr>
                                <w:rFonts w:cs="Arial"/>
                                <w:sz w:val="17"/>
                                <w:szCs w:val="17"/>
                              </w:rPr>
                              <w:t>erri</w:t>
                            </w:r>
                            <w:r w:rsidRPr="00AD4A54">
                              <w:rPr>
                                <w:rFonts w:cs="Arial"/>
                                <w:spacing w:val="-1"/>
                                <w:sz w:val="17"/>
                                <w:szCs w:val="17"/>
                              </w:rPr>
                              <w:t>t</w:t>
                            </w:r>
                            <w:r w:rsidRPr="00AD4A54">
                              <w:rPr>
                                <w:rFonts w:cs="Arial"/>
                                <w:sz w:val="17"/>
                                <w:szCs w:val="17"/>
                              </w:rPr>
                              <w:t>o</w:t>
                            </w:r>
                            <w:r w:rsidRPr="00AD4A54">
                              <w:rPr>
                                <w:rFonts w:cs="Arial"/>
                                <w:spacing w:val="5"/>
                                <w:sz w:val="17"/>
                                <w:szCs w:val="17"/>
                              </w:rPr>
                              <w:t>r</w:t>
                            </w:r>
                            <w:r w:rsidRPr="00AD4A54">
                              <w:rPr>
                                <w:rFonts w:cs="Arial"/>
                                <w:sz w:val="17"/>
                                <w:szCs w:val="17"/>
                              </w:rPr>
                              <w:t>y</w:t>
                            </w:r>
                          </w:p>
                        </w:tc>
                        <w:tc>
                          <w:tcPr>
                            <w:tcW w:w="907" w:type="dxa"/>
                            <w:tcBorders>
                              <w:top w:val="single" w:sz="8" w:space="0" w:color="000000"/>
                              <w:left w:val="nil"/>
                              <w:bottom w:val="single" w:sz="2" w:space="0" w:color="000000"/>
                              <w:right w:val="nil"/>
                            </w:tcBorders>
                            <w:shd w:val="clear" w:color="auto" w:fill="E6F4F9"/>
                          </w:tcPr>
                          <w:p w14:paraId="7F295FA3" w14:textId="77777777" w:rsidR="00D975B1" w:rsidRPr="00AD4A54" w:rsidRDefault="00D975B1" w:rsidP="00AD4A54">
                            <w:pPr>
                              <w:pStyle w:val="Text"/>
                              <w:jc w:val="center"/>
                              <w:rPr>
                                <w:rFonts w:cs="Arial"/>
                                <w:sz w:val="17"/>
                                <w:szCs w:val="17"/>
                              </w:rPr>
                            </w:pPr>
                            <w:r w:rsidRPr="00AD4A54">
                              <w:rPr>
                                <w:rFonts w:cs="Arial"/>
                                <w:sz w:val="17"/>
                                <w:szCs w:val="17"/>
                              </w:rPr>
                              <w:t>1 618</w:t>
                            </w:r>
                          </w:p>
                        </w:tc>
                        <w:tc>
                          <w:tcPr>
                            <w:tcW w:w="1814" w:type="dxa"/>
                            <w:tcBorders>
                              <w:top w:val="single" w:sz="8" w:space="0" w:color="000000"/>
                              <w:left w:val="nil"/>
                              <w:bottom w:val="single" w:sz="2" w:space="0" w:color="000000"/>
                              <w:right w:val="nil"/>
                            </w:tcBorders>
                          </w:tcPr>
                          <w:p w14:paraId="4803BBE5" w14:textId="02F53D23" w:rsidR="00D975B1" w:rsidRPr="00AD4A54" w:rsidRDefault="00D975B1" w:rsidP="00AD4A54">
                            <w:pPr>
                              <w:pStyle w:val="Text"/>
                              <w:jc w:val="center"/>
                              <w:rPr>
                                <w:rFonts w:cs="Arial"/>
                                <w:sz w:val="17"/>
                                <w:szCs w:val="17"/>
                              </w:rPr>
                            </w:pPr>
                            <w:r w:rsidRPr="00AD4A54">
                              <w:rPr>
                                <w:rFonts w:cs="Arial"/>
                                <w:sz w:val="17"/>
                                <w:szCs w:val="17"/>
                              </w:rPr>
                              <w:t>1 846</w:t>
                            </w:r>
                            <w:r w:rsidRPr="00AD4A54">
                              <w:rPr>
                                <w:rFonts w:cs="Arial"/>
                                <w:sz w:val="17"/>
                                <w:szCs w:val="17"/>
                              </w:rPr>
                              <w:tab/>
                            </w:r>
                            <w:r>
                              <w:rPr>
                                <w:rFonts w:cs="Arial"/>
                                <w:sz w:val="17"/>
                                <w:szCs w:val="17"/>
                              </w:rPr>
                              <w:t xml:space="preserve"> </w:t>
                            </w:r>
                            <w:r w:rsidRPr="00AD4A54">
                              <w:rPr>
                                <w:rFonts w:cs="Arial"/>
                                <w:sz w:val="17"/>
                                <w:szCs w:val="17"/>
                              </w:rPr>
                              <w:t>1 892</w:t>
                            </w:r>
                          </w:p>
                        </w:tc>
                      </w:tr>
                      <w:tr w:rsidR="00D975B1" w14:paraId="3053FB56" w14:textId="77777777">
                        <w:trPr>
                          <w:trHeight w:hRule="exact" w:val="306"/>
                        </w:trPr>
                        <w:tc>
                          <w:tcPr>
                            <w:tcW w:w="1502" w:type="dxa"/>
                            <w:tcBorders>
                              <w:top w:val="single" w:sz="2" w:space="0" w:color="000000"/>
                              <w:left w:val="nil"/>
                              <w:bottom w:val="single" w:sz="2" w:space="0" w:color="000000"/>
                              <w:right w:val="nil"/>
                            </w:tcBorders>
                          </w:tcPr>
                          <w:p w14:paraId="4A7E8E60" w14:textId="77777777" w:rsidR="00D975B1" w:rsidRPr="00AD4A54" w:rsidRDefault="00D975B1" w:rsidP="00AD4A54">
                            <w:pPr>
                              <w:pStyle w:val="Text"/>
                              <w:rPr>
                                <w:rFonts w:cs="Arial"/>
                                <w:sz w:val="17"/>
                                <w:szCs w:val="17"/>
                              </w:rPr>
                            </w:pPr>
                            <w:r w:rsidRPr="00AD4A54">
                              <w:rPr>
                                <w:rFonts w:cs="Arial"/>
                                <w:sz w:val="17"/>
                                <w:szCs w:val="17"/>
                              </w:rPr>
                              <w:t>No</w:t>
                            </w:r>
                            <w:r w:rsidRPr="00AD4A54">
                              <w:rPr>
                                <w:rFonts w:cs="Arial"/>
                                <w:spacing w:val="4"/>
                                <w:sz w:val="17"/>
                                <w:szCs w:val="17"/>
                              </w:rPr>
                              <w:t>r</w:t>
                            </w:r>
                            <w:r w:rsidRPr="00AD4A54">
                              <w:rPr>
                                <w:rFonts w:cs="Arial"/>
                                <w:sz w:val="17"/>
                                <w:szCs w:val="17"/>
                              </w:rPr>
                              <w:t>thern</w:t>
                            </w:r>
                            <w:r w:rsidRPr="00AD4A54">
                              <w:rPr>
                                <w:rFonts w:cs="Arial"/>
                                <w:spacing w:val="-7"/>
                                <w:sz w:val="17"/>
                                <w:szCs w:val="17"/>
                              </w:rPr>
                              <w:t xml:space="preserve"> </w:t>
                            </w:r>
                            <w:r w:rsidRPr="00AD4A54">
                              <w:rPr>
                                <w:rFonts w:cs="Arial"/>
                                <w:spacing w:val="-11"/>
                                <w:sz w:val="17"/>
                                <w:szCs w:val="17"/>
                              </w:rPr>
                              <w:t>T</w:t>
                            </w:r>
                            <w:r w:rsidRPr="00AD4A54">
                              <w:rPr>
                                <w:rFonts w:cs="Arial"/>
                                <w:sz w:val="17"/>
                                <w:szCs w:val="17"/>
                              </w:rPr>
                              <w:t>erri</w:t>
                            </w:r>
                            <w:r w:rsidRPr="00AD4A54">
                              <w:rPr>
                                <w:rFonts w:cs="Arial"/>
                                <w:spacing w:val="-1"/>
                                <w:sz w:val="17"/>
                                <w:szCs w:val="17"/>
                              </w:rPr>
                              <w:t>t</w:t>
                            </w:r>
                            <w:r w:rsidRPr="00AD4A54">
                              <w:rPr>
                                <w:rFonts w:cs="Arial"/>
                                <w:sz w:val="17"/>
                                <w:szCs w:val="17"/>
                              </w:rPr>
                              <w:t>o</w:t>
                            </w:r>
                            <w:r w:rsidRPr="00AD4A54">
                              <w:rPr>
                                <w:rFonts w:cs="Arial"/>
                                <w:spacing w:val="5"/>
                                <w:sz w:val="17"/>
                                <w:szCs w:val="17"/>
                              </w:rPr>
                              <w:t>r</w:t>
                            </w:r>
                            <w:r w:rsidRPr="00AD4A54">
                              <w:rPr>
                                <w:rFonts w:cs="Arial"/>
                                <w:sz w:val="17"/>
                                <w:szCs w:val="17"/>
                              </w:rPr>
                              <w:t>y</w:t>
                            </w:r>
                          </w:p>
                        </w:tc>
                        <w:tc>
                          <w:tcPr>
                            <w:tcW w:w="907" w:type="dxa"/>
                            <w:tcBorders>
                              <w:top w:val="single" w:sz="2" w:space="0" w:color="000000"/>
                              <w:left w:val="nil"/>
                              <w:bottom w:val="single" w:sz="2" w:space="0" w:color="000000"/>
                              <w:right w:val="nil"/>
                            </w:tcBorders>
                            <w:shd w:val="clear" w:color="auto" w:fill="E6F4F9"/>
                          </w:tcPr>
                          <w:p w14:paraId="7428C945" w14:textId="77777777" w:rsidR="00D975B1" w:rsidRPr="00AD4A54" w:rsidRDefault="00D975B1" w:rsidP="00AD4A54">
                            <w:pPr>
                              <w:pStyle w:val="Text"/>
                              <w:jc w:val="center"/>
                              <w:rPr>
                                <w:rFonts w:cs="Arial"/>
                                <w:sz w:val="17"/>
                                <w:szCs w:val="17"/>
                              </w:rPr>
                            </w:pPr>
                            <w:r w:rsidRPr="00AD4A54">
                              <w:rPr>
                                <w:rFonts w:cs="Arial"/>
                                <w:sz w:val="17"/>
                                <w:szCs w:val="17"/>
                              </w:rPr>
                              <w:t>108</w:t>
                            </w:r>
                          </w:p>
                        </w:tc>
                        <w:tc>
                          <w:tcPr>
                            <w:tcW w:w="1814" w:type="dxa"/>
                            <w:tcBorders>
                              <w:top w:val="single" w:sz="2" w:space="0" w:color="000000"/>
                              <w:left w:val="nil"/>
                              <w:bottom w:val="single" w:sz="2" w:space="0" w:color="000000"/>
                              <w:right w:val="nil"/>
                            </w:tcBorders>
                          </w:tcPr>
                          <w:p w14:paraId="5BBE5872" w14:textId="77777777" w:rsidR="00D975B1" w:rsidRPr="00AD4A54" w:rsidRDefault="00D975B1" w:rsidP="00AD4A54">
                            <w:pPr>
                              <w:pStyle w:val="Text"/>
                              <w:jc w:val="center"/>
                              <w:rPr>
                                <w:rFonts w:cs="Arial"/>
                                <w:sz w:val="17"/>
                                <w:szCs w:val="17"/>
                              </w:rPr>
                            </w:pPr>
                            <w:r w:rsidRPr="00AD4A54">
                              <w:rPr>
                                <w:rFonts w:cs="Arial"/>
                                <w:sz w:val="17"/>
                                <w:szCs w:val="17"/>
                              </w:rPr>
                              <w:t>110</w:t>
                            </w:r>
                            <w:r w:rsidRPr="00AD4A54">
                              <w:rPr>
                                <w:rFonts w:cs="Arial"/>
                                <w:sz w:val="17"/>
                                <w:szCs w:val="17"/>
                              </w:rPr>
                              <w:tab/>
                              <w:t>104</w:t>
                            </w:r>
                          </w:p>
                        </w:tc>
                      </w:tr>
                      <w:tr w:rsidR="00D975B1" w14:paraId="67E0B8A7" w14:textId="77777777">
                        <w:trPr>
                          <w:trHeight w:hRule="exact" w:val="306"/>
                        </w:trPr>
                        <w:tc>
                          <w:tcPr>
                            <w:tcW w:w="1502" w:type="dxa"/>
                            <w:tcBorders>
                              <w:top w:val="single" w:sz="2" w:space="0" w:color="000000"/>
                              <w:left w:val="nil"/>
                              <w:bottom w:val="single" w:sz="2" w:space="0" w:color="000000"/>
                              <w:right w:val="nil"/>
                            </w:tcBorders>
                          </w:tcPr>
                          <w:p w14:paraId="20DDD7A1" w14:textId="77777777" w:rsidR="00D975B1" w:rsidRPr="00AD4A54" w:rsidRDefault="00D975B1" w:rsidP="00AD4A54">
                            <w:pPr>
                              <w:pStyle w:val="Text"/>
                              <w:rPr>
                                <w:rFonts w:cs="Arial"/>
                                <w:sz w:val="17"/>
                                <w:szCs w:val="17"/>
                              </w:rPr>
                            </w:pPr>
                            <w:r w:rsidRPr="00AD4A54">
                              <w:rPr>
                                <w:rFonts w:cs="Arial"/>
                                <w:sz w:val="17"/>
                                <w:szCs w:val="17"/>
                              </w:rPr>
                              <w:t>Queensland</w:t>
                            </w:r>
                          </w:p>
                        </w:tc>
                        <w:tc>
                          <w:tcPr>
                            <w:tcW w:w="907" w:type="dxa"/>
                            <w:tcBorders>
                              <w:top w:val="single" w:sz="2" w:space="0" w:color="000000"/>
                              <w:left w:val="nil"/>
                              <w:bottom w:val="single" w:sz="2" w:space="0" w:color="000000"/>
                              <w:right w:val="nil"/>
                            </w:tcBorders>
                            <w:shd w:val="clear" w:color="auto" w:fill="E6F4F9"/>
                          </w:tcPr>
                          <w:p w14:paraId="79A5F69A" w14:textId="77777777" w:rsidR="00D975B1" w:rsidRPr="00AD4A54" w:rsidRDefault="00D975B1" w:rsidP="00AD4A54">
                            <w:pPr>
                              <w:pStyle w:val="Text"/>
                              <w:jc w:val="center"/>
                              <w:rPr>
                                <w:rFonts w:cs="Arial"/>
                                <w:sz w:val="17"/>
                                <w:szCs w:val="17"/>
                              </w:rPr>
                            </w:pPr>
                            <w:r w:rsidRPr="00AD4A54">
                              <w:rPr>
                                <w:rFonts w:cs="Arial"/>
                                <w:sz w:val="17"/>
                                <w:szCs w:val="17"/>
                              </w:rPr>
                              <w:t>1 879</w:t>
                            </w:r>
                          </w:p>
                        </w:tc>
                        <w:tc>
                          <w:tcPr>
                            <w:tcW w:w="1814" w:type="dxa"/>
                            <w:tcBorders>
                              <w:top w:val="single" w:sz="2" w:space="0" w:color="000000"/>
                              <w:left w:val="nil"/>
                              <w:bottom w:val="single" w:sz="2" w:space="0" w:color="000000"/>
                              <w:right w:val="nil"/>
                            </w:tcBorders>
                          </w:tcPr>
                          <w:p w14:paraId="6EF27E35" w14:textId="77777777" w:rsidR="00D975B1" w:rsidRPr="00AD4A54" w:rsidRDefault="00D975B1" w:rsidP="00AD4A54">
                            <w:pPr>
                              <w:pStyle w:val="Text"/>
                              <w:jc w:val="center"/>
                              <w:rPr>
                                <w:rFonts w:cs="Arial"/>
                                <w:sz w:val="17"/>
                                <w:szCs w:val="17"/>
                              </w:rPr>
                            </w:pPr>
                            <w:r w:rsidRPr="00AD4A54">
                              <w:rPr>
                                <w:rFonts w:cs="Arial"/>
                                <w:sz w:val="17"/>
                                <w:szCs w:val="17"/>
                              </w:rPr>
                              <w:t>1 969</w:t>
                            </w:r>
                            <w:r w:rsidRPr="00AD4A54">
                              <w:rPr>
                                <w:rFonts w:cs="Arial"/>
                                <w:sz w:val="17"/>
                                <w:szCs w:val="17"/>
                              </w:rPr>
                              <w:tab/>
                              <w:t>1 934</w:t>
                            </w:r>
                          </w:p>
                        </w:tc>
                      </w:tr>
                      <w:tr w:rsidR="00D975B1" w14:paraId="6713EE52" w14:textId="77777777">
                        <w:trPr>
                          <w:trHeight w:hRule="exact" w:val="306"/>
                        </w:trPr>
                        <w:tc>
                          <w:tcPr>
                            <w:tcW w:w="1502" w:type="dxa"/>
                            <w:tcBorders>
                              <w:top w:val="single" w:sz="2" w:space="0" w:color="000000"/>
                              <w:left w:val="nil"/>
                              <w:bottom w:val="single" w:sz="2" w:space="0" w:color="000000"/>
                              <w:right w:val="nil"/>
                            </w:tcBorders>
                          </w:tcPr>
                          <w:p w14:paraId="3318D32F" w14:textId="77777777" w:rsidR="00D975B1" w:rsidRPr="00AD4A54" w:rsidRDefault="00D975B1" w:rsidP="00AD4A54">
                            <w:pPr>
                              <w:pStyle w:val="Text"/>
                              <w:rPr>
                                <w:rFonts w:cs="Arial"/>
                                <w:sz w:val="17"/>
                                <w:szCs w:val="17"/>
                              </w:rPr>
                            </w:pPr>
                            <w:r w:rsidRPr="00AD4A54">
                              <w:rPr>
                                <w:rFonts w:cs="Arial"/>
                                <w:sz w:val="17"/>
                                <w:szCs w:val="17"/>
                              </w:rPr>
                              <w:t xml:space="preserve">South </w:t>
                            </w:r>
                            <w:r w:rsidRPr="00AD4A54">
                              <w:rPr>
                                <w:rFonts w:cs="Arial"/>
                                <w:spacing w:val="-2"/>
                                <w:sz w:val="17"/>
                                <w:szCs w:val="17"/>
                              </w:rPr>
                              <w:t>A</w:t>
                            </w:r>
                            <w:r w:rsidRPr="00AD4A54">
                              <w:rPr>
                                <w:rFonts w:cs="Arial"/>
                                <w:sz w:val="17"/>
                                <w:szCs w:val="17"/>
                              </w:rPr>
                              <w:t>ustralia</w:t>
                            </w:r>
                          </w:p>
                        </w:tc>
                        <w:tc>
                          <w:tcPr>
                            <w:tcW w:w="907" w:type="dxa"/>
                            <w:tcBorders>
                              <w:top w:val="single" w:sz="2" w:space="0" w:color="000000"/>
                              <w:left w:val="nil"/>
                              <w:bottom w:val="single" w:sz="2" w:space="0" w:color="000000"/>
                              <w:right w:val="nil"/>
                            </w:tcBorders>
                            <w:shd w:val="clear" w:color="auto" w:fill="E6F4F9"/>
                          </w:tcPr>
                          <w:p w14:paraId="5A6A76DB" w14:textId="77777777" w:rsidR="00D975B1" w:rsidRPr="00AD4A54" w:rsidRDefault="00D975B1" w:rsidP="00AD4A54">
                            <w:pPr>
                              <w:pStyle w:val="Text"/>
                              <w:jc w:val="center"/>
                              <w:rPr>
                                <w:rFonts w:cs="Arial"/>
                                <w:sz w:val="17"/>
                                <w:szCs w:val="17"/>
                              </w:rPr>
                            </w:pPr>
                            <w:r w:rsidRPr="00AD4A54">
                              <w:rPr>
                                <w:rFonts w:cs="Arial"/>
                                <w:sz w:val="17"/>
                                <w:szCs w:val="17"/>
                              </w:rPr>
                              <w:t>742</w:t>
                            </w:r>
                          </w:p>
                        </w:tc>
                        <w:tc>
                          <w:tcPr>
                            <w:tcW w:w="1814" w:type="dxa"/>
                            <w:tcBorders>
                              <w:top w:val="single" w:sz="2" w:space="0" w:color="000000"/>
                              <w:left w:val="nil"/>
                              <w:bottom w:val="single" w:sz="2" w:space="0" w:color="000000"/>
                              <w:right w:val="nil"/>
                            </w:tcBorders>
                          </w:tcPr>
                          <w:p w14:paraId="415EA605" w14:textId="6865D723" w:rsidR="00D975B1" w:rsidRPr="00AD4A54" w:rsidRDefault="00D975B1" w:rsidP="00AD4A54">
                            <w:pPr>
                              <w:pStyle w:val="Text"/>
                              <w:jc w:val="center"/>
                              <w:rPr>
                                <w:rFonts w:cs="Arial"/>
                                <w:sz w:val="17"/>
                                <w:szCs w:val="17"/>
                              </w:rPr>
                            </w:pPr>
                            <w:r>
                              <w:rPr>
                                <w:rFonts w:cs="Arial"/>
                                <w:sz w:val="17"/>
                                <w:szCs w:val="17"/>
                              </w:rPr>
                              <w:t xml:space="preserve"> </w:t>
                            </w:r>
                            <w:r w:rsidRPr="00AD4A54">
                              <w:rPr>
                                <w:rFonts w:cs="Arial"/>
                                <w:sz w:val="17"/>
                                <w:szCs w:val="17"/>
                              </w:rPr>
                              <w:t>676</w:t>
                            </w:r>
                            <w:r w:rsidRPr="00AD4A54">
                              <w:rPr>
                                <w:rFonts w:cs="Arial"/>
                                <w:sz w:val="17"/>
                                <w:szCs w:val="17"/>
                              </w:rPr>
                              <w:tab/>
                              <w:t>1 123</w:t>
                            </w:r>
                          </w:p>
                        </w:tc>
                      </w:tr>
                      <w:tr w:rsidR="00D975B1" w14:paraId="20B3FDB3" w14:textId="77777777">
                        <w:trPr>
                          <w:trHeight w:hRule="exact" w:val="306"/>
                        </w:trPr>
                        <w:tc>
                          <w:tcPr>
                            <w:tcW w:w="1502" w:type="dxa"/>
                            <w:tcBorders>
                              <w:top w:val="single" w:sz="2" w:space="0" w:color="000000"/>
                              <w:left w:val="nil"/>
                              <w:bottom w:val="single" w:sz="2" w:space="0" w:color="000000"/>
                              <w:right w:val="nil"/>
                            </w:tcBorders>
                          </w:tcPr>
                          <w:p w14:paraId="02AABE32" w14:textId="77777777" w:rsidR="00D975B1" w:rsidRPr="00AD4A54" w:rsidRDefault="00D975B1" w:rsidP="00AD4A54">
                            <w:pPr>
                              <w:pStyle w:val="Text"/>
                              <w:rPr>
                                <w:rFonts w:cs="Arial"/>
                                <w:sz w:val="17"/>
                                <w:szCs w:val="17"/>
                              </w:rPr>
                            </w:pPr>
                            <w:r w:rsidRPr="00AD4A54">
                              <w:rPr>
                                <w:rFonts w:cs="Arial"/>
                                <w:spacing w:val="-11"/>
                                <w:sz w:val="17"/>
                                <w:szCs w:val="17"/>
                              </w:rPr>
                              <w:t>T</w:t>
                            </w:r>
                            <w:r w:rsidRPr="00AD4A54">
                              <w:rPr>
                                <w:rFonts w:cs="Arial"/>
                                <w:sz w:val="17"/>
                                <w:szCs w:val="17"/>
                              </w:rPr>
                              <w:t>asmania</w:t>
                            </w:r>
                          </w:p>
                        </w:tc>
                        <w:tc>
                          <w:tcPr>
                            <w:tcW w:w="907" w:type="dxa"/>
                            <w:tcBorders>
                              <w:top w:val="single" w:sz="2" w:space="0" w:color="000000"/>
                              <w:left w:val="nil"/>
                              <w:bottom w:val="single" w:sz="2" w:space="0" w:color="000000"/>
                              <w:right w:val="nil"/>
                            </w:tcBorders>
                            <w:shd w:val="clear" w:color="auto" w:fill="E6F4F9"/>
                          </w:tcPr>
                          <w:p w14:paraId="6B4F480C" w14:textId="77777777" w:rsidR="00D975B1" w:rsidRPr="00AD4A54" w:rsidRDefault="00D975B1" w:rsidP="00AD4A54">
                            <w:pPr>
                              <w:pStyle w:val="Text"/>
                              <w:jc w:val="center"/>
                              <w:rPr>
                                <w:rFonts w:cs="Arial"/>
                                <w:sz w:val="17"/>
                                <w:szCs w:val="17"/>
                              </w:rPr>
                            </w:pPr>
                            <w:r w:rsidRPr="00AD4A54">
                              <w:rPr>
                                <w:rFonts w:cs="Arial"/>
                                <w:sz w:val="17"/>
                                <w:szCs w:val="17"/>
                              </w:rPr>
                              <w:t>294</w:t>
                            </w:r>
                          </w:p>
                        </w:tc>
                        <w:tc>
                          <w:tcPr>
                            <w:tcW w:w="1814" w:type="dxa"/>
                            <w:tcBorders>
                              <w:top w:val="single" w:sz="2" w:space="0" w:color="000000"/>
                              <w:left w:val="nil"/>
                              <w:bottom w:val="single" w:sz="2" w:space="0" w:color="000000"/>
                              <w:right w:val="nil"/>
                            </w:tcBorders>
                          </w:tcPr>
                          <w:p w14:paraId="5B8BE3EE" w14:textId="77777777" w:rsidR="00D975B1" w:rsidRPr="00AD4A54" w:rsidRDefault="00D975B1" w:rsidP="00AD4A54">
                            <w:pPr>
                              <w:pStyle w:val="Text"/>
                              <w:jc w:val="center"/>
                              <w:rPr>
                                <w:rFonts w:cs="Arial"/>
                                <w:sz w:val="17"/>
                                <w:szCs w:val="17"/>
                              </w:rPr>
                            </w:pPr>
                            <w:r w:rsidRPr="00AD4A54">
                              <w:rPr>
                                <w:rFonts w:cs="Arial"/>
                                <w:sz w:val="17"/>
                                <w:szCs w:val="17"/>
                              </w:rPr>
                              <w:t>214</w:t>
                            </w:r>
                            <w:r w:rsidRPr="00AD4A54">
                              <w:rPr>
                                <w:rFonts w:cs="Arial"/>
                                <w:sz w:val="17"/>
                                <w:szCs w:val="17"/>
                              </w:rPr>
                              <w:tab/>
                              <w:t>211</w:t>
                            </w:r>
                          </w:p>
                        </w:tc>
                      </w:tr>
                      <w:tr w:rsidR="00D975B1" w14:paraId="599B5F5E" w14:textId="77777777">
                        <w:trPr>
                          <w:trHeight w:hRule="exact" w:val="306"/>
                        </w:trPr>
                        <w:tc>
                          <w:tcPr>
                            <w:tcW w:w="1502" w:type="dxa"/>
                            <w:tcBorders>
                              <w:top w:val="single" w:sz="2" w:space="0" w:color="000000"/>
                              <w:left w:val="nil"/>
                              <w:bottom w:val="single" w:sz="2" w:space="0" w:color="000000"/>
                              <w:right w:val="nil"/>
                            </w:tcBorders>
                          </w:tcPr>
                          <w:p w14:paraId="34188682" w14:textId="77777777" w:rsidR="00D975B1" w:rsidRPr="00AD4A54" w:rsidRDefault="00D975B1" w:rsidP="00AD4A54">
                            <w:pPr>
                              <w:pStyle w:val="Text"/>
                              <w:rPr>
                                <w:rFonts w:cs="Arial"/>
                                <w:sz w:val="17"/>
                                <w:szCs w:val="17"/>
                              </w:rPr>
                            </w:pPr>
                            <w:r w:rsidRPr="00AD4A54">
                              <w:rPr>
                                <w:rFonts w:cs="Arial"/>
                                <w:spacing w:val="-2"/>
                                <w:sz w:val="17"/>
                                <w:szCs w:val="17"/>
                              </w:rPr>
                              <w:t>V</w:t>
                            </w:r>
                            <w:r w:rsidRPr="00AD4A54">
                              <w:rPr>
                                <w:rFonts w:cs="Arial"/>
                                <w:sz w:val="17"/>
                                <w:szCs w:val="17"/>
                              </w:rPr>
                              <w:t>i</w:t>
                            </w:r>
                            <w:r w:rsidRPr="00AD4A54">
                              <w:rPr>
                                <w:rFonts w:cs="Arial"/>
                                <w:spacing w:val="2"/>
                                <w:sz w:val="17"/>
                                <w:szCs w:val="17"/>
                              </w:rPr>
                              <w:t>c</w:t>
                            </w:r>
                            <w:r w:rsidRPr="00AD4A54">
                              <w:rPr>
                                <w:rFonts w:cs="Arial"/>
                                <w:spacing w:val="-1"/>
                                <w:sz w:val="17"/>
                                <w:szCs w:val="17"/>
                              </w:rPr>
                              <w:t>t</w:t>
                            </w:r>
                            <w:r w:rsidRPr="00AD4A54">
                              <w:rPr>
                                <w:rFonts w:cs="Arial"/>
                                <w:sz w:val="17"/>
                                <w:szCs w:val="17"/>
                              </w:rPr>
                              <w:t>oria</w:t>
                            </w:r>
                          </w:p>
                        </w:tc>
                        <w:tc>
                          <w:tcPr>
                            <w:tcW w:w="907" w:type="dxa"/>
                            <w:tcBorders>
                              <w:top w:val="single" w:sz="2" w:space="0" w:color="000000"/>
                              <w:left w:val="nil"/>
                              <w:bottom w:val="single" w:sz="2" w:space="0" w:color="000000"/>
                              <w:right w:val="nil"/>
                            </w:tcBorders>
                            <w:shd w:val="clear" w:color="auto" w:fill="E6F4F9"/>
                          </w:tcPr>
                          <w:p w14:paraId="2BECF1D5" w14:textId="77777777" w:rsidR="00D975B1" w:rsidRPr="00AD4A54" w:rsidRDefault="00D975B1" w:rsidP="00AD4A54">
                            <w:pPr>
                              <w:pStyle w:val="Text"/>
                              <w:jc w:val="center"/>
                              <w:rPr>
                                <w:rFonts w:cs="Arial"/>
                                <w:sz w:val="17"/>
                                <w:szCs w:val="17"/>
                              </w:rPr>
                            </w:pPr>
                            <w:r w:rsidRPr="00AD4A54">
                              <w:rPr>
                                <w:rFonts w:cs="Arial"/>
                                <w:sz w:val="17"/>
                                <w:szCs w:val="17"/>
                              </w:rPr>
                              <w:t>639</w:t>
                            </w:r>
                          </w:p>
                        </w:tc>
                        <w:tc>
                          <w:tcPr>
                            <w:tcW w:w="1814" w:type="dxa"/>
                            <w:tcBorders>
                              <w:top w:val="single" w:sz="2" w:space="0" w:color="000000"/>
                              <w:left w:val="nil"/>
                              <w:bottom w:val="single" w:sz="2" w:space="0" w:color="000000"/>
                              <w:right w:val="nil"/>
                            </w:tcBorders>
                          </w:tcPr>
                          <w:p w14:paraId="3C065298" w14:textId="39F968BD" w:rsidR="00D975B1" w:rsidRPr="00AD4A54" w:rsidRDefault="00D975B1" w:rsidP="00AD4A54">
                            <w:pPr>
                              <w:pStyle w:val="Text"/>
                              <w:jc w:val="center"/>
                              <w:rPr>
                                <w:rFonts w:cs="Arial"/>
                                <w:sz w:val="17"/>
                                <w:szCs w:val="17"/>
                              </w:rPr>
                            </w:pPr>
                            <w:r w:rsidRPr="00AD4A54">
                              <w:rPr>
                                <w:rFonts w:cs="Arial"/>
                                <w:sz w:val="17"/>
                                <w:szCs w:val="17"/>
                              </w:rPr>
                              <w:t>1 211</w:t>
                            </w:r>
                            <w:r w:rsidRPr="00AD4A54">
                              <w:rPr>
                                <w:rFonts w:cs="Arial"/>
                                <w:sz w:val="17"/>
                                <w:szCs w:val="17"/>
                              </w:rPr>
                              <w:tab/>
                            </w:r>
                            <w:r>
                              <w:rPr>
                                <w:rFonts w:cs="Arial"/>
                                <w:sz w:val="17"/>
                                <w:szCs w:val="17"/>
                              </w:rPr>
                              <w:t xml:space="preserve"> </w:t>
                            </w:r>
                            <w:r w:rsidRPr="00AD4A54">
                              <w:rPr>
                                <w:rFonts w:cs="Arial"/>
                                <w:sz w:val="17"/>
                                <w:szCs w:val="17"/>
                              </w:rPr>
                              <w:t>906</w:t>
                            </w:r>
                          </w:p>
                        </w:tc>
                      </w:tr>
                      <w:tr w:rsidR="00D975B1" w14:paraId="17A68162" w14:textId="77777777">
                        <w:trPr>
                          <w:trHeight w:hRule="exact" w:val="306"/>
                        </w:trPr>
                        <w:tc>
                          <w:tcPr>
                            <w:tcW w:w="1502" w:type="dxa"/>
                            <w:tcBorders>
                              <w:top w:val="single" w:sz="2" w:space="0" w:color="000000"/>
                              <w:left w:val="nil"/>
                              <w:bottom w:val="single" w:sz="2" w:space="0" w:color="000000"/>
                              <w:right w:val="nil"/>
                            </w:tcBorders>
                          </w:tcPr>
                          <w:p w14:paraId="38A6844C" w14:textId="77777777" w:rsidR="00D975B1" w:rsidRPr="00AD4A54" w:rsidRDefault="00D975B1" w:rsidP="00AD4A54">
                            <w:pPr>
                              <w:pStyle w:val="Text"/>
                              <w:rPr>
                                <w:rFonts w:cs="Arial"/>
                                <w:sz w:val="17"/>
                                <w:szCs w:val="17"/>
                              </w:rPr>
                            </w:pPr>
                            <w:r w:rsidRPr="00AD4A54">
                              <w:rPr>
                                <w:rFonts w:cs="Arial"/>
                                <w:spacing w:val="-4"/>
                                <w:sz w:val="17"/>
                                <w:szCs w:val="17"/>
                              </w:rPr>
                              <w:t>W</w:t>
                            </w:r>
                            <w:r w:rsidRPr="00AD4A54">
                              <w:rPr>
                                <w:rFonts w:cs="Arial"/>
                                <w:sz w:val="17"/>
                                <w:szCs w:val="17"/>
                              </w:rPr>
                              <w:t>es</w:t>
                            </w:r>
                            <w:r w:rsidRPr="00AD4A54">
                              <w:rPr>
                                <w:rFonts w:cs="Arial"/>
                                <w:spacing w:val="-1"/>
                                <w:sz w:val="17"/>
                                <w:szCs w:val="17"/>
                              </w:rPr>
                              <w:t>t</w:t>
                            </w:r>
                            <w:r w:rsidRPr="00AD4A54">
                              <w:rPr>
                                <w:rFonts w:cs="Arial"/>
                                <w:sz w:val="17"/>
                                <w:szCs w:val="17"/>
                              </w:rPr>
                              <w:t xml:space="preserve">ern </w:t>
                            </w:r>
                            <w:r w:rsidRPr="00AD4A54">
                              <w:rPr>
                                <w:rFonts w:cs="Arial"/>
                                <w:spacing w:val="-2"/>
                                <w:sz w:val="17"/>
                                <w:szCs w:val="17"/>
                              </w:rPr>
                              <w:t>A</w:t>
                            </w:r>
                            <w:r w:rsidRPr="00AD4A54">
                              <w:rPr>
                                <w:rFonts w:cs="Arial"/>
                                <w:sz w:val="17"/>
                                <w:szCs w:val="17"/>
                              </w:rPr>
                              <w:t>ustralia</w:t>
                            </w:r>
                          </w:p>
                        </w:tc>
                        <w:tc>
                          <w:tcPr>
                            <w:tcW w:w="907" w:type="dxa"/>
                            <w:tcBorders>
                              <w:top w:val="single" w:sz="2" w:space="0" w:color="000000"/>
                              <w:left w:val="nil"/>
                              <w:bottom w:val="single" w:sz="2" w:space="0" w:color="000000"/>
                              <w:right w:val="nil"/>
                            </w:tcBorders>
                            <w:shd w:val="clear" w:color="auto" w:fill="E6F4F9"/>
                          </w:tcPr>
                          <w:p w14:paraId="672E27B5" w14:textId="77777777" w:rsidR="00D975B1" w:rsidRPr="00AD4A54" w:rsidRDefault="00D975B1" w:rsidP="00AD4A54">
                            <w:pPr>
                              <w:pStyle w:val="Text"/>
                              <w:jc w:val="center"/>
                              <w:rPr>
                                <w:rFonts w:cs="Arial"/>
                                <w:sz w:val="17"/>
                                <w:szCs w:val="17"/>
                              </w:rPr>
                            </w:pPr>
                            <w:r w:rsidRPr="00AD4A54">
                              <w:rPr>
                                <w:rFonts w:cs="Arial"/>
                                <w:sz w:val="17"/>
                                <w:szCs w:val="17"/>
                              </w:rPr>
                              <w:t>395</w:t>
                            </w:r>
                          </w:p>
                        </w:tc>
                        <w:tc>
                          <w:tcPr>
                            <w:tcW w:w="1814" w:type="dxa"/>
                            <w:tcBorders>
                              <w:top w:val="single" w:sz="2" w:space="0" w:color="000000"/>
                              <w:left w:val="nil"/>
                              <w:bottom w:val="single" w:sz="2" w:space="0" w:color="000000"/>
                              <w:right w:val="nil"/>
                            </w:tcBorders>
                          </w:tcPr>
                          <w:p w14:paraId="70B62B42" w14:textId="77777777" w:rsidR="00D975B1" w:rsidRPr="00AD4A54" w:rsidRDefault="00D975B1" w:rsidP="00AD4A54">
                            <w:pPr>
                              <w:pStyle w:val="Text"/>
                              <w:jc w:val="center"/>
                              <w:rPr>
                                <w:rFonts w:cs="Arial"/>
                                <w:sz w:val="17"/>
                                <w:szCs w:val="17"/>
                              </w:rPr>
                            </w:pPr>
                            <w:r w:rsidRPr="00AD4A54">
                              <w:rPr>
                                <w:rFonts w:cs="Arial"/>
                                <w:sz w:val="17"/>
                                <w:szCs w:val="17"/>
                              </w:rPr>
                              <w:t>521</w:t>
                            </w:r>
                            <w:r w:rsidRPr="00AD4A54">
                              <w:rPr>
                                <w:rFonts w:cs="Arial"/>
                                <w:sz w:val="17"/>
                                <w:szCs w:val="17"/>
                              </w:rPr>
                              <w:tab/>
                              <w:t>609</w:t>
                            </w:r>
                          </w:p>
                        </w:tc>
                      </w:tr>
                      <w:tr w:rsidR="00D975B1" w14:paraId="1F05089A" w14:textId="77777777">
                        <w:trPr>
                          <w:trHeight w:hRule="exact" w:val="306"/>
                        </w:trPr>
                        <w:tc>
                          <w:tcPr>
                            <w:tcW w:w="1502" w:type="dxa"/>
                            <w:tcBorders>
                              <w:top w:val="single" w:sz="2" w:space="0" w:color="000000"/>
                              <w:left w:val="nil"/>
                              <w:bottom w:val="single" w:sz="2" w:space="0" w:color="000000"/>
                              <w:right w:val="nil"/>
                            </w:tcBorders>
                          </w:tcPr>
                          <w:p w14:paraId="69BE508F" w14:textId="77777777" w:rsidR="00D975B1" w:rsidRPr="00AD4A54" w:rsidRDefault="00D975B1" w:rsidP="00AD4A54">
                            <w:pPr>
                              <w:pStyle w:val="Text"/>
                              <w:rPr>
                                <w:rFonts w:eastAsia="Myriad Pro Semibold" w:cs="Arial"/>
                                <w:b/>
                                <w:sz w:val="17"/>
                                <w:szCs w:val="17"/>
                              </w:rPr>
                            </w:pPr>
                            <w:r w:rsidRPr="00AD4A54">
                              <w:rPr>
                                <w:rFonts w:eastAsia="Myriad Pro Semibold" w:cs="Arial"/>
                                <w:b/>
                                <w:bCs/>
                                <w:spacing w:val="-13"/>
                                <w:sz w:val="17"/>
                                <w:szCs w:val="17"/>
                              </w:rPr>
                              <w:t>T</w:t>
                            </w:r>
                            <w:r w:rsidRPr="00AD4A54">
                              <w:rPr>
                                <w:rFonts w:eastAsia="Myriad Pro Semibold" w:cs="Arial"/>
                                <w:b/>
                                <w:bCs/>
                                <w:sz w:val="17"/>
                                <w:szCs w:val="17"/>
                              </w:rPr>
                              <w:t>otal</w:t>
                            </w:r>
                          </w:p>
                        </w:tc>
                        <w:tc>
                          <w:tcPr>
                            <w:tcW w:w="907" w:type="dxa"/>
                            <w:tcBorders>
                              <w:top w:val="single" w:sz="2" w:space="0" w:color="000000"/>
                              <w:left w:val="nil"/>
                              <w:bottom w:val="single" w:sz="2" w:space="0" w:color="000000"/>
                              <w:right w:val="nil"/>
                            </w:tcBorders>
                            <w:shd w:val="clear" w:color="auto" w:fill="E6F4F9"/>
                          </w:tcPr>
                          <w:p w14:paraId="4525747C" w14:textId="77777777" w:rsidR="00D975B1" w:rsidRPr="00AD4A54" w:rsidRDefault="00D975B1" w:rsidP="00AD4A54">
                            <w:pPr>
                              <w:pStyle w:val="Text"/>
                              <w:jc w:val="center"/>
                              <w:rPr>
                                <w:rFonts w:eastAsia="Myriad Pro Semibold" w:cs="Arial"/>
                                <w:b/>
                                <w:sz w:val="17"/>
                                <w:szCs w:val="17"/>
                              </w:rPr>
                            </w:pPr>
                            <w:r w:rsidRPr="00AD4A54">
                              <w:rPr>
                                <w:rFonts w:eastAsia="Myriad Pro Semibold" w:cs="Arial"/>
                                <w:b/>
                                <w:bCs/>
                                <w:sz w:val="17"/>
                                <w:szCs w:val="17"/>
                              </w:rPr>
                              <w:t>5 675</w:t>
                            </w:r>
                          </w:p>
                        </w:tc>
                        <w:tc>
                          <w:tcPr>
                            <w:tcW w:w="1814" w:type="dxa"/>
                            <w:tcBorders>
                              <w:top w:val="single" w:sz="2" w:space="0" w:color="000000"/>
                              <w:left w:val="nil"/>
                              <w:bottom w:val="single" w:sz="2" w:space="0" w:color="000000"/>
                              <w:right w:val="nil"/>
                            </w:tcBorders>
                          </w:tcPr>
                          <w:p w14:paraId="48F2A086" w14:textId="77777777" w:rsidR="00D975B1" w:rsidRPr="00AD4A54" w:rsidRDefault="00D975B1" w:rsidP="00AD4A54">
                            <w:pPr>
                              <w:pStyle w:val="Text"/>
                              <w:jc w:val="center"/>
                              <w:rPr>
                                <w:rFonts w:eastAsia="Myriad Pro Semibold" w:cs="Arial"/>
                                <w:b/>
                                <w:sz w:val="17"/>
                                <w:szCs w:val="17"/>
                              </w:rPr>
                            </w:pPr>
                            <w:r w:rsidRPr="00AD4A54">
                              <w:rPr>
                                <w:rFonts w:eastAsia="Myriad Pro Semibold" w:cs="Arial"/>
                                <w:b/>
                                <w:bCs/>
                                <w:sz w:val="17"/>
                                <w:szCs w:val="17"/>
                              </w:rPr>
                              <w:t>6 547</w:t>
                            </w:r>
                            <w:r w:rsidRPr="00AD4A54">
                              <w:rPr>
                                <w:rFonts w:eastAsia="Myriad Pro Semibold" w:cs="Arial"/>
                                <w:b/>
                                <w:bCs/>
                                <w:sz w:val="17"/>
                                <w:szCs w:val="17"/>
                              </w:rPr>
                              <w:tab/>
                              <w:t>6 779</w:t>
                            </w:r>
                          </w:p>
                        </w:tc>
                      </w:tr>
                    </w:tbl>
                    <w:p w14:paraId="1F27C035" w14:textId="77777777" w:rsidR="00D975B1" w:rsidRDefault="00D975B1" w:rsidP="00AD4A54">
                      <w:pPr>
                        <w:pStyle w:val="Text"/>
                      </w:pPr>
                    </w:p>
                  </w:txbxContent>
                </v:textbox>
                <w10:wrap anchorx="page"/>
              </v:shape>
            </w:pict>
          </mc:Fallback>
        </mc:AlternateContent>
      </w:r>
      <w:r w:rsidR="000B08D9">
        <w:rPr>
          <w:spacing w:val="-11"/>
        </w:rPr>
        <w:t>T</w:t>
      </w:r>
      <w:r w:rsidR="000B08D9">
        <w:t>able 14: Empl</w:t>
      </w:r>
      <w:r w:rsidR="000B08D9">
        <w:rPr>
          <w:spacing w:val="-1"/>
        </w:rPr>
        <w:t>o</w:t>
      </w:r>
      <w:r w:rsidR="000B08D9">
        <w:rPr>
          <w:spacing w:val="-2"/>
        </w:rPr>
        <w:t>y</w:t>
      </w:r>
      <w:r w:rsidR="000B08D9">
        <w:t>er campai</w:t>
      </w:r>
      <w:r w:rsidR="000B08D9">
        <w:rPr>
          <w:spacing w:val="-1"/>
        </w:rPr>
        <w:t>g</w:t>
      </w:r>
      <w:r w:rsidR="000B08D9">
        <w:t xml:space="preserve">n audits </w:t>
      </w:r>
      <w:proofErr w:type="spellStart"/>
      <w:r w:rsidR="000B08D9">
        <w:t>finalised</w:t>
      </w:r>
      <w:proofErr w:type="spellEnd"/>
      <w:r w:rsidR="000B08D9">
        <w:rPr>
          <w:spacing w:val="-6"/>
        </w:rPr>
        <w:t xml:space="preserve"> </w:t>
      </w:r>
      <w:r w:rsidR="000B08D9">
        <w:rPr>
          <w:spacing w:val="-1"/>
        </w:rPr>
        <w:t>b</w:t>
      </w:r>
      <w:r w:rsidR="000B08D9">
        <w:t>y st</w:t>
      </w:r>
      <w:r w:rsidR="000B08D9">
        <w:rPr>
          <w:spacing w:val="-1"/>
        </w:rPr>
        <w:t>at</w:t>
      </w:r>
      <w:r w:rsidR="000B08D9">
        <w:t xml:space="preserve">e and </w:t>
      </w:r>
      <w:r w:rsidR="000B08D9">
        <w:rPr>
          <w:spacing w:val="-1"/>
        </w:rPr>
        <w:t>t</w:t>
      </w:r>
      <w:r w:rsidR="000B08D9">
        <w:t>erri</w:t>
      </w:r>
      <w:r w:rsidR="000B08D9">
        <w:rPr>
          <w:spacing w:val="-1"/>
        </w:rPr>
        <w:t>t</w:t>
      </w:r>
      <w:r w:rsidR="000B08D9">
        <w:t>o</w:t>
      </w:r>
      <w:r w:rsidR="000B08D9">
        <w:rPr>
          <w:spacing w:val="4"/>
        </w:rPr>
        <w:t>r</w:t>
      </w:r>
      <w:r w:rsidR="000B08D9">
        <w:t>y</w:t>
      </w:r>
    </w:p>
    <w:tbl>
      <w:tblPr>
        <w:tblW w:w="0" w:type="auto"/>
        <w:tblLayout w:type="fixed"/>
        <w:tblCellMar>
          <w:left w:w="0" w:type="dxa"/>
          <w:right w:w="0" w:type="dxa"/>
        </w:tblCellMar>
        <w:tblLook w:val="01E0" w:firstRow="1" w:lastRow="1" w:firstColumn="1" w:lastColumn="1" w:noHBand="0" w:noVBand="0"/>
      </w:tblPr>
      <w:tblGrid>
        <w:gridCol w:w="1502"/>
        <w:gridCol w:w="907"/>
        <w:gridCol w:w="1814"/>
      </w:tblGrid>
      <w:tr w:rsidR="00EE723F" w:rsidRPr="00AD4A54" w14:paraId="4B3E3FD3" w14:textId="77777777" w:rsidTr="00494E96">
        <w:trPr>
          <w:trHeight w:hRule="exact" w:val="306"/>
        </w:trPr>
        <w:tc>
          <w:tcPr>
            <w:tcW w:w="1502" w:type="dxa"/>
            <w:tcBorders>
              <w:top w:val="single" w:sz="8" w:space="0" w:color="000000"/>
              <w:left w:val="nil"/>
              <w:bottom w:val="single" w:sz="8" w:space="0" w:color="000000"/>
              <w:right w:val="nil"/>
            </w:tcBorders>
          </w:tcPr>
          <w:p w14:paraId="225411B4" w14:textId="77777777" w:rsidR="00EE723F" w:rsidRPr="00AD4A54" w:rsidRDefault="00EE723F" w:rsidP="00494E96">
            <w:pPr>
              <w:pStyle w:val="Text"/>
              <w:rPr>
                <w:rFonts w:cs="Arial"/>
              </w:rPr>
            </w:pPr>
          </w:p>
        </w:tc>
        <w:tc>
          <w:tcPr>
            <w:tcW w:w="907" w:type="dxa"/>
            <w:tcBorders>
              <w:top w:val="single" w:sz="8" w:space="0" w:color="000000"/>
              <w:left w:val="nil"/>
              <w:bottom w:val="single" w:sz="8" w:space="0" w:color="000000"/>
              <w:right w:val="nil"/>
            </w:tcBorders>
            <w:shd w:val="clear" w:color="auto" w:fill="E6F4F9"/>
          </w:tcPr>
          <w:p w14:paraId="0E37E256" w14:textId="77777777" w:rsidR="00EE723F" w:rsidRPr="00AD4A54" w:rsidRDefault="00EE723F" w:rsidP="00494E96">
            <w:pPr>
              <w:pStyle w:val="Text"/>
              <w:jc w:val="center"/>
              <w:rPr>
                <w:rFonts w:eastAsia="Myriad Pro Semibold" w:cs="Arial"/>
                <w:sz w:val="17"/>
                <w:szCs w:val="17"/>
              </w:rPr>
            </w:pPr>
            <w:r w:rsidRPr="00AD4A54">
              <w:rPr>
                <w:rFonts w:eastAsia="Myriad Pro Semibold" w:cs="Arial"/>
                <w:bCs/>
                <w:sz w:val="17"/>
                <w:szCs w:val="17"/>
              </w:rPr>
              <w:t>2012–13</w:t>
            </w:r>
          </w:p>
        </w:tc>
        <w:tc>
          <w:tcPr>
            <w:tcW w:w="1814" w:type="dxa"/>
            <w:tcBorders>
              <w:top w:val="single" w:sz="8" w:space="0" w:color="000000"/>
              <w:left w:val="nil"/>
              <w:bottom w:val="single" w:sz="8" w:space="0" w:color="000000"/>
              <w:right w:val="nil"/>
            </w:tcBorders>
          </w:tcPr>
          <w:p w14:paraId="10F2BCB6" w14:textId="77777777" w:rsidR="00EE723F" w:rsidRPr="00AD4A54" w:rsidRDefault="00EE723F" w:rsidP="00494E96">
            <w:pPr>
              <w:pStyle w:val="Text"/>
              <w:jc w:val="center"/>
              <w:rPr>
                <w:rFonts w:eastAsia="Myriad Pro Semibold" w:cs="Arial"/>
                <w:sz w:val="17"/>
                <w:szCs w:val="17"/>
              </w:rPr>
            </w:pPr>
            <w:r w:rsidRPr="00AD4A54">
              <w:rPr>
                <w:rFonts w:eastAsia="Myriad Pro Semibold" w:cs="Arial"/>
                <w:bCs/>
                <w:sz w:val="17"/>
                <w:szCs w:val="17"/>
              </w:rPr>
              <w:t>2011–12</w:t>
            </w:r>
            <w:r w:rsidRPr="00AD4A54">
              <w:rPr>
                <w:rFonts w:eastAsia="Myriad Pro Semibold" w:cs="Arial"/>
                <w:bCs/>
                <w:sz w:val="17"/>
                <w:szCs w:val="17"/>
              </w:rPr>
              <w:tab/>
            </w:r>
            <w:r>
              <w:rPr>
                <w:rFonts w:eastAsia="Myriad Pro Semibold" w:cs="Arial"/>
                <w:bCs/>
                <w:sz w:val="17"/>
                <w:szCs w:val="17"/>
              </w:rPr>
              <w:t xml:space="preserve">   </w:t>
            </w:r>
            <w:r w:rsidRPr="00AD4A54">
              <w:rPr>
                <w:rFonts w:eastAsia="Myriad Pro Semibold" w:cs="Arial"/>
                <w:bCs/>
                <w:sz w:val="17"/>
                <w:szCs w:val="17"/>
              </w:rPr>
              <w:t>2010–11</w:t>
            </w:r>
          </w:p>
        </w:tc>
      </w:tr>
      <w:tr w:rsidR="00EE723F" w:rsidRPr="00AD4A54" w14:paraId="5CCA8061" w14:textId="77777777" w:rsidTr="00494E96">
        <w:trPr>
          <w:trHeight w:hRule="exact" w:val="657"/>
        </w:trPr>
        <w:tc>
          <w:tcPr>
            <w:tcW w:w="1502" w:type="dxa"/>
            <w:tcBorders>
              <w:top w:val="single" w:sz="8" w:space="0" w:color="000000"/>
              <w:left w:val="nil"/>
              <w:bottom w:val="single" w:sz="2" w:space="0" w:color="000000"/>
              <w:right w:val="nil"/>
            </w:tcBorders>
          </w:tcPr>
          <w:p w14:paraId="2E2353DA" w14:textId="77777777" w:rsidR="00EE723F" w:rsidRPr="00AD4A54" w:rsidRDefault="00EE723F" w:rsidP="00494E96">
            <w:pPr>
              <w:pStyle w:val="Text"/>
              <w:rPr>
                <w:rFonts w:cs="Arial"/>
                <w:sz w:val="17"/>
                <w:szCs w:val="17"/>
              </w:rPr>
            </w:pPr>
            <w:r w:rsidRPr="00AD4A54">
              <w:rPr>
                <w:rFonts w:cs="Arial"/>
                <w:sz w:val="17"/>
                <w:szCs w:val="17"/>
              </w:rPr>
              <w:t>New South</w:t>
            </w:r>
            <w:r w:rsidRPr="00AD4A54">
              <w:rPr>
                <w:rFonts w:cs="Arial"/>
                <w:spacing w:val="-6"/>
                <w:sz w:val="17"/>
                <w:szCs w:val="17"/>
              </w:rPr>
              <w:t xml:space="preserve"> </w:t>
            </w:r>
            <w:r w:rsidRPr="00AD4A54">
              <w:rPr>
                <w:rFonts w:cs="Arial"/>
                <w:spacing w:val="-5"/>
                <w:sz w:val="17"/>
                <w:szCs w:val="17"/>
              </w:rPr>
              <w:t>W</w:t>
            </w:r>
            <w:r w:rsidRPr="00AD4A54">
              <w:rPr>
                <w:rFonts w:cs="Arial"/>
                <w:sz w:val="17"/>
                <w:szCs w:val="17"/>
              </w:rPr>
              <w:t xml:space="preserve">ales/ </w:t>
            </w:r>
            <w:r w:rsidRPr="00AD4A54">
              <w:rPr>
                <w:rFonts w:cs="Arial"/>
                <w:spacing w:val="-2"/>
                <w:sz w:val="17"/>
                <w:szCs w:val="17"/>
              </w:rPr>
              <w:t>A</w:t>
            </w:r>
            <w:r w:rsidRPr="00AD4A54">
              <w:rPr>
                <w:rFonts w:cs="Arial"/>
                <w:sz w:val="17"/>
                <w:szCs w:val="17"/>
              </w:rPr>
              <w:t xml:space="preserve">ustralian </w:t>
            </w:r>
            <w:r w:rsidRPr="00AD4A54">
              <w:rPr>
                <w:rFonts w:cs="Arial"/>
                <w:spacing w:val="-1"/>
                <w:sz w:val="17"/>
                <w:szCs w:val="17"/>
              </w:rPr>
              <w:t>C</w:t>
            </w:r>
            <w:r w:rsidRPr="00AD4A54">
              <w:rPr>
                <w:rFonts w:cs="Arial"/>
                <w:sz w:val="17"/>
                <w:szCs w:val="17"/>
              </w:rPr>
              <w:t xml:space="preserve">apital </w:t>
            </w:r>
            <w:r w:rsidRPr="00AD4A54">
              <w:rPr>
                <w:rFonts w:cs="Arial"/>
                <w:spacing w:val="-11"/>
                <w:sz w:val="17"/>
                <w:szCs w:val="17"/>
              </w:rPr>
              <w:t>T</w:t>
            </w:r>
            <w:r w:rsidRPr="00AD4A54">
              <w:rPr>
                <w:rFonts w:cs="Arial"/>
                <w:sz w:val="17"/>
                <w:szCs w:val="17"/>
              </w:rPr>
              <w:t>erri</w:t>
            </w:r>
            <w:r w:rsidRPr="00AD4A54">
              <w:rPr>
                <w:rFonts w:cs="Arial"/>
                <w:spacing w:val="-1"/>
                <w:sz w:val="17"/>
                <w:szCs w:val="17"/>
              </w:rPr>
              <w:t>t</w:t>
            </w:r>
            <w:r w:rsidRPr="00AD4A54">
              <w:rPr>
                <w:rFonts w:cs="Arial"/>
                <w:sz w:val="17"/>
                <w:szCs w:val="17"/>
              </w:rPr>
              <w:t>o</w:t>
            </w:r>
            <w:r w:rsidRPr="00AD4A54">
              <w:rPr>
                <w:rFonts w:cs="Arial"/>
                <w:spacing w:val="5"/>
                <w:sz w:val="17"/>
                <w:szCs w:val="17"/>
              </w:rPr>
              <w:t>r</w:t>
            </w:r>
            <w:r w:rsidRPr="00AD4A54">
              <w:rPr>
                <w:rFonts w:cs="Arial"/>
                <w:sz w:val="17"/>
                <w:szCs w:val="17"/>
              </w:rPr>
              <w:t>y</w:t>
            </w:r>
          </w:p>
        </w:tc>
        <w:tc>
          <w:tcPr>
            <w:tcW w:w="907" w:type="dxa"/>
            <w:tcBorders>
              <w:top w:val="single" w:sz="8" w:space="0" w:color="000000"/>
              <w:left w:val="nil"/>
              <w:bottom w:val="single" w:sz="2" w:space="0" w:color="000000"/>
              <w:right w:val="nil"/>
            </w:tcBorders>
            <w:shd w:val="clear" w:color="auto" w:fill="E6F4F9"/>
          </w:tcPr>
          <w:p w14:paraId="1C548FA4" w14:textId="77777777" w:rsidR="00EE723F" w:rsidRPr="00AD4A54" w:rsidRDefault="00EE723F" w:rsidP="00494E96">
            <w:pPr>
              <w:pStyle w:val="Text"/>
              <w:jc w:val="center"/>
              <w:rPr>
                <w:rFonts w:cs="Arial"/>
                <w:sz w:val="17"/>
                <w:szCs w:val="17"/>
              </w:rPr>
            </w:pPr>
            <w:r w:rsidRPr="00AD4A54">
              <w:rPr>
                <w:rFonts w:cs="Arial"/>
                <w:sz w:val="17"/>
                <w:szCs w:val="17"/>
              </w:rPr>
              <w:t>1 618</w:t>
            </w:r>
          </w:p>
        </w:tc>
        <w:tc>
          <w:tcPr>
            <w:tcW w:w="1814" w:type="dxa"/>
            <w:tcBorders>
              <w:top w:val="single" w:sz="8" w:space="0" w:color="000000"/>
              <w:left w:val="nil"/>
              <w:bottom w:val="single" w:sz="2" w:space="0" w:color="000000"/>
              <w:right w:val="nil"/>
            </w:tcBorders>
          </w:tcPr>
          <w:p w14:paraId="731737F4" w14:textId="77777777" w:rsidR="00EE723F" w:rsidRPr="00AD4A54" w:rsidRDefault="00EE723F" w:rsidP="00494E96">
            <w:pPr>
              <w:pStyle w:val="Text"/>
              <w:jc w:val="center"/>
              <w:rPr>
                <w:rFonts w:cs="Arial"/>
                <w:sz w:val="17"/>
                <w:szCs w:val="17"/>
              </w:rPr>
            </w:pPr>
            <w:r w:rsidRPr="00AD4A54">
              <w:rPr>
                <w:rFonts w:cs="Arial"/>
                <w:sz w:val="17"/>
                <w:szCs w:val="17"/>
              </w:rPr>
              <w:t>1 846</w:t>
            </w:r>
            <w:r w:rsidRPr="00AD4A54">
              <w:rPr>
                <w:rFonts w:cs="Arial"/>
                <w:sz w:val="17"/>
                <w:szCs w:val="17"/>
              </w:rPr>
              <w:tab/>
            </w:r>
            <w:r>
              <w:rPr>
                <w:rFonts w:cs="Arial"/>
                <w:sz w:val="17"/>
                <w:szCs w:val="17"/>
              </w:rPr>
              <w:t xml:space="preserve"> </w:t>
            </w:r>
            <w:r w:rsidRPr="00AD4A54">
              <w:rPr>
                <w:rFonts w:cs="Arial"/>
                <w:sz w:val="17"/>
                <w:szCs w:val="17"/>
              </w:rPr>
              <w:t>1 892</w:t>
            </w:r>
          </w:p>
        </w:tc>
      </w:tr>
      <w:tr w:rsidR="00EE723F" w:rsidRPr="00AD4A54" w14:paraId="176C4AFE" w14:textId="77777777" w:rsidTr="00494E96">
        <w:trPr>
          <w:trHeight w:hRule="exact" w:val="306"/>
        </w:trPr>
        <w:tc>
          <w:tcPr>
            <w:tcW w:w="1502" w:type="dxa"/>
            <w:tcBorders>
              <w:top w:val="single" w:sz="2" w:space="0" w:color="000000"/>
              <w:left w:val="nil"/>
              <w:bottom w:val="single" w:sz="2" w:space="0" w:color="000000"/>
              <w:right w:val="nil"/>
            </w:tcBorders>
          </w:tcPr>
          <w:p w14:paraId="5FABE313" w14:textId="77777777" w:rsidR="00EE723F" w:rsidRPr="00AD4A54" w:rsidRDefault="00EE723F" w:rsidP="00494E96">
            <w:pPr>
              <w:pStyle w:val="Text"/>
              <w:rPr>
                <w:rFonts w:cs="Arial"/>
                <w:sz w:val="17"/>
                <w:szCs w:val="17"/>
              </w:rPr>
            </w:pPr>
            <w:r w:rsidRPr="00AD4A54">
              <w:rPr>
                <w:rFonts w:cs="Arial"/>
                <w:sz w:val="17"/>
                <w:szCs w:val="17"/>
              </w:rPr>
              <w:t>No</w:t>
            </w:r>
            <w:r w:rsidRPr="00AD4A54">
              <w:rPr>
                <w:rFonts w:cs="Arial"/>
                <w:spacing w:val="4"/>
                <w:sz w:val="17"/>
                <w:szCs w:val="17"/>
              </w:rPr>
              <w:t>r</w:t>
            </w:r>
            <w:r w:rsidRPr="00AD4A54">
              <w:rPr>
                <w:rFonts w:cs="Arial"/>
                <w:sz w:val="17"/>
                <w:szCs w:val="17"/>
              </w:rPr>
              <w:t>thern</w:t>
            </w:r>
            <w:r w:rsidRPr="00AD4A54">
              <w:rPr>
                <w:rFonts w:cs="Arial"/>
                <w:spacing w:val="-7"/>
                <w:sz w:val="17"/>
                <w:szCs w:val="17"/>
              </w:rPr>
              <w:t xml:space="preserve"> </w:t>
            </w:r>
            <w:r w:rsidRPr="00AD4A54">
              <w:rPr>
                <w:rFonts w:cs="Arial"/>
                <w:spacing w:val="-11"/>
                <w:sz w:val="17"/>
                <w:szCs w:val="17"/>
              </w:rPr>
              <w:t>T</w:t>
            </w:r>
            <w:r w:rsidRPr="00AD4A54">
              <w:rPr>
                <w:rFonts w:cs="Arial"/>
                <w:sz w:val="17"/>
                <w:szCs w:val="17"/>
              </w:rPr>
              <w:t>erri</w:t>
            </w:r>
            <w:r w:rsidRPr="00AD4A54">
              <w:rPr>
                <w:rFonts w:cs="Arial"/>
                <w:spacing w:val="-1"/>
                <w:sz w:val="17"/>
                <w:szCs w:val="17"/>
              </w:rPr>
              <w:t>t</w:t>
            </w:r>
            <w:r w:rsidRPr="00AD4A54">
              <w:rPr>
                <w:rFonts w:cs="Arial"/>
                <w:sz w:val="17"/>
                <w:szCs w:val="17"/>
              </w:rPr>
              <w:t>o</w:t>
            </w:r>
            <w:r w:rsidRPr="00AD4A54">
              <w:rPr>
                <w:rFonts w:cs="Arial"/>
                <w:spacing w:val="5"/>
                <w:sz w:val="17"/>
                <w:szCs w:val="17"/>
              </w:rPr>
              <w:t>r</w:t>
            </w:r>
            <w:r w:rsidRPr="00AD4A54">
              <w:rPr>
                <w:rFonts w:cs="Arial"/>
                <w:sz w:val="17"/>
                <w:szCs w:val="17"/>
              </w:rPr>
              <w:t>y</w:t>
            </w:r>
          </w:p>
        </w:tc>
        <w:tc>
          <w:tcPr>
            <w:tcW w:w="907" w:type="dxa"/>
            <w:tcBorders>
              <w:top w:val="single" w:sz="2" w:space="0" w:color="000000"/>
              <w:left w:val="nil"/>
              <w:bottom w:val="single" w:sz="2" w:space="0" w:color="000000"/>
              <w:right w:val="nil"/>
            </w:tcBorders>
            <w:shd w:val="clear" w:color="auto" w:fill="E6F4F9"/>
          </w:tcPr>
          <w:p w14:paraId="603347F0" w14:textId="77777777" w:rsidR="00EE723F" w:rsidRPr="00AD4A54" w:rsidRDefault="00EE723F" w:rsidP="00494E96">
            <w:pPr>
              <w:pStyle w:val="Text"/>
              <w:jc w:val="center"/>
              <w:rPr>
                <w:rFonts w:cs="Arial"/>
                <w:sz w:val="17"/>
                <w:szCs w:val="17"/>
              </w:rPr>
            </w:pPr>
            <w:r w:rsidRPr="00AD4A54">
              <w:rPr>
                <w:rFonts w:cs="Arial"/>
                <w:sz w:val="17"/>
                <w:szCs w:val="17"/>
              </w:rPr>
              <w:t>108</w:t>
            </w:r>
          </w:p>
        </w:tc>
        <w:tc>
          <w:tcPr>
            <w:tcW w:w="1814" w:type="dxa"/>
            <w:tcBorders>
              <w:top w:val="single" w:sz="2" w:space="0" w:color="000000"/>
              <w:left w:val="nil"/>
              <w:bottom w:val="single" w:sz="2" w:space="0" w:color="000000"/>
              <w:right w:val="nil"/>
            </w:tcBorders>
          </w:tcPr>
          <w:p w14:paraId="2A5B9B94" w14:textId="77777777" w:rsidR="00EE723F" w:rsidRPr="00AD4A54" w:rsidRDefault="00EE723F" w:rsidP="00494E96">
            <w:pPr>
              <w:pStyle w:val="Text"/>
              <w:jc w:val="center"/>
              <w:rPr>
                <w:rFonts w:cs="Arial"/>
                <w:sz w:val="17"/>
                <w:szCs w:val="17"/>
              </w:rPr>
            </w:pPr>
            <w:r w:rsidRPr="00AD4A54">
              <w:rPr>
                <w:rFonts w:cs="Arial"/>
                <w:sz w:val="17"/>
                <w:szCs w:val="17"/>
              </w:rPr>
              <w:t>110</w:t>
            </w:r>
            <w:r w:rsidRPr="00AD4A54">
              <w:rPr>
                <w:rFonts w:cs="Arial"/>
                <w:sz w:val="17"/>
                <w:szCs w:val="17"/>
              </w:rPr>
              <w:tab/>
              <w:t>104</w:t>
            </w:r>
          </w:p>
        </w:tc>
      </w:tr>
      <w:tr w:rsidR="00EE723F" w:rsidRPr="00AD4A54" w14:paraId="7C1CFA0B" w14:textId="77777777" w:rsidTr="00494E96">
        <w:trPr>
          <w:trHeight w:hRule="exact" w:val="306"/>
        </w:trPr>
        <w:tc>
          <w:tcPr>
            <w:tcW w:w="1502" w:type="dxa"/>
            <w:tcBorders>
              <w:top w:val="single" w:sz="2" w:space="0" w:color="000000"/>
              <w:left w:val="nil"/>
              <w:bottom w:val="single" w:sz="2" w:space="0" w:color="000000"/>
              <w:right w:val="nil"/>
            </w:tcBorders>
          </w:tcPr>
          <w:p w14:paraId="3085BE07" w14:textId="77777777" w:rsidR="00EE723F" w:rsidRPr="00AD4A54" w:rsidRDefault="00EE723F" w:rsidP="00494E96">
            <w:pPr>
              <w:pStyle w:val="Text"/>
              <w:rPr>
                <w:rFonts w:cs="Arial"/>
                <w:sz w:val="17"/>
                <w:szCs w:val="17"/>
              </w:rPr>
            </w:pPr>
            <w:r w:rsidRPr="00AD4A54">
              <w:rPr>
                <w:rFonts w:cs="Arial"/>
                <w:sz w:val="17"/>
                <w:szCs w:val="17"/>
              </w:rPr>
              <w:t>Queensland</w:t>
            </w:r>
          </w:p>
        </w:tc>
        <w:tc>
          <w:tcPr>
            <w:tcW w:w="907" w:type="dxa"/>
            <w:tcBorders>
              <w:top w:val="single" w:sz="2" w:space="0" w:color="000000"/>
              <w:left w:val="nil"/>
              <w:bottom w:val="single" w:sz="2" w:space="0" w:color="000000"/>
              <w:right w:val="nil"/>
            </w:tcBorders>
            <w:shd w:val="clear" w:color="auto" w:fill="E6F4F9"/>
          </w:tcPr>
          <w:p w14:paraId="15D7DE86" w14:textId="77777777" w:rsidR="00EE723F" w:rsidRPr="00AD4A54" w:rsidRDefault="00EE723F" w:rsidP="00494E96">
            <w:pPr>
              <w:pStyle w:val="Text"/>
              <w:jc w:val="center"/>
              <w:rPr>
                <w:rFonts w:cs="Arial"/>
                <w:sz w:val="17"/>
                <w:szCs w:val="17"/>
              </w:rPr>
            </w:pPr>
            <w:r w:rsidRPr="00AD4A54">
              <w:rPr>
                <w:rFonts w:cs="Arial"/>
                <w:sz w:val="17"/>
                <w:szCs w:val="17"/>
              </w:rPr>
              <w:t>1 879</w:t>
            </w:r>
          </w:p>
        </w:tc>
        <w:tc>
          <w:tcPr>
            <w:tcW w:w="1814" w:type="dxa"/>
            <w:tcBorders>
              <w:top w:val="single" w:sz="2" w:space="0" w:color="000000"/>
              <w:left w:val="nil"/>
              <w:bottom w:val="single" w:sz="2" w:space="0" w:color="000000"/>
              <w:right w:val="nil"/>
            </w:tcBorders>
          </w:tcPr>
          <w:p w14:paraId="15807534" w14:textId="77777777" w:rsidR="00EE723F" w:rsidRPr="00AD4A54" w:rsidRDefault="00EE723F" w:rsidP="00494E96">
            <w:pPr>
              <w:pStyle w:val="Text"/>
              <w:jc w:val="center"/>
              <w:rPr>
                <w:rFonts w:cs="Arial"/>
                <w:sz w:val="17"/>
                <w:szCs w:val="17"/>
              </w:rPr>
            </w:pPr>
            <w:r w:rsidRPr="00AD4A54">
              <w:rPr>
                <w:rFonts w:cs="Arial"/>
                <w:sz w:val="17"/>
                <w:szCs w:val="17"/>
              </w:rPr>
              <w:t>1 969</w:t>
            </w:r>
            <w:r w:rsidRPr="00AD4A54">
              <w:rPr>
                <w:rFonts w:cs="Arial"/>
                <w:sz w:val="17"/>
                <w:szCs w:val="17"/>
              </w:rPr>
              <w:tab/>
              <w:t>1 934</w:t>
            </w:r>
          </w:p>
        </w:tc>
      </w:tr>
      <w:tr w:rsidR="00EE723F" w:rsidRPr="00AD4A54" w14:paraId="212D2B14" w14:textId="77777777" w:rsidTr="00494E96">
        <w:trPr>
          <w:trHeight w:hRule="exact" w:val="306"/>
        </w:trPr>
        <w:tc>
          <w:tcPr>
            <w:tcW w:w="1502" w:type="dxa"/>
            <w:tcBorders>
              <w:top w:val="single" w:sz="2" w:space="0" w:color="000000"/>
              <w:left w:val="nil"/>
              <w:bottom w:val="single" w:sz="2" w:space="0" w:color="000000"/>
              <w:right w:val="nil"/>
            </w:tcBorders>
          </w:tcPr>
          <w:p w14:paraId="7EB17400" w14:textId="77777777" w:rsidR="00EE723F" w:rsidRPr="00AD4A54" w:rsidRDefault="00EE723F" w:rsidP="00494E96">
            <w:pPr>
              <w:pStyle w:val="Text"/>
              <w:rPr>
                <w:rFonts w:cs="Arial"/>
                <w:sz w:val="17"/>
                <w:szCs w:val="17"/>
              </w:rPr>
            </w:pPr>
            <w:r w:rsidRPr="00AD4A54">
              <w:rPr>
                <w:rFonts w:cs="Arial"/>
                <w:sz w:val="17"/>
                <w:szCs w:val="17"/>
              </w:rPr>
              <w:t xml:space="preserve">South </w:t>
            </w:r>
            <w:r w:rsidRPr="00AD4A54">
              <w:rPr>
                <w:rFonts w:cs="Arial"/>
                <w:spacing w:val="-2"/>
                <w:sz w:val="17"/>
                <w:szCs w:val="17"/>
              </w:rPr>
              <w:t>A</w:t>
            </w:r>
            <w:r w:rsidRPr="00AD4A54">
              <w:rPr>
                <w:rFonts w:cs="Arial"/>
                <w:sz w:val="17"/>
                <w:szCs w:val="17"/>
              </w:rPr>
              <w:t>ustralia</w:t>
            </w:r>
          </w:p>
        </w:tc>
        <w:tc>
          <w:tcPr>
            <w:tcW w:w="907" w:type="dxa"/>
            <w:tcBorders>
              <w:top w:val="single" w:sz="2" w:space="0" w:color="000000"/>
              <w:left w:val="nil"/>
              <w:bottom w:val="single" w:sz="2" w:space="0" w:color="000000"/>
              <w:right w:val="nil"/>
            </w:tcBorders>
            <w:shd w:val="clear" w:color="auto" w:fill="E6F4F9"/>
          </w:tcPr>
          <w:p w14:paraId="78BC1583" w14:textId="77777777" w:rsidR="00EE723F" w:rsidRPr="00AD4A54" w:rsidRDefault="00EE723F" w:rsidP="00494E96">
            <w:pPr>
              <w:pStyle w:val="Text"/>
              <w:jc w:val="center"/>
              <w:rPr>
                <w:rFonts w:cs="Arial"/>
                <w:sz w:val="17"/>
                <w:szCs w:val="17"/>
              </w:rPr>
            </w:pPr>
            <w:r w:rsidRPr="00AD4A54">
              <w:rPr>
                <w:rFonts w:cs="Arial"/>
                <w:sz w:val="17"/>
                <w:szCs w:val="17"/>
              </w:rPr>
              <w:t>742</w:t>
            </w:r>
          </w:p>
        </w:tc>
        <w:tc>
          <w:tcPr>
            <w:tcW w:w="1814" w:type="dxa"/>
            <w:tcBorders>
              <w:top w:val="single" w:sz="2" w:space="0" w:color="000000"/>
              <w:left w:val="nil"/>
              <w:bottom w:val="single" w:sz="2" w:space="0" w:color="000000"/>
              <w:right w:val="nil"/>
            </w:tcBorders>
          </w:tcPr>
          <w:p w14:paraId="629249FC" w14:textId="77777777" w:rsidR="00EE723F" w:rsidRPr="00AD4A54" w:rsidRDefault="00EE723F" w:rsidP="00494E96">
            <w:pPr>
              <w:pStyle w:val="Text"/>
              <w:jc w:val="center"/>
              <w:rPr>
                <w:rFonts w:cs="Arial"/>
                <w:sz w:val="17"/>
                <w:szCs w:val="17"/>
              </w:rPr>
            </w:pPr>
            <w:r>
              <w:rPr>
                <w:rFonts w:cs="Arial"/>
                <w:sz w:val="17"/>
                <w:szCs w:val="17"/>
              </w:rPr>
              <w:t xml:space="preserve"> </w:t>
            </w:r>
            <w:r w:rsidRPr="00AD4A54">
              <w:rPr>
                <w:rFonts w:cs="Arial"/>
                <w:sz w:val="17"/>
                <w:szCs w:val="17"/>
              </w:rPr>
              <w:t>676</w:t>
            </w:r>
            <w:r w:rsidRPr="00AD4A54">
              <w:rPr>
                <w:rFonts w:cs="Arial"/>
                <w:sz w:val="17"/>
                <w:szCs w:val="17"/>
              </w:rPr>
              <w:tab/>
              <w:t>1 123</w:t>
            </w:r>
          </w:p>
        </w:tc>
      </w:tr>
      <w:tr w:rsidR="00EE723F" w:rsidRPr="00AD4A54" w14:paraId="25C4CD54" w14:textId="77777777" w:rsidTr="00494E96">
        <w:trPr>
          <w:trHeight w:hRule="exact" w:val="306"/>
        </w:trPr>
        <w:tc>
          <w:tcPr>
            <w:tcW w:w="1502" w:type="dxa"/>
            <w:tcBorders>
              <w:top w:val="single" w:sz="2" w:space="0" w:color="000000"/>
              <w:left w:val="nil"/>
              <w:bottom w:val="single" w:sz="2" w:space="0" w:color="000000"/>
              <w:right w:val="nil"/>
            </w:tcBorders>
          </w:tcPr>
          <w:p w14:paraId="5CDA72A2" w14:textId="77777777" w:rsidR="00EE723F" w:rsidRPr="00AD4A54" w:rsidRDefault="00EE723F" w:rsidP="00494E96">
            <w:pPr>
              <w:pStyle w:val="Text"/>
              <w:rPr>
                <w:rFonts w:cs="Arial"/>
                <w:sz w:val="17"/>
                <w:szCs w:val="17"/>
              </w:rPr>
            </w:pPr>
            <w:r w:rsidRPr="00AD4A54">
              <w:rPr>
                <w:rFonts w:cs="Arial"/>
                <w:spacing w:val="-11"/>
                <w:sz w:val="17"/>
                <w:szCs w:val="17"/>
              </w:rPr>
              <w:t>T</w:t>
            </w:r>
            <w:r w:rsidRPr="00AD4A54">
              <w:rPr>
                <w:rFonts w:cs="Arial"/>
                <w:sz w:val="17"/>
                <w:szCs w:val="17"/>
              </w:rPr>
              <w:t>asmania</w:t>
            </w:r>
          </w:p>
        </w:tc>
        <w:tc>
          <w:tcPr>
            <w:tcW w:w="907" w:type="dxa"/>
            <w:tcBorders>
              <w:top w:val="single" w:sz="2" w:space="0" w:color="000000"/>
              <w:left w:val="nil"/>
              <w:bottom w:val="single" w:sz="2" w:space="0" w:color="000000"/>
              <w:right w:val="nil"/>
            </w:tcBorders>
            <w:shd w:val="clear" w:color="auto" w:fill="E6F4F9"/>
          </w:tcPr>
          <w:p w14:paraId="436C9EEC" w14:textId="77777777" w:rsidR="00EE723F" w:rsidRPr="00AD4A54" w:rsidRDefault="00EE723F" w:rsidP="00494E96">
            <w:pPr>
              <w:pStyle w:val="Text"/>
              <w:jc w:val="center"/>
              <w:rPr>
                <w:rFonts w:cs="Arial"/>
                <w:sz w:val="17"/>
                <w:szCs w:val="17"/>
              </w:rPr>
            </w:pPr>
            <w:r w:rsidRPr="00AD4A54">
              <w:rPr>
                <w:rFonts w:cs="Arial"/>
                <w:sz w:val="17"/>
                <w:szCs w:val="17"/>
              </w:rPr>
              <w:t>294</w:t>
            </w:r>
          </w:p>
        </w:tc>
        <w:tc>
          <w:tcPr>
            <w:tcW w:w="1814" w:type="dxa"/>
            <w:tcBorders>
              <w:top w:val="single" w:sz="2" w:space="0" w:color="000000"/>
              <w:left w:val="nil"/>
              <w:bottom w:val="single" w:sz="2" w:space="0" w:color="000000"/>
              <w:right w:val="nil"/>
            </w:tcBorders>
          </w:tcPr>
          <w:p w14:paraId="3919970E" w14:textId="77777777" w:rsidR="00EE723F" w:rsidRPr="00AD4A54" w:rsidRDefault="00EE723F" w:rsidP="00494E96">
            <w:pPr>
              <w:pStyle w:val="Text"/>
              <w:jc w:val="center"/>
              <w:rPr>
                <w:rFonts w:cs="Arial"/>
                <w:sz w:val="17"/>
                <w:szCs w:val="17"/>
              </w:rPr>
            </w:pPr>
            <w:r w:rsidRPr="00AD4A54">
              <w:rPr>
                <w:rFonts w:cs="Arial"/>
                <w:sz w:val="17"/>
                <w:szCs w:val="17"/>
              </w:rPr>
              <w:t>214</w:t>
            </w:r>
            <w:r w:rsidRPr="00AD4A54">
              <w:rPr>
                <w:rFonts w:cs="Arial"/>
                <w:sz w:val="17"/>
                <w:szCs w:val="17"/>
              </w:rPr>
              <w:tab/>
              <w:t>211</w:t>
            </w:r>
          </w:p>
        </w:tc>
      </w:tr>
      <w:tr w:rsidR="00EE723F" w:rsidRPr="00AD4A54" w14:paraId="5BF40D3C" w14:textId="77777777" w:rsidTr="00494E96">
        <w:trPr>
          <w:trHeight w:hRule="exact" w:val="306"/>
        </w:trPr>
        <w:tc>
          <w:tcPr>
            <w:tcW w:w="1502" w:type="dxa"/>
            <w:tcBorders>
              <w:top w:val="single" w:sz="2" w:space="0" w:color="000000"/>
              <w:left w:val="nil"/>
              <w:bottom w:val="single" w:sz="2" w:space="0" w:color="000000"/>
              <w:right w:val="nil"/>
            </w:tcBorders>
          </w:tcPr>
          <w:p w14:paraId="0A05CFCF" w14:textId="77777777" w:rsidR="00EE723F" w:rsidRPr="00AD4A54" w:rsidRDefault="00EE723F" w:rsidP="00494E96">
            <w:pPr>
              <w:pStyle w:val="Text"/>
              <w:rPr>
                <w:rFonts w:cs="Arial"/>
                <w:sz w:val="17"/>
                <w:szCs w:val="17"/>
              </w:rPr>
            </w:pPr>
            <w:r w:rsidRPr="00AD4A54">
              <w:rPr>
                <w:rFonts w:cs="Arial"/>
                <w:spacing w:val="-2"/>
                <w:sz w:val="17"/>
                <w:szCs w:val="17"/>
              </w:rPr>
              <w:t>V</w:t>
            </w:r>
            <w:r w:rsidRPr="00AD4A54">
              <w:rPr>
                <w:rFonts w:cs="Arial"/>
                <w:sz w:val="17"/>
                <w:szCs w:val="17"/>
              </w:rPr>
              <w:t>i</w:t>
            </w:r>
            <w:r w:rsidRPr="00AD4A54">
              <w:rPr>
                <w:rFonts w:cs="Arial"/>
                <w:spacing w:val="2"/>
                <w:sz w:val="17"/>
                <w:szCs w:val="17"/>
              </w:rPr>
              <w:t>c</w:t>
            </w:r>
            <w:r w:rsidRPr="00AD4A54">
              <w:rPr>
                <w:rFonts w:cs="Arial"/>
                <w:spacing w:val="-1"/>
                <w:sz w:val="17"/>
                <w:szCs w:val="17"/>
              </w:rPr>
              <w:t>t</w:t>
            </w:r>
            <w:r w:rsidRPr="00AD4A54">
              <w:rPr>
                <w:rFonts w:cs="Arial"/>
                <w:sz w:val="17"/>
                <w:szCs w:val="17"/>
              </w:rPr>
              <w:t>oria</w:t>
            </w:r>
          </w:p>
        </w:tc>
        <w:tc>
          <w:tcPr>
            <w:tcW w:w="907" w:type="dxa"/>
            <w:tcBorders>
              <w:top w:val="single" w:sz="2" w:space="0" w:color="000000"/>
              <w:left w:val="nil"/>
              <w:bottom w:val="single" w:sz="2" w:space="0" w:color="000000"/>
              <w:right w:val="nil"/>
            </w:tcBorders>
            <w:shd w:val="clear" w:color="auto" w:fill="E6F4F9"/>
          </w:tcPr>
          <w:p w14:paraId="1C01E5D5" w14:textId="77777777" w:rsidR="00EE723F" w:rsidRPr="00AD4A54" w:rsidRDefault="00EE723F" w:rsidP="00494E96">
            <w:pPr>
              <w:pStyle w:val="Text"/>
              <w:jc w:val="center"/>
              <w:rPr>
                <w:rFonts w:cs="Arial"/>
                <w:sz w:val="17"/>
                <w:szCs w:val="17"/>
              </w:rPr>
            </w:pPr>
            <w:r w:rsidRPr="00AD4A54">
              <w:rPr>
                <w:rFonts w:cs="Arial"/>
                <w:sz w:val="17"/>
                <w:szCs w:val="17"/>
              </w:rPr>
              <w:t>639</w:t>
            </w:r>
          </w:p>
        </w:tc>
        <w:tc>
          <w:tcPr>
            <w:tcW w:w="1814" w:type="dxa"/>
            <w:tcBorders>
              <w:top w:val="single" w:sz="2" w:space="0" w:color="000000"/>
              <w:left w:val="nil"/>
              <w:bottom w:val="single" w:sz="2" w:space="0" w:color="000000"/>
              <w:right w:val="nil"/>
            </w:tcBorders>
          </w:tcPr>
          <w:p w14:paraId="0FDAE79C" w14:textId="77777777" w:rsidR="00EE723F" w:rsidRPr="00AD4A54" w:rsidRDefault="00EE723F" w:rsidP="00494E96">
            <w:pPr>
              <w:pStyle w:val="Text"/>
              <w:jc w:val="center"/>
              <w:rPr>
                <w:rFonts w:cs="Arial"/>
                <w:sz w:val="17"/>
                <w:szCs w:val="17"/>
              </w:rPr>
            </w:pPr>
            <w:r w:rsidRPr="00AD4A54">
              <w:rPr>
                <w:rFonts w:cs="Arial"/>
                <w:sz w:val="17"/>
                <w:szCs w:val="17"/>
              </w:rPr>
              <w:t>1 211</w:t>
            </w:r>
            <w:r w:rsidRPr="00AD4A54">
              <w:rPr>
                <w:rFonts w:cs="Arial"/>
                <w:sz w:val="17"/>
                <w:szCs w:val="17"/>
              </w:rPr>
              <w:tab/>
            </w:r>
            <w:r>
              <w:rPr>
                <w:rFonts w:cs="Arial"/>
                <w:sz w:val="17"/>
                <w:szCs w:val="17"/>
              </w:rPr>
              <w:t xml:space="preserve"> </w:t>
            </w:r>
            <w:r w:rsidRPr="00AD4A54">
              <w:rPr>
                <w:rFonts w:cs="Arial"/>
                <w:sz w:val="17"/>
                <w:szCs w:val="17"/>
              </w:rPr>
              <w:t>906</w:t>
            </w:r>
          </w:p>
        </w:tc>
      </w:tr>
      <w:tr w:rsidR="00EE723F" w:rsidRPr="00AD4A54" w14:paraId="440E1018" w14:textId="77777777" w:rsidTr="00494E96">
        <w:trPr>
          <w:trHeight w:hRule="exact" w:val="306"/>
        </w:trPr>
        <w:tc>
          <w:tcPr>
            <w:tcW w:w="1502" w:type="dxa"/>
            <w:tcBorders>
              <w:top w:val="single" w:sz="2" w:space="0" w:color="000000"/>
              <w:left w:val="nil"/>
              <w:bottom w:val="single" w:sz="2" w:space="0" w:color="000000"/>
              <w:right w:val="nil"/>
            </w:tcBorders>
          </w:tcPr>
          <w:p w14:paraId="3CAC8E2A" w14:textId="77777777" w:rsidR="00EE723F" w:rsidRPr="00AD4A54" w:rsidRDefault="00EE723F" w:rsidP="00494E96">
            <w:pPr>
              <w:pStyle w:val="Text"/>
              <w:rPr>
                <w:rFonts w:cs="Arial"/>
                <w:sz w:val="17"/>
                <w:szCs w:val="17"/>
              </w:rPr>
            </w:pPr>
            <w:r w:rsidRPr="00AD4A54">
              <w:rPr>
                <w:rFonts w:cs="Arial"/>
                <w:spacing w:val="-4"/>
                <w:sz w:val="17"/>
                <w:szCs w:val="17"/>
              </w:rPr>
              <w:t>W</w:t>
            </w:r>
            <w:r w:rsidRPr="00AD4A54">
              <w:rPr>
                <w:rFonts w:cs="Arial"/>
                <w:sz w:val="17"/>
                <w:szCs w:val="17"/>
              </w:rPr>
              <w:t>es</w:t>
            </w:r>
            <w:r w:rsidRPr="00AD4A54">
              <w:rPr>
                <w:rFonts w:cs="Arial"/>
                <w:spacing w:val="-1"/>
                <w:sz w:val="17"/>
                <w:szCs w:val="17"/>
              </w:rPr>
              <w:t>t</w:t>
            </w:r>
            <w:r w:rsidRPr="00AD4A54">
              <w:rPr>
                <w:rFonts w:cs="Arial"/>
                <w:sz w:val="17"/>
                <w:szCs w:val="17"/>
              </w:rPr>
              <w:t xml:space="preserve">ern </w:t>
            </w:r>
            <w:r w:rsidRPr="00AD4A54">
              <w:rPr>
                <w:rFonts w:cs="Arial"/>
                <w:spacing w:val="-2"/>
                <w:sz w:val="17"/>
                <w:szCs w:val="17"/>
              </w:rPr>
              <w:t>A</w:t>
            </w:r>
            <w:r w:rsidRPr="00AD4A54">
              <w:rPr>
                <w:rFonts w:cs="Arial"/>
                <w:sz w:val="17"/>
                <w:szCs w:val="17"/>
              </w:rPr>
              <w:t>ustralia</w:t>
            </w:r>
          </w:p>
        </w:tc>
        <w:tc>
          <w:tcPr>
            <w:tcW w:w="907" w:type="dxa"/>
            <w:tcBorders>
              <w:top w:val="single" w:sz="2" w:space="0" w:color="000000"/>
              <w:left w:val="nil"/>
              <w:bottom w:val="single" w:sz="2" w:space="0" w:color="000000"/>
              <w:right w:val="nil"/>
            </w:tcBorders>
            <w:shd w:val="clear" w:color="auto" w:fill="E6F4F9"/>
          </w:tcPr>
          <w:p w14:paraId="42D6B328" w14:textId="77777777" w:rsidR="00EE723F" w:rsidRPr="00AD4A54" w:rsidRDefault="00EE723F" w:rsidP="00494E96">
            <w:pPr>
              <w:pStyle w:val="Text"/>
              <w:jc w:val="center"/>
              <w:rPr>
                <w:rFonts w:cs="Arial"/>
                <w:sz w:val="17"/>
                <w:szCs w:val="17"/>
              </w:rPr>
            </w:pPr>
            <w:r w:rsidRPr="00AD4A54">
              <w:rPr>
                <w:rFonts w:cs="Arial"/>
                <w:sz w:val="17"/>
                <w:szCs w:val="17"/>
              </w:rPr>
              <w:t>395</w:t>
            </w:r>
          </w:p>
        </w:tc>
        <w:tc>
          <w:tcPr>
            <w:tcW w:w="1814" w:type="dxa"/>
            <w:tcBorders>
              <w:top w:val="single" w:sz="2" w:space="0" w:color="000000"/>
              <w:left w:val="nil"/>
              <w:bottom w:val="single" w:sz="2" w:space="0" w:color="000000"/>
              <w:right w:val="nil"/>
            </w:tcBorders>
          </w:tcPr>
          <w:p w14:paraId="41A3CD76" w14:textId="77777777" w:rsidR="00EE723F" w:rsidRPr="00AD4A54" w:rsidRDefault="00EE723F" w:rsidP="00494E96">
            <w:pPr>
              <w:pStyle w:val="Text"/>
              <w:jc w:val="center"/>
              <w:rPr>
                <w:rFonts w:cs="Arial"/>
                <w:sz w:val="17"/>
                <w:szCs w:val="17"/>
              </w:rPr>
            </w:pPr>
            <w:r w:rsidRPr="00AD4A54">
              <w:rPr>
                <w:rFonts w:cs="Arial"/>
                <w:sz w:val="17"/>
                <w:szCs w:val="17"/>
              </w:rPr>
              <w:t>521</w:t>
            </w:r>
            <w:r w:rsidRPr="00AD4A54">
              <w:rPr>
                <w:rFonts w:cs="Arial"/>
                <w:sz w:val="17"/>
                <w:szCs w:val="17"/>
              </w:rPr>
              <w:tab/>
              <w:t>609</w:t>
            </w:r>
          </w:p>
        </w:tc>
      </w:tr>
      <w:tr w:rsidR="00EE723F" w:rsidRPr="00AD4A54" w14:paraId="54350D50" w14:textId="77777777" w:rsidTr="00494E96">
        <w:trPr>
          <w:trHeight w:hRule="exact" w:val="306"/>
        </w:trPr>
        <w:tc>
          <w:tcPr>
            <w:tcW w:w="1502" w:type="dxa"/>
            <w:tcBorders>
              <w:top w:val="single" w:sz="2" w:space="0" w:color="000000"/>
              <w:left w:val="nil"/>
              <w:bottom w:val="single" w:sz="2" w:space="0" w:color="000000"/>
              <w:right w:val="nil"/>
            </w:tcBorders>
          </w:tcPr>
          <w:p w14:paraId="6A8C3598" w14:textId="77777777" w:rsidR="00EE723F" w:rsidRPr="00AD4A54" w:rsidRDefault="00EE723F" w:rsidP="00494E96">
            <w:pPr>
              <w:pStyle w:val="Text"/>
              <w:rPr>
                <w:rFonts w:eastAsia="Myriad Pro Semibold" w:cs="Arial"/>
                <w:b/>
                <w:sz w:val="17"/>
                <w:szCs w:val="17"/>
              </w:rPr>
            </w:pPr>
            <w:r w:rsidRPr="00AD4A54">
              <w:rPr>
                <w:rFonts w:eastAsia="Myriad Pro Semibold" w:cs="Arial"/>
                <w:b/>
                <w:bCs/>
                <w:spacing w:val="-13"/>
                <w:sz w:val="17"/>
                <w:szCs w:val="17"/>
              </w:rPr>
              <w:t>T</w:t>
            </w:r>
            <w:r w:rsidRPr="00AD4A54">
              <w:rPr>
                <w:rFonts w:eastAsia="Myriad Pro Semibold" w:cs="Arial"/>
                <w:b/>
                <w:bCs/>
                <w:sz w:val="17"/>
                <w:szCs w:val="17"/>
              </w:rPr>
              <w:t>otal</w:t>
            </w:r>
          </w:p>
        </w:tc>
        <w:tc>
          <w:tcPr>
            <w:tcW w:w="907" w:type="dxa"/>
            <w:tcBorders>
              <w:top w:val="single" w:sz="2" w:space="0" w:color="000000"/>
              <w:left w:val="nil"/>
              <w:bottom w:val="single" w:sz="2" w:space="0" w:color="000000"/>
              <w:right w:val="nil"/>
            </w:tcBorders>
            <w:shd w:val="clear" w:color="auto" w:fill="E6F4F9"/>
          </w:tcPr>
          <w:p w14:paraId="1FF0EFFF" w14:textId="77777777" w:rsidR="00EE723F" w:rsidRPr="00AD4A54" w:rsidRDefault="00EE723F" w:rsidP="00494E96">
            <w:pPr>
              <w:pStyle w:val="Text"/>
              <w:jc w:val="center"/>
              <w:rPr>
                <w:rFonts w:eastAsia="Myriad Pro Semibold" w:cs="Arial"/>
                <w:b/>
                <w:sz w:val="17"/>
                <w:szCs w:val="17"/>
              </w:rPr>
            </w:pPr>
            <w:r w:rsidRPr="00AD4A54">
              <w:rPr>
                <w:rFonts w:eastAsia="Myriad Pro Semibold" w:cs="Arial"/>
                <w:b/>
                <w:bCs/>
                <w:sz w:val="17"/>
                <w:szCs w:val="17"/>
              </w:rPr>
              <w:t>5 675</w:t>
            </w:r>
          </w:p>
        </w:tc>
        <w:tc>
          <w:tcPr>
            <w:tcW w:w="1814" w:type="dxa"/>
            <w:tcBorders>
              <w:top w:val="single" w:sz="2" w:space="0" w:color="000000"/>
              <w:left w:val="nil"/>
              <w:bottom w:val="single" w:sz="2" w:space="0" w:color="000000"/>
              <w:right w:val="nil"/>
            </w:tcBorders>
          </w:tcPr>
          <w:p w14:paraId="7933D310" w14:textId="77777777" w:rsidR="00EE723F" w:rsidRPr="00AD4A54" w:rsidRDefault="00EE723F" w:rsidP="00494E96">
            <w:pPr>
              <w:pStyle w:val="Text"/>
              <w:jc w:val="center"/>
              <w:rPr>
                <w:rFonts w:eastAsia="Myriad Pro Semibold" w:cs="Arial"/>
                <w:b/>
                <w:sz w:val="17"/>
                <w:szCs w:val="17"/>
              </w:rPr>
            </w:pPr>
            <w:r w:rsidRPr="00AD4A54">
              <w:rPr>
                <w:rFonts w:eastAsia="Myriad Pro Semibold" w:cs="Arial"/>
                <w:b/>
                <w:bCs/>
                <w:sz w:val="17"/>
                <w:szCs w:val="17"/>
              </w:rPr>
              <w:t>6 547</w:t>
            </w:r>
            <w:r w:rsidRPr="00AD4A54">
              <w:rPr>
                <w:rFonts w:eastAsia="Myriad Pro Semibold" w:cs="Arial"/>
                <w:b/>
                <w:bCs/>
                <w:sz w:val="17"/>
                <w:szCs w:val="17"/>
              </w:rPr>
              <w:tab/>
              <w:t>6 779</w:t>
            </w:r>
          </w:p>
        </w:tc>
      </w:tr>
    </w:tbl>
    <w:p w14:paraId="31D06233" w14:textId="77777777" w:rsidR="00EE723F" w:rsidRPr="00EE723F" w:rsidRDefault="00EE723F" w:rsidP="00EE723F"/>
    <w:p w14:paraId="2FC076ED" w14:textId="77777777" w:rsidR="005075CD" w:rsidRDefault="005075CD">
      <w:pPr>
        <w:spacing w:after="0"/>
        <w:sectPr w:rsidR="005075CD" w:rsidSect="00AD4A54">
          <w:type w:val="continuous"/>
          <w:pgSz w:w="9980" w:h="14180"/>
          <w:pgMar w:top="1985" w:right="624" w:bottom="280" w:left="709" w:header="720" w:footer="720" w:gutter="0"/>
          <w:cols w:num="2" w:space="720" w:equalWidth="0">
            <w:col w:w="4354" w:space="408"/>
            <w:col w:w="4027"/>
          </w:cols>
        </w:sectPr>
      </w:pPr>
    </w:p>
    <w:p w14:paraId="059F301A" w14:textId="7079217E" w:rsidR="005075CD" w:rsidRPr="00D8549F" w:rsidRDefault="002A100A" w:rsidP="00D8549F">
      <w:pPr>
        <w:spacing w:before="27" w:after="0" w:line="240" w:lineRule="auto"/>
        <w:ind w:left="107" w:right="-20"/>
        <w:rPr>
          <w:rFonts w:ascii="Myriad Pro" w:eastAsia="Myriad Pro" w:hAnsi="Myriad Pro" w:cs="Myriad Pro"/>
          <w:color w:val="FFFFFF" w:themeColor="background1"/>
          <w:sz w:val="40"/>
          <w:szCs w:val="40"/>
        </w:rPr>
      </w:pPr>
      <w:r>
        <w:rPr>
          <w:rFonts w:ascii="Arial" w:eastAsiaTheme="majorEastAsia" w:hAnsi="Arial" w:cstheme="majorBidi"/>
          <w:b/>
          <w:bCs/>
          <w:noProof/>
          <w:color w:val="FFFFFF" w:themeColor="background1"/>
          <w:sz w:val="40"/>
          <w:lang w:val="en-AU" w:eastAsia="en-AU"/>
        </w:rPr>
        <w:lastRenderedPageBreak/>
        <mc:AlternateContent>
          <mc:Choice Requires="wps">
            <w:drawing>
              <wp:anchor distT="0" distB="0" distL="114300" distR="114300" simplePos="0" relativeHeight="251633152" behindDoc="1" locked="0" layoutInCell="1" allowOverlap="1" wp14:anchorId="1AF062D0" wp14:editId="65477D15">
                <wp:simplePos x="0" y="0"/>
                <wp:positionH relativeFrom="column">
                  <wp:posOffset>-330200</wp:posOffset>
                </wp:positionH>
                <wp:positionV relativeFrom="paragraph">
                  <wp:posOffset>-193675</wp:posOffset>
                </wp:positionV>
                <wp:extent cx="6197600" cy="1013842"/>
                <wp:effectExtent l="0" t="0" r="0" b="0"/>
                <wp:wrapNone/>
                <wp:docPr id="28" name="Freeform 2034" descr="Case study orange background" title="Case study orange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0" cy="1013842"/>
                        </a:xfrm>
                        <a:custGeom>
                          <a:avLst/>
                          <a:gdLst>
                            <a:gd name="T0" fmla="*/ 0 w 9411"/>
                            <a:gd name="T1" fmla="+- 0 1964 368"/>
                            <a:gd name="T2" fmla="*/ 1964 h 1596"/>
                            <a:gd name="T3" fmla="*/ 9411 w 9411"/>
                            <a:gd name="T4" fmla="+- 0 1964 368"/>
                            <a:gd name="T5" fmla="*/ 1964 h 1596"/>
                            <a:gd name="T6" fmla="*/ 9411 w 9411"/>
                            <a:gd name="T7" fmla="+- 0 368 368"/>
                            <a:gd name="T8" fmla="*/ 368 h 1596"/>
                            <a:gd name="T9" fmla="*/ 0 w 9411"/>
                            <a:gd name="T10" fmla="+- 0 368 368"/>
                            <a:gd name="T11" fmla="*/ 368 h 1596"/>
                            <a:gd name="T12" fmla="*/ 0 w 9411"/>
                            <a:gd name="T13" fmla="+- 0 1964 368"/>
                            <a:gd name="T14" fmla="*/ 1964 h 1596"/>
                          </a:gdLst>
                          <a:ahLst/>
                          <a:cxnLst>
                            <a:cxn ang="0">
                              <a:pos x="T0" y="T2"/>
                            </a:cxn>
                            <a:cxn ang="0">
                              <a:pos x="T3" y="T5"/>
                            </a:cxn>
                            <a:cxn ang="0">
                              <a:pos x="T6" y="T8"/>
                            </a:cxn>
                            <a:cxn ang="0">
                              <a:pos x="T9" y="T11"/>
                            </a:cxn>
                            <a:cxn ang="0">
                              <a:pos x="T12" y="T14"/>
                            </a:cxn>
                          </a:cxnLst>
                          <a:rect l="0" t="0" r="r" b="b"/>
                          <a:pathLst>
                            <a:path w="9411" h="1596">
                              <a:moveTo>
                                <a:pt x="0" y="1596"/>
                              </a:moveTo>
                              <a:lnTo>
                                <a:pt x="9411" y="1596"/>
                              </a:lnTo>
                              <a:lnTo>
                                <a:pt x="9411" y="0"/>
                              </a:lnTo>
                              <a:lnTo>
                                <a:pt x="0" y="0"/>
                              </a:lnTo>
                              <a:lnTo>
                                <a:pt x="0" y="1596"/>
                              </a:lnTo>
                              <a:close/>
                            </a:path>
                          </a:pathLst>
                        </a:custGeom>
                        <a:solidFill>
                          <a:srgbClr val="CB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034" o:spid="_x0000_s1026" alt="Title: Case study orange background - Description: Case study orange background" style="position:absolute;margin-left:-26pt;margin-top:-15.25pt;width:488pt;height:79.85pt;z-index:-251683328;visibility:visible;mso-wrap-style:square;mso-wrap-distance-left:9pt;mso-wrap-distance-top:0;mso-wrap-distance-right:9pt;mso-wrap-distance-bottom:0;mso-position-horizontal:absolute;mso-position-horizontal-relative:text;mso-position-vertical:absolute;mso-position-vertical-relative:text;v-text-anchor:top" coordsize="9411,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" path="m,1596r9411,l9411,,,,,1596xe" fillcolor="#cb5c28" stroked="f">
                <v:path arrowok="t" o:connecttype="custom" o:connectlocs="0,1247610;6197600,1247610;6197600,233768;0,233768;0,1247610" o:connectangles="0,0,0,0,0"/>
              </v:shape>
            </w:pict>
          </mc:Fallback>
        </mc:AlternateContent>
      </w:r>
      <w:r w:rsidR="000B08D9" w:rsidRPr="00D8549F">
        <w:rPr>
          <w:rStyle w:val="Heading3Char"/>
          <w:color w:val="FFFFFF" w:themeColor="background1"/>
        </w:rPr>
        <w:t>Case</w:t>
      </w:r>
      <w:r w:rsidR="000B08D9" w:rsidRPr="00D8549F">
        <w:rPr>
          <w:rFonts w:ascii="Myriad Pro" w:eastAsia="Myriad Pro" w:hAnsi="Myriad Pro" w:cs="Myriad Pro"/>
          <w:color w:val="FFFFFF" w:themeColor="background1"/>
          <w:sz w:val="40"/>
          <w:szCs w:val="40"/>
        </w:rPr>
        <w:t xml:space="preserve"> </w:t>
      </w:r>
      <w:r w:rsidR="000B08D9" w:rsidRPr="00D8549F">
        <w:rPr>
          <w:rStyle w:val="Heading3Char"/>
          <w:color w:val="FFFFFF" w:themeColor="background1"/>
        </w:rPr>
        <w:t>study</w:t>
      </w:r>
    </w:p>
    <w:p w14:paraId="47050C4B" w14:textId="6135C88B" w:rsidR="005075CD" w:rsidRDefault="005707D2" w:rsidP="00D8549F">
      <w:pPr>
        <w:pStyle w:val="Heading5"/>
        <w:spacing w:after="700"/>
        <w:ind w:left="108"/>
      </w:pPr>
      <w:r>
        <w:rPr>
          <w:noProof/>
          <w:spacing w:val="2"/>
          <w:lang w:val="en-AU" w:eastAsia="en-AU"/>
        </w:rPr>
        <mc:AlternateContent>
          <mc:Choice Requires="wps">
            <w:drawing>
              <wp:anchor distT="0" distB="0" distL="114300" distR="114300" simplePos="0" relativeHeight="251635200" behindDoc="1" locked="0" layoutInCell="1" allowOverlap="1" wp14:anchorId="675B6CD0" wp14:editId="02968C36">
                <wp:simplePos x="0" y="0"/>
                <wp:positionH relativeFrom="column">
                  <wp:posOffset>-53975</wp:posOffset>
                </wp:positionH>
                <wp:positionV relativeFrom="paragraph">
                  <wp:posOffset>744855</wp:posOffset>
                </wp:positionV>
                <wp:extent cx="5796280" cy="7031465"/>
                <wp:effectExtent l="0" t="0" r="0" b="0"/>
                <wp:wrapNone/>
                <wp:docPr id="29" name="Freeform 2030" descr="Case study grey box" title="Case study grey box"/>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796280" cy="7031465"/>
                        </a:xfrm>
                        <a:custGeom>
                          <a:avLst/>
                          <a:gdLst>
                            <a:gd name="T0" fmla="+- 0 283 283"/>
                            <a:gd name="T1" fmla="*/ T0 w 9128"/>
                            <a:gd name="T2" fmla="+- 0 13325 2256"/>
                            <a:gd name="T3" fmla="*/ 13325 h 11069"/>
                            <a:gd name="T4" fmla="+- 0 9411 283"/>
                            <a:gd name="T5" fmla="*/ T4 w 9128"/>
                            <a:gd name="T6" fmla="+- 0 13325 2256"/>
                            <a:gd name="T7" fmla="*/ 13325 h 11069"/>
                            <a:gd name="T8" fmla="+- 0 9411 283"/>
                            <a:gd name="T9" fmla="*/ T8 w 9128"/>
                            <a:gd name="T10" fmla="+- 0 2256 2256"/>
                            <a:gd name="T11" fmla="*/ 2256 h 11069"/>
                            <a:gd name="T12" fmla="+- 0 283 283"/>
                            <a:gd name="T13" fmla="*/ T12 w 9128"/>
                            <a:gd name="T14" fmla="+- 0 2256 2256"/>
                            <a:gd name="T15" fmla="*/ 2256 h 11069"/>
                            <a:gd name="T16" fmla="+- 0 283 283"/>
                            <a:gd name="T17" fmla="*/ T16 w 9128"/>
                            <a:gd name="T18" fmla="+- 0 13325 2256"/>
                            <a:gd name="T19" fmla="*/ 13325 h 11069"/>
                          </a:gdLst>
                          <a:ahLst/>
                          <a:cxnLst>
                            <a:cxn ang="0">
                              <a:pos x="T1" y="T3"/>
                            </a:cxn>
                            <a:cxn ang="0">
                              <a:pos x="T5" y="T7"/>
                            </a:cxn>
                            <a:cxn ang="0">
                              <a:pos x="T9" y="T11"/>
                            </a:cxn>
                            <a:cxn ang="0">
                              <a:pos x="T13" y="T15"/>
                            </a:cxn>
                            <a:cxn ang="0">
                              <a:pos x="T17" y="T19"/>
                            </a:cxn>
                          </a:cxnLst>
                          <a:rect l="0" t="0" r="r" b="b"/>
                          <a:pathLst>
                            <a:path w="9128" h="11069">
                              <a:moveTo>
                                <a:pt x="0" y="11069"/>
                              </a:moveTo>
                              <a:lnTo>
                                <a:pt x="9128" y="11069"/>
                              </a:lnTo>
                              <a:lnTo>
                                <a:pt x="9128" y="0"/>
                              </a:lnTo>
                              <a:lnTo>
                                <a:pt x="0" y="0"/>
                              </a:lnTo>
                              <a:lnTo>
                                <a:pt x="0" y="11069"/>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030" o:spid="_x0000_s1026" alt="Title: Case study grey box - Description: Case study grey box" style="position:absolute;margin-left:-4.25pt;margin-top:58.65pt;width:456.4pt;height:553.65pt;z-index:-251681280;visibility:visible;mso-wrap-style:square;mso-wrap-distance-left:9pt;mso-wrap-distance-top:0;mso-wrap-distance-right:9pt;mso-wrap-distance-bottom:0;mso-position-horizontal:absolute;mso-position-horizontal-relative:text;mso-position-vertical:absolute;mso-position-vertical-relative:text;v-text-anchor:top" coordsize="9128,1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" path="m,11069r9128,l9128,,,,,11069e" fillcolor="#d1d3d4" stroked="f">
                <v:path arrowok="t" o:connecttype="custom" o:connectlocs="0,8464565;5796280,8464565;5796280,1433100;0,1433100;0,8464565" o:connectangles="0,0,0,0,0"/>
                <o:lock v:ext="edit" verticies="t"/>
              </v:shape>
            </w:pict>
          </mc:Fallback>
        </mc:AlternateContent>
      </w:r>
      <w:r>
        <w:rPr>
          <w:noProof/>
          <w:spacing w:val="2"/>
          <w:lang w:val="en-AU" w:eastAsia="en-AU"/>
        </w:rPr>
        <mc:AlternateContent>
          <mc:Choice Requires="wps">
            <w:drawing>
              <wp:anchor distT="0" distB="0" distL="114300" distR="114300" simplePos="0" relativeHeight="251632128" behindDoc="1" locked="0" layoutInCell="1" allowOverlap="1" wp14:anchorId="2AB101F2" wp14:editId="648DB793">
                <wp:simplePos x="0" y="0"/>
                <wp:positionH relativeFrom="column">
                  <wp:posOffset>-301625</wp:posOffset>
                </wp:positionH>
                <wp:positionV relativeFrom="paragraph">
                  <wp:posOffset>525780</wp:posOffset>
                </wp:positionV>
                <wp:extent cx="6155690" cy="7391011"/>
                <wp:effectExtent l="0" t="0" r="0" b="635"/>
                <wp:wrapNone/>
                <wp:docPr id="30" name="Freeform 2036" descr="Case study dark grey box" title="Case study dark grey box"/>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155690" cy="7391011"/>
                        </a:xfrm>
                        <a:custGeom>
                          <a:avLst/>
                          <a:gdLst>
                            <a:gd name="T0" fmla="*/ 0 w 9694"/>
                            <a:gd name="T1" fmla="+- 0 13609 1973"/>
                            <a:gd name="T2" fmla="*/ 13609 h 11636"/>
                            <a:gd name="T3" fmla="*/ 9694 w 9694"/>
                            <a:gd name="T4" fmla="+- 0 13609 1973"/>
                            <a:gd name="T5" fmla="*/ 13609 h 11636"/>
                            <a:gd name="T6" fmla="*/ 9694 w 9694"/>
                            <a:gd name="T7" fmla="+- 0 1973 1973"/>
                            <a:gd name="T8" fmla="*/ 1973 h 11636"/>
                            <a:gd name="T9" fmla="*/ 0 w 9694"/>
                            <a:gd name="T10" fmla="+- 0 1973 1973"/>
                            <a:gd name="T11" fmla="*/ 1973 h 11636"/>
                            <a:gd name="T12" fmla="*/ 0 w 9694"/>
                            <a:gd name="T13" fmla="+- 0 13609 1973"/>
                            <a:gd name="T14" fmla="*/ 13609 h 11636"/>
                          </a:gdLst>
                          <a:ahLst/>
                          <a:cxnLst>
                            <a:cxn ang="0">
                              <a:pos x="T0" y="T2"/>
                            </a:cxn>
                            <a:cxn ang="0">
                              <a:pos x="T3" y="T5"/>
                            </a:cxn>
                            <a:cxn ang="0">
                              <a:pos x="T6" y="T8"/>
                            </a:cxn>
                            <a:cxn ang="0">
                              <a:pos x="T9" y="T11"/>
                            </a:cxn>
                            <a:cxn ang="0">
                              <a:pos x="T12" y="T14"/>
                            </a:cxn>
                          </a:cxnLst>
                          <a:rect l="0" t="0" r="r" b="b"/>
                          <a:pathLst>
                            <a:path w="9694" h="11636">
                              <a:moveTo>
                                <a:pt x="0" y="11636"/>
                              </a:moveTo>
                              <a:lnTo>
                                <a:pt x="9694" y="11636"/>
                              </a:lnTo>
                              <a:lnTo>
                                <a:pt x="9694" y="0"/>
                              </a:lnTo>
                              <a:lnTo>
                                <a:pt x="0" y="0"/>
                              </a:lnTo>
                              <a:lnTo>
                                <a:pt x="0" y="11636"/>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036" o:spid="_x0000_s1026" alt="Title: Case study dark grey box - Description: Case study dark grey box" style="position:absolute;margin-left:-23.75pt;margin-top:41.4pt;width:484.7pt;height:581.95pt;z-index:-251684352;visibility:visible;mso-wrap-style:square;mso-wrap-distance-left:9pt;mso-wrap-distance-top:0;mso-wrap-distance-right:9pt;mso-wrap-distance-bottom:0;mso-position-horizontal:absolute;mso-position-horizontal-relative:text;mso-position-vertical:absolute;mso-position-vertical-relative:text;v-text-anchor:top" coordsize="9694,1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" path="m,11636r9694,l9694,,,,,11636e" fillcolor="#bcbec0" stroked="f">
                <v:path arrowok="t" o:connecttype="custom" o:connectlocs="0,8644231;6155690,8644231;6155690,1253220;0,1253220;0,8644231" o:connectangles="0,0,0,0,0"/>
                <o:lock v:ext="edit" verticies="t"/>
              </v:shape>
            </w:pict>
          </mc:Fallback>
        </mc:AlternateContent>
      </w:r>
      <w:r w:rsidR="000B08D9">
        <w:rPr>
          <w:spacing w:val="2"/>
        </w:rPr>
        <w:t>M</w:t>
      </w:r>
      <w:r w:rsidR="000B08D9">
        <w:t>aintaining an a</w:t>
      </w:r>
      <w:r w:rsidR="000B08D9">
        <w:rPr>
          <w:spacing w:val="3"/>
        </w:rPr>
        <w:t>c</w:t>
      </w:r>
      <w:r w:rsidR="000B08D9">
        <w:t>ti</w:t>
      </w:r>
      <w:r w:rsidR="000B08D9">
        <w:rPr>
          <w:spacing w:val="-2"/>
        </w:rPr>
        <w:t>v</w:t>
      </w:r>
      <w:r w:rsidR="000B08D9">
        <w:t xml:space="preserve">e </w:t>
      </w:r>
      <w:r w:rsidR="000B08D9">
        <w:rPr>
          <w:spacing w:val="-2"/>
        </w:rPr>
        <w:t>a</w:t>
      </w:r>
      <w:r w:rsidR="000B08D9">
        <w:t>wa</w:t>
      </w:r>
      <w:r w:rsidR="000B08D9">
        <w:rPr>
          <w:spacing w:val="-3"/>
        </w:rPr>
        <w:t>r</w:t>
      </w:r>
      <w:r w:rsidR="000B08D9">
        <w:t xml:space="preserve">eness </w:t>
      </w:r>
      <w:r w:rsidR="000B08D9">
        <w:rPr>
          <w:spacing w:val="-2"/>
        </w:rPr>
        <w:t>t</w:t>
      </w:r>
      <w:r w:rsidR="000B08D9">
        <w:t>o imp</w:t>
      </w:r>
      <w:r w:rsidR="000B08D9">
        <w:rPr>
          <w:spacing w:val="-3"/>
        </w:rPr>
        <w:t>r</w:t>
      </w:r>
      <w:r w:rsidR="000B08D9">
        <w:rPr>
          <w:spacing w:val="-2"/>
        </w:rPr>
        <w:t>ov</w:t>
      </w:r>
      <w:r w:rsidR="000B08D9">
        <w:t>e compliance</w:t>
      </w:r>
    </w:p>
    <w:p w14:paraId="7FCD670C" w14:textId="77777777" w:rsidR="005075CD" w:rsidRDefault="005075CD" w:rsidP="00D8549F">
      <w:pPr>
        <w:spacing w:after="0"/>
        <w:ind w:left="107"/>
        <w:sectPr w:rsidR="005075CD" w:rsidSect="004711ED">
          <w:pgSz w:w="9980" w:h="14180"/>
          <w:pgMar w:top="680" w:right="460" w:bottom="340" w:left="460" w:header="0" w:footer="155" w:gutter="0"/>
          <w:cols w:space="720"/>
        </w:sectPr>
      </w:pPr>
    </w:p>
    <w:p w14:paraId="05F72A27" w14:textId="77777777" w:rsidR="005075CD" w:rsidRPr="00D8549F" w:rsidRDefault="000B08D9" w:rsidP="00D8549F">
      <w:pPr>
        <w:pStyle w:val="Text"/>
      </w:pPr>
      <w:r w:rsidRPr="00D8549F">
        <w:lastRenderedPageBreak/>
        <w:t>More than $250 000 was repaid to workers in Canberra restaurants following a FWO audit campaign.</w:t>
      </w:r>
    </w:p>
    <w:p w14:paraId="5046C857" w14:textId="399BC0C5" w:rsidR="00D8549F" w:rsidRDefault="000B08D9" w:rsidP="00D8549F">
      <w:pPr>
        <w:pStyle w:val="Text"/>
      </w:pPr>
      <w:r w:rsidRPr="00D8549F">
        <w:t>Fair Work Inspectors audited 179 restaurants across the capital in an extensive education and compliance campaign and as a result 482 workers received a total of $279 756.</w:t>
      </w:r>
    </w:p>
    <w:p w14:paraId="4680811B" w14:textId="33DAA9D5" w:rsidR="00D8549F" w:rsidRDefault="000B08D9" w:rsidP="00D8549F">
      <w:pPr>
        <w:pStyle w:val="Text"/>
      </w:pPr>
      <w:r w:rsidRPr="00D8549F">
        <w:t>The campaign was sparked by the high number of complaints from staff working in Canberra restaurants and cafés and FWO findings showing a high level of</w:t>
      </w:r>
      <w:r w:rsidR="004E733C">
        <w:t xml:space="preserve"> </w:t>
      </w:r>
      <w:r w:rsidRPr="00D8549F">
        <w:t>non-compliance with workplace laws.</w:t>
      </w:r>
    </w:p>
    <w:p w14:paraId="0E12C3F4" w14:textId="77777777" w:rsidR="005075CD" w:rsidRPr="00D8549F" w:rsidRDefault="000B08D9" w:rsidP="00D8549F">
      <w:pPr>
        <w:pStyle w:val="Text"/>
      </w:pPr>
      <w:r w:rsidRPr="00D8549F">
        <w:t>The FWO especially focused on the restaurant sector as it, along with other sectors of the hospitality industry, attracted the largest number of complaints from employees and typically employs vulnerable workers such as migrants and young people.</w:t>
      </w:r>
    </w:p>
    <w:p w14:paraId="4AE5B7EF" w14:textId="66B21550" w:rsidR="00D8549F" w:rsidRDefault="000B08D9" w:rsidP="00D8549F">
      <w:pPr>
        <w:pStyle w:val="Text"/>
      </w:pPr>
      <w:r w:rsidRPr="00D8549F">
        <w:t xml:space="preserve">In response, the </w:t>
      </w:r>
      <w:proofErr w:type="spellStart"/>
      <w:r w:rsidRPr="00D8549F">
        <w:t>FWO’s</w:t>
      </w:r>
      <w:proofErr w:type="spellEnd"/>
      <w:r w:rsidRPr="00D8549F">
        <w:t xml:space="preserve"> campaign focused on identifying underpayments and educating employers about ensuring they meet their obligations to employees.</w:t>
      </w:r>
    </w:p>
    <w:p w14:paraId="69CE1E78" w14:textId="58E87C19" w:rsidR="00D8549F" w:rsidRDefault="000B08D9" w:rsidP="00D8549F">
      <w:pPr>
        <w:pStyle w:val="Text"/>
      </w:pPr>
      <w:r w:rsidRPr="00D8549F">
        <w:t>The campaign was conducted between November 2011 and the end of March 2013.</w:t>
      </w:r>
    </w:p>
    <w:p w14:paraId="5210945E" w14:textId="69EDA358" w:rsidR="00D8549F" w:rsidRDefault="000B08D9" w:rsidP="00D8549F">
      <w:pPr>
        <w:pStyle w:val="Text"/>
      </w:pPr>
      <w:r w:rsidRPr="00D8549F">
        <w:t>Of the 179 restaurants and cafes audited, 105 (59 per cent)</w:t>
      </w:r>
      <w:r w:rsidR="00D8549F">
        <w:t xml:space="preserve"> </w:t>
      </w:r>
      <w:r w:rsidRPr="00D8549F">
        <w:t>were found to be breaching workplace laws, while 74</w:t>
      </w:r>
      <w:r w:rsidR="00D8549F">
        <w:t xml:space="preserve"> </w:t>
      </w:r>
      <w:r w:rsidRPr="00D8549F">
        <w:t>(41 per cent) were compliant.</w:t>
      </w:r>
    </w:p>
    <w:p w14:paraId="32B760DD" w14:textId="77777777" w:rsidR="005075CD" w:rsidRPr="00D8549F" w:rsidRDefault="000B08D9" w:rsidP="00D8549F">
      <w:pPr>
        <w:pStyle w:val="Text"/>
      </w:pPr>
      <w:r w:rsidRPr="00D8549F">
        <w:t>Of the restaurants breaching workplace laws, 50 (48 per cent) were not paying employees the correct wages,</w:t>
      </w:r>
    </w:p>
    <w:p w14:paraId="400BD20E" w14:textId="77777777" w:rsidR="005075CD" w:rsidRDefault="000B08D9" w:rsidP="00D8549F">
      <w:pPr>
        <w:pStyle w:val="Text"/>
      </w:pPr>
      <w:r w:rsidRPr="00D8549F">
        <w:t xml:space="preserve">34 (32 per cent) had technical contraventions of record- keeping or </w:t>
      </w:r>
      <w:proofErr w:type="spellStart"/>
      <w:r w:rsidRPr="00D8549F">
        <w:t>payslips</w:t>
      </w:r>
      <w:proofErr w:type="spellEnd"/>
      <w:r w:rsidRPr="00D8549F">
        <w:t>, and 21 (20 per cent) had both wage and technical contraventions.</w:t>
      </w:r>
    </w:p>
    <w:p w14:paraId="3768AB4F" w14:textId="75967C72" w:rsidR="005707D2" w:rsidRPr="005707D2" w:rsidRDefault="005707D2" w:rsidP="005707D2">
      <w:pPr>
        <w:pStyle w:val="BodyText"/>
        <w:spacing w:before="240"/>
      </w:pPr>
      <w:r>
        <w:rPr>
          <w:rFonts w:ascii="Lymphatic" w:eastAsia="Lymphatic" w:hAnsi="Lymphatic" w:cs="Lymphatic"/>
          <w:noProof/>
          <w:color w:val="5F94C7"/>
          <w:sz w:val="34"/>
          <w:szCs w:val="34"/>
          <w:lang w:val="en-AU" w:eastAsia="en-AU"/>
        </w:rPr>
        <w:drawing>
          <wp:inline distT="0" distB="0" distL="0" distR="0" wp14:anchorId="293125E4" wp14:editId="2BC878F1">
            <wp:extent cx="2592070" cy="2339975"/>
            <wp:effectExtent l="0" t="0" r="0" b="3175"/>
            <wp:docPr id="2125" name="Picture 2025" descr="Fair Work Inspector talking to young worker in restaurant kitchen." title="Fair Work Inspector talking to young worker in restaurant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 name="Picture 2025" descr="Fair Work Inspector talking to young worker in restaurant kitchen." title="Fair Work Inspector talking to young worker in restaurant kitchen."/>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2592070" cy="23399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0863FC6" w14:textId="77777777" w:rsidR="005075CD" w:rsidRPr="00D8549F" w:rsidRDefault="000B08D9" w:rsidP="00D8549F">
      <w:pPr>
        <w:pStyle w:val="Text"/>
      </w:pPr>
      <w:r w:rsidRPr="00D8549F">
        <w:br w:type="column"/>
      </w:r>
      <w:r w:rsidRPr="00D8549F">
        <w:lastRenderedPageBreak/>
        <w:t>An investigation into one business is continuing.</w:t>
      </w:r>
    </w:p>
    <w:p w14:paraId="59495CDB" w14:textId="77777777" w:rsidR="005075CD" w:rsidRPr="00D8549F" w:rsidRDefault="000B08D9" w:rsidP="00D8549F">
      <w:pPr>
        <w:pStyle w:val="Text"/>
      </w:pPr>
      <w:r w:rsidRPr="00D8549F">
        <w:t>A number of errors by employers led to the underpayments, including:</w:t>
      </w:r>
    </w:p>
    <w:p w14:paraId="6E7C13CC" w14:textId="03094C52" w:rsidR="005075CD" w:rsidRPr="004E733C" w:rsidRDefault="000B08D9" w:rsidP="004E733C">
      <w:pPr>
        <w:pStyle w:val="Bullet"/>
      </w:pPr>
      <w:r w:rsidRPr="004E733C">
        <w:t>enterprise agreement rates not increasing over time and falling below the award rate</w:t>
      </w:r>
    </w:p>
    <w:p w14:paraId="29107BF0" w14:textId="5618E6F7" w:rsidR="005075CD" w:rsidRPr="004E733C" w:rsidRDefault="000B08D9" w:rsidP="004E733C">
      <w:pPr>
        <w:pStyle w:val="Bullet"/>
      </w:pPr>
      <w:r w:rsidRPr="004E733C">
        <w:t>casual employees being paid part-time rates</w:t>
      </w:r>
    </w:p>
    <w:p w14:paraId="786F5F5B" w14:textId="55422FD7" w:rsidR="005075CD" w:rsidRPr="004E733C" w:rsidRDefault="000B08D9" w:rsidP="004E733C">
      <w:pPr>
        <w:pStyle w:val="Bullet"/>
      </w:pPr>
      <w:r w:rsidRPr="004E733C">
        <w:t>employees not receiving sick leave or annual leave</w:t>
      </w:r>
    </w:p>
    <w:p w14:paraId="63AA1699" w14:textId="03311C22" w:rsidR="005075CD" w:rsidRPr="004E733C" w:rsidRDefault="000B08D9" w:rsidP="004E733C">
      <w:pPr>
        <w:pStyle w:val="Bullet"/>
      </w:pPr>
      <w:r w:rsidRPr="004E733C">
        <w:t>employers paying ‘going rates’ or ‘industry rates’ that were below award rates</w:t>
      </w:r>
    </w:p>
    <w:p w14:paraId="0F31E532" w14:textId="720BAAC5" w:rsidR="005075CD" w:rsidRPr="004E733C" w:rsidRDefault="000B08D9" w:rsidP="004E733C">
      <w:pPr>
        <w:pStyle w:val="Bullet"/>
      </w:pPr>
      <w:r w:rsidRPr="004E733C">
        <w:t>employers paying flat rates for all hours worked, which were insufficient to compensate employees for penalty rates that should have been received</w:t>
      </w:r>
    </w:p>
    <w:p w14:paraId="6118C72B" w14:textId="46EAFC2E" w:rsidR="00D8549F" w:rsidRDefault="000B08D9" w:rsidP="004E733C">
      <w:pPr>
        <w:pStyle w:val="Bullet"/>
        <w:spacing w:after="120"/>
      </w:pPr>
      <w:proofErr w:type="gramStart"/>
      <w:r w:rsidRPr="004E733C">
        <w:t>casual</w:t>
      </w:r>
      <w:proofErr w:type="gramEnd"/>
      <w:r w:rsidRPr="004E733C">
        <w:t xml:space="preserve"> employees working less than the minimum </w:t>
      </w:r>
      <w:r w:rsidR="004E733C">
        <w:br/>
      </w:r>
      <w:r w:rsidRPr="004E733C">
        <w:t>casual engagement</w:t>
      </w:r>
      <w:r w:rsidRPr="00D8549F">
        <w:t xml:space="preserve"> of three hours.</w:t>
      </w:r>
    </w:p>
    <w:p w14:paraId="6265F749" w14:textId="0A3D3574" w:rsidR="00D8549F" w:rsidRDefault="000B08D9" w:rsidP="00D8549F">
      <w:pPr>
        <w:pStyle w:val="Text"/>
      </w:pPr>
      <w:r w:rsidRPr="00D8549F">
        <w:t>Seventy-one restaurants have repaid amounts ranging</w:t>
      </w:r>
      <w:r w:rsidR="004E733C">
        <w:t xml:space="preserve"> </w:t>
      </w:r>
      <w:r w:rsidRPr="00D8549F">
        <w:t>from just under $30 to more than $26 000 for six workers in</w:t>
      </w:r>
      <w:r w:rsidR="004E733C">
        <w:t xml:space="preserve"> </w:t>
      </w:r>
      <w:r w:rsidRPr="00D8549F">
        <w:t>one restaurant.</w:t>
      </w:r>
    </w:p>
    <w:p w14:paraId="7CCC965D" w14:textId="194B592C" w:rsidR="00D8549F" w:rsidRDefault="000B08D9" w:rsidP="00D8549F">
      <w:pPr>
        <w:pStyle w:val="Text"/>
      </w:pPr>
      <w:r w:rsidRPr="00D8549F">
        <w:t>A key focus of these campaigns is to work with employers and steer them to tools and resources that are available</w:t>
      </w:r>
      <w:r w:rsidR="00AA4042">
        <w:t xml:space="preserve"> </w:t>
      </w:r>
      <w:r w:rsidRPr="00D8549F">
        <w:t xml:space="preserve">for </w:t>
      </w:r>
      <w:proofErr w:type="gramStart"/>
      <w:r w:rsidRPr="00D8549F">
        <w:t>fr</w:t>
      </w:r>
      <w:proofErr w:type="gramEnd"/>
      <w:r w:rsidR="00A9563C">
        <w:fldChar w:fldCharType="begin"/>
      </w:r>
      <w:r w:rsidR="00A9563C">
        <w:instrText xml:space="preserve"> HYPERLINK "http://www.fairwork.gov.au/" \h </w:instrText>
      </w:r>
      <w:r w:rsidR="00A9563C">
        <w:fldChar w:fldCharType="separate"/>
      </w:r>
      <w:r w:rsidRPr="00D8549F">
        <w:t>ee on fairwork.gov</w:t>
      </w:r>
      <w:r w:rsidR="00A9563C">
        <w:fldChar w:fldCharType="end"/>
      </w:r>
      <w:r w:rsidRPr="00D8549F">
        <w:t>.au so they can check that they are meeting their obligations.</w:t>
      </w:r>
    </w:p>
    <w:p w14:paraId="68551110" w14:textId="7DA84ACD" w:rsidR="005075CD" w:rsidRPr="00D8549F" w:rsidRDefault="000B08D9" w:rsidP="00D8549F">
      <w:pPr>
        <w:pStyle w:val="Text"/>
      </w:pPr>
      <w:r w:rsidRPr="00D8549F">
        <w:t>The second phase of a national compliance campaign in</w:t>
      </w:r>
      <w:r w:rsidR="004E733C">
        <w:t xml:space="preserve"> </w:t>
      </w:r>
      <w:r w:rsidRPr="00D8549F">
        <w:t>the hospitality sector is underway. It includes audits of cafés,</w:t>
      </w:r>
      <w:r w:rsidR="004E733C">
        <w:t xml:space="preserve"> </w:t>
      </w:r>
      <w:r w:rsidRPr="00D8549F">
        <w:t>restaurants and catering companies across Australia. ACT</w:t>
      </w:r>
      <w:r w:rsidR="004E733C">
        <w:t xml:space="preserve"> </w:t>
      </w:r>
      <w:r w:rsidRPr="00D8549F">
        <w:t>restaurants will be included in the campaign to allow the</w:t>
      </w:r>
      <w:r w:rsidR="004E733C">
        <w:t xml:space="preserve"> </w:t>
      </w:r>
      <w:r w:rsidRPr="00D8549F">
        <w:t>FWO to determine whether compliance levels in the capital</w:t>
      </w:r>
      <w:r w:rsidR="004E733C">
        <w:t xml:space="preserve"> </w:t>
      </w:r>
      <w:r w:rsidRPr="00D8549F">
        <w:t>have improved.</w:t>
      </w:r>
    </w:p>
    <w:p w14:paraId="1E82E4C0" w14:textId="1B19C100" w:rsidR="005075CD" w:rsidRDefault="000B08D9" w:rsidP="006029F1">
      <w:pPr>
        <w:pStyle w:val="Text"/>
        <w:spacing w:after="300"/>
      </w:pPr>
      <w:r w:rsidRPr="00D8549F">
        <w:t>The ACT Restaurant Industry Audit Program report is a</w:t>
      </w:r>
      <w:hyperlink r:id="rId84">
        <w:r w:rsidRPr="00D8549F">
          <w:t>vailable on fairwork.gov.au</w:t>
        </w:r>
      </w:hyperlink>
      <w:r w:rsidRPr="00D8549F">
        <w:t>.</w:t>
      </w:r>
    </w:p>
    <w:p w14:paraId="09B1BB94" w14:textId="7E357B82" w:rsidR="00921D2C" w:rsidRPr="00921D2C" w:rsidRDefault="00921D2C" w:rsidP="00130775">
      <w:pPr>
        <w:pStyle w:val="BodyText"/>
        <w:spacing w:line="320" w:lineRule="exact"/>
        <w:rPr>
          <w:rFonts w:ascii="Arial" w:hAnsi="Arial" w:cs="Arial"/>
          <w:b/>
        </w:rPr>
      </w:pPr>
      <w:r w:rsidRPr="00921D2C">
        <w:rPr>
          <w:rFonts w:ascii="Arial" w:eastAsia="Lymphatic" w:hAnsi="Arial" w:cs="Arial"/>
          <w:b/>
          <w:color w:val="5F94C7"/>
          <w:sz w:val="34"/>
          <w:szCs w:val="34"/>
        </w:rPr>
        <w:t>A key focus of these campaigns is to work with employers and steer them to tools and resources that are available for free on fairwork.gov.au so they can check that they are meeting their obligations</w:t>
      </w:r>
      <w:r>
        <w:rPr>
          <w:rFonts w:ascii="Arial" w:eastAsia="Lymphatic" w:hAnsi="Arial" w:cs="Arial"/>
          <w:b/>
          <w:color w:val="5F94C7"/>
          <w:sz w:val="34"/>
          <w:szCs w:val="34"/>
        </w:rPr>
        <w:t>.</w:t>
      </w:r>
    </w:p>
    <w:p w14:paraId="66236B35" w14:textId="77777777" w:rsidR="00D8549F" w:rsidRDefault="00D8549F" w:rsidP="00D8549F">
      <w:pPr>
        <w:pStyle w:val="BodyText"/>
      </w:pPr>
    </w:p>
    <w:p w14:paraId="45E55319" w14:textId="77777777" w:rsidR="00921D2C" w:rsidRPr="00D8549F" w:rsidRDefault="00921D2C" w:rsidP="00D8549F">
      <w:pPr>
        <w:pStyle w:val="BodyText"/>
        <w:sectPr w:rsidR="00921D2C" w:rsidRPr="00D8549F" w:rsidSect="00D8549F">
          <w:type w:val="continuous"/>
          <w:pgSz w:w="9980" w:h="14180"/>
          <w:pgMar w:top="1985" w:right="460" w:bottom="280" w:left="567" w:header="720" w:footer="720" w:gutter="0"/>
          <w:cols w:num="2" w:space="720" w:equalWidth="0">
            <w:col w:w="4071" w:space="408"/>
            <w:col w:w="4474"/>
          </w:cols>
        </w:sectPr>
      </w:pPr>
    </w:p>
    <w:p w14:paraId="3DA48377" w14:textId="77777777" w:rsidR="005075CD" w:rsidRDefault="005075CD">
      <w:pPr>
        <w:spacing w:before="4" w:after="0" w:line="280" w:lineRule="exact"/>
        <w:rPr>
          <w:sz w:val="28"/>
          <w:szCs w:val="28"/>
        </w:rPr>
      </w:pPr>
    </w:p>
    <w:p w14:paraId="1CCB9E4C" w14:textId="719291D1" w:rsidR="005075CD" w:rsidRPr="00921D2C" w:rsidRDefault="005075CD" w:rsidP="00921D2C">
      <w:pPr>
        <w:spacing w:before="1200" w:after="0" w:line="187" w:lineRule="auto"/>
        <w:ind w:left="4587" w:right="403"/>
        <w:rPr>
          <w:rFonts w:ascii="Lymphatic" w:eastAsia="Lymphatic" w:hAnsi="Lymphatic" w:cs="Lymphatic"/>
          <w:sz w:val="34"/>
          <w:szCs w:val="34"/>
        </w:rPr>
        <w:sectPr w:rsidR="005075CD" w:rsidRPr="00921D2C" w:rsidSect="00E24704">
          <w:type w:val="continuous"/>
          <w:pgSz w:w="9980" w:h="14180"/>
          <w:pgMar w:top="1985" w:right="460" w:bottom="280" w:left="460" w:header="720" w:footer="720" w:gutter="0"/>
          <w:cols w:space="720"/>
        </w:sectPr>
      </w:pPr>
    </w:p>
    <w:p w14:paraId="3BE7810A" w14:textId="77777777" w:rsidR="005075CD" w:rsidRDefault="005075CD">
      <w:pPr>
        <w:spacing w:after="0" w:line="200" w:lineRule="exact"/>
        <w:rPr>
          <w:sz w:val="20"/>
          <w:szCs w:val="20"/>
        </w:rPr>
      </w:pPr>
    </w:p>
    <w:p w14:paraId="3B4E429C" w14:textId="77777777" w:rsidR="005075CD" w:rsidRDefault="005075CD">
      <w:pPr>
        <w:spacing w:after="0"/>
        <w:sectPr w:rsidR="005075CD" w:rsidSect="00E24704">
          <w:pgSz w:w="9980" w:h="14180"/>
          <w:pgMar w:top="1985" w:right="0" w:bottom="560" w:left="160" w:header="0" w:footer="155" w:gutter="0"/>
          <w:cols w:space="720"/>
        </w:sectPr>
      </w:pPr>
    </w:p>
    <w:p w14:paraId="445E3CAE" w14:textId="75D9CE4E" w:rsidR="005075CD" w:rsidRDefault="000B08D9" w:rsidP="00226BE1">
      <w:pPr>
        <w:pStyle w:val="Heading4"/>
        <w:tabs>
          <w:tab w:val="left" w:pos="3969"/>
        </w:tabs>
        <w:ind w:left="-142"/>
      </w:pPr>
      <w:r>
        <w:rPr>
          <w:spacing w:val="-11"/>
        </w:rPr>
        <w:lastRenderedPageBreak/>
        <w:t>T</w:t>
      </w:r>
      <w:r>
        <w:t xml:space="preserve">able 15: </w:t>
      </w:r>
      <w:r>
        <w:rPr>
          <w:spacing w:val="1"/>
        </w:rPr>
        <w:t>M</w:t>
      </w:r>
      <w:r>
        <w:t>on</w:t>
      </w:r>
      <w:r>
        <w:rPr>
          <w:spacing w:val="-1"/>
        </w:rPr>
        <w:t>e</w:t>
      </w:r>
      <w:r>
        <w:t xml:space="preserve">y </w:t>
      </w:r>
      <w:r>
        <w:rPr>
          <w:spacing w:val="-2"/>
        </w:rPr>
        <w:t>r</w:t>
      </w:r>
      <w:r>
        <w:t>e</w:t>
      </w:r>
      <w:r>
        <w:rPr>
          <w:spacing w:val="-2"/>
        </w:rPr>
        <w:t>c</w:t>
      </w:r>
      <w:r>
        <w:rPr>
          <w:spacing w:val="-1"/>
        </w:rPr>
        <w:t>o</w:t>
      </w:r>
      <w:r>
        <w:rPr>
          <w:spacing w:val="-2"/>
        </w:rPr>
        <w:t>v</w:t>
      </w:r>
      <w:r>
        <w:t>e</w:t>
      </w:r>
      <w:r>
        <w:rPr>
          <w:spacing w:val="-2"/>
        </w:rPr>
        <w:t>r</w:t>
      </w:r>
      <w:r>
        <w:t xml:space="preserve">ed </w:t>
      </w:r>
      <w:r>
        <w:rPr>
          <w:spacing w:val="-2"/>
        </w:rPr>
        <w:t>f</w:t>
      </w:r>
      <w:r>
        <w:t>or empl</w:t>
      </w:r>
      <w:r>
        <w:rPr>
          <w:spacing w:val="-1"/>
        </w:rPr>
        <w:t>o</w:t>
      </w:r>
      <w:r>
        <w:rPr>
          <w:spacing w:val="-2"/>
        </w:rPr>
        <w:t>y</w:t>
      </w:r>
      <w:r>
        <w:t>ees th</w:t>
      </w:r>
      <w:r>
        <w:rPr>
          <w:spacing w:val="-2"/>
        </w:rPr>
        <w:t>r</w:t>
      </w:r>
      <w:r>
        <w:t>ough campai</w:t>
      </w:r>
      <w:r>
        <w:rPr>
          <w:spacing w:val="-1"/>
        </w:rPr>
        <w:t>g</w:t>
      </w:r>
      <w:r>
        <w:t xml:space="preserve">ns </w:t>
      </w:r>
      <w:r>
        <w:rPr>
          <w:spacing w:val="-1"/>
        </w:rPr>
        <w:t>b</w:t>
      </w:r>
      <w:r>
        <w:t>y st</w:t>
      </w:r>
      <w:r>
        <w:rPr>
          <w:spacing w:val="-1"/>
        </w:rPr>
        <w:t>at</w:t>
      </w:r>
      <w:r>
        <w:t xml:space="preserve">e and </w:t>
      </w:r>
      <w:r>
        <w:rPr>
          <w:spacing w:val="-1"/>
        </w:rPr>
        <w:t>t</w:t>
      </w:r>
      <w:r>
        <w:t>erri</w:t>
      </w:r>
      <w:r>
        <w:rPr>
          <w:spacing w:val="-1"/>
        </w:rPr>
        <w:t>t</w:t>
      </w:r>
      <w:r>
        <w:t>o</w:t>
      </w:r>
      <w:r>
        <w:rPr>
          <w:spacing w:val="4"/>
        </w:rPr>
        <w:t>r</w:t>
      </w:r>
      <w:r>
        <w:t>y</w:t>
      </w:r>
    </w:p>
    <w:p w14:paraId="6E4AA92A" w14:textId="77777777" w:rsidR="005075CD" w:rsidRDefault="005075CD" w:rsidP="00226BE1">
      <w:pPr>
        <w:tabs>
          <w:tab w:val="left" w:pos="3969"/>
        </w:tabs>
        <w:spacing w:before="5" w:after="0" w:line="40" w:lineRule="exact"/>
        <w:ind w:left="-142"/>
        <w:rPr>
          <w:sz w:val="4"/>
          <w:szCs w:val="4"/>
        </w:rPr>
      </w:pPr>
    </w:p>
    <w:tbl>
      <w:tblPr>
        <w:tblW w:w="4537" w:type="dxa"/>
        <w:tblInd w:w="-199" w:type="dxa"/>
        <w:tblLayout w:type="fixed"/>
        <w:tblCellMar>
          <w:left w:w="0" w:type="dxa"/>
          <w:right w:w="0" w:type="dxa"/>
        </w:tblCellMar>
        <w:tblLook w:val="01E0" w:firstRow="1" w:lastRow="1" w:firstColumn="1" w:lastColumn="1" w:noHBand="0" w:noVBand="0"/>
      </w:tblPr>
      <w:tblGrid>
        <w:gridCol w:w="1502"/>
        <w:gridCol w:w="956"/>
        <w:gridCol w:w="2079"/>
      </w:tblGrid>
      <w:tr w:rsidR="005075CD" w:rsidRPr="00226BE1" w14:paraId="474D3882" w14:textId="77777777" w:rsidTr="003A1D6E">
        <w:trPr>
          <w:trHeight w:hRule="exact" w:val="597"/>
        </w:trPr>
        <w:tc>
          <w:tcPr>
            <w:tcW w:w="1502" w:type="dxa"/>
            <w:tcBorders>
              <w:top w:val="single" w:sz="8" w:space="0" w:color="000000"/>
              <w:left w:val="nil"/>
              <w:bottom w:val="single" w:sz="8" w:space="0" w:color="000000"/>
              <w:right w:val="nil"/>
            </w:tcBorders>
          </w:tcPr>
          <w:p w14:paraId="414894D0" w14:textId="77777777" w:rsidR="005075CD" w:rsidRPr="00226BE1" w:rsidRDefault="005075CD" w:rsidP="00226BE1">
            <w:pPr>
              <w:pStyle w:val="Text"/>
            </w:pPr>
          </w:p>
        </w:tc>
        <w:tc>
          <w:tcPr>
            <w:tcW w:w="956" w:type="dxa"/>
            <w:tcBorders>
              <w:top w:val="single" w:sz="8" w:space="0" w:color="000000"/>
              <w:left w:val="nil"/>
              <w:bottom w:val="single" w:sz="8" w:space="0" w:color="000000"/>
              <w:right w:val="nil"/>
            </w:tcBorders>
            <w:shd w:val="clear" w:color="auto" w:fill="E6F4F9"/>
          </w:tcPr>
          <w:p w14:paraId="1881C06A" w14:textId="77777777" w:rsidR="005075CD" w:rsidRPr="00226BE1" w:rsidRDefault="000B08D9" w:rsidP="00226BE1">
            <w:pPr>
              <w:pStyle w:val="Text"/>
              <w:jc w:val="center"/>
              <w:rPr>
                <w:b/>
              </w:rPr>
            </w:pPr>
            <w:r w:rsidRPr="00226BE1">
              <w:rPr>
                <w:b/>
              </w:rPr>
              <w:t>2012–13</w:t>
            </w:r>
          </w:p>
          <w:p w14:paraId="57991495" w14:textId="77777777" w:rsidR="005075CD" w:rsidRDefault="000B08D9" w:rsidP="00226BE1">
            <w:pPr>
              <w:pStyle w:val="Text"/>
              <w:jc w:val="center"/>
              <w:rPr>
                <w:b/>
              </w:rPr>
            </w:pPr>
            <w:r w:rsidRPr="00226BE1">
              <w:rPr>
                <w:b/>
              </w:rPr>
              <w:t>$</w:t>
            </w:r>
          </w:p>
          <w:p w14:paraId="44BF559C" w14:textId="77777777" w:rsidR="003A1D6E" w:rsidRPr="003A1D6E" w:rsidRDefault="003A1D6E" w:rsidP="003A1D6E">
            <w:pPr>
              <w:pStyle w:val="BodyText"/>
            </w:pPr>
          </w:p>
        </w:tc>
        <w:tc>
          <w:tcPr>
            <w:tcW w:w="2079" w:type="dxa"/>
            <w:tcBorders>
              <w:top w:val="single" w:sz="8" w:space="0" w:color="000000"/>
              <w:left w:val="nil"/>
              <w:bottom w:val="single" w:sz="8" w:space="0" w:color="000000"/>
              <w:right w:val="nil"/>
            </w:tcBorders>
          </w:tcPr>
          <w:p w14:paraId="7B4416DD" w14:textId="7C6D0F74" w:rsidR="005075CD" w:rsidRPr="00226BE1" w:rsidRDefault="000B08D9" w:rsidP="00226BE1">
            <w:pPr>
              <w:pStyle w:val="Text"/>
              <w:jc w:val="center"/>
              <w:rPr>
                <w:b/>
              </w:rPr>
            </w:pPr>
            <w:r w:rsidRPr="00226BE1">
              <w:rPr>
                <w:b/>
              </w:rPr>
              <w:t>2011–12</w:t>
            </w:r>
            <w:r w:rsidR="00226BE1" w:rsidRPr="00226BE1">
              <w:rPr>
                <w:b/>
              </w:rPr>
              <w:t xml:space="preserve">        </w:t>
            </w:r>
            <w:r w:rsidR="00226BE1">
              <w:rPr>
                <w:b/>
              </w:rPr>
              <w:t xml:space="preserve"> </w:t>
            </w:r>
            <w:r w:rsidRPr="00226BE1">
              <w:rPr>
                <w:b/>
              </w:rPr>
              <w:t>2010–11</w:t>
            </w:r>
          </w:p>
          <w:p w14:paraId="7E2E0A47" w14:textId="77777777" w:rsidR="005075CD" w:rsidRPr="00226BE1" w:rsidRDefault="000B08D9" w:rsidP="00226BE1">
            <w:pPr>
              <w:pStyle w:val="Text"/>
              <w:jc w:val="center"/>
              <w:rPr>
                <w:b/>
              </w:rPr>
            </w:pPr>
            <w:r w:rsidRPr="00226BE1">
              <w:rPr>
                <w:b/>
              </w:rPr>
              <w:t>$</w:t>
            </w:r>
            <w:r w:rsidRPr="00226BE1">
              <w:rPr>
                <w:b/>
              </w:rPr>
              <w:tab/>
              <w:t>$</w:t>
            </w:r>
          </w:p>
        </w:tc>
      </w:tr>
      <w:tr w:rsidR="005075CD" w:rsidRPr="00226BE1" w14:paraId="6F2EAE67" w14:textId="77777777" w:rsidTr="003A1D6E">
        <w:trPr>
          <w:trHeight w:hRule="exact" w:val="705"/>
        </w:trPr>
        <w:tc>
          <w:tcPr>
            <w:tcW w:w="1502" w:type="dxa"/>
            <w:tcBorders>
              <w:top w:val="single" w:sz="8" w:space="0" w:color="000000"/>
              <w:left w:val="nil"/>
              <w:bottom w:val="single" w:sz="2" w:space="0" w:color="000000"/>
              <w:right w:val="nil"/>
            </w:tcBorders>
          </w:tcPr>
          <w:p w14:paraId="787DB0A9" w14:textId="77777777" w:rsidR="005075CD" w:rsidRPr="00226BE1" w:rsidRDefault="000B08D9" w:rsidP="00226BE1">
            <w:pPr>
              <w:pStyle w:val="Text"/>
            </w:pPr>
            <w:r w:rsidRPr="00226BE1">
              <w:t>New South Wales/ Australian Capital Territory</w:t>
            </w:r>
          </w:p>
        </w:tc>
        <w:tc>
          <w:tcPr>
            <w:tcW w:w="956" w:type="dxa"/>
            <w:tcBorders>
              <w:top w:val="single" w:sz="8" w:space="0" w:color="000000"/>
              <w:left w:val="nil"/>
              <w:bottom w:val="single" w:sz="2" w:space="0" w:color="000000"/>
              <w:right w:val="nil"/>
            </w:tcBorders>
            <w:shd w:val="clear" w:color="auto" w:fill="E6F4F9"/>
          </w:tcPr>
          <w:p w14:paraId="08EF30A5" w14:textId="77777777" w:rsidR="005075CD" w:rsidRPr="00226BE1" w:rsidRDefault="000B08D9" w:rsidP="00226BE1">
            <w:pPr>
              <w:pStyle w:val="Text"/>
              <w:jc w:val="center"/>
            </w:pPr>
            <w:r w:rsidRPr="00226BE1">
              <w:t>904 087</w:t>
            </w:r>
          </w:p>
        </w:tc>
        <w:tc>
          <w:tcPr>
            <w:tcW w:w="2079" w:type="dxa"/>
            <w:tcBorders>
              <w:top w:val="single" w:sz="8" w:space="0" w:color="000000"/>
              <w:left w:val="nil"/>
              <w:bottom w:val="single" w:sz="2" w:space="0" w:color="000000"/>
              <w:right w:val="nil"/>
            </w:tcBorders>
          </w:tcPr>
          <w:p w14:paraId="5B29D71F" w14:textId="59744987" w:rsidR="005075CD" w:rsidRPr="00226BE1" w:rsidRDefault="000B08D9" w:rsidP="00226BE1">
            <w:pPr>
              <w:pStyle w:val="Text"/>
              <w:jc w:val="center"/>
            </w:pPr>
            <w:r w:rsidRPr="00226BE1">
              <w:t>974 761</w:t>
            </w:r>
            <w:r w:rsidR="00226BE1" w:rsidRPr="00226BE1">
              <w:t xml:space="preserve">        </w:t>
            </w:r>
            <w:r w:rsidRPr="00226BE1">
              <w:t>751 885</w:t>
            </w:r>
          </w:p>
        </w:tc>
      </w:tr>
      <w:tr w:rsidR="005075CD" w:rsidRPr="00226BE1" w14:paraId="582DDAAF" w14:textId="77777777" w:rsidTr="00226BE1">
        <w:trPr>
          <w:trHeight w:hRule="exact" w:val="321"/>
        </w:trPr>
        <w:tc>
          <w:tcPr>
            <w:tcW w:w="1502" w:type="dxa"/>
            <w:tcBorders>
              <w:top w:val="single" w:sz="2" w:space="0" w:color="000000"/>
              <w:left w:val="nil"/>
              <w:bottom w:val="single" w:sz="2" w:space="0" w:color="000000"/>
              <w:right w:val="nil"/>
            </w:tcBorders>
          </w:tcPr>
          <w:p w14:paraId="6CE5A611" w14:textId="77777777" w:rsidR="005075CD" w:rsidRPr="00226BE1" w:rsidRDefault="000B08D9" w:rsidP="00226BE1">
            <w:pPr>
              <w:pStyle w:val="Text"/>
            </w:pPr>
            <w:r w:rsidRPr="00226BE1">
              <w:t>Northern Territory</w:t>
            </w:r>
          </w:p>
        </w:tc>
        <w:tc>
          <w:tcPr>
            <w:tcW w:w="956" w:type="dxa"/>
            <w:tcBorders>
              <w:top w:val="single" w:sz="2" w:space="0" w:color="000000"/>
              <w:left w:val="nil"/>
              <w:bottom w:val="single" w:sz="2" w:space="0" w:color="000000"/>
              <w:right w:val="nil"/>
            </w:tcBorders>
            <w:shd w:val="clear" w:color="auto" w:fill="E6F4F9"/>
          </w:tcPr>
          <w:p w14:paraId="4120D5BC" w14:textId="77777777" w:rsidR="005075CD" w:rsidRPr="00226BE1" w:rsidRDefault="000B08D9" w:rsidP="00226BE1">
            <w:pPr>
              <w:pStyle w:val="Text"/>
              <w:jc w:val="center"/>
            </w:pPr>
            <w:r w:rsidRPr="00226BE1">
              <w:t>145 282</w:t>
            </w:r>
          </w:p>
        </w:tc>
        <w:tc>
          <w:tcPr>
            <w:tcW w:w="2079" w:type="dxa"/>
            <w:tcBorders>
              <w:top w:val="single" w:sz="2" w:space="0" w:color="000000"/>
              <w:left w:val="nil"/>
              <w:bottom w:val="single" w:sz="2" w:space="0" w:color="000000"/>
              <w:right w:val="nil"/>
            </w:tcBorders>
          </w:tcPr>
          <w:p w14:paraId="23B45501" w14:textId="29C427DE" w:rsidR="005075CD" w:rsidRPr="00226BE1" w:rsidRDefault="000B08D9" w:rsidP="00226BE1">
            <w:pPr>
              <w:pStyle w:val="Text"/>
              <w:jc w:val="center"/>
            </w:pPr>
            <w:r w:rsidRPr="00226BE1">
              <w:t>96 440</w:t>
            </w:r>
            <w:r w:rsidR="00226BE1" w:rsidRPr="00226BE1">
              <w:t xml:space="preserve">        </w:t>
            </w:r>
            <w:r w:rsidRPr="00226BE1">
              <w:t>96 522</w:t>
            </w:r>
          </w:p>
        </w:tc>
      </w:tr>
      <w:tr w:rsidR="005075CD" w:rsidRPr="00226BE1" w14:paraId="7341A4CA" w14:textId="77777777" w:rsidTr="00226BE1">
        <w:trPr>
          <w:trHeight w:hRule="exact" w:val="321"/>
        </w:trPr>
        <w:tc>
          <w:tcPr>
            <w:tcW w:w="1502" w:type="dxa"/>
            <w:tcBorders>
              <w:top w:val="single" w:sz="2" w:space="0" w:color="000000"/>
              <w:left w:val="nil"/>
              <w:bottom w:val="single" w:sz="2" w:space="0" w:color="000000"/>
              <w:right w:val="nil"/>
            </w:tcBorders>
          </w:tcPr>
          <w:p w14:paraId="722B44D0" w14:textId="77777777" w:rsidR="005075CD" w:rsidRPr="00226BE1" w:rsidRDefault="000B08D9" w:rsidP="00226BE1">
            <w:pPr>
              <w:pStyle w:val="Text"/>
            </w:pPr>
            <w:r w:rsidRPr="00226BE1">
              <w:t>Queensland</w:t>
            </w:r>
          </w:p>
        </w:tc>
        <w:tc>
          <w:tcPr>
            <w:tcW w:w="956" w:type="dxa"/>
            <w:tcBorders>
              <w:top w:val="single" w:sz="2" w:space="0" w:color="000000"/>
              <w:left w:val="nil"/>
              <w:bottom w:val="single" w:sz="2" w:space="0" w:color="000000"/>
              <w:right w:val="nil"/>
            </w:tcBorders>
            <w:shd w:val="clear" w:color="auto" w:fill="E6F4F9"/>
          </w:tcPr>
          <w:p w14:paraId="00FBC638" w14:textId="77777777" w:rsidR="005075CD" w:rsidRPr="00226BE1" w:rsidRDefault="000B08D9" w:rsidP="00226BE1">
            <w:pPr>
              <w:pStyle w:val="Text"/>
              <w:jc w:val="center"/>
            </w:pPr>
            <w:r w:rsidRPr="00226BE1">
              <w:t>704 383</w:t>
            </w:r>
          </w:p>
        </w:tc>
        <w:tc>
          <w:tcPr>
            <w:tcW w:w="2079" w:type="dxa"/>
            <w:tcBorders>
              <w:top w:val="single" w:sz="2" w:space="0" w:color="000000"/>
              <w:left w:val="nil"/>
              <w:bottom w:val="single" w:sz="2" w:space="0" w:color="000000"/>
              <w:right w:val="nil"/>
            </w:tcBorders>
          </w:tcPr>
          <w:p w14:paraId="55F00020" w14:textId="061CA95D" w:rsidR="005075CD" w:rsidRPr="00226BE1" w:rsidRDefault="000B08D9" w:rsidP="00226BE1">
            <w:pPr>
              <w:pStyle w:val="Text"/>
              <w:jc w:val="center"/>
            </w:pPr>
            <w:r w:rsidRPr="00226BE1">
              <w:t>2 233 379</w:t>
            </w:r>
            <w:r w:rsidR="00226BE1" w:rsidRPr="00226BE1">
              <w:t xml:space="preserve">        </w:t>
            </w:r>
            <w:r w:rsidRPr="00226BE1">
              <w:t>796 103</w:t>
            </w:r>
          </w:p>
        </w:tc>
      </w:tr>
      <w:tr w:rsidR="005075CD" w:rsidRPr="00226BE1" w14:paraId="4E607655" w14:textId="77777777" w:rsidTr="00226BE1">
        <w:trPr>
          <w:trHeight w:hRule="exact" w:val="321"/>
        </w:trPr>
        <w:tc>
          <w:tcPr>
            <w:tcW w:w="1502" w:type="dxa"/>
            <w:tcBorders>
              <w:top w:val="single" w:sz="2" w:space="0" w:color="000000"/>
              <w:left w:val="nil"/>
              <w:bottom w:val="single" w:sz="2" w:space="0" w:color="000000"/>
              <w:right w:val="nil"/>
            </w:tcBorders>
          </w:tcPr>
          <w:p w14:paraId="385BC488" w14:textId="77777777" w:rsidR="005075CD" w:rsidRPr="00226BE1" w:rsidRDefault="000B08D9" w:rsidP="00226BE1">
            <w:pPr>
              <w:pStyle w:val="Text"/>
            </w:pPr>
            <w:r w:rsidRPr="00226BE1">
              <w:t>South Australia</w:t>
            </w:r>
          </w:p>
        </w:tc>
        <w:tc>
          <w:tcPr>
            <w:tcW w:w="956" w:type="dxa"/>
            <w:tcBorders>
              <w:top w:val="single" w:sz="2" w:space="0" w:color="000000"/>
              <w:left w:val="nil"/>
              <w:bottom w:val="single" w:sz="2" w:space="0" w:color="000000"/>
              <w:right w:val="nil"/>
            </w:tcBorders>
            <w:shd w:val="clear" w:color="auto" w:fill="E6F4F9"/>
          </w:tcPr>
          <w:p w14:paraId="338F65A8" w14:textId="77777777" w:rsidR="005075CD" w:rsidRPr="00226BE1" w:rsidRDefault="000B08D9" w:rsidP="00226BE1">
            <w:pPr>
              <w:pStyle w:val="Text"/>
              <w:jc w:val="center"/>
            </w:pPr>
            <w:r w:rsidRPr="00226BE1">
              <w:t>589 714</w:t>
            </w:r>
          </w:p>
        </w:tc>
        <w:tc>
          <w:tcPr>
            <w:tcW w:w="2079" w:type="dxa"/>
            <w:tcBorders>
              <w:top w:val="single" w:sz="2" w:space="0" w:color="000000"/>
              <w:left w:val="nil"/>
              <w:bottom w:val="single" w:sz="2" w:space="0" w:color="000000"/>
              <w:right w:val="nil"/>
            </w:tcBorders>
          </w:tcPr>
          <w:p w14:paraId="1F3BA61D" w14:textId="7618EE8A" w:rsidR="005075CD" w:rsidRPr="00226BE1" w:rsidRDefault="000B08D9" w:rsidP="00226BE1">
            <w:pPr>
              <w:pStyle w:val="Text"/>
              <w:jc w:val="center"/>
            </w:pPr>
            <w:r w:rsidRPr="00226BE1">
              <w:t>416 303</w:t>
            </w:r>
            <w:r w:rsidR="00226BE1" w:rsidRPr="00226BE1">
              <w:t xml:space="preserve">        </w:t>
            </w:r>
            <w:r w:rsidRPr="00226BE1">
              <w:t>195 850</w:t>
            </w:r>
          </w:p>
        </w:tc>
      </w:tr>
      <w:tr w:rsidR="005075CD" w:rsidRPr="00226BE1" w14:paraId="349301A1" w14:textId="77777777" w:rsidTr="00226BE1">
        <w:trPr>
          <w:trHeight w:hRule="exact" w:val="321"/>
        </w:trPr>
        <w:tc>
          <w:tcPr>
            <w:tcW w:w="1502" w:type="dxa"/>
            <w:tcBorders>
              <w:top w:val="single" w:sz="2" w:space="0" w:color="000000"/>
              <w:left w:val="nil"/>
              <w:bottom w:val="single" w:sz="2" w:space="0" w:color="000000"/>
              <w:right w:val="nil"/>
            </w:tcBorders>
          </w:tcPr>
          <w:p w14:paraId="65A885E0" w14:textId="77777777" w:rsidR="005075CD" w:rsidRPr="00226BE1" w:rsidRDefault="000B08D9" w:rsidP="00226BE1">
            <w:pPr>
              <w:pStyle w:val="Text"/>
            </w:pPr>
            <w:r w:rsidRPr="00226BE1">
              <w:t>Tasmania</w:t>
            </w:r>
          </w:p>
        </w:tc>
        <w:tc>
          <w:tcPr>
            <w:tcW w:w="956" w:type="dxa"/>
            <w:tcBorders>
              <w:top w:val="single" w:sz="2" w:space="0" w:color="000000"/>
              <w:left w:val="nil"/>
              <w:bottom w:val="single" w:sz="2" w:space="0" w:color="000000"/>
              <w:right w:val="nil"/>
            </w:tcBorders>
            <w:shd w:val="clear" w:color="auto" w:fill="E6F4F9"/>
          </w:tcPr>
          <w:p w14:paraId="0D24CAE7" w14:textId="77777777" w:rsidR="005075CD" w:rsidRPr="00226BE1" w:rsidRDefault="000B08D9" w:rsidP="00226BE1">
            <w:pPr>
              <w:pStyle w:val="Text"/>
              <w:jc w:val="center"/>
            </w:pPr>
            <w:r w:rsidRPr="00226BE1">
              <w:t>128 621</w:t>
            </w:r>
          </w:p>
        </w:tc>
        <w:tc>
          <w:tcPr>
            <w:tcW w:w="2079" w:type="dxa"/>
            <w:tcBorders>
              <w:top w:val="single" w:sz="2" w:space="0" w:color="000000"/>
              <w:left w:val="nil"/>
              <w:bottom w:val="single" w:sz="2" w:space="0" w:color="000000"/>
              <w:right w:val="nil"/>
            </w:tcBorders>
          </w:tcPr>
          <w:p w14:paraId="5788C24E" w14:textId="2A58BEA5" w:rsidR="005075CD" w:rsidRPr="00226BE1" w:rsidRDefault="000B08D9" w:rsidP="00226BE1">
            <w:pPr>
              <w:pStyle w:val="Text"/>
              <w:jc w:val="center"/>
            </w:pPr>
            <w:r w:rsidRPr="00226BE1">
              <w:t>202 994</w:t>
            </w:r>
            <w:r w:rsidR="00226BE1" w:rsidRPr="00226BE1">
              <w:t xml:space="preserve">        </w:t>
            </w:r>
            <w:r w:rsidRPr="00226BE1">
              <w:t>192 046</w:t>
            </w:r>
          </w:p>
        </w:tc>
      </w:tr>
      <w:tr w:rsidR="005075CD" w:rsidRPr="00226BE1" w14:paraId="25CC37E5" w14:textId="77777777" w:rsidTr="00226BE1">
        <w:trPr>
          <w:trHeight w:hRule="exact" w:val="321"/>
        </w:trPr>
        <w:tc>
          <w:tcPr>
            <w:tcW w:w="1502" w:type="dxa"/>
            <w:tcBorders>
              <w:top w:val="single" w:sz="2" w:space="0" w:color="000000"/>
              <w:left w:val="nil"/>
              <w:bottom w:val="single" w:sz="2" w:space="0" w:color="000000"/>
              <w:right w:val="nil"/>
            </w:tcBorders>
          </w:tcPr>
          <w:p w14:paraId="06B2486C" w14:textId="77777777" w:rsidR="005075CD" w:rsidRPr="00226BE1" w:rsidRDefault="000B08D9" w:rsidP="00226BE1">
            <w:pPr>
              <w:pStyle w:val="Text"/>
            </w:pPr>
            <w:r w:rsidRPr="00226BE1">
              <w:t>Victoria</w:t>
            </w:r>
          </w:p>
        </w:tc>
        <w:tc>
          <w:tcPr>
            <w:tcW w:w="956" w:type="dxa"/>
            <w:tcBorders>
              <w:top w:val="single" w:sz="2" w:space="0" w:color="000000"/>
              <w:left w:val="nil"/>
              <w:bottom w:val="single" w:sz="2" w:space="0" w:color="000000"/>
              <w:right w:val="nil"/>
            </w:tcBorders>
            <w:shd w:val="clear" w:color="auto" w:fill="E6F4F9"/>
          </w:tcPr>
          <w:p w14:paraId="0090FCED" w14:textId="77777777" w:rsidR="005075CD" w:rsidRPr="00226BE1" w:rsidRDefault="000B08D9" w:rsidP="00226BE1">
            <w:pPr>
              <w:pStyle w:val="Text"/>
              <w:jc w:val="center"/>
            </w:pPr>
            <w:r w:rsidRPr="00226BE1">
              <w:t>733 268</w:t>
            </w:r>
          </w:p>
        </w:tc>
        <w:tc>
          <w:tcPr>
            <w:tcW w:w="2079" w:type="dxa"/>
            <w:tcBorders>
              <w:top w:val="single" w:sz="2" w:space="0" w:color="000000"/>
              <w:left w:val="nil"/>
              <w:bottom w:val="single" w:sz="2" w:space="0" w:color="000000"/>
              <w:right w:val="nil"/>
            </w:tcBorders>
          </w:tcPr>
          <w:p w14:paraId="5543D196" w14:textId="0F269B65" w:rsidR="005075CD" w:rsidRPr="00226BE1" w:rsidRDefault="000B08D9" w:rsidP="00226BE1">
            <w:pPr>
              <w:pStyle w:val="Text"/>
              <w:jc w:val="center"/>
            </w:pPr>
            <w:r w:rsidRPr="00226BE1">
              <w:t>1 281 277</w:t>
            </w:r>
            <w:r w:rsidR="00226BE1" w:rsidRPr="00226BE1">
              <w:t xml:space="preserve">        </w:t>
            </w:r>
            <w:r w:rsidRPr="00226BE1">
              <w:t>2 303 699</w:t>
            </w:r>
          </w:p>
        </w:tc>
      </w:tr>
      <w:tr w:rsidR="005075CD" w:rsidRPr="00226BE1" w14:paraId="2CF0C6B3" w14:textId="77777777" w:rsidTr="00226BE1">
        <w:trPr>
          <w:trHeight w:hRule="exact" w:val="321"/>
        </w:trPr>
        <w:tc>
          <w:tcPr>
            <w:tcW w:w="1502" w:type="dxa"/>
            <w:tcBorders>
              <w:top w:val="single" w:sz="2" w:space="0" w:color="000000"/>
              <w:left w:val="nil"/>
              <w:bottom w:val="single" w:sz="2" w:space="0" w:color="000000"/>
              <w:right w:val="nil"/>
            </w:tcBorders>
          </w:tcPr>
          <w:p w14:paraId="26890750" w14:textId="77777777" w:rsidR="005075CD" w:rsidRPr="00226BE1" w:rsidRDefault="000B08D9" w:rsidP="00226BE1">
            <w:pPr>
              <w:pStyle w:val="Text"/>
            </w:pPr>
            <w:r w:rsidRPr="00226BE1">
              <w:t>Western Australia</w:t>
            </w:r>
          </w:p>
        </w:tc>
        <w:tc>
          <w:tcPr>
            <w:tcW w:w="956" w:type="dxa"/>
            <w:tcBorders>
              <w:top w:val="single" w:sz="2" w:space="0" w:color="000000"/>
              <w:left w:val="nil"/>
              <w:bottom w:val="single" w:sz="2" w:space="0" w:color="000000"/>
              <w:right w:val="nil"/>
            </w:tcBorders>
            <w:shd w:val="clear" w:color="auto" w:fill="E6F4F9"/>
          </w:tcPr>
          <w:p w14:paraId="71EA4799" w14:textId="77777777" w:rsidR="005075CD" w:rsidRPr="00226BE1" w:rsidRDefault="000B08D9" w:rsidP="00226BE1">
            <w:pPr>
              <w:pStyle w:val="Text"/>
              <w:jc w:val="center"/>
            </w:pPr>
            <w:r w:rsidRPr="00226BE1">
              <w:t>743 046</w:t>
            </w:r>
          </w:p>
        </w:tc>
        <w:tc>
          <w:tcPr>
            <w:tcW w:w="2079" w:type="dxa"/>
            <w:tcBorders>
              <w:top w:val="single" w:sz="2" w:space="0" w:color="000000"/>
              <w:left w:val="nil"/>
              <w:bottom w:val="single" w:sz="2" w:space="0" w:color="000000"/>
              <w:right w:val="nil"/>
            </w:tcBorders>
          </w:tcPr>
          <w:p w14:paraId="43C9B9FC" w14:textId="226A8082" w:rsidR="005075CD" w:rsidRPr="00226BE1" w:rsidRDefault="000B08D9" w:rsidP="00226BE1">
            <w:pPr>
              <w:pStyle w:val="Text"/>
              <w:jc w:val="center"/>
            </w:pPr>
            <w:r w:rsidRPr="00226BE1">
              <w:t>953 721</w:t>
            </w:r>
            <w:r w:rsidR="00226BE1" w:rsidRPr="00226BE1">
              <w:t xml:space="preserve">        </w:t>
            </w:r>
            <w:r w:rsidRPr="00226BE1">
              <w:t>402 427</w:t>
            </w:r>
          </w:p>
        </w:tc>
      </w:tr>
      <w:tr w:rsidR="005075CD" w:rsidRPr="00226BE1" w14:paraId="7172A8F5" w14:textId="77777777" w:rsidTr="00226BE1">
        <w:trPr>
          <w:trHeight w:hRule="exact" w:val="321"/>
        </w:trPr>
        <w:tc>
          <w:tcPr>
            <w:tcW w:w="1502" w:type="dxa"/>
            <w:tcBorders>
              <w:top w:val="single" w:sz="2" w:space="0" w:color="000000"/>
              <w:left w:val="nil"/>
              <w:bottom w:val="single" w:sz="2" w:space="0" w:color="000000"/>
              <w:right w:val="nil"/>
            </w:tcBorders>
          </w:tcPr>
          <w:p w14:paraId="2C0385D0" w14:textId="77777777" w:rsidR="005075CD" w:rsidRPr="00226BE1" w:rsidRDefault="000B08D9" w:rsidP="00226BE1">
            <w:pPr>
              <w:pStyle w:val="Text"/>
            </w:pPr>
            <w:r w:rsidRPr="00226BE1">
              <w:t>Total</w:t>
            </w:r>
          </w:p>
        </w:tc>
        <w:tc>
          <w:tcPr>
            <w:tcW w:w="956" w:type="dxa"/>
            <w:tcBorders>
              <w:top w:val="single" w:sz="2" w:space="0" w:color="000000"/>
              <w:left w:val="nil"/>
              <w:bottom w:val="single" w:sz="2" w:space="0" w:color="000000"/>
              <w:right w:val="nil"/>
            </w:tcBorders>
            <w:shd w:val="clear" w:color="auto" w:fill="E6F4F9"/>
          </w:tcPr>
          <w:p w14:paraId="1E314CAA" w14:textId="77777777" w:rsidR="005075CD" w:rsidRPr="00226BE1" w:rsidRDefault="000B08D9" w:rsidP="00226BE1">
            <w:pPr>
              <w:pStyle w:val="Text"/>
              <w:jc w:val="center"/>
            </w:pPr>
            <w:r w:rsidRPr="00226BE1">
              <w:t>3 948 401</w:t>
            </w:r>
          </w:p>
        </w:tc>
        <w:tc>
          <w:tcPr>
            <w:tcW w:w="2079" w:type="dxa"/>
            <w:tcBorders>
              <w:top w:val="single" w:sz="2" w:space="0" w:color="000000"/>
              <w:left w:val="nil"/>
              <w:bottom w:val="single" w:sz="2" w:space="0" w:color="000000"/>
              <w:right w:val="nil"/>
            </w:tcBorders>
          </w:tcPr>
          <w:p w14:paraId="6456CFE6" w14:textId="77777777" w:rsidR="005075CD" w:rsidRPr="00226BE1" w:rsidRDefault="000B08D9" w:rsidP="00226BE1">
            <w:pPr>
              <w:pStyle w:val="Text"/>
              <w:jc w:val="center"/>
            </w:pPr>
            <w:r w:rsidRPr="00226BE1">
              <w:t>6 158 875     4 738 532</w:t>
            </w:r>
          </w:p>
        </w:tc>
      </w:tr>
    </w:tbl>
    <w:p w14:paraId="56C8A940" w14:textId="77777777" w:rsidR="005075CD" w:rsidRDefault="005075CD" w:rsidP="00226BE1">
      <w:pPr>
        <w:tabs>
          <w:tab w:val="left" w:pos="3969"/>
        </w:tabs>
        <w:spacing w:after="0" w:line="100" w:lineRule="exact"/>
        <w:ind w:left="-142"/>
        <w:rPr>
          <w:sz w:val="10"/>
          <w:szCs w:val="10"/>
        </w:rPr>
      </w:pPr>
    </w:p>
    <w:p w14:paraId="6B11EBF7" w14:textId="77777777" w:rsidR="005075CD" w:rsidRDefault="000B08D9" w:rsidP="00226BE1">
      <w:pPr>
        <w:pStyle w:val="Heading4"/>
        <w:tabs>
          <w:tab w:val="left" w:pos="3969"/>
        </w:tabs>
        <w:ind w:left="-142"/>
      </w:pPr>
      <w:r>
        <w:t>N</w:t>
      </w:r>
      <w:r>
        <w:rPr>
          <w:spacing w:val="-1"/>
        </w:rPr>
        <w:t>a</w:t>
      </w:r>
      <w:r>
        <w:t>tional campai</w:t>
      </w:r>
      <w:r>
        <w:rPr>
          <w:spacing w:val="-1"/>
        </w:rPr>
        <w:t>g</w:t>
      </w:r>
      <w:r>
        <w:t>ns</w:t>
      </w:r>
    </w:p>
    <w:p w14:paraId="1969D402" w14:textId="20767B83" w:rsidR="005075CD" w:rsidRDefault="000B08D9" w:rsidP="00226BE1">
      <w:pPr>
        <w:pStyle w:val="Text"/>
        <w:tabs>
          <w:tab w:val="left" w:pos="3969"/>
        </w:tabs>
        <w:ind w:left="-142"/>
      </w:pPr>
      <w:r>
        <w:rPr>
          <w:spacing w:val="-1"/>
        </w:rPr>
        <w:t>T</w:t>
      </w:r>
      <w:r>
        <w:t xml:space="preserve">he </w:t>
      </w:r>
      <w:r>
        <w:rPr>
          <w:spacing w:val="-3"/>
        </w:rPr>
        <w:t>f</w:t>
      </w:r>
      <w:r>
        <w:t>our national campai</w:t>
      </w:r>
      <w:r>
        <w:rPr>
          <w:spacing w:val="-1"/>
        </w:rPr>
        <w:t>g</w:t>
      </w:r>
      <w:r>
        <w:t>ns in 2012–13, in</w:t>
      </w:r>
      <w:r>
        <w:rPr>
          <w:spacing w:val="-1"/>
        </w:rPr>
        <w:t>t</w:t>
      </w:r>
      <w:r>
        <w:t>e</w:t>
      </w:r>
      <w:r>
        <w:rPr>
          <w:spacing w:val="-1"/>
        </w:rPr>
        <w:t>g</w:t>
      </w:r>
      <w:r>
        <w:t>rating advic</w:t>
      </w:r>
      <w:r>
        <w:rPr>
          <w:spacing w:val="-2"/>
        </w:rPr>
        <w:t>e</w:t>
      </w:r>
      <w:r>
        <w:t>,</w:t>
      </w:r>
      <w:r w:rsidR="00226BE1">
        <w:t xml:space="preserve"> </w:t>
      </w:r>
      <w:r>
        <w:t>education and compliance audit</w:t>
      </w:r>
      <w:r>
        <w:rPr>
          <w:spacing w:val="-2"/>
        </w:rPr>
        <w:t>s</w:t>
      </w:r>
      <w:r>
        <w:t xml:space="preserve">, </w:t>
      </w:r>
      <w:r>
        <w:rPr>
          <w:spacing w:val="-1"/>
        </w:rPr>
        <w:t>w</w:t>
      </w:r>
      <w:r>
        <w:t>e</w:t>
      </w:r>
      <w:r>
        <w:rPr>
          <w:spacing w:val="-2"/>
        </w:rPr>
        <w:t>r</w:t>
      </w:r>
      <w:r>
        <w:t>e in stru</w:t>
      </w:r>
      <w:r>
        <w:rPr>
          <w:spacing w:val="2"/>
        </w:rPr>
        <w:t>c</w:t>
      </w:r>
      <w:r>
        <w:t>tural metal</w:t>
      </w:r>
      <w:r w:rsidR="00226BE1">
        <w:t xml:space="preserve"> </w:t>
      </w:r>
      <w:r>
        <w:t>p</w:t>
      </w:r>
      <w:r>
        <w:rPr>
          <w:spacing w:val="-2"/>
        </w:rPr>
        <w:t>r</w:t>
      </w:r>
      <w:r>
        <w:t>odu</w:t>
      </w:r>
      <w:r>
        <w:rPr>
          <w:spacing w:val="2"/>
        </w:rPr>
        <w:t>c</w:t>
      </w:r>
      <w:r>
        <w:t>t manufa</w:t>
      </w:r>
      <w:r>
        <w:rPr>
          <w:spacing w:val="2"/>
        </w:rPr>
        <w:t>c</w:t>
      </w:r>
      <w:r>
        <w:t>turin</w:t>
      </w:r>
      <w:r>
        <w:rPr>
          <w:spacing w:val="-2"/>
        </w:rPr>
        <w:t>g</w:t>
      </w:r>
      <w:r>
        <w:t>, hospitali</w:t>
      </w:r>
      <w:r>
        <w:rPr>
          <w:spacing w:val="2"/>
        </w:rPr>
        <w:t>t</w:t>
      </w:r>
      <w:r>
        <w:rPr>
          <w:spacing w:val="-6"/>
        </w:rPr>
        <w:t>y</w:t>
      </w:r>
      <w:r>
        <w:t>, hair and beau</w:t>
      </w:r>
      <w:r>
        <w:rPr>
          <w:spacing w:val="2"/>
        </w:rPr>
        <w:t>t</w:t>
      </w:r>
      <w:r>
        <w:rPr>
          <w:spacing w:val="-6"/>
        </w:rPr>
        <w:t>y</w:t>
      </w:r>
      <w:r>
        <w:t>, and the</w:t>
      </w:r>
      <w:r w:rsidR="00226BE1">
        <w:t xml:space="preserve"> </w:t>
      </w:r>
      <w:r>
        <w:t>pharma</w:t>
      </w:r>
      <w:r>
        <w:rPr>
          <w:spacing w:val="3"/>
        </w:rPr>
        <w:t>c</w:t>
      </w:r>
      <w:r>
        <w:t>y se</w:t>
      </w:r>
      <w:r>
        <w:rPr>
          <w:spacing w:val="2"/>
        </w:rPr>
        <w:t>c</w:t>
      </w:r>
      <w:r>
        <w:rPr>
          <w:spacing w:val="-1"/>
        </w:rPr>
        <w:t>t</w:t>
      </w:r>
      <w:r>
        <w:t>o</w:t>
      </w:r>
      <w:r>
        <w:rPr>
          <w:spacing w:val="-8"/>
        </w:rPr>
        <w:t>r</w:t>
      </w:r>
      <w:r>
        <w:t>.</w:t>
      </w:r>
    </w:p>
    <w:p w14:paraId="0BF6FD63" w14:textId="77777777" w:rsidR="005075CD" w:rsidRDefault="000B08D9" w:rsidP="00226BE1">
      <w:pPr>
        <w:pStyle w:val="Text"/>
        <w:tabs>
          <w:tab w:val="left" w:pos="3969"/>
        </w:tabs>
        <w:ind w:left="-142"/>
      </w:pPr>
      <w:r>
        <w:rPr>
          <w:spacing w:val="3"/>
        </w:rPr>
        <w:t>I</w:t>
      </w:r>
      <w:r>
        <w:t>n</w:t>
      </w:r>
      <w:r>
        <w:rPr>
          <w:spacing w:val="-3"/>
        </w:rPr>
        <w:t>f</w:t>
      </w:r>
      <w:r>
        <w:t>ormation on the national campai</w:t>
      </w:r>
      <w:r>
        <w:rPr>
          <w:spacing w:val="-1"/>
        </w:rPr>
        <w:t>g</w:t>
      </w:r>
      <w:r>
        <w:t>n</w:t>
      </w:r>
      <w:r>
        <w:rPr>
          <w:spacing w:val="-2"/>
        </w:rPr>
        <w:t>s</w:t>
      </w:r>
      <w:r>
        <w:t>, including campai</w:t>
      </w:r>
      <w:r>
        <w:rPr>
          <w:spacing w:val="-1"/>
        </w:rPr>
        <w:t>g</w:t>
      </w:r>
      <w:r>
        <w:t xml:space="preserve">n </w:t>
      </w:r>
      <w:r>
        <w:rPr>
          <w:spacing w:val="-2"/>
        </w:rPr>
        <w:t>r</w:t>
      </w:r>
      <w:r>
        <w:t>epo</w:t>
      </w:r>
      <w:r>
        <w:rPr>
          <w:spacing w:val="4"/>
        </w:rPr>
        <w:t>r</w:t>
      </w:r>
      <w:r>
        <w:t>t</w:t>
      </w:r>
      <w:r>
        <w:rPr>
          <w:spacing w:val="-2"/>
        </w:rPr>
        <w:t>s</w:t>
      </w:r>
      <w:r>
        <w:t xml:space="preserve">, is </w:t>
      </w:r>
      <w:r>
        <w:rPr>
          <w:spacing w:val="-1"/>
        </w:rPr>
        <w:t>a</w:t>
      </w:r>
      <w:r>
        <w:t xml:space="preserve">vailable </w:t>
      </w:r>
      <w:proofErr w:type="gramStart"/>
      <w:r>
        <w:t>f</w:t>
      </w:r>
      <w:r>
        <w:rPr>
          <w:spacing w:val="-2"/>
        </w:rPr>
        <w:t>r</w:t>
      </w:r>
      <w:proofErr w:type="gramEnd"/>
      <w:r w:rsidR="00A9563C">
        <w:fldChar w:fldCharType="begin"/>
      </w:r>
      <w:r w:rsidR="00A9563C">
        <w:instrText xml:space="preserve"> HYPERLINK "http://www/" \h </w:instrText>
      </w:r>
      <w:r w:rsidR="00A9563C">
        <w:fldChar w:fldCharType="separate"/>
      </w:r>
      <w:r>
        <w:t>om ww</w:t>
      </w:r>
      <w:r>
        <w:rPr>
          <w:spacing w:val="-6"/>
        </w:rPr>
        <w:t>w</w:t>
      </w:r>
      <w:r w:rsidR="00A9563C">
        <w:rPr>
          <w:spacing w:val="-6"/>
        </w:rPr>
        <w:fldChar w:fldCharType="end"/>
      </w:r>
      <w:hyperlink r:id="rId85">
        <w:r>
          <w:t>.fai</w:t>
        </w:r>
        <w:r>
          <w:rPr>
            <w:spacing w:val="5"/>
          </w:rPr>
          <w:t>r</w:t>
        </w:r>
        <w:r>
          <w:rPr>
            <w:spacing w:val="-1"/>
          </w:rPr>
          <w:t>w</w:t>
        </w:r>
        <w:r>
          <w:t>or</w:t>
        </w:r>
        <w:r>
          <w:rPr>
            <w:spacing w:val="3"/>
          </w:rPr>
          <w:t>k</w:t>
        </w:r>
        <w:r>
          <w:t>.g</w:t>
        </w:r>
        <w:r>
          <w:rPr>
            <w:spacing w:val="-1"/>
          </w:rPr>
          <w:t>o</w:t>
        </w:r>
        <w:r>
          <w:rPr>
            <w:spacing w:val="-6"/>
          </w:rPr>
          <w:t>v</w:t>
        </w:r>
        <w:r>
          <w:t>.a</w:t>
        </w:r>
        <w:r>
          <w:rPr>
            <w:spacing w:val="-2"/>
          </w:rPr>
          <w:t>u</w:t>
        </w:r>
      </w:hyperlink>
      <w:r>
        <w:t>.</w:t>
      </w:r>
    </w:p>
    <w:p w14:paraId="0CA599A8" w14:textId="77777777" w:rsidR="005075CD" w:rsidRDefault="000B08D9" w:rsidP="00226BE1">
      <w:pPr>
        <w:pStyle w:val="Heading4"/>
        <w:tabs>
          <w:tab w:val="left" w:pos="3969"/>
        </w:tabs>
        <w:ind w:left="-142"/>
      </w:pPr>
      <w:r>
        <w:rPr>
          <w:spacing w:val="1"/>
        </w:rPr>
        <w:t>R</w:t>
      </w:r>
      <w:r>
        <w:t>e</w:t>
      </w:r>
      <w:r>
        <w:rPr>
          <w:spacing w:val="-1"/>
        </w:rPr>
        <w:t>g</w:t>
      </w:r>
      <w:r>
        <w:t>ional campai</w:t>
      </w:r>
      <w:r>
        <w:rPr>
          <w:spacing w:val="-1"/>
        </w:rPr>
        <w:t>g</w:t>
      </w:r>
      <w:r>
        <w:t>ns</w:t>
      </w:r>
    </w:p>
    <w:p w14:paraId="48046E2A" w14:textId="77777777" w:rsidR="005075CD" w:rsidRDefault="000B08D9" w:rsidP="00226BE1">
      <w:pPr>
        <w:pStyle w:val="Text"/>
        <w:tabs>
          <w:tab w:val="left" w:pos="3969"/>
        </w:tabs>
        <w:ind w:left="-142"/>
      </w:pPr>
      <w:r>
        <w:t>Re</w:t>
      </w:r>
      <w:r>
        <w:rPr>
          <w:spacing w:val="-1"/>
        </w:rPr>
        <w:t>g</w:t>
      </w:r>
      <w:r>
        <w:t>ional campai</w:t>
      </w:r>
      <w:r>
        <w:rPr>
          <w:spacing w:val="-1"/>
        </w:rPr>
        <w:t>g</w:t>
      </w:r>
      <w:r>
        <w:t xml:space="preserve">ns </w:t>
      </w:r>
      <w:r>
        <w:rPr>
          <w:spacing w:val="-2"/>
        </w:rPr>
        <w:t>r</w:t>
      </w:r>
      <w:r>
        <w:t xml:space="preserve">esponded </w:t>
      </w:r>
      <w:r>
        <w:rPr>
          <w:spacing w:val="-1"/>
        </w:rPr>
        <w:t>t</w:t>
      </w:r>
      <w:r>
        <w:t>o specific sta</w:t>
      </w:r>
      <w:r>
        <w:rPr>
          <w:spacing w:val="-1"/>
        </w:rPr>
        <w:t>t</w:t>
      </w:r>
      <w:r>
        <w:t xml:space="preserve">e or </w:t>
      </w:r>
      <w:r>
        <w:rPr>
          <w:spacing w:val="-2"/>
        </w:rPr>
        <w:t>r</w:t>
      </w:r>
      <w:r>
        <w:t>e</w:t>
      </w:r>
      <w:r>
        <w:rPr>
          <w:spacing w:val="-1"/>
        </w:rPr>
        <w:t>g</w:t>
      </w:r>
      <w:r>
        <w:t>ional issue</w:t>
      </w:r>
      <w:r>
        <w:rPr>
          <w:spacing w:val="-2"/>
        </w:rPr>
        <w:t>s</w:t>
      </w:r>
      <w:r>
        <w:t>.</w:t>
      </w:r>
      <w:r>
        <w:rPr>
          <w:spacing w:val="-6"/>
        </w:rPr>
        <w:t xml:space="preserve"> </w:t>
      </w:r>
      <w:r>
        <w:t>When unde</w:t>
      </w:r>
      <w:r>
        <w:rPr>
          <w:spacing w:val="4"/>
        </w:rPr>
        <w:t>r</w:t>
      </w:r>
      <w:r>
        <w:t>ta</w:t>
      </w:r>
      <w:r>
        <w:rPr>
          <w:spacing w:val="4"/>
        </w:rPr>
        <w:t>k</w:t>
      </w:r>
      <w:r>
        <w:t xml:space="preserve">ing audits in </w:t>
      </w:r>
      <w:r>
        <w:rPr>
          <w:spacing w:val="-2"/>
        </w:rPr>
        <w:t>r</w:t>
      </w:r>
      <w:r>
        <w:t>e</w:t>
      </w:r>
      <w:r>
        <w:rPr>
          <w:spacing w:val="-1"/>
        </w:rPr>
        <w:t>g</w:t>
      </w:r>
      <w:r>
        <w:t>ional a</w:t>
      </w:r>
      <w:r>
        <w:rPr>
          <w:spacing w:val="-2"/>
        </w:rPr>
        <w:t>r</w:t>
      </w:r>
      <w:r>
        <w:t xml:space="preserve">eas the FWO was generally </w:t>
      </w:r>
      <w:r>
        <w:rPr>
          <w:spacing w:val="-1"/>
        </w:rPr>
        <w:t>w</w:t>
      </w:r>
      <w:r>
        <w:t>elcomed and empl</w:t>
      </w:r>
      <w:r>
        <w:rPr>
          <w:spacing w:val="-1"/>
        </w:rPr>
        <w:t>oy</w:t>
      </w:r>
      <w:r>
        <w:t xml:space="preserve">ers </w:t>
      </w:r>
      <w:r>
        <w:rPr>
          <w:spacing w:val="-1"/>
        </w:rPr>
        <w:t>w</w:t>
      </w:r>
      <w:r>
        <w:t>e</w:t>
      </w:r>
      <w:r>
        <w:rPr>
          <w:spacing w:val="-2"/>
        </w:rPr>
        <w:t>r</w:t>
      </w:r>
      <w:r>
        <w:t xml:space="preserve">e </w:t>
      </w:r>
      <w:r>
        <w:rPr>
          <w:spacing w:val="2"/>
        </w:rPr>
        <w:t>k</w:t>
      </w:r>
      <w:r>
        <w:t xml:space="preserve">een </w:t>
      </w:r>
      <w:r>
        <w:rPr>
          <w:spacing w:val="-1"/>
        </w:rPr>
        <w:t>t</w:t>
      </w:r>
      <w:r>
        <w:t>o</w:t>
      </w:r>
    </w:p>
    <w:p w14:paraId="2260E454" w14:textId="56DF7C7D" w:rsidR="00DB4F3B" w:rsidRPr="00F3668F" w:rsidRDefault="000B08D9" w:rsidP="00F3668F">
      <w:pPr>
        <w:pStyle w:val="Text"/>
        <w:tabs>
          <w:tab w:val="left" w:pos="3969"/>
        </w:tabs>
        <w:ind w:left="-142"/>
      </w:pPr>
      <w:proofErr w:type="gramStart"/>
      <w:r>
        <w:t>be</w:t>
      </w:r>
      <w:proofErr w:type="gramEnd"/>
      <w:r>
        <w:t xml:space="preserve"> </w:t>
      </w:r>
      <w:r>
        <w:rPr>
          <w:spacing w:val="-1"/>
        </w:rPr>
        <w:t>g</w:t>
      </w:r>
      <w:r>
        <w:t>i</w:t>
      </w:r>
      <w:r>
        <w:rPr>
          <w:spacing w:val="-1"/>
        </w:rPr>
        <w:t>v</w:t>
      </w:r>
      <w:r>
        <w:t>en in</w:t>
      </w:r>
      <w:r>
        <w:rPr>
          <w:spacing w:val="-3"/>
        </w:rPr>
        <w:t>f</w:t>
      </w:r>
      <w:r>
        <w:t xml:space="preserve">ormation about their </w:t>
      </w:r>
      <w:r>
        <w:rPr>
          <w:spacing w:val="-2"/>
        </w:rPr>
        <w:t>r</w:t>
      </w:r>
      <w:r>
        <w:t>esponsibilitie</w:t>
      </w:r>
      <w:r>
        <w:rPr>
          <w:spacing w:val="-2"/>
        </w:rPr>
        <w:t>s</w:t>
      </w:r>
      <w:r>
        <w:t>.</w:t>
      </w:r>
      <w:r>
        <w:rPr>
          <w:spacing w:val="-6"/>
        </w:rPr>
        <w:t xml:space="preserve"> </w:t>
      </w:r>
      <w:r>
        <w:t>Whe</w:t>
      </w:r>
      <w:r>
        <w:rPr>
          <w:spacing w:val="-2"/>
        </w:rPr>
        <w:t>r</w:t>
      </w:r>
      <w:r>
        <w:t>e contr</w:t>
      </w:r>
      <w:r>
        <w:rPr>
          <w:spacing w:val="-1"/>
        </w:rPr>
        <w:t>av</w:t>
      </w:r>
      <w:r>
        <w:t xml:space="preserve">entions </w:t>
      </w:r>
      <w:r>
        <w:rPr>
          <w:spacing w:val="-1"/>
        </w:rPr>
        <w:t>w</w:t>
      </w:r>
      <w:r>
        <w:t>e</w:t>
      </w:r>
      <w:r>
        <w:rPr>
          <w:spacing w:val="-2"/>
        </w:rPr>
        <w:t>r</w:t>
      </w:r>
      <w:r>
        <w:t xml:space="preserve">e </w:t>
      </w:r>
      <w:r>
        <w:rPr>
          <w:spacing w:val="-3"/>
        </w:rPr>
        <w:t>f</w:t>
      </w:r>
      <w:r>
        <w:t>oun</w:t>
      </w:r>
      <w:r>
        <w:rPr>
          <w:spacing w:val="-2"/>
        </w:rPr>
        <w:t>d</w:t>
      </w:r>
      <w:r>
        <w:t xml:space="preserve">, </w:t>
      </w:r>
      <w:r>
        <w:rPr>
          <w:spacing w:val="-1"/>
        </w:rPr>
        <w:t>v</w:t>
      </w:r>
      <w:r>
        <w:t>olunta</w:t>
      </w:r>
      <w:r>
        <w:rPr>
          <w:spacing w:val="5"/>
        </w:rPr>
        <w:t>r</w:t>
      </w:r>
      <w:r>
        <w:t xml:space="preserve">y </w:t>
      </w:r>
      <w:r>
        <w:rPr>
          <w:spacing w:val="-2"/>
        </w:rPr>
        <w:t>r</w:t>
      </w:r>
      <w:r>
        <w:t>esolution was the usual ou</w:t>
      </w:r>
      <w:r>
        <w:rPr>
          <w:spacing w:val="-1"/>
        </w:rPr>
        <w:t>t</w:t>
      </w:r>
      <w:r>
        <w:t>com</w:t>
      </w:r>
      <w:r>
        <w:rPr>
          <w:spacing w:val="-2"/>
        </w:rPr>
        <w:t>e</w:t>
      </w:r>
      <w:r>
        <w:t>.</w:t>
      </w:r>
    </w:p>
    <w:p w14:paraId="2B1F40A9" w14:textId="77777777" w:rsidR="005075CD" w:rsidRDefault="000B08D9" w:rsidP="00226BE1">
      <w:pPr>
        <w:pStyle w:val="Text"/>
        <w:tabs>
          <w:tab w:val="left" w:pos="3969"/>
        </w:tabs>
        <w:ind w:left="-142"/>
      </w:pPr>
      <w:r>
        <w:rPr>
          <w:spacing w:val="3"/>
        </w:rPr>
        <w:t>I</w:t>
      </w:r>
      <w:r>
        <w:t xml:space="preserve">n 2012–13 the FWO began the </w:t>
      </w:r>
      <w:r>
        <w:rPr>
          <w:spacing w:val="-3"/>
        </w:rPr>
        <w:t>f</w:t>
      </w:r>
      <w:r>
        <w:t>oll</w:t>
      </w:r>
      <w:r>
        <w:rPr>
          <w:spacing w:val="-1"/>
        </w:rPr>
        <w:t>o</w:t>
      </w:r>
      <w:r>
        <w:t xml:space="preserve">wing 21 </w:t>
      </w:r>
      <w:r>
        <w:rPr>
          <w:spacing w:val="-2"/>
        </w:rPr>
        <w:t>r</w:t>
      </w:r>
      <w:r>
        <w:t>e</w:t>
      </w:r>
      <w:r>
        <w:rPr>
          <w:spacing w:val="-1"/>
        </w:rPr>
        <w:t>g</w:t>
      </w:r>
      <w:r>
        <w:t>ional education and compliance campai</w:t>
      </w:r>
      <w:r>
        <w:rPr>
          <w:spacing w:val="-1"/>
        </w:rPr>
        <w:t>g</w:t>
      </w:r>
      <w:r>
        <w:t>ns and p</w:t>
      </w:r>
      <w:r>
        <w:rPr>
          <w:spacing w:val="-2"/>
        </w:rPr>
        <w:t>r</w:t>
      </w:r>
      <w:r>
        <w:t>o</w:t>
      </w:r>
      <w:r>
        <w:rPr>
          <w:spacing w:val="-1"/>
        </w:rPr>
        <w:t>g</w:t>
      </w:r>
      <w:r>
        <w:t>rams:</w:t>
      </w:r>
    </w:p>
    <w:p w14:paraId="69006357" w14:textId="461B4745" w:rsidR="005075CD" w:rsidRPr="00F3668F" w:rsidRDefault="000B08D9" w:rsidP="00F3668F">
      <w:pPr>
        <w:pStyle w:val="Bullet"/>
      </w:pPr>
      <w:r w:rsidRPr="00F3668F">
        <w:t xml:space="preserve">NSW/ACT </w:t>
      </w:r>
      <w:proofErr w:type="spellStart"/>
      <w:r w:rsidRPr="00F3668F">
        <w:t>Specialised</w:t>
      </w:r>
      <w:proofErr w:type="spellEnd"/>
      <w:r w:rsidRPr="00F3668F">
        <w:t xml:space="preserve"> Food Retailing Reg</w:t>
      </w:r>
      <w:r w:rsidR="00226BE1" w:rsidRPr="00F3668F">
        <w:t xml:space="preserve">ional </w:t>
      </w:r>
      <w:r w:rsidRPr="00F3668F">
        <w:t>Campaign</w:t>
      </w:r>
    </w:p>
    <w:p w14:paraId="4EEFF98A" w14:textId="6589438C" w:rsidR="005075CD" w:rsidRPr="00F3668F" w:rsidRDefault="000B08D9" w:rsidP="00F3668F">
      <w:pPr>
        <w:pStyle w:val="Bullet"/>
      </w:pPr>
      <w:r w:rsidRPr="00F3668F">
        <w:t>NSW Furniture, Floor Coverings and other Goods Retailing</w:t>
      </w:r>
    </w:p>
    <w:p w14:paraId="6745036A" w14:textId="2F6CE756" w:rsidR="005075CD" w:rsidRPr="00F3668F" w:rsidRDefault="000B08D9" w:rsidP="00F3668F">
      <w:pPr>
        <w:pStyle w:val="Bullet"/>
      </w:pPr>
      <w:r w:rsidRPr="00F3668F">
        <w:t>NSW Hunter Region Fuel Retailing Campaign</w:t>
      </w:r>
    </w:p>
    <w:p w14:paraId="5DA0E301" w14:textId="3C23784B" w:rsidR="005075CD" w:rsidRPr="00F3668F" w:rsidRDefault="000B08D9" w:rsidP="00F3668F">
      <w:pPr>
        <w:pStyle w:val="Bullet"/>
      </w:pPr>
      <w:r w:rsidRPr="00F3668F">
        <w:t>NSW Retail Liquor Stores 2012</w:t>
      </w:r>
    </w:p>
    <w:p w14:paraId="003193FB" w14:textId="0ED754CE" w:rsidR="005075CD" w:rsidRPr="00F3668F" w:rsidRDefault="000B08D9" w:rsidP="00F3668F">
      <w:pPr>
        <w:pStyle w:val="Bullet"/>
      </w:pPr>
      <w:r w:rsidRPr="00F3668F">
        <w:t>NSW/VIC/</w:t>
      </w:r>
      <w:proofErr w:type="spellStart"/>
      <w:r w:rsidRPr="00F3668F">
        <w:t>QLD</w:t>
      </w:r>
      <w:proofErr w:type="spellEnd"/>
      <w:r w:rsidRPr="00F3668F">
        <w:t xml:space="preserve"> Live Production Industry Audit Program</w:t>
      </w:r>
    </w:p>
    <w:p w14:paraId="0906A5E8" w14:textId="061C82EC" w:rsidR="005075CD" w:rsidRPr="00F3668F" w:rsidRDefault="000B08D9" w:rsidP="00F3668F">
      <w:pPr>
        <w:pStyle w:val="Bullet"/>
      </w:pPr>
      <w:r w:rsidRPr="00F3668F">
        <w:t xml:space="preserve">NSW </w:t>
      </w:r>
      <w:proofErr w:type="spellStart"/>
      <w:r w:rsidRPr="00F3668F">
        <w:t>QLD</w:t>
      </w:r>
      <w:proofErr w:type="spellEnd"/>
      <w:r w:rsidRPr="00F3668F">
        <w:t xml:space="preserve"> VIC Horse Racing Industry Audit Program</w:t>
      </w:r>
    </w:p>
    <w:p w14:paraId="5F175EB7" w14:textId="109D4372" w:rsidR="005075CD" w:rsidRPr="00F3668F" w:rsidRDefault="000B08D9" w:rsidP="00F3668F">
      <w:pPr>
        <w:pStyle w:val="Bullet"/>
      </w:pPr>
      <w:r w:rsidRPr="00F3668F">
        <w:t>NSW/</w:t>
      </w:r>
      <w:proofErr w:type="spellStart"/>
      <w:r w:rsidRPr="00F3668F">
        <w:t>QLD</w:t>
      </w:r>
      <w:proofErr w:type="spellEnd"/>
      <w:r w:rsidRPr="00F3668F">
        <w:t>/ACT Motor Vehicle Retailing Campaign</w:t>
      </w:r>
    </w:p>
    <w:p w14:paraId="1E998BDB" w14:textId="40C99671" w:rsidR="005075CD" w:rsidRPr="00F3668F" w:rsidRDefault="000B08D9" w:rsidP="00F3668F">
      <w:pPr>
        <w:pStyle w:val="Bullet"/>
      </w:pPr>
      <w:proofErr w:type="spellStart"/>
      <w:r w:rsidRPr="00F3668F">
        <w:t>Qld</w:t>
      </w:r>
      <w:proofErr w:type="spellEnd"/>
      <w:r w:rsidRPr="00F3668F">
        <w:t xml:space="preserve"> Hardware Retail Audit Program</w:t>
      </w:r>
    </w:p>
    <w:p w14:paraId="58736609" w14:textId="012BE291" w:rsidR="005075CD" w:rsidRPr="00F3668F" w:rsidRDefault="000B08D9" w:rsidP="00F3668F">
      <w:pPr>
        <w:pStyle w:val="Bullet"/>
      </w:pPr>
      <w:proofErr w:type="spellStart"/>
      <w:r w:rsidRPr="00F3668F">
        <w:t>Qld</w:t>
      </w:r>
      <w:proofErr w:type="spellEnd"/>
      <w:r w:rsidRPr="00F3668F">
        <w:t xml:space="preserve"> Pest Control and Gardening Services Regional</w:t>
      </w:r>
      <w:r w:rsidR="00F3668F">
        <w:t xml:space="preserve"> </w:t>
      </w:r>
      <w:r w:rsidRPr="00F3668F">
        <w:t>Campaign</w:t>
      </w:r>
    </w:p>
    <w:p w14:paraId="5E1E5CD5" w14:textId="1938C6CE" w:rsidR="005075CD" w:rsidRPr="00F3668F" w:rsidRDefault="000B08D9" w:rsidP="00F3668F">
      <w:pPr>
        <w:pStyle w:val="Bullet"/>
      </w:pPr>
      <w:r w:rsidRPr="00F3668F">
        <w:t>SA Land Development &amp; Site Preparation Services</w:t>
      </w:r>
    </w:p>
    <w:p w14:paraId="4DDC30FE" w14:textId="7ECDFDAE" w:rsidR="005075CD" w:rsidRPr="00F3668F" w:rsidRDefault="000B08D9" w:rsidP="00F3668F">
      <w:pPr>
        <w:pStyle w:val="Bullet"/>
      </w:pPr>
      <w:r w:rsidRPr="00F3668F">
        <w:t>Audit Program</w:t>
      </w:r>
    </w:p>
    <w:p w14:paraId="13506368" w14:textId="3DE46A47" w:rsidR="005075CD" w:rsidRPr="00F3668F" w:rsidRDefault="000B08D9" w:rsidP="00F3668F">
      <w:pPr>
        <w:pStyle w:val="Bullet"/>
      </w:pPr>
      <w:r w:rsidRPr="00F3668F">
        <w:lastRenderedPageBreak/>
        <w:t xml:space="preserve">SA </w:t>
      </w:r>
      <w:proofErr w:type="spellStart"/>
      <w:r w:rsidRPr="00F3668F">
        <w:t>Specialised</w:t>
      </w:r>
      <w:proofErr w:type="spellEnd"/>
      <w:r w:rsidRPr="00F3668F">
        <w:t xml:space="preserve"> Food Retailing Audit Program</w:t>
      </w:r>
    </w:p>
    <w:p w14:paraId="0E024C2D" w14:textId="0B9F927F" w:rsidR="005075CD" w:rsidRPr="00F3668F" w:rsidRDefault="000B08D9" w:rsidP="00F3668F">
      <w:pPr>
        <w:pStyle w:val="Bullet"/>
      </w:pPr>
      <w:proofErr w:type="spellStart"/>
      <w:r w:rsidRPr="00F3668F">
        <w:t>Tas</w:t>
      </w:r>
      <w:proofErr w:type="spellEnd"/>
      <w:r w:rsidRPr="00F3668F">
        <w:t xml:space="preserve"> Building Apprentice Campaign</w:t>
      </w:r>
    </w:p>
    <w:p w14:paraId="38037F4F" w14:textId="3B4D4732" w:rsidR="005075CD" w:rsidRPr="00F3668F" w:rsidRDefault="000B08D9" w:rsidP="00F3668F">
      <w:pPr>
        <w:pStyle w:val="Bullet"/>
      </w:pPr>
      <w:proofErr w:type="spellStart"/>
      <w:r w:rsidRPr="00F3668F">
        <w:t>Tas</w:t>
      </w:r>
      <w:proofErr w:type="spellEnd"/>
      <w:r w:rsidRPr="00F3668F">
        <w:t>/Queenstown and Environs Records and Pay Slips</w:t>
      </w:r>
      <w:r w:rsidR="00226BE1" w:rsidRPr="00F3668F">
        <w:t xml:space="preserve"> </w:t>
      </w:r>
      <w:r w:rsidRPr="00F3668F">
        <w:t>Campaign</w:t>
      </w:r>
    </w:p>
    <w:p w14:paraId="7937DD20" w14:textId="4BAC49D7" w:rsidR="005075CD" w:rsidRPr="00F3668F" w:rsidRDefault="000B08D9" w:rsidP="00F3668F">
      <w:pPr>
        <w:pStyle w:val="Bullet"/>
      </w:pPr>
      <w:r w:rsidRPr="00F3668F">
        <w:t>Vic Clerical Workers in the Sex Industry</w:t>
      </w:r>
    </w:p>
    <w:p w14:paraId="63017861" w14:textId="2338D899" w:rsidR="005075CD" w:rsidRPr="00F3668F" w:rsidRDefault="000B08D9" w:rsidP="00F3668F">
      <w:pPr>
        <w:pStyle w:val="Bullet"/>
      </w:pPr>
      <w:r w:rsidRPr="00F3668F">
        <w:t xml:space="preserve">Vic/Melbourne </w:t>
      </w:r>
      <w:proofErr w:type="spellStart"/>
      <w:r w:rsidRPr="00F3668F">
        <w:t>CBD</w:t>
      </w:r>
      <w:proofErr w:type="spellEnd"/>
      <w:r w:rsidRPr="00F3668F">
        <w:t xml:space="preserve"> Retail Records and Pay Slips Audit</w:t>
      </w:r>
      <w:r w:rsidR="00226BE1" w:rsidRPr="00F3668F">
        <w:t xml:space="preserve"> </w:t>
      </w:r>
      <w:r w:rsidRPr="00F3668F">
        <w:t>Program</w:t>
      </w:r>
    </w:p>
    <w:p w14:paraId="4A740711" w14:textId="0B28C4DE" w:rsidR="005075CD" w:rsidRPr="00F3668F" w:rsidRDefault="000B08D9" w:rsidP="00F3668F">
      <w:pPr>
        <w:pStyle w:val="Bullet"/>
      </w:pPr>
      <w:r w:rsidRPr="00F3668F">
        <w:t>Vic/</w:t>
      </w:r>
      <w:proofErr w:type="spellStart"/>
      <w:r w:rsidRPr="00F3668F">
        <w:t>Tas</w:t>
      </w:r>
      <w:proofErr w:type="spellEnd"/>
      <w:r w:rsidRPr="00F3668F">
        <w:t>/Murray Lands Campaign</w:t>
      </w:r>
    </w:p>
    <w:p w14:paraId="603FEB3E" w14:textId="36153245" w:rsidR="005075CD" w:rsidRPr="00F3668F" w:rsidRDefault="000B08D9" w:rsidP="00F3668F">
      <w:pPr>
        <w:pStyle w:val="Bullet"/>
      </w:pPr>
      <w:r w:rsidRPr="00F3668F">
        <w:t>Vic/</w:t>
      </w:r>
      <w:proofErr w:type="spellStart"/>
      <w:r w:rsidRPr="00F3668F">
        <w:t>Tas</w:t>
      </w:r>
      <w:proofErr w:type="spellEnd"/>
      <w:r w:rsidRPr="00F3668F">
        <w:t xml:space="preserve"> Rolling Records and Random Audits</w:t>
      </w:r>
    </w:p>
    <w:p w14:paraId="0F30A216" w14:textId="66364EB1" w:rsidR="005075CD" w:rsidRPr="00F3668F" w:rsidRDefault="000B08D9" w:rsidP="00F3668F">
      <w:pPr>
        <w:pStyle w:val="Bullet"/>
      </w:pPr>
      <w:r w:rsidRPr="00F3668F">
        <w:t>WA/SA/NT Record keeping and pay slip compliance follow-up audit program</w:t>
      </w:r>
    </w:p>
    <w:p w14:paraId="040FF112" w14:textId="4C75BD08" w:rsidR="005075CD" w:rsidRPr="00F3668F" w:rsidRDefault="000B08D9" w:rsidP="00F3668F">
      <w:pPr>
        <w:pStyle w:val="Bullet"/>
      </w:pPr>
      <w:r w:rsidRPr="00F3668F">
        <w:t>WA/SA/NT Residential Building Industry Apprentices and</w:t>
      </w:r>
      <w:r w:rsidR="00226BE1" w:rsidRPr="00F3668F">
        <w:t xml:space="preserve"> </w:t>
      </w:r>
      <w:r w:rsidRPr="00F3668F">
        <w:t>Trainees Campaign</w:t>
      </w:r>
    </w:p>
    <w:p w14:paraId="729FE78C" w14:textId="5BE1C8DA" w:rsidR="005075CD" w:rsidRPr="00F3668F" w:rsidRDefault="000B08D9" w:rsidP="00F3668F">
      <w:pPr>
        <w:pStyle w:val="Bullet"/>
      </w:pPr>
      <w:r w:rsidRPr="00F3668F">
        <w:t>WA Video Games Rental Store Audit Program</w:t>
      </w:r>
    </w:p>
    <w:p w14:paraId="7B82E5E9" w14:textId="7FE33114" w:rsidR="005075CD" w:rsidRDefault="000B08D9" w:rsidP="00F3668F">
      <w:pPr>
        <w:pStyle w:val="Bullet"/>
      </w:pPr>
      <w:r w:rsidRPr="00F3668F">
        <w:t>WA/SA</w:t>
      </w:r>
      <w:r w:rsidRPr="00226BE1">
        <w:t>/NT Fuel Retailing Campaign</w:t>
      </w:r>
      <w:r>
        <w:t>.</w:t>
      </w:r>
    </w:p>
    <w:p w14:paraId="0CDB0B9B" w14:textId="1D91DAF8" w:rsidR="005075CD" w:rsidRPr="00226BE1" w:rsidRDefault="000B08D9" w:rsidP="00226BE1">
      <w:pPr>
        <w:pStyle w:val="Heading2"/>
      </w:pPr>
      <w:r w:rsidRPr="00226BE1">
        <w:t>CARRYING OUT INVESTIGATIONS</w:t>
      </w:r>
    </w:p>
    <w:p w14:paraId="7A2441E1" w14:textId="49DEBCF5" w:rsidR="00DB4F3B" w:rsidRPr="00F3668F" w:rsidRDefault="000B08D9" w:rsidP="00226BE1">
      <w:pPr>
        <w:pStyle w:val="Text"/>
      </w:pPr>
      <w:r>
        <w:t>A la</w:t>
      </w:r>
      <w:r>
        <w:rPr>
          <w:spacing w:val="-2"/>
        </w:rPr>
        <w:t>r</w:t>
      </w:r>
      <w:r>
        <w:t>ge p</w:t>
      </w:r>
      <w:r>
        <w:rPr>
          <w:spacing w:val="-2"/>
        </w:rPr>
        <w:t>r</w:t>
      </w:r>
      <w:r>
        <w:t>opo</w:t>
      </w:r>
      <w:r>
        <w:rPr>
          <w:spacing w:val="4"/>
        </w:rPr>
        <w:t>r</w:t>
      </w:r>
      <w:r>
        <w:t xml:space="preserve">tion of complaints </w:t>
      </w:r>
      <w:r>
        <w:rPr>
          <w:spacing w:val="-2"/>
        </w:rPr>
        <w:t>r</w:t>
      </w:r>
      <w:r>
        <w:t>ecei</w:t>
      </w:r>
      <w:r>
        <w:rPr>
          <w:spacing w:val="-1"/>
        </w:rPr>
        <w:t>v</w:t>
      </w:r>
      <w:r>
        <w:t>ed a</w:t>
      </w:r>
      <w:r>
        <w:rPr>
          <w:spacing w:val="-2"/>
        </w:rPr>
        <w:t>r</w:t>
      </w:r>
      <w:r>
        <w:t xml:space="preserve">e </w:t>
      </w:r>
      <w:r>
        <w:rPr>
          <w:spacing w:val="-2"/>
        </w:rPr>
        <w:t>r</w:t>
      </w:r>
      <w:r>
        <w:t>esol</w:t>
      </w:r>
      <w:r>
        <w:rPr>
          <w:spacing w:val="-1"/>
        </w:rPr>
        <w:t>v</w:t>
      </w:r>
      <w:r>
        <w:t xml:space="preserve">ed at </w:t>
      </w:r>
      <w:r w:rsidR="00226BE1">
        <w:br/>
      </w:r>
      <w:r>
        <w:t>one</w:t>
      </w:r>
      <w:r w:rsidR="00226BE1">
        <w:t xml:space="preserve"> </w:t>
      </w:r>
      <w:r>
        <w:t>of the p</w:t>
      </w:r>
      <w:r>
        <w:rPr>
          <w:spacing w:val="-2"/>
        </w:rPr>
        <w:t>r</w:t>
      </w:r>
      <w:r>
        <w:rPr>
          <w:spacing w:val="4"/>
        </w:rPr>
        <w:t>e</w:t>
      </w:r>
      <w:r>
        <w:t>-i</w:t>
      </w:r>
      <w:r>
        <w:rPr>
          <w:spacing w:val="-2"/>
        </w:rPr>
        <w:t>n</w:t>
      </w:r>
      <w:r>
        <w:rPr>
          <w:spacing w:val="-1"/>
        </w:rPr>
        <w:t>v</w:t>
      </w:r>
      <w:r>
        <w:t>estigation stage</w:t>
      </w:r>
      <w:r>
        <w:rPr>
          <w:spacing w:val="-2"/>
        </w:rPr>
        <w:t>s</w:t>
      </w:r>
      <w:r>
        <w:t xml:space="preserve">. </w:t>
      </w:r>
      <w:r>
        <w:rPr>
          <w:spacing w:val="-6"/>
        </w:rPr>
        <w:t>F</w:t>
      </w:r>
      <w:r>
        <w:t>or those that a</w:t>
      </w:r>
      <w:r>
        <w:rPr>
          <w:spacing w:val="-2"/>
        </w:rPr>
        <w:t>r</w:t>
      </w:r>
      <w:r>
        <w:t xml:space="preserve">e not </w:t>
      </w:r>
      <w:r w:rsidR="00226BE1">
        <w:br/>
      </w:r>
      <w:r>
        <w:t>or whe</w:t>
      </w:r>
      <w:r>
        <w:rPr>
          <w:spacing w:val="-2"/>
        </w:rPr>
        <w:t>r</w:t>
      </w:r>
      <w:r>
        <w:t>e</w:t>
      </w:r>
      <w:r w:rsidR="00226BE1">
        <w:t xml:space="preserve"> </w:t>
      </w:r>
      <w:r>
        <w:t>a mat</w:t>
      </w:r>
      <w:r>
        <w:rPr>
          <w:spacing w:val="-1"/>
        </w:rPr>
        <w:t>t</w:t>
      </w:r>
      <w:r>
        <w:t>er is assessed as pa</w:t>
      </w:r>
      <w:r>
        <w:rPr>
          <w:spacing w:val="4"/>
        </w:rPr>
        <w:t>r</w:t>
      </w:r>
      <w:r>
        <w:t>ticularly si</w:t>
      </w:r>
      <w:r>
        <w:rPr>
          <w:spacing w:val="-1"/>
        </w:rPr>
        <w:t>g</w:t>
      </w:r>
      <w:r>
        <w:t xml:space="preserve">nificant, </w:t>
      </w:r>
      <w:r w:rsidR="00226BE1">
        <w:br/>
      </w:r>
      <w:r>
        <w:t>the complaint</w:t>
      </w:r>
      <w:r w:rsidR="00226BE1">
        <w:t xml:space="preserve"> </w:t>
      </w:r>
      <w:r>
        <w:t>m</w:t>
      </w:r>
      <w:r>
        <w:rPr>
          <w:spacing w:val="-1"/>
        </w:rPr>
        <w:t>a</w:t>
      </w:r>
      <w:r>
        <w:t>y p</w:t>
      </w:r>
      <w:r>
        <w:rPr>
          <w:spacing w:val="-2"/>
        </w:rPr>
        <w:t>r</w:t>
      </w:r>
      <w:r>
        <w:t xml:space="preserve">oceed </w:t>
      </w:r>
      <w:r>
        <w:rPr>
          <w:spacing w:val="-1"/>
        </w:rPr>
        <w:t>t</w:t>
      </w:r>
      <w:r>
        <w:t>o i</w:t>
      </w:r>
      <w:r>
        <w:rPr>
          <w:spacing w:val="-2"/>
        </w:rPr>
        <w:t>n</w:t>
      </w:r>
      <w:r>
        <w:rPr>
          <w:spacing w:val="-1"/>
        </w:rPr>
        <w:t>v</w:t>
      </w:r>
      <w:r>
        <w:t>estigation.</w:t>
      </w:r>
    </w:p>
    <w:p w14:paraId="5C004CFF" w14:textId="0103E40A" w:rsidR="00DB4F3B" w:rsidRPr="00F3668F" w:rsidRDefault="000B08D9" w:rsidP="00226BE1">
      <w:pPr>
        <w:pStyle w:val="Text"/>
      </w:pPr>
      <w:r>
        <w:rPr>
          <w:spacing w:val="3"/>
        </w:rPr>
        <w:t>I</w:t>
      </w:r>
      <w:r>
        <w:rPr>
          <w:spacing w:val="-2"/>
        </w:rPr>
        <w:t>n</w:t>
      </w:r>
      <w:r>
        <w:rPr>
          <w:spacing w:val="-1"/>
        </w:rPr>
        <w:t>v</w:t>
      </w:r>
      <w:r>
        <w:t>estigating complaints was an impo</w:t>
      </w:r>
      <w:r>
        <w:rPr>
          <w:spacing w:val="4"/>
        </w:rPr>
        <w:t>r</w:t>
      </w:r>
      <w:r>
        <w:t xml:space="preserve">tant component </w:t>
      </w:r>
      <w:r w:rsidR="00226BE1">
        <w:br/>
      </w:r>
      <w:r>
        <w:t>of the</w:t>
      </w:r>
      <w:r w:rsidR="00226BE1">
        <w:t xml:space="preserve"> </w:t>
      </w:r>
      <w:proofErr w:type="spellStart"/>
      <w:r>
        <w:t>FW</w:t>
      </w:r>
      <w:r>
        <w:rPr>
          <w:spacing w:val="2"/>
        </w:rPr>
        <w:t>O</w:t>
      </w:r>
      <w:r>
        <w:rPr>
          <w:spacing w:val="-10"/>
        </w:rPr>
        <w:t>’</w:t>
      </w:r>
      <w:r>
        <w:t>s</w:t>
      </w:r>
      <w:proofErr w:type="spellEnd"/>
      <w:r>
        <w:t xml:space="preserve"> </w:t>
      </w:r>
      <w:r>
        <w:rPr>
          <w:spacing w:val="-1"/>
        </w:rPr>
        <w:t>w</w:t>
      </w:r>
      <w:r>
        <w:t>ork in 2012–13 as pa</w:t>
      </w:r>
      <w:r>
        <w:rPr>
          <w:spacing w:val="4"/>
        </w:rPr>
        <w:t>r</w:t>
      </w:r>
      <w:r>
        <w:t>t of its ongoing commitment</w:t>
      </w:r>
      <w:r w:rsidR="00226BE1">
        <w:t xml:space="preserve"> </w:t>
      </w:r>
      <w:r>
        <w:rPr>
          <w:spacing w:val="-1"/>
        </w:rPr>
        <w:t>t</w:t>
      </w:r>
      <w:r>
        <w:t xml:space="preserve">o achieving fair </w:t>
      </w:r>
      <w:r>
        <w:rPr>
          <w:spacing w:val="-2"/>
        </w:rPr>
        <w:t>A</w:t>
      </w:r>
      <w:r>
        <w:t xml:space="preserve">ustralian </w:t>
      </w:r>
      <w:r>
        <w:rPr>
          <w:spacing w:val="-1"/>
        </w:rPr>
        <w:t>w</w:t>
      </w:r>
      <w:r>
        <w:t>or</w:t>
      </w:r>
      <w:r>
        <w:rPr>
          <w:spacing w:val="4"/>
        </w:rPr>
        <w:t>k</w:t>
      </w:r>
      <w:r>
        <w:t>place</w:t>
      </w:r>
      <w:r>
        <w:rPr>
          <w:spacing w:val="-2"/>
        </w:rPr>
        <w:t>s</w:t>
      </w:r>
      <w:r>
        <w:t>.</w:t>
      </w:r>
      <w:r>
        <w:rPr>
          <w:spacing w:val="-7"/>
        </w:rPr>
        <w:t xml:space="preserve"> </w:t>
      </w:r>
      <w:r w:rsidR="00226BE1">
        <w:rPr>
          <w:spacing w:val="-7"/>
        </w:rPr>
        <w:br/>
      </w:r>
      <w:r>
        <w:rPr>
          <w:spacing w:val="-1"/>
        </w:rPr>
        <w:t>T</w:t>
      </w:r>
      <w:r>
        <w:t>he agen</w:t>
      </w:r>
      <w:r>
        <w:rPr>
          <w:spacing w:val="3"/>
        </w:rPr>
        <w:t>c</w:t>
      </w:r>
      <w:r>
        <w:t>y dedica</w:t>
      </w:r>
      <w:r>
        <w:rPr>
          <w:spacing w:val="-1"/>
        </w:rPr>
        <w:t>t</w:t>
      </w:r>
      <w:r>
        <w:t>ed</w:t>
      </w:r>
      <w:r w:rsidR="00226BE1">
        <w:t xml:space="preserve"> </w:t>
      </w:r>
      <w:r>
        <w:rPr>
          <w:spacing w:val="-2"/>
        </w:rPr>
        <w:t>r</w:t>
      </w:r>
      <w:r>
        <w:t>esou</w:t>
      </w:r>
      <w:r>
        <w:rPr>
          <w:spacing w:val="-2"/>
        </w:rPr>
        <w:t>r</w:t>
      </w:r>
      <w:r>
        <w:t xml:space="preserve">ces </w:t>
      </w:r>
      <w:r>
        <w:rPr>
          <w:spacing w:val="-1"/>
        </w:rPr>
        <w:t>t</w:t>
      </w:r>
      <w:r>
        <w:t>o stra</w:t>
      </w:r>
      <w:r>
        <w:rPr>
          <w:spacing w:val="-1"/>
        </w:rPr>
        <w:t>t</w:t>
      </w:r>
      <w:r>
        <w:t>e</w:t>
      </w:r>
      <w:r>
        <w:rPr>
          <w:spacing w:val="-1"/>
        </w:rPr>
        <w:t>g</w:t>
      </w:r>
      <w:r>
        <w:t>ic en</w:t>
      </w:r>
      <w:r>
        <w:rPr>
          <w:spacing w:val="-3"/>
        </w:rPr>
        <w:t>f</w:t>
      </w:r>
      <w:r>
        <w:t>o</w:t>
      </w:r>
      <w:r>
        <w:rPr>
          <w:spacing w:val="-2"/>
        </w:rPr>
        <w:t>r</w:t>
      </w:r>
      <w:r>
        <w:t>cement a</w:t>
      </w:r>
      <w:r>
        <w:rPr>
          <w:spacing w:val="2"/>
        </w:rPr>
        <w:t>c</w:t>
      </w:r>
      <w:r>
        <w:t>tivities whe</w:t>
      </w:r>
      <w:r>
        <w:rPr>
          <w:spacing w:val="-2"/>
        </w:rPr>
        <w:t>r</w:t>
      </w:r>
      <w:r>
        <w:t>e the</w:t>
      </w:r>
      <w:r>
        <w:rPr>
          <w:spacing w:val="-2"/>
        </w:rPr>
        <w:t>r</w:t>
      </w:r>
      <w:r>
        <w:t xml:space="preserve">e </w:t>
      </w:r>
      <w:r>
        <w:rPr>
          <w:spacing w:val="-1"/>
        </w:rPr>
        <w:t>w</w:t>
      </w:r>
      <w:r>
        <w:t>e</w:t>
      </w:r>
      <w:r>
        <w:rPr>
          <w:spacing w:val="-2"/>
        </w:rPr>
        <w:t>r</w:t>
      </w:r>
      <w:r>
        <w:t>e</w:t>
      </w:r>
      <w:r w:rsidR="00226BE1">
        <w:t xml:space="preserve"> </w:t>
      </w:r>
      <w:r>
        <w:t xml:space="preserve">alleged instances of serious </w:t>
      </w:r>
      <w:r w:rsidR="00226BE1">
        <w:br/>
      </w:r>
      <w:r>
        <w:t>non</w:t>
      </w:r>
      <w:r>
        <w:rPr>
          <w:spacing w:val="3"/>
        </w:rPr>
        <w:t>-</w:t>
      </w:r>
      <w:r>
        <w:t xml:space="preserve">compliance with </w:t>
      </w:r>
      <w:r>
        <w:rPr>
          <w:spacing w:val="-2"/>
        </w:rPr>
        <w:t>A</w:t>
      </w:r>
      <w:r>
        <w:t>ustralian</w:t>
      </w:r>
      <w:r w:rsidR="00226BE1">
        <w:t xml:space="preserve"> </w:t>
      </w:r>
      <w:r>
        <w:rPr>
          <w:spacing w:val="-1"/>
        </w:rPr>
        <w:t>w</w:t>
      </w:r>
      <w:r>
        <w:t>or</w:t>
      </w:r>
      <w:r>
        <w:rPr>
          <w:spacing w:val="4"/>
        </w:rPr>
        <w:t>k</w:t>
      </w:r>
      <w:r>
        <w:t>place l</w:t>
      </w:r>
      <w:r>
        <w:rPr>
          <w:spacing w:val="-1"/>
        </w:rPr>
        <w:t>a</w:t>
      </w:r>
      <w:r>
        <w:t>w</w:t>
      </w:r>
      <w:r>
        <w:rPr>
          <w:spacing w:val="-2"/>
        </w:rPr>
        <w:t>s</w:t>
      </w:r>
      <w:r>
        <w:t>.</w:t>
      </w:r>
    </w:p>
    <w:p w14:paraId="17BE0C80" w14:textId="77777777" w:rsidR="005075CD" w:rsidRDefault="000B08D9" w:rsidP="00226BE1">
      <w:pPr>
        <w:pStyle w:val="Text"/>
      </w:pPr>
      <w:r>
        <w:rPr>
          <w:spacing w:val="-1"/>
        </w:rPr>
        <w:t>T</w:t>
      </w:r>
      <w:r>
        <w:t xml:space="preserve">he FWO has also established </w:t>
      </w:r>
      <w:r>
        <w:rPr>
          <w:spacing w:val="-3"/>
        </w:rPr>
        <w:t>f</w:t>
      </w:r>
      <w:r>
        <w:t>our national subje</w:t>
      </w:r>
      <w:r>
        <w:rPr>
          <w:spacing w:val="2"/>
        </w:rPr>
        <w:t>c</w:t>
      </w:r>
      <w:r>
        <w:rPr>
          <w:spacing w:val="-1"/>
        </w:rPr>
        <w:t>t</w:t>
      </w:r>
      <w:r>
        <w:t xml:space="preserve">-based compliance </w:t>
      </w:r>
      <w:r>
        <w:rPr>
          <w:spacing w:val="-1"/>
        </w:rPr>
        <w:t>t</w:t>
      </w:r>
      <w:r>
        <w:t xml:space="preserve">eams that aim </w:t>
      </w:r>
      <w:r>
        <w:rPr>
          <w:spacing w:val="-1"/>
        </w:rPr>
        <w:t>t</w:t>
      </w:r>
      <w:r>
        <w:t>o add</w:t>
      </w:r>
      <w:r>
        <w:rPr>
          <w:spacing w:val="-2"/>
        </w:rPr>
        <w:t>r</w:t>
      </w:r>
      <w:r>
        <w:t>ess allegations of serious non</w:t>
      </w:r>
      <w:r>
        <w:rPr>
          <w:spacing w:val="3"/>
        </w:rPr>
        <w:t>-</w:t>
      </w:r>
      <w:r>
        <w:t>complianc</w:t>
      </w:r>
      <w:r>
        <w:rPr>
          <w:spacing w:val="-2"/>
        </w:rPr>
        <w:t>e</w:t>
      </w:r>
      <w:r>
        <w:t xml:space="preserve">, </w:t>
      </w:r>
      <w:proofErr w:type="spellStart"/>
      <w:r>
        <w:rPr>
          <w:spacing w:val="-2"/>
        </w:rPr>
        <w:t>r</w:t>
      </w:r>
      <w:r>
        <w:t>eco</w:t>
      </w:r>
      <w:r>
        <w:rPr>
          <w:spacing w:val="-1"/>
        </w:rPr>
        <w:t>g</w:t>
      </w:r>
      <w:r>
        <w:t>nising</w:t>
      </w:r>
      <w:proofErr w:type="spellEnd"/>
      <w:r>
        <w:t xml:space="preserve"> that </w:t>
      </w:r>
      <w:proofErr w:type="spellStart"/>
      <w:r>
        <w:t>specialisation</w:t>
      </w:r>
      <w:proofErr w:type="spellEnd"/>
      <w:r>
        <w:t xml:space="preserve"> can be mo</w:t>
      </w:r>
      <w:r>
        <w:rPr>
          <w:spacing w:val="-2"/>
        </w:rPr>
        <w:t>r</w:t>
      </w:r>
      <w:r>
        <w:t>e efficient and ef</w:t>
      </w:r>
      <w:r>
        <w:rPr>
          <w:spacing w:val="-3"/>
        </w:rPr>
        <w:t>f</w:t>
      </w:r>
      <w:r>
        <w:t>e</w:t>
      </w:r>
      <w:r>
        <w:rPr>
          <w:spacing w:val="2"/>
        </w:rPr>
        <w:t>c</w:t>
      </w:r>
      <w:r>
        <w:t>ti</w:t>
      </w:r>
      <w:r>
        <w:rPr>
          <w:spacing w:val="-1"/>
        </w:rPr>
        <w:t>v</w:t>
      </w:r>
      <w:r>
        <w:t>e</w:t>
      </w:r>
      <w:r>
        <w:rPr>
          <w:spacing w:val="2"/>
        </w:rPr>
        <w:t xml:space="preserve"> </w:t>
      </w:r>
      <w:r>
        <w:t xml:space="preserve">in assisting vulnerable </w:t>
      </w:r>
      <w:r>
        <w:rPr>
          <w:spacing w:val="-1"/>
        </w:rPr>
        <w:t>w</w:t>
      </w:r>
      <w:r>
        <w:t>or</w:t>
      </w:r>
      <w:r>
        <w:rPr>
          <w:spacing w:val="2"/>
        </w:rPr>
        <w:t>k</w:t>
      </w:r>
      <w:r>
        <w:t>er</w:t>
      </w:r>
      <w:r>
        <w:rPr>
          <w:spacing w:val="-2"/>
        </w:rPr>
        <w:t>s</w:t>
      </w:r>
      <w:r>
        <w:t>.</w:t>
      </w:r>
      <w:r>
        <w:rPr>
          <w:spacing w:val="-7"/>
        </w:rPr>
        <w:t xml:space="preserve"> </w:t>
      </w:r>
      <w:r>
        <w:rPr>
          <w:spacing w:val="-1"/>
        </w:rPr>
        <w:t>T</w:t>
      </w:r>
      <w:r>
        <w:t xml:space="preserve">he </w:t>
      </w:r>
      <w:r>
        <w:rPr>
          <w:spacing w:val="-3"/>
        </w:rPr>
        <w:t>f</w:t>
      </w:r>
      <w:r>
        <w:t xml:space="preserve">our </w:t>
      </w:r>
      <w:r>
        <w:rPr>
          <w:spacing w:val="-1"/>
        </w:rPr>
        <w:t>t</w:t>
      </w:r>
      <w:r>
        <w:t>eams a</w:t>
      </w:r>
      <w:r>
        <w:rPr>
          <w:spacing w:val="-2"/>
        </w:rPr>
        <w:t>r</w:t>
      </w:r>
      <w:r>
        <w:t>e:</w:t>
      </w:r>
    </w:p>
    <w:p w14:paraId="70F2501C" w14:textId="63FAA838" w:rsidR="005075CD" w:rsidRPr="00F3668F" w:rsidRDefault="000B08D9" w:rsidP="00F3668F">
      <w:pPr>
        <w:pStyle w:val="Bullet"/>
      </w:pPr>
      <w:r w:rsidRPr="00F3668F">
        <w:t>overseas workers (supporting migration policies)</w:t>
      </w:r>
    </w:p>
    <w:p w14:paraId="3D515A13" w14:textId="22145924" w:rsidR="005075CD" w:rsidRPr="00F3668F" w:rsidRDefault="000B08D9" w:rsidP="00F3668F">
      <w:pPr>
        <w:pStyle w:val="Bullet"/>
      </w:pPr>
      <w:r w:rsidRPr="00F3668F">
        <w:t>young workers, including apprentices and trainees</w:t>
      </w:r>
      <w:r w:rsidR="00226BE1" w:rsidRPr="00F3668F">
        <w:t xml:space="preserve"> </w:t>
      </w:r>
      <w:r w:rsidRPr="00F3668F">
        <w:t>(supporting a skilled workforce)</w:t>
      </w:r>
    </w:p>
    <w:p w14:paraId="74F96EDB" w14:textId="01AC8A08" w:rsidR="005075CD" w:rsidRPr="00F3668F" w:rsidRDefault="000B08D9" w:rsidP="00F3668F">
      <w:pPr>
        <w:pStyle w:val="Bullet"/>
      </w:pPr>
      <w:r w:rsidRPr="00F3668F">
        <w:t>general protection (enhancing social inclusion and productivity)</w:t>
      </w:r>
    </w:p>
    <w:p w14:paraId="1296C102" w14:textId="5338011D" w:rsidR="00DB4F3B" w:rsidRPr="00F3668F" w:rsidRDefault="000B08D9" w:rsidP="00F3668F">
      <w:pPr>
        <w:pStyle w:val="Bullet"/>
        <w:spacing w:after="120"/>
      </w:pPr>
      <w:proofErr w:type="gramStart"/>
      <w:r w:rsidRPr="00F3668F">
        <w:t>misclassification</w:t>
      </w:r>
      <w:proofErr w:type="gramEnd"/>
      <w:r w:rsidRPr="00F3668F">
        <w:t xml:space="preserve"> (supporting revenue protection mea</w:t>
      </w:r>
      <w:r w:rsidRPr="00226BE1">
        <w:t>sures).</w:t>
      </w:r>
    </w:p>
    <w:p w14:paraId="53E8C35E" w14:textId="77777777" w:rsidR="005075CD" w:rsidRDefault="000B08D9" w:rsidP="00226BE1">
      <w:pPr>
        <w:pStyle w:val="Text"/>
      </w:pPr>
      <w:r>
        <w:rPr>
          <w:spacing w:val="2"/>
        </w:rPr>
        <w:t>B</w:t>
      </w:r>
      <w:r>
        <w:t xml:space="preserve">y </w:t>
      </w:r>
      <w:proofErr w:type="spellStart"/>
      <w:r>
        <w:t>specialising</w:t>
      </w:r>
      <w:proofErr w:type="spellEnd"/>
      <w:r>
        <w:t xml:space="preserve"> in these subje</w:t>
      </w:r>
      <w:r>
        <w:rPr>
          <w:spacing w:val="2"/>
        </w:rPr>
        <w:t>c</w:t>
      </w:r>
      <w:r>
        <w:rPr>
          <w:spacing w:val="-1"/>
        </w:rPr>
        <w:t>t</w:t>
      </w:r>
      <w:r>
        <w:t xml:space="preserve">-based </w:t>
      </w:r>
      <w:r>
        <w:rPr>
          <w:spacing w:val="-1"/>
        </w:rPr>
        <w:t>t</w:t>
      </w:r>
      <w:r>
        <w:t>eam</w:t>
      </w:r>
      <w:r>
        <w:rPr>
          <w:spacing w:val="-2"/>
        </w:rPr>
        <w:t>s</w:t>
      </w:r>
      <w:r>
        <w:t xml:space="preserve">, </w:t>
      </w:r>
      <w:r>
        <w:rPr>
          <w:spacing w:val="-8"/>
        </w:rPr>
        <w:t>F</w:t>
      </w:r>
      <w:r>
        <w:t>air</w:t>
      </w:r>
      <w:r>
        <w:rPr>
          <w:spacing w:val="-6"/>
        </w:rPr>
        <w:t xml:space="preserve"> </w:t>
      </w:r>
      <w:r>
        <w:rPr>
          <w:spacing w:val="-4"/>
        </w:rPr>
        <w:t>W</w:t>
      </w:r>
      <w:r>
        <w:t xml:space="preserve">ork </w:t>
      </w:r>
      <w:r>
        <w:rPr>
          <w:spacing w:val="3"/>
        </w:rPr>
        <w:t>I</w:t>
      </w:r>
      <w:r>
        <w:t>nspe</w:t>
      </w:r>
      <w:r>
        <w:rPr>
          <w:spacing w:val="2"/>
        </w:rPr>
        <w:t>c</w:t>
      </w:r>
      <w:r>
        <w:rPr>
          <w:spacing w:val="-1"/>
        </w:rPr>
        <w:t>t</w:t>
      </w:r>
      <w:r>
        <w:t>ors a</w:t>
      </w:r>
      <w:r>
        <w:rPr>
          <w:spacing w:val="-2"/>
        </w:rPr>
        <w:t>r</w:t>
      </w:r>
      <w:r>
        <w:t xml:space="preserve">e trained </w:t>
      </w:r>
      <w:r>
        <w:rPr>
          <w:spacing w:val="-1"/>
        </w:rPr>
        <w:t>t</w:t>
      </w:r>
      <w:r>
        <w:t>o obse</w:t>
      </w:r>
      <w:r>
        <w:rPr>
          <w:spacing w:val="5"/>
        </w:rPr>
        <w:t>r</w:t>
      </w:r>
      <w:r>
        <w:rPr>
          <w:spacing w:val="-1"/>
        </w:rPr>
        <w:t>v</w:t>
      </w:r>
      <w:r>
        <w:t>e indust</w:t>
      </w:r>
      <w:r>
        <w:rPr>
          <w:spacing w:val="5"/>
        </w:rPr>
        <w:t>r</w:t>
      </w:r>
      <w:r>
        <w:t>y pat</w:t>
      </w:r>
      <w:r>
        <w:rPr>
          <w:spacing w:val="-1"/>
        </w:rPr>
        <w:t>t</w:t>
      </w:r>
      <w:r>
        <w:t>ern</w:t>
      </w:r>
      <w:r>
        <w:rPr>
          <w:spacing w:val="-2"/>
        </w:rPr>
        <w:t>s</w:t>
      </w:r>
      <w:r>
        <w:t>, loca</w:t>
      </w:r>
      <w:r>
        <w:rPr>
          <w:spacing w:val="-1"/>
        </w:rPr>
        <w:t>t</w:t>
      </w:r>
      <w:r>
        <w:t>e specific issues and engage with the communi</w:t>
      </w:r>
      <w:r>
        <w:rPr>
          <w:spacing w:val="2"/>
        </w:rPr>
        <w:t>t</w:t>
      </w:r>
      <w:r>
        <w:t xml:space="preserve">y </w:t>
      </w:r>
      <w:r>
        <w:rPr>
          <w:spacing w:val="-1"/>
        </w:rPr>
        <w:t>t</w:t>
      </w:r>
      <w:r>
        <w:t>o enhance stra</w:t>
      </w:r>
      <w:r>
        <w:rPr>
          <w:spacing w:val="-1"/>
        </w:rPr>
        <w:t>t</w:t>
      </w:r>
      <w:r>
        <w:t>e</w:t>
      </w:r>
      <w:r>
        <w:rPr>
          <w:spacing w:val="-1"/>
        </w:rPr>
        <w:t>g</w:t>
      </w:r>
      <w:r>
        <w:t xml:space="preserve">ic compliance </w:t>
      </w:r>
      <w:r>
        <w:rPr>
          <w:w w:val="101"/>
        </w:rPr>
        <w:t>ef</w:t>
      </w:r>
      <w:r>
        <w:rPr>
          <w:spacing w:val="-3"/>
          <w:w w:val="101"/>
        </w:rPr>
        <w:t>f</w:t>
      </w:r>
      <w:r>
        <w:t>o</w:t>
      </w:r>
      <w:r>
        <w:rPr>
          <w:spacing w:val="4"/>
        </w:rPr>
        <w:t>r</w:t>
      </w:r>
      <w:r>
        <w:t>t</w:t>
      </w:r>
      <w:r>
        <w:rPr>
          <w:spacing w:val="-2"/>
        </w:rPr>
        <w:t>s</w:t>
      </w:r>
      <w:r>
        <w:t>.</w:t>
      </w:r>
    </w:p>
    <w:p w14:paraId="239BCE8F" w14:textId="77777777" w:rsidR="005075CD" w:rsidRDefault="005075CD">
      <w:pPr>
        <w:spacing w:after="0"/>
        <w:sectPr w:rsidR="005075CD" w:rsidSect="00226BE1">
          <w:type w:val="continuous"/>
          <w:pgSz w:w="9980" w:h="14180"/>
          <w:pgMar w:top="1985" w:right="482" w:bottom="280" w:left="709" w:header="720" w:footer="720" w:gutter="0"/>
          <w:cols w:num="2" w:space="1003" w:equalWidth="0">
            <w:col w:w="4124" w:space="540"/>
            <w:col w:w="4408"/>
          </w:cols>
        </w:sectPr>
      </w:pPr>
    </w:p>
    <w:p w14:paraId="2B4FFC86" w14:textId="75F69383" w:rsidR="005075CD" w:rsidRDefault="00DB4F3B">
      <w:pPr>
        <w:spacing w:before="27" w:after="0" w:line="240" w:lineRule="auto"/>
        <w:ind w:left="107" w:right="-20"/>
        <w:rPr>
          <w:rFonts w:ascii="Myriad Pro" w:eastAsia="Myriad Pro" w:hAnsi="Myriad Pro" w:cs="Myriad Pro"/>
          <w:sz w:val="40"/>
          <w:szCs w:val="40"/>
        </w:rPr>
      </w:pPr>
      <w:r w:rsidRPr="00226BE1">
        <w:rPr>
          <w:rStyle w:val="Heading3Char"/>
          <w:noProof/>
          <w:color w:val="FFFFFF" w:themeColor="background1"/>
          <w:lang w:val="en-AU" w:eastAsia="en-AU"/>
        </w:rPr>
        <w:lastRenderedPageBreak/>
        <mc:AlternateContent>
          <mc:Choice Requires="wps">
            <w:drawing>
              <wp:anchor distT="0" distB="0" distL="114300" distR="114300" simplePos="0" relativeHeight="251638272" behindDoc="1" locked="0" layoutInCell="1" allowOverlap="1" wp14:anchorId="0EA06BCA" wp14:editId="44D48DAB">
                <wp:simplePos x="0" y="0"/>
                <wp:positionH relativeFrom="page">
                  <wp:posOffset>0</wp:posOffset>
                </wp:positionH>
                <wp:positionV relativeFrom="page">
                  <wp:posOffset>233045</wp:posOffset>
                </wp:positionV>
                <wp:extent cx="6089650" cy="1013460"/>
                <wp:effectExtent l="0" t="0" r="6350" b="2540"/>
                <wp:wrapNone/>
                <wp:docPr id="31" name="Freeform 2016" descr="Case study orange background" title="Case study orange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9650" cy="1013460"/>
                        </a:xfrm>
                        <a:custGeom>
                          <a:avLst/>
                          <a:gdLst>
                            <a:gd name="T0" fmla="*/ 0 w 9411"/>
                            <a:gd name="T1" fmla="+- 0 1964 368"/>
                            <a:gd name="T2" fmla="*/ 1964 h 1596"/>
                            <a:gd name="T3" fmla="*/ 9411 w 9411"/>
                            <a:gd name="T4" fmla="+- 0 1964 368"/>
                            <a:gd name="T5" fmla="*/ 1964 h 1596"/>
                            <a:gd name="T6" fmla="*/ 9411 w 9411"/>
                            <a:gd name="T7" fmla="+- 0 368 368"/>
                            <a:gd name="T8" fmla="*/ 368 h 1596"/>
                            <a:gd name="T9" fmla="*/ 0 w 9411"/>
                            <a:gd name="T10" fmla="+- 0 368 368"/>
                            <a:gd name="T11" fmla="*/ 368 h 1596"/>
                            <a:gd name="T12" fmla="*/ 0 w 9411"/>
                            <a:gd name="T13" fmla="+- 0 1964 368"/>
                            <a:gd name="T14" fmla="*/ 1964 h 1596"/>
                          </a:gdLst>
                          <a:ahLst/>
                          <a:cxnLst>
                            <a:cxn ang="0">
                              <a:pos x="T0" y="T2"/>
                            </a:cxn>
                            <a:cxn ang="0">
                              <a:pos x="T3" y="T5"/>
                            </a:cxn>
                            <a:cxn ang="0">
                              <a:pos x="T6" y="T8"/>
                            </a:cxn>
                            <a:cxn ang="0">
                              <a:pos x="T9" y="T11"/>
                            </a:cxn>
                            <a:cxn ang="0">
                              <a:pos x="T12" y="T14"/>
                            </a:cxn>
                          </a:cxnLst>
                          <a:rect l="0" t="0" r="r" b="b"/>
                          <a:pathLst>
                            <a:path w="9411" h="1596">
                              <a:moveTo>
                                <a:pt x="0" y="1596"/>
                              </a:moveTo>
                              <a:lnTo>
                                <a:pt x="9411" y="1596"/>
                              </a:lnTo>
                              <a:lnTo>
                                <a:pt x="9411" y="0"/>
                              </a:lnTo>
                              <a:lnTo>
                                <a:pt x="0" y="0"/>
                              </a:lnTo>
                              <a:lnTo>
                                <a:pt x="0" y="1596"/>
                              </a:lnTo>
                              <a:close/>
                            </a:path>
                          </a:pathLst>
                        </a:custGeom>
                        <a:solidFill>
                          <a:srgbClr val="CB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016" o:spid="_x0000_s1026" alt="Title: Case study orange background - Description: Case study orange background" style="position:absolute;margin-left:0;margin-top:18.35pt;width:479.5pt;height:79.8pt;z-index:-251678208;visibility:visible;mso-wrap-style:square;mso-wrap-distance-left:9pt;mso-wrap-distance-top:0;mso-wrap-distance-right:9pt;mso-wrap-distance-bottom:0;mso-position-horizontal:absolute;mso-position-horizontal-relative:page;mso-position-vertical:absolute;mso-position-vertical-relative:page;v-text-anchor:top" coordsize="9411,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" path="m,1596r9411,l9411,,,,,1596xe" fillcolor="#cb5c28" stroked="f">
                <v:path arrowok="t" o:connecttype="custom" o:connectlocs="0,1247140;6089650,1247140;6089650,233680;0,233680;0,1247140" o:connectangles="0,0,0,0,0"/>
                <w10:wrap anchorx="page" anchory="page"/>
              </v:shape>
            </w:pict>
          </mc:Fallback>
        </mc:AlternateContent>
      </w:r>
      <w:r w:rsidR="000B08D9" w:rsidRPr="00226BE1">
        <w:rPr>
          <w:rStyle w:val="Heading3Char"/>
          <w:color w:val="FFFFFF" w:themeColor="background1"/>
        </w:rPr>
        <w:t>Case</w:t>
      </w:r>
      <w:r w:rsidR="000B08D9">
        <w:rPr>
          <w:rFonts w:ascii="Myriad Pro" w:eastAsia="Myriad Pro" w:hAnsi="Myriad Pro" w:cs="Myriad Pro"/>
          <w:color w:val="FFFFFF"/>
          <w:sz w:val="40"/>
          <w:szCs w:val="40"/>
        </w:rPr>
        <w:t xml:space="preserve"> </w:t>
      </w:r>
      <w:r w:rsidR="000B08D9" w:rsidRPr="00226BE1">
        <w:rPr>
          <w:rStyle w:val="Heading3Char"/>
          <w:color w:val="FFFFFF" w:themeColor="background1"/>
        </w:rPr>
        <w:t>study</w:t>
      </w:r>
    </w:p>
    <w:p w14:paraId="3697597A" w14:textId="4FE51C86" w:rsidR="005075CD" w:rsidRDefault="00226BE1" w:rsidP="0083202D">
      <w:pPr>
        <w:tabs>
          <w:tab w:val="left" w:pos="4253"/>
          <w:tab w:val="left" w:pos="4536"/>
        </w:tabs>
        <w:spacing w:before="51" w:after="600" w:line="340" w:lineRule="exact"/>
        <w:ind w:left="108" w:right="4665"/>
        <w:rPr>
          <w:rFonts w:ascii="Myriad Pro Light" w:eastAsia="Myriad Pro Light" w:hAnsi="Myriad Pro Light" w:cs="Myriad Pro Light"/>
          <w:sz w:val="30"/>
          <w:szCs w:val="30"/>
        </w:rPr>
      </w:pPr>
      <w:r w:rsidRPr="00226BE1">
        <w:rPr>
          <w:rStyle w:val="Heading5Char"/>
          <w:noProof/>
          <w:lang w:val="en-AU" w:eastAsia="en-AU"/>
        </w:rPr>
        <mc:AlternateContent>
          <mc:Choice Requires="wps">
            <w:drawing>
              <wp:anchor distT="0" distB="0" distL="114300" distR="114300" simplePos="0" relativeHeight="251637248" behindDoc="1" locked="0" layoutInCell="1" allowOverlap="1" wp14:anchorId="373680CE" wp14:editId="294BA3FA">
                <wp:simplePos x="0" y="0"/>
                <wp:positionH relativeFrom="page">
                  <wp:posOffset>-38100</wp:posOffset>
                </wp:positionH>
                <wp:positionV relativeFrom="page">
                  <wp:posOffset>1260475</wp:posOffset>
                </wp:positionV>
                <wp:extent cx="6155690" cy="7388225"/>
                <wp:effectExtent l="0" t="0" r="0" b="3175"/>
                <wp:wrapNone/>
                <wp:docPr id="32" name="Freeform 2018" descr="Case study dark grey background" title="Case study dark grey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155690" cy="7388225"/>
                        </a:xfrm>
                        <a:custGeom>
                          <a:avLst/>
                          <a:gdLst>
                            <a:gd name="T0" fmla="*/ 0 w 9694"/>
                            <a:gd name="T1" fmla="+- 0 13609 1973"/>
                            <a:gd name="T2" fmla="*/ 13609 h 11636"/>
                            <a:gd name="T3" fmla="*/ 9694 w 9694"/>
                            <a:gd name="T4" fmla="+- 0 13609 1973"/>
                            <a:gd name="T5" fmla="*/ 13609 h 11636"/>
                            <a:gd name="T6" fmla="*/ 9694 w 9694"/>
                            <a:gd name="T7" fmla="+- 0 1973 1973"/>
                            <a:gd name="T8" fmla="*/ 1973 h 11636"/>
                            <a:gd name="T9" fmla="*/ 0 w 9694"/>
                            <a:gd name="T10" fmla="+- 0 1973 1973"/>
                            <a:gd name="T11" fmla="*/ 1973 h 11636"/>
                            <a:gd name="T12" fmla="*/ 0 w 9694"/>
                            <a:gd name="T13" fmla="+- 0 13609 1973"/>
                            <a:gd name="T14" fmla="*/ 13609 h 11636"/>
                          </a:gdLst>
                          <a:ahLst/>
                          <a:cxnLst>
                            <a:cxn ang="0">
                              <a:pos x="T0" y="T2"/>
                            </a:cxn>
                            <a:cxn ang="0">
                              <a:pos x="T3" y="T5"/>
                            </a:cxn>
                            <a:cxn ang="0">
                              <a:pos x="T6" y="T8"/>
                            </a:cxn>
                            <a:cxn ang="0">
                              <a:pos x="T9" y="T11"/>
                            </a:cxn>
                            <a:cxn ang="0">
                              <a:pos x="T12" y="T14"/>
                            </a:cxn>
                          </a:cxnLst>
                          <a:rect l="0" t="0" r="r" b="b"/>
                          <a:pathLst>
                            <a:path w="9694" h="11636">
                              <a:moveTo>
                                <a:pt x="0" y="11636"/>
                              </a:moveTo>
                              <a:lnTo>
                                <a:pt x="9694" y="11636"/>
                              </a:lnTo>
                              <a:lnTo>
                                <a:pt x="9694" y="0"/>
                              </a:lnTo>
                              <a:lnTo>
                                <a:pt x="0" y="0"/>
                              </a:lnTo>
                              <a:lnTo>
                                <a:pt x="0" y="11636"/>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2018" o:spid="_x0000_s1026" alt="Title: Case study dark grey background - Description: Case study dark grey background" style="position:absolute;margin-left:-3pt;margin-top:99.25pt;width:484.7pt;height:581.75pt;z-index:-2516792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coordsize="9694,1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" path="m,11636r9694,l9694,,,,,11636e" fillcolor="#bcbec0" stroked="f">
                <v:path arrowok="t" o:connecttype="custom" o:connectlocs="0,8640972;6155690,8640972;6155690,1252747;0,1252747;0,8640972" o:connectangles="0,0,0,0,0"/>
                <o:lock v:ext="edit" verticies="t"/>
                <w10:wrap anchorx="page" anchory="page"/>
              </v:shape>
            </w:pict>
          </mc:Fallback>
        </mc:AlternateContent>
      </w:r>
      <w:r w:rsidRPr="00226BE1">
        <w:rPr>
          <w:rStyle w:val="Heading5Char"/>
          <w:noProof/>
          <w:lang w:val="en-AU" w:eastAsia="en-AU"/>
        </w:rPr>
        <mc:AlternateContent>
          <mc:Choice Requires="wps">
            <w:drawing>
              <wp:anchor distT="0" distB="0" distL="114300" distR="114300" simplePos="0" relativeHeight="251640320" behindDoc="1" locked="0" layoutInCell="1" allowOverlap="1" wp14:anchorId="7804C95E" wp14:editId="55DE72E7">
                <wp:simplePos x="0" y="0"/>
                <wp:positionH relativeFrom="page">
                  <wp:posOffset>241300</wp:posOffset>
                </wp:positionH>
                <wp:positionV relativeFrom="page">
                  <wp:posOffset>1489075</wp:posOffset>
                </wp:positionV>
                <wp:extent cx="5796280" cy="7028815"/>
                <wp:effectExtent l="0" t="0" r="0" b="6985"/>
                <wp:wrapNone/>
                <wp:docPr id="33" name="Freeform 2012" descr="Case study grey background" title="Case study grey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796280" cy="7028815"/>
                        </a:xfrm>
                        <a:custGeom>
                          <a:avLst/>
                          <a:gdLst>
                            <a:gd name="T0" fmla="+- 0 283 283"/>
                            <a:gd name="T1" fmla="*/ T0 w 9128"/>
                            <a:gd name="T2" fmla="+- 0 13325 2256"/>
                            <a:gd name="T3" fmla="*/ 13325 h 11069"/>
                            <a:gd name="T4" fmla="+- 0 9411 283"/>
                            <a:gd name="T5" fmla="*/ T4 w 9128"/>
                            <a:gd name="T6" fmla="+- 0 13325 2256"/>
                            <a:gd name="T7" fmla="*/ 13325 h 11069"/>
                            <a:gd name="T8" fmla="+- 0 9411 283"/>
                            <a:gd name="T9" fmla="*/ T8 w 9128"/>
                            <a:gd name="T10" fmla="+- 0 2256 2256"/>
                            <a:gd name="T11" fmla="*/ 2256 h 11069"/>
                            <a:gd name="T12" fmla="+- 0 283 283"/>
                            <a:gd name="T13" fmla="*/ T12 w 9128"/>
                            <a:gd name="T14" fmla="+- 0 2256 2256"/>
                            <a:gd name="T15" fmla="*/ 2256 h 11069"/>
                            <a:gd name="T16" fmla="+- 0 283 283"/>
                            <a:gd name="T17" fmla="*/ T16 w 9128"/>
                            <a:gd name="T18" fmla="+- 0 13325 2256"/>
                            <a:gd name="T19" fmla="*/ 13325 h 11069"/>
                          </a:gdLst>
                          <a:ahLst/>
                          <a:cxnLst>
                            <a:cxn ang="0">
                              <a:pos x="T1" y="T3"/>
                            </a:cxn>
                            <a:cxn ang="0">
                              <a:pos x="T5" y="T7"/>
                            </a:cxn>
                            <a:cxn ang="0">
                              <a:pos x="T9" y="T11"/>
                            </a:cxn>
                            <a:cxn ang="0">
                              <a:pos x="T13" y="T15"/>
                            </a:cxn>
                            <a:cxn ang="0">
                              <a:pos x="T17" y="T19"/>
                            </a:cxn>
                          </a:cxnLst>
                          <a:rect l="0" t="0" r="r" b="b"/>
                          <a:pathLst>
                            <a:path w="9128" h="11069">
                              <a:moveTo>
                                <a:pt x="0" y="11069"/>
                              </a:moveTo>
                              <a:lnTo>
                                <a:pt x="9128" y="11069"/>
                              </a:lnTo>
                              <a:lnTo>
                                <a:pt x="9128" y="0"/>
                              </a:lnTo>
                              <a:lnTo>
                                <a:pt x="0" y="0"/>
                              </a:lnTo>
                              <a:lnTo>
                                <a:pt x="0" y="11069"/>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id="Freeform 2012" o:spid="_x0000_s1026" alt="Title: Case study grey background - Description: Case study grey background" style="position:absolute;z-index:-251676160;visibility:visible;mso-wrap-style:square;mso-wrap-distance-left:9pt;mso-wrap-distance-top:0;mso-wrap-distance-right:9pt;mso-wrap-distance-bottom:0;mso-position-horizontal:absolute;mso-position-horizontal-relative:page;mso-position-vertical:absolute;mso-position-vertical-relative:page;v-text-anchor:top" points="19pt,670.7pt,475.4pt,670.7pt,475.4pt,117.25pt,19pt,117.25pt,19pt,670.7pt" coordsize="9128,1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" fillcolor="#d1d3d4" stroked="f">
                <v:path arrowok="t" o:connecttype="custom" o:connectlocs="0,8461375;5796280,8461375;5796280,1432560;0,1432560;0,8461375" o:connectangles="0,0,0,0,0"/>
                <o:lock v:ext="edit" verticies="t"/>
                <w10:wrap anchorx="page" anchory="page"/>
              </v:polyline>
            </w:pict>
          </mc:Fallback>
        </mc:AlternateContent>
      </w:r>
      <w:r w:rsidR="000B08D9" w:rsidRPr="00226BE1">
        <w:rPr>
          <w:rStyle w:val="Heading5Char"/>
        </w:rPr>
        <w:t>Committed to activ</w:t>
      </w:r>
      <w:r>
        <w:rPr>
          <w:rStyle w:val="Heading5Char"/>
        </w:rPr>
        <w:t xml:space="preserve">ely </w:t>
      </w:r>
      <w:r w:rsidR="000B08D9" w:rsidRPr="00226BE1">
        <w:rPr>
          <w:rStyle w:val="Heading5Char"/>
        </w:rPr>
        <w:t>serving</w:t>
      </w:r>
      <w:r w:rsidR="000B08D9">
        <w:rPr>
          <w:rFonts w:ascii="Myriad Pro Light" w:eastAsia="Myriad Pro Light" w:hAnsi="Myriad Pro Light" w:cs="Myriad Pro Light"/>
          <w:color w:val="FFFFFF"/>
          <w:sz w:val="30"/>
          <w:szCs w:val="30"/>
        </w:rPr>
        <w:t xml:space="preserve"> </w:t>
      </w:r>
      <w:r w:rsidR="000B08D9" w:rsidRPr="00226BE1">
        <w:rPr>
          <w:rStyle w:val="Heading5Char"/>
        </w:rPr>
        <w:t>regional communities</w:t>
      </w:r>
    </w:p>
    <w:p w14:paraId="4457D68E" w14:textId="77777777" w:rsidR="005075CD" w:rsidRDefault="005075CD">
      <w:pPr>
        <w:spacing w:after="0"/>
        <w:sectPr w:rsidR="005075CD" w:rsidSect="00113F32">
          <w:pgSz w:w="9980" w:h="14180"/>
          <w:pgMar w:top="680" w:right="460" w:bottom="340" w:left="460" w:header="0" w:footer="155" w:gutter="0"/>
          <w:cols w:space="720"/>
        </w:sectPr>
      </w:pPr>
    </w:p>
    <w:p w14:paraId="78CECC64" w14:textId="77777777" w:rsidR="005075CD" w:rsidRDefault="000B08D9" w:rsidP="00DB4F3B">
      <w:pPr>
        <w:pStyle w:val="Text"/>
      </w:pPr>
      <w:r>
        <w:rPr>
          <w:spacing w:val="3"/>
        </w:rPr>
        <w:lastRenderedPageBreak/>
        <w:t>I</w:t>
      </w:r>
      <w:r>
        <w:t>n 2012–13 the FWO opera</w:t>
      </w:r>
      <w:r>
        <w:rPr>
          <w:spacing w:val="-1"/>
        </w:rPr>
        <w:t>t</w:t>
      </w:r>
      <w:r>
        <w:t>ed f</w:t>
      </w:r>
      <w:r>
        <w:rPr>
          <w:spacing w:val="-2"/>
        </w:rPr>
        <w:t>r</w:t>
      </w:r>
      <w:r>
        <w:t xml:space="preserve">om 16 </w:t>
      </w:r>
      <w:r>
        <w:rPr>
          <w:spacing w:val="-2"/>
        </w:rPr>
        <w:t>r</w:t>
      </w:r>
      <w:r>
        <w:t>e</w:t>
      </w:r>
      <w:r>
        <w:rPr>
          <w:spacing w:val="-1"/>
        </w:rPr>
        <w:t>g</w:t>
      </w:r>
      <w:r>
        <w:t xml:space="preserve">ional </w:t>
      </w:r>
      <w:r>
        <w:rPr>
          <w:w w:val="101"/>
        </w:rPr>
        <w:t>office</w:t>
      </w:r>
      <w:r>
        <w:rPr>
          <w:spacing w:val="-2"/>
          <w:w w:val="101"/>
        </w:rPr>
        <w:t>s</w:t>
      </w:r>
      <w:r>
        <w:t>. Se</w:t>
      </w:r>
      <w:r>
        <w:rPr>
          <w:spacing w:val="-1"/>
        </w:rPr>
        <w:t>v</w:t>
      </w:r>
      <w:r>
        <w:t xml:space="preserve">eral additional </w:t>
      </w:r>
      <w:r>
        <w:rPr>
          <w:spacing w:val="-2"/>
        </w:rPr>
        <w:t>r</w:t>
      </w:r>
      <w:r>
        <w:t>e</w:t>
      </w:r>
      <w:r>
        <w:rPr>
          <w:spacing w:val="-1"/>
        </w:rPr>
        <w:t>g</w:t>
      </w:r>
      <w:r>
        <w:t>ional offices</w:t>
      </w:r>
      <w:r>
        <w:rPr>
          <w:spacing w:val="4"/>
        </w:rPr>
        <w:t xml:space="preserve"> </w:t>
      </w:r>
      <w:r>
        <w:rPr>
          <w:spacing w:val="-1"/>
        </w:rPr>
        <w:t>w</w:t>
      </w:r>
      <w:r>
        <w:t>e</w:t>
      </w:r>
      <w:r>
        <w:rPr>
          <w:spacing w:val="-2"/>
        </w:rPr>
        <w:t>r</w:t>
      </w:r>
      <w:r>
        <w:t>e maintained th</w:t>
      </w:r>
      <w:r>
        <w:rPr>
          <w:spacing w:val="-2"/>
        </w:rPr>
        <w:t>r</w:t>
      </w:r>
      <w:r>
        <w:t>ough pa</w:t>
      </w:r>
      <w:r>
        <w:rPr>
          <w:spacing w:val="4"/>
        </w:rPr>
        <w:t>r</w:t>
      </w:r>
      <w:r>
        <w:t>tnership arrangements with sta</w:t>
      </w:r>
      <w:r>
        <w:rPr>
          <w:spacing w:val="-1"/>
        </w:rPr>
        <w:t>t</w:t>
      </w:r>
      <w:r>
        <w:t>e g</w:t>
      </w:r>
      <w:r>
        <w:rPr>
          <w:spacing w:val="-1"/>
        </w:rPr>
        <w:t>ov</w:t>
      </w:r>
      <w:r>
        <w:t>ernment agencies but h</w:t>
      </w:r>
      <w:r>
        <w:rPr>
          <w:spacing w:val="-1"/>
        </w:rPr>
        <w:t>av</w:t>
      </w:r>
      <w:r>
        <w:t>e since close</w:t>
      </w:r>
      <w:r>
        <w:rPr>
          <w:spacing w:val="-2"/>
        </w:rPr>
        <w:t>d</w:t>
      </w:r>
      <w:r>
        <w:t>.</w:t>
      </w:r>
    </w:p>
    <w:p w14:paraId="54AB623A" w14:textId="18F70C60" w:rsidR="005075CD" w:rsidRDefault="000B08D9" w:rsidP="00DB4F3B">
      <w:pPr>
        <w:pStyle w:val="Text"/>
      </w:pPr>
      <w:r>
        <w:rPr>
          <w:spacing w:val="-1"/>
        </w:rPr>
        <w:t>T</w:t>
      </w:r>
      <w:r>
        <w:t xml:space="preserve">he location of </w:t>
      </w:r>
      <w:r>
        <w:rPr>
          <w:spacing w:val="-2"/>
        </w:rPr>
        <w:t>r</w:t>
      </w:r>
      <w:r>
        <w:t>e</w:t>
      </w:r>
      <w:r>
        <w:rPr>
          <w:spacing w:val="-1"/>
        </w:rPr>
        <w:t>g</w:t>
      </w:r>
      <w:r>
        <w:t>ional offices</w:t>
      </w:r>
      <w:r>
        <w:rPr>
          <w:spacing w:val="4"/>
        </w:rPr>
        <w:t xml:space="preserve"> </w:t>
      </w:r>
      <w:r>
        <w:t>is based on se</w:t>
      </w:r>
      <w:r>
        <w:rPr>
          <w:spacing w:val="-1"/>
        </w:rPr>
        <w:t>v</w:t>
      </w:r>
      <w:r>
        <w:t>eral fa</w:t>
      </w:r>
      <w:r>
        <w:rPr>
          <w:spacing w:val="2"/>
        </w:rPr>
        <w:t>c</w:t>
      </w:r>
      <w:r>
        <w:rPr>
          <w:spacing w:val="-1"/>
        </w:rPr>
        <w:t>t</w:t>
      </w:r>
      <w:r>
        <w:t>or</w:t>
      </w:r>
      <w:r>
        <w:rPr>
          <w:spacing w:val="-2"/>
        </w:rPr>
        <w:t>s</w:t>
      </w:r>
      <w:r>
        <w:t xml:space="preserve">. </w:t>
      </w:r>
      <w:r>
        <w:rPr>
          <w:spacing w:val="-4"/>
        </w:rPr>
        <w:t>P</w:t>
      </w:r>
      <w:r>
        <w:t>opulation is the most impo</w:t>
      </w:r>
      <w:r>
        <w:rPr>
          <w:spacing w:val="4"/>
        </w:rPr>
        <w:t>r</w:t>
      </w:r>
      <w:r>
        <w:t>tant, but so is the p</w:t>
      </w:r>
      <w:r>
        <w:rPr>
          <w:spacing w:val="-2"/>
        </w:rPr>
        <w:t>r</w:t>
      </w:r>
      <w:r>
        <w:t>esence</w:t>
      </w:r>
      <w:r w:rsidR="0083202D">
        <w:t xml:space="preserve"> </w:t>
      </w:r>
      <w:r>
        <w:t>of existing and eme</w:t>
      </w:r>
      <w:r>
        <w:rPr>
          <w:spacing w:val="-2"/>
        </w:rPr>
        <w:t>r</w:t>
      </w:r>
      <w:r>
        <w:rPr>
          <w:spacing w:val="-1"/>
        </w:rPr>
        <w:t>g</w:t>
      </w:r>
      <w:r>
        <w:t xml:space="preserve">ing </w:t>
      </w:r>
      <w:r>
        <w:rPr>
          <w:spacing w:val="-1"/>
        </w:rPr>
        <w:t>g</w:t>
      </w:r>
      <w:r>
        <w:rPr>
          <w:spacing w:val="-2"/>
        </w:rPr>
        <w:t>r</w:t>
      </w:r>
      <w:r>
        <w:rPr>
          <w:spacing w:val="-1"/>
        </w:rPr>
        <w:t>o</w:t>
      </w:r>
      <w:r>
        <w:t xml:space="preserve">wth </w:t>
      </w:r>
      <w:proofErr w:type="gramStart"/>
      <w:r>
        <w:t>industrie</w:t>
      </w:r>
      <w:r>
        <w:rPr>
          <w:spacing w:val="-2"/>
        </w:rPr>
        <w:t>s</w:t>
      </w:r>
      <w:r>
        <w:t>,</w:t>
      </w:r>
      <w:proofErr w:type="gramEnd"/>
      <w:r>
        <w:t xml:space="preserve"> and industries most li</w:t>
      </w:r>
      <w:r>
        <w:rPr>
          <w:spacing w:val="2"/>
        </w:rPr>
        <w:t>k</w:t>
      </w:r>
      <w:r>
        <w:t xml:space="preserve">ely </w:t>
      </w:r>
      <w:r>
        <w:rPr>
          <w:spacing w:val="-1"/>
        </w:rPr>
        <w:t>t</w:t>
      </w:r>
      <w:r>
        <w:t>o need in</w:t>
      </w:r>
      <w:r>
        <w:rPr>
          <w:spacing w:val="-1"/>
        </w:rPr>
        <w:t>t</w:t>
      </w:r>
      <w:r>
        <w:t>e</w:t>
      </w:r>
      <w:r>
        <w:rPr>
          <w:spacing w:val="5"/>
        </w:rPr>
        <w:t>r</w:t>
      </w:r>
      <w:r>
        <w:rPr>
          <w:spacing w:val="-1"/>
        </w:rPr>
        <w:t>v</w:t>
      </w:r>
      <w:r>
        <w:t>ention.</w:t>
      </w:r>
    </w:p>
    <w:p w14:paraId="4DE42D3A" w14:textId="77777777" w:rsidR="005075CD" w:rsidRDefault="000B08D9" w:rsidP="00DB4F3B">
      <w:pPr>
        <w:pStyle w:val="Text"/>
      </w:pPr>
      <w:r>
        <w:rPr>
          <w:spacing w:val="-1"/>
        </w:rPr>
        <w:t>T</w:t>
      </w:r>
      <w:r>
        <w:t xml:space="preserve">he </w:t>
      </w:r>
      <w:proofErr w:type="spellStart"/>
      <w:r>
        <w:t>FW</w:t>
      </w:r>
      <w:r>
        <w:rPr>
          <w:spacing w:val="2"/>
        </w:rPr>
        <w:t>O</w:t>
      </w:r>
      <w:r>
        <w:rPr>
          <w:spacing w:val="-10"/>
        </w:rPr>
        <w:t>’</w:t>
      </w:r>
      <w:r>
        <w:t>s</w:t>
      </w:r>
      <w:proofErr w:type="spellEnd"/>
      <w:r>
        <w:t xml:space="preserve"> commitment </w:t>
      </w:r>
      <w:r>
        <w:rPr>
          <w:spacing w:val="-1"/>
        </w:rPr>
        <w:t>t</w:t>
      </w:r>
      <w:r>
        <w:t>o ensuring expe</w:t>
      </w:r>
      <w:r>
        <w:rPr>
          <w:spacing w:val="4"/>
        </w:rPr>
        <w:t>r</w:t>
      </w:r>
      <w:r>
        <w:t xml:space="preserve">tise and advice is accessible </w:t>
      </w:r>
      <w:r>
        <w:rPr>
          <w:spacing w:val="-1"/>
        </w:rPr>
        <w:t>t</w:t>
      </w:r>
      <w:r>
        <w:t xml:space="preserve">o </w:t>
      </w:r>
      <w:r>
        <w:rPr>
          <w:spacing w:val="-2"/>
        </w:rPr>
        <w:t>r</w:t>
      </w:r>
      <w:r>
        <w:t>e</w:t>
      </w:r>
      <w:r>
        <w:rPr>
          <w:spacing w:val="-1"/>
        </w:rPr>
        <w:t>g</w:t>
      </w:r>
      <w:r>
        <w:t xml:space="preserve">ional </w:t>
      </w:r>
      <w:r>
        <w:rPr>
          <w:spacing w:val="-2"/>
        </w:rPr>
        <w:t>A</w:t>
      </w:r>
      <w:r>
        <w:t xml:space="preserve">ustralia means that 98 per cent of the </w:t>
      </w:r>
      <w:r>
        <w:rPr>
          <w:spacing w:val="-2"/>
        </w:rPr>
        <w:t>A</w:t>
      </w:r>
      <w:r>
        <w:t xml:space="preserve">ustralian </w:t>
      </w:r>
      <w:r>
        <w:rPr>
          <w:spacing w:val="-1"/>
        </w:rPr>
        <w:t>w</w:t>
      </w:r>
      <w:r>
        <w:t>or</w:t>
      </w:r>
      <w:r>
        <w:rPr>
          <w:spacing w:val="4"/>
        </w:rPr>
        <w:t>k</w:t>
      </w:r>
      <w:r>
        <w:t xml:space="preserve">ing age population is within 300 </w:t>
      </w:r>
      <w:proofErr w:type="spellStart"/>
      <w:r>
        <w:rPr>
          <w:spacing w:val="4"/>
        </w:rPr>
        <w:t>k</w:t>
      </w:r>
      <w:r>
        <w:t>ilomet</w:t>
      </w:r>
      <w:r>
        <w:rPr>
          <w:spacing w:val="-2"/>
        </w:rPr>
        <w:t>r</w:t>
      </w:r>
      <w:r>
        <w:t>es</w:t>
      </w:r>
      <w:proofErr w:type="spellEnd"/>
      <w:r>
        <w:t xml:space="preserve"> of an </w:t>
      </w:r>
      <w:r>
        <w:rPr>
          <w:w w:val="101"/>
        </w:rPr>
        <w:t>offic</w:t>
      </w:r>
      <w:r>
        <w:rPr>
          <w:spacing w:val="-2"/>
          <w:w w:val="101"/>
        </w:rPr>
        <w:t>e</w:t>
      </w:r>
      <w:r>
        <w:t>.</w:t>
      </w:r>
    </w:p>
    <w:p w14:paraId="549476AE" w14:textId="38A8F9D6" w:rsidR="005075CD" w:rsidRDefault="000B08D9" w:rsidP="00DB4F3B">
      <w:pPr>
        <w:pStyle w:val="Text"/>
      </w:pPr>
      <w:r>
        <w:t>About th</w:t>
      </w:r>
      <w:r>
        <w:rPr>
          <w:spacing w:val="-2"/>
        </w:rPr>
        <w:t>r</w:t>
      </w:r>
      <w:r>
        <w:t>e</w:t>
      </w:r>
      <w:r>
        <w:rPr>
          <w:spacing w:val="4"/>
        </w:rPr>
        <w:t>e</w:t>
      </w:r>
      <w:r>
        <w:rPr>
          <w:spacing w:val="3"/>
        </w:rPr>
        <w:t>-</w:t>
      </w:r>
      <w:r>
        <w:t>qua</w:t>
      </w:r>
      <w:r>
        <w:rPr>
          <w:spacing w:val="4"/>
        </w:rPr>
        <w:t>r</w:t>
      </w:r>
      <w:r>
        <w:rPr>
          <w:spacing w:val="-1"/>
        </w:rPr>
        <w:t>t</w:t>
      </w:r>
      <w:r>
        <w:t>ers of the people who visi</w:t>
      </w:r>
      <w:r>
        <w:rPr>
          <w:spacing w:val="-1"/>
        </w:rPr>
        <w:t>t</w:t>
      </w:r>
      <w:r>
        <w:t>ed the FWO in</w:t>
      </w:r>
      <w:r w:rsidR="0083202D">
        <w:t xml:space="preserve"> </w:t>
      </w:r>
      <w:r>
        <w:t xml:space="preserve">2012–13 </w:t>
      </w:r>
      <w:r>
        <w:rPr>
          <w:spacing w:val="-1"/>
        </w:rPr>
        <w:t>w</w:t>
      </w:r>
      <w:r>
        <w:t xml:space="preserve">ent </w:t>
      </w:r>
      <w:r>
        <w:rPr>
          <w:spacing w:val="-1"/>
        </w:rPr>
        <w:t>t</w:t>
      </w:r>
      <w:r>
        <w:t xml:space="preserve">o </w:t>
      </w:r>
      <w:r>
        <w:rPr>
          <w:spacing w:val="-2"/>
        </w:rPr>
        <w:t>r</w:t>
      </w:r>
      <w:r>
        <w:t>e</w:t>
      </w:r>
      <w:r>
        <w:rPr>
          <w:spacing w:val="-1"/>
        </w:rPr>
        <w:t>g</w:t>
      </w:r>
      <w:r>
        <w:t xml:space="preserve">ional </w:t>
      </w:r>
      <w:r>
        <w:rPr>
          <w:w w:val="101"/>
        </w:rPr>
        <w:t>office</w:t>
      </w:r>
      <w:r>
        <w:rPr>
          <w:spacing w:val="-2"/>
          <w:w w:val="101"/>
        </w:rPr>
        <w:t>s</w:t>
      </w:r>
      <w:r>
        <w:t>.</w:t>
      </w:r>
    </w:p>
    <w:p w14:paraId="4BCD91E1" w14:textId="11E9F643" w:rsidR="005075CD" w:rsidRDefault="000B08D9" w:rsidP="00DB4F3B">
      <w:pPr>
        <w:pStyle w:val="Text"/>
      </w:pPr>
      <w:r>
        <w:t>Oppo</w:t>
      </w:r>
      <w:r>
        <w:rPr>
          <w:spacing w:val="4"/>
        </w:rPr>
        <w:t>r</w:t>
      </w:r>
      <w:r>
        <w:t xml:space="preserve">tunities </w:t>
      </w:r>
      <w:r>
        <w:rPr>
          <w:spacing w:val="-1"/>
        </w:rPr>
        <w:t>t</w:t>
      </w:r>
      <w:r>
        <w:t>o establish st</w:t>
      </w:r>
      <w:r>
        <w:rPr>
          <w:spacing w:val="-2"/>
        </w:rPr>
        <w:t>r</w:t>
      </w:r>
      <w:r>
        <w:t>ong local ne</w:t>
      </w:r>
      <w:r>
        <w:rPr>
          <w:spacing w:val="2"/>
        </w:rPr>
        <w:t>t</w:t>
      </w:r>
      <w:r>
        <w:rPr>
          <w:spacing w:val="-1"/>
        </w:rPr>
        <w:t>w</w:t>
      </w:r>
      <w:r>
        <w:t>orks with busines</w:t>
      </w:r>
      <w:r>
        <w:rPr>
          <w:spacing w:val="-2"/>
        </w:rPr>
        <w:t>s</w:t>
      </w:r>
      <w:r>
        <w:t>, educational institutions and other suppo</w:t>
      </w:r>
      <w:r>
        <w:rPr>
          <w:spacing w:val="4"/>
        </w:rPr>
        <w:t>r</w:t>
      </w:r>
      <w:r>
        <w:t>t se</w:t>
      </w:r>
      <w:r>
        <w:rPr>
          <w:spacing w:val="5"/>
        </w:rPr>
        <w:t>r</w:t>
      </w:r>
      <w:r>
        <w:t>vices a</w:t>
      </w:r>
      <w:r>
        <w:rPr>
          <w:spacing w:val="-2"/>
        </w:rPr>
        <w:t>r</w:t>
      </w:r>
      <w:r>
        <w:t>e impo</w:t>
      </w:r>
      <w:r>
        <w:rPr>
          <w:spacing w:val="4"/>
        </w:rPr>
        <w:t>r</w:t>
      </w:r>
      <w:r>
        <w:t xml:space="preserve">tant </w:t>
      </w:r>
      <w:r>
        <w:rPr>
          <w:spacing w:val="-1"/>
        </w:rPr>
        <w:t>t</w:t>
      </w:r>
      <w:r>
        <w:t>o the FW</w:t>
      </w:r>
      <w:r>
        <w:rPr>
          <w:spacing w:val="-5"/>
        </w:rPr>
        <w:t>O</w:t>
      </w:r>
      <w:r>
        <w:t>.</w:t>
      </w:r>
      <w:r>
        <w:rPr>
          <w:spacing w:val="-7"/>
        </w:rPr>
        <w:t xml:space="preserve"> </w:t>
      </w:r>
      <w:r>
        <w:rPr>
          <w:spacing w:val="-11"/>
        </w:rPr>
        <w:t>T</w:t>
      </w:r>
      <w:r>
        <w:t xml:space="preserve">eams </w:t>
      </w:r>
      <w:r>
        <w:rPr>
          <w:spacing w:val="-2"/>
        </w:rPr>
        <w:t>r</w:t>
      </w:r>
      <w:r>
        <w:t xml:space="preserve">egularly visit </w:t>
      </w:r>
      <w:r>
        <w:rPr>
          <w:spacing w:val="-2"/>
        </w:rPr>
        <w:t>r</w:t>
      </w:r>
      <w:r>
        <w:t>e</w:t>
      </w:r>
      <w:r>
        <w:rPr>
          <w:spacing w:val="-1"/>
        </w:rPr>
        <w:t>g</w:t>
      </w:r>
      <w:r>
        <w:t xml:space="preserve">ional </w:t>
      </w:r>
      <w:proofErr w:type="spellStart"/>
      <w:r>
        <w:t>cent</w:t>
      </w:r>
      <w:r>
        <w:rPr>
          <w:spacing w:val="-2"/>
        </w:rPr>
        <w:t>r</w:t>
      </w:r>
      <w:r>
        <w:t>es</w:t>
      </w:r>
      <w:proofErr w:type="spellEnd"/>
      <w:r>
        <w:t xml:space="preserve"> </w:t>
      </w:r>
      <w:r>
        <w:rPr>
          <w:spacing w:val="-1"/>
        </w:rPr>
        <w:t>t</w:t>
      </w:r>
      <w:r>
        <w:t>o condu</w:t>
      </w:r>
      <w:r>
        <w:rPr>
          <w:spacing w:val="2"/>
        </w:rPr>
        <w:t>c</w:t>
      </w:r>
      <w:r>
        <w:t>t si</w:t>
      </w:r>
      <w:r>
        <w:rPr>
          <w:spacing w:val="-1"/>
        </w:rPr>
        <w:t>t</w:t>
      </w:r>
      <w:r>
        <w:t>e visits and meet with</w:t>
      </w:r>
      <w:r w:rsidR="003A1D6E">
        <w:t xml:space="preserve"> </w:t>
      </w:r>
      <w:r>
        <w:t>empl</w:t>
      </w:r>
      <w:r>
        <w:rPr>
          <w:spacing w:val="-1"/>
        </w:rPr>
        <w:t>oy</w:t>
      </w:r>
      <w:r>
        <w:t>ers and empl</w:t>
      </w:r>
      <w:r>
        <w:rPr>
          <w:spacing w:val="-1"/>
        </w:rPr>
        <w:t>oy</w:t>
      </w:r>
      <w:r>
        <w:t>ee</w:t>
      </w:r>
      <w:r>
        <w:rPr>
          <w:spacing w:val="-2"/>
        </w:rPr>
        <w:t>s</w:t>
      </w:r>
      <w:r>
        <w:t>, including pa</w:t>
      </w:r>
      <w:r>
        <w:rPr>
          <w:spacing w:val="4"/>
        </w:rPr>
        <w:t>r</w:t>
      </w:r>
      <w:r>
        <w:t>ticipating in e</w:t>
      </w:r>
      <w:r>
        <w:rPr>
          <w:spacing w:val="-1"/>
        </w:rPr>
        <w:t>v</w:t>
      </w:r>
      <w:r>
        <w:t>ents such as uni</w:t>
      </w:r>
      <w:r>
        <w:rPr>
          <w:spacing w:val="-1"/>
        </w:rPr>
        <w:t>v</w:t>
      </w:r>
      <w:r>
        <w:t>ersi</w:t>
      </w:r>
      <w:r>
        <w:rPr>
          <w:spacing w:val="2"/>
        </w:rPr>
        <w:t>t</w:t>
      </w:r>
      <w:r>
        <w:t xml:space="preserve">y orientation </w:t>
      </w:r>
      <w:r>
        <w:rPr>
          <w:spacing w:val="-1"/>
        </w:rPr>
        <w:t>w</w:t>
      </w:r>
      <w:r>
        <w:t>eek</w:t>
      </w:r>
      <w:r>
        <w:rPr>
          <w:spacing w:val="-2"/>
        </w:rPr>
        <w:t>s</w:t>
      </w:r>
      <w:r>
        <w:t>.</w:t>
      </w:r>
    </w:p>
    <w:p w14:paraId="28623F54" w14:textId="77777777" w:rsidR="005075CD" w:rsidRDefault="000B08D9" w:rsidP="00226BE1">
      <w:pPr>
        <w:pStyle w:val="Text"/>
      </w:pPr>
      <w:r>
        <w:br w:type="column"/>
      </w:r>
      <w:r>
        <w:rPr>
          <w:spacing w:val="3"/>
        </w:rPr>
        <w:lastRenderedPageBreak/>
        <w:t>I</w:t>
      </w:r>
      <w:r>
        <w:t xml:space="preserve">n </w:t>
      </w:r>
      <w:r>
        <w:rPr>
          <w:spacing w:val="-6"/>
        </w:rPr>
        <w:t>F</w:t>
      </w:r>
      <w:r>
        <w:t>ebrua</w:t>
      </w:r>
      <w:r>
        <w:rPr>
          <w:spacing w:val="5"/>
        </w:rPr>
        <w:t>r</w:t>
      </w:r>
      <w:r>
        <w:t xml:space="preserve">y 2013, a </w:t>
      </w:r>
      <w:r>
        <w:rPr>
          <w:spacing w:val="-1"/>
        </w:rPr>
        <w:t>t</w:t>
      </w:r>
      <w:r>
        <w:t xml:space="preserve">eam of </w:t>
      </w:r>
      <w:r>
        <w:rPr>
          <w:spacing w:val="-8"/>
        </w:rPr>
        <w:t>F</w:t>
      </w:r>
      <w:r>
        <w:t>air</w:t>
      </w:r>
      <w:r>
        <w:rPr>
          <w:spacing w:val="-6"/>
        </w:rPr>
        <w:t xml:space="preserve"> </w:t>
      </w:r>
      <w:r>
        <w:rPr>
          <w:spacing w:val="-4"/>
        </w:rPr>
        <w:t>W</w:t>
      </w:r>
      <w:r>
        <w:t xml:space="preserve">ork </w:t>
      </w:r>
      <w:r>
        <w:rPr>
          <w:spacing w:val="3"/>
        </w:rPr>
        <w:t>I</w:t>
      </w:r>
      <w:r>
        <w:t>nspe</w:t>
      </w:r>
      <w:r>
        <w:rPr>
          <w:spacing w:val="2"/>
        </w:rPr>
        <w:t>c</w:t>
      </w:r>
      <w:r>
        <w:rPr>
          <w:spacing w:val="-1"/>
        </w:rPr>
        <w:t>t</w:t>
      </w:r>
      <w:r>
        <w:t>ors f</w:t>
      </w:r>
      <w:r>
        <w:rPr>
          <w:spacing w:val="-2"/>
        </w:rPr>
        <w:t>r</w:t>
      </w:r>
      <w:r>
        <w:t xml:space="preserve">om the </w:t>
      </w:r>
      <w:r>
        <w:rPr>
          <w:spacing w:val="-11"/>
        </w:rPr>
        <w:t>T</w:t>
      </w:r>
      <w:r>
        <w:t>o</w:t>
      </w:r>
      <w:r>
        <w:rPr>
          <w:spacing w:val="-1"/>
        </w:rPr>
        <w:t>ow</w:t>
      </w:r>
      <w:r>
        <w:t>oomba office</w:t>
      </w:r>
      <w:r>
        <w:rPr>
          <w:spacing w:val="4"/>
        </w:rPr>
        <w:t xml:space="preserve"> </w:t>
      </w:r>
      <w:r>
        <w:t>visi</w:t>
      </w:r>
      <w:r>
        <w:rPr>
          <w:spacing w:val="-1"/>
        </w:rPr>
        <w:t>t</w:t>
      </w:r>
      <w:r>
        <w:t>ed businesses in the main st</w:t>
      </w:r>
      <w:r>
        <w:rPr>
          <w:spacing w:val="-2"/>
        </w:rPr>
        <w:t>r</w:t>
      </w:r>
      <w:r>
        <w:t xml:space="preserve">eet of </w:t>
      </w:r>
      <w:proofErr w:type="spellStart"/>
      <w:r>
        <w:t>Laidle</w:t>
      </w:r>
      <w:r>
        <w:rPr>
          <w:spacing w:val="-6"/>
        </w:rPr>
        <w:t>y</w:t>
      </w:r>
      <w:proofErr w:type="spellEnd"/>
      <w:r>
        <w:t xml:space="preserve">, a small rural </w:t>
      </w:r>
      <w:r>
        <w:rPr>
          <w:spacing w:val="-1"/>
        </w:rPr>
        <w:t>to</w:t>
      </w:r>
      <w:r>
        <w:t>wn 30 minu</w:t>
      </w:r>
      <w:r>
        <w:rPr>
          <w:spacing w:val="-1"/>
        </w:rPr>
        <w:t>t</w:t>
      </w:r>
      <w:r>
        <w:t>es east of</w:t>
      </w:r>
      <w:r>
        <w:rPr>
          <w:spacing w:val="-7"/>
        </w:rPr>
        <w:t xml:space="preserve"> </w:t>
      </w:r>
      <w:r>
        <w:rPr>
          <w:spacing w:val="-11"/>
        </w:rPr>
        <w:t>T</w:t>
      </w:r>
      <w:r>
        <w:t>o</w:t>
      </w:r>
      <w:r>
        <w:rPr>
          <w:spacing w:val="-1"/>
        </w:rPr>
        <w:t>ow</w:t>
      </w:r>
      <w:r>
        <w:t>oomba. Each of the businesses had been inunda</w:t>
      </w:r>
      <w:r>
        <w:rPr>
          <w:spacing w:val="-1"/>
        </w:rPr>
        <w:t>t</w:t>
      </w:r>
      <w:r>
        <w:t>ed with wa</w:t>
      </w:r>
      <w:r>
        <w:rPr>
          <w:spacing w:val="-1"/>
        </w:rPr>
        <w:t>t</w:t>
      </w:r>
      <w:r>
        <w:t xml:space="preserve">er during the </w:t>
      </w:r>
      <w:r>
        <w:rPr>
          <w:spacing w:val="-2"/>
        </w:rPr>
        <w:t>A</w:t>
      </w:r>
      <w:r>
        <w:t>ustralia D</w:t>
      </w:r>
      <w:r>
        <w:rPr>
          <w:spacing w:val="-1"/>
        </w:rPr>
        <w:t>a</w:t>
      </w:r>
      <w:r>
        <w:t>y flood</w:t>
      </w:r>
      <w:r>
        <w:rPr>
          <w:spacing w:val="-2"/>
        </w:rPr>
        <w:t>s</w:t>
      </w:r>
      <w:r>
        <w:t>.</w:t>
      </w:r>
    </w:p>
    <w:p w14:paraId="765715FB" w14:textId="6A07E87C" w:rsidR="005075CD" w:rsidRDefault="000B08D9" w:rsidP="00226BE1">
      <w:pPr>
        <w:pStyle w:val="Text"/>
      </w:pPr>
      <w:r>
        <w:rPr>
          <w:spacing w:val="-1"/>
        </w:rPr>
        <w:t>T</w:t>
      </w:r>
      <w:r>
        <w:t>he inspe</w:t>
      </w:r>
      <w:r>
        <w:rPr>
          <w:spacing w:val="2"/>
        </w:rPr>
        <w:t>c</w:t>
      </w:r>
      <w:r>
        <w:rPr>
          <w:spacing w:val="-1"/>
        </w:rPr>
        <w:t>t</w:t>
      </w:r>
      <w:r>
        <w:t>ors discussed and distribu</w:t>
      </w:r>
      <w:r>
        <w:rPr>
          <w:spacing w:val="-1"/>
        </w:rPr>
        <w:t>t</w:t>
      </w:r>
      <w:r>
        <w:t>ed in</w:t>
      </w:r>
      <w:r>
        <w:rPr>
          <w:spacing w:val="-3"/>
        </w:rPr>
        <w:t>f</w:t>
      </w:r>
      <w:r>
        <w:t xml:space="preserve">ormation on </w:t>
      </w:r>
      <w:r>
        <w:rPr>
          <w:spacing w:val="-1"/>
        </w:rPr>
        <w:t>w</w:t>
      </w:r>
      <w:r>
        <w:t>or</w:t>
      </w:r>
      <w:r>
        <w:rPr>
          <w:spacing w:val="4"/>
        </w:rPr>
        <w:t>k</w:t>
      </w:r>
      <w:r>
        <w:t>place entitlements during natural disas</w:t>
      </w:r>
      <w:r>
        <w:rPr>
          <w:spacing w:val="-1"/>
        </w:rPr>
        <w:t>t</w:t>
      </w:r>
      <w:r>
        <w:t>er</w:t>
      </w:r>
      <w:r>
        <w:rPr>
          <w:spacing w:val="-2"/>
        </w:rPr>
        <w:t>s</w:t>
      </w:r>
      <w:r>
        <w:t>.</w:t>
      </w:r>
      <w:r>
        <w:rPr>
          <w:spacing w:val="-7"/>
        </w:rPr>
        <w:t xml:space="preserve"> </w:t>
      </w:r>
      <w:r>
        <w:rPr>
          <w:spacing w:val="-1"/>
        </w:rPr>
        <w:t>T</w:t>
      </w:r>
      <w:r>
        <w:t>hey also of</w:t>
      </w:r>
      <w:r>
        <w:rPr>
          <w:spacing w:val="-3"/>
        </w:rPr>
        <w:t>f</w:t>
      </w:r>
      <w:r>
        <w:t>e</w:t>
      </w:r>
      <w:r>
        <w:rPr>
          <w:spacing w:val="-2"/>
        </w:rPr>
        <w:t>r</w:t>
      </w:r>
      <w:r>
        <w:t>ed</w:t>
      </w:r>
      <w:r>
        <w:rPr>
          <w:spacing w:val="2"/>
        </w:rPr>
        <w:t xml:space="preserve"> </w:t>
      </w:r>
      <w:r>
        <w:t>bottled wa</w:t>
      </w:r>
      <w:r>
        <w:rPr>
          <w:spacing w:val="-1"/>
        </w:rPr>
        <w:t>t</w:t>
      </w:r>
      <w:r>
        <w:t>er and ca</w:t>
      </w:r>
      <w:r>
        <w:rPr>
          <w:spacing w:val="2"/>
        </w:rPr>
        <w:t>k</w:t>
      </w:r>
      <w:r>
        <w:t xml:space="preserve">e </w:t>
      </w:r>
      <w:r>
        <w:rPr>
          <w:spacing w:val="-1"/>
        </w:rPr>
        <w:t>t</w:t>
      </w:r>
      <w:r>
        <w:t>o li</w:t>
      </w:r>
      <w:r>
        <w:rPr>
          <w:spacing w:val="2"/>
        </w:rPr>
        <w:t>f</w:t>
      </w:r>
      <w:r>
        <w:t>t spirit</w:t>
      </w:r>
      <w:r>
        <w:rPr>
          <w:spacing w:val="-2"/>
        </w:rPr>
        <w:t>s</w:t>
      </w:r>
      <w:r>
        <w:t>.</w:t>
      </w:r>
      <w:r>
        <w:rPr>
          <w:spacing w:val="-7"/>
        </w:rPr>
        <w:t xml:space="preserve"> </w:t>
      </w:r>
      <w:r>
        <w:rPr>
          <w:spacing w:val="-1"/>
        </w:rPr>
        <w:t>T</w:t>
      </w:r>
      <w:r>
        <w:t>he people</w:t>
      </w:r>
      <w:r w:rsidR="00A9563C">
        <w:t xml:space="preserve"> </w:t>
      </w:r>
      <w:r>
        <w:t xml:space="preserve">of </w:t>
      </w:r>
      <w:proofErr w:type="spellStart"/>
      <w:r>
        <w:t>Laidley</w:t>
      </w:r>
      <w:proofErr w:type="spellEnd"/>
      <w:r>
        <w:t xml:space="preserve"> </w:t>
      </w:r>
      <w:r>
        <w:rPr>
          <w:spacing w:val="-1"/>
        </w:rPr>
        <w:t>w</w:t>
      </w:r>
      <w:r>
        <w:t>elcomed the visit</w:t>
      </w:r>
      <w:r>
        <w:rPr>
          <w:spacing w:val="-2"/>
        </w:rPr>
        <w:t>s</w:t>
      </w:r>
      <w:r>
        <w:t>, sh</w:t>
      </w:r>
      <w:r>
        <w:rPr>
          <w:spacing w:val="-1"/>
        </w:rPr>
        <w:t>o</w:t>
      </w:r>
      <w:r>
        <w:t xml:space="preserve">wing </w:t>
      </w:r>
      <w:r>
        <w:rPr>
          <w:spacing w:val="-1"/>
        </w:rPr>
        <w:t>g</w:t>
      </w:r>
      <w:r>
        <w:t xml:space="preserve">ratitude </w:t>
      </w:r>
      <w:r>
        <w:rPr>
          <w:spacing w:val="-3"/>
        </w:rPr>
        <w:t>f</w:t>
      </w:r>
      <w:r>
        <w:t>or the inspe</w:t>
      </w:r>
      <w:r>
        <w:rPr>
          <w:spacing w:val="2"/>
        </w:rPr>
        <w:t>c</w:t>
      </w:r>
      <w:r>
        <w:rPr>
          <w:spacing w:val="-1"/>
        </w:rPr>
        <w:t>t</w:t>
      </w:r>
      <w:r>
        <w:t>or</w:t>
      </w:r>
      <w:r>
        <w:rPr>
          <w:spacing w:val="-3"/>
        </w:rPr>
        <w:t>s</w:t>
      </w:r>
      <w:r>
        <w:t>’</w:t>
      </w:r>
      <w:r>
        <w:rPr>
          <w:spacing w:val="-17"/>
        </w:rPr>
        <w:t xml:space="preserve"> </w:t>
      </w:r>
      <w:r>
        <w:t>time and assistanc</w:t>
      </w:r>
      <w:r>
        <w:rPr>
          <w:spacing w:val="-2"/>
        </w:rPr>
        <w:t>e</w:t>
      </w:r>
      <w:r>
        <w:t>.</w:t>
      </w:r>
    </w:p>
    <w:p w14:paraId="05F33686" w14:textId="77777777" w:rsidR="005075CD" w:rsidRDefault="000B08D9" w:rsidP="00226BE1">
      <w:pPr>
        <w:pStyle w:val="Text"/>
      </w:pPr>
      <w:r>
        <w:rPr>
          <w:spacing w:val="-6"/>
        </w:rPr>
        <w:t>T</w:t>
      </w:r>
      <w:r>
        <w:rPr>
          <w:spacing w:val="-1"/>
        </w:rPr>
        <w:t>w</w:t>
      </w:r>
      <w:r>
        <w:t>o months la</w:t>
      </w:r>
      <w:r>
        <w:rPr>
          <w:spacing w:val="-1"/>
        </w:rPr>
        <w:t>t</w:t>
      </w:r>
      <w:r>
        <w:t>er the</w:t>
      </w:r>
      <w:r>
        <w:rPr>
          <w:spacing w:val="-7"/>
        </w:rPr>
        <w:t xml:space="preserve"> </w:t>
      </w:r>
      <w:r>
        <w:rPr>
          <w:spacing w:val="-11"/>
        </w:rPr>
        <w:t>T</w:t>
      </w:r>
      <w:r>
        <w:t>o</w:t>
      </w:r>
      <w:r>
        <w:rPr>
          <w:spacing w:val="-1"/>
        </w:rPr>
        <w:t>ow</w:t>
      </w:r>
      <w:r>
        <w:t xml:space="preserve">oomba </w:t>
      </w:r>
      <w:r>
        <w:rPr>
          <w:spacing w:val="-1"/>
        </w:rPr>
        <w:t>t</w:t>
      </w:r>
      <w:r>
        <w:t>eam at</w:t>
      </w:r>
      <w:r>
        <w:rPr>
          <w:spacing w:val="-1"/>
        </w:rPr>
        <w:t>t</w:t>
      </w:r>
      <w:r>
        <w:t>ended a Jobs and S</w:t>
      </w:r>
      <w:r>
        <w:rPr>
          <w:spacing w:val="4"/>
        </w:rPr>
        <w:t>k</w:t>
      </w:r>
      <w:r>
        <w:t>ills Expo in Bundabe</w:t>
      </w:r>
      <w:r>
        <w:rPr>
          <w:spacing w:val="-2"/>
        </w:rPr>
        <w:t>rg</w:t>
      </w:r>
      <w:r>
        <w:t xml:space="preserve">, a </w:t>
      </w:r>
      <w:r>
        <w:rPr>
          <w:spacing w:val="-1"/>
        </w:rPr>
        <w:t>to</w:t>
      </w:r>
      <w:r>
        <w:t>wn also af</w:t>
      </w:r>
      <w:r>
        <w:rPr>
          <w:spacing w:val="-3"/>
        </w:rPr>
        <w:t>f</w:t>
      </w:r>
      <w:r>
        <w:t>e</w:t>
      </w:r>
      <w:r>
        <w:rPr>
          <w:spacing w:val="2"/>
        </w:rPr>
        <w:t>c</w:t>
      </w:r>
      <w:r>
        <w:rPr>
          <w:spacing w:val="-1"/>
        </w:rPr>
        <w:t>t</w:t>
      </w:r>
      <w:r>
        <w:t>ed</w:t>
      </w:r>
      <w:r>
        <w:rPr>
          <w:spacing w:val="2"/>
        </w:rPr>
        <w:t xml:space="preserve"> </w:t>
      </w:r>
      <w:r>
        <w:rPr>
          <w:spacing w:val="-1"/>
        </w:rPr>
        <w:t>b</w:t>
      </w:r>
      <w:r>
        <w:t xml:space="preserve">y the </w:t>
      </w:r>
      <w:r>
        <w:rPr>
          <w:spacing w:val="-2"/>
        </w:rPr>
        <w:t>A</w:t>
      </w:r>
      <w:r>
        <w:t>ustralia D</w:t>
      </w:r>
      <w:r>
        <w:rPr>
          <w:spacing w:val="-1"/>
        </w:rPr>
        <w:t>a</w:t>
      </w:r>
      <w:r>
        <w:t>y flood</w:t>
      </w:r>
      <w:r>
        <w:rPr>
          <w:spacing w:val="-2"/>
        </w:rPr>
        <w:t>s</w:t>
      </w:r>
      <w:r>
        <w:t>.</w:t>
      </w:r>
      <w:r>
        <w:rPr>
          <w:spacing w:val="-7"/>
        </w:rPr>
        <w:t xml:space="preserve"> </w:t>
      </w:r>
      <w:r>
        <w:rPr>
          <w:spacing w:val="-1"/>
        </w:rPr>
        <w:t>T</w:t>
      </w:r>
      <w:r>
        <w:t>he 1 500 or so local communi</w:t>
      </w:r>
      <w:r>
        <w:rPr>
          <w:spacing w:val="2"/>
        </w:rPr>
        <w:t>t</w:t>
      </w:r>
      <w:r>
        <w:t>y members in at</w:t>
      </w:r>
      <w:r>
        <w:rPr>
          <w:spacing w:val="-1"/>
        </w:rPr>
        <w:t>t</w:t>
      </w:r>
      <w:r>
        <w:t xml:space="preserve">endance </w:t>
      </w:r>
      <w:r>
        <w:rPr>
          <w:spacing w:val="-1"/>
        </w:rPr>
        <w:t>w</w:t>
      </w:r>
      <w:r>
        <w:t>e</w:t>
      </w:r>
      <w:r>
        <w:rPr>
          <w:spacing w:val="-2"/>
        </w:rPr>
        <w:t>r</w:t>
      </w:r>
      <w:r>
        <w:t>e i</w:t>
      </w:r>
      <w:r>
        <w:rPr>
          <w:spacing w:val="-2"/>
        </w:rPr>
        <w:t>n</w:t>
      </w:r>
      <w:r>
        <w:t>vi</w:t>
      </w:r>
      <w:r>
        <w:rPr>
          <w:spacing w:val="-1"/>
        </w:rPr>
        <w:t>t</w:t>
      </w:r>
      <w:r>
        <w:t xml:space="preserve">ed </w:t>
      </w:r>
      <w:r>
        <w:rPr>
          <w:spacing w:val="-1"/>
        </w:rPr>
        <w:t>t</w:t>
      </w:r>
      <w:r>
        <w:t>o speak with the inspe</w:t>
      </w:r>
      <w:r>
        <w:rPr>
          <w:spacing w:val="2"/>
        </w:rPr>
        <w:t>c</w:t>
      </w:r>
      <w:r>
        <w:rPr>
          <w:spacing w:val="-1"/>
        </w:rPr>
        <w:t>t</w:t>
      </w:r>
      <w:r>
        <w:t xml:space="preserve">ors and find out about rights and entitlements at </w:t>
      </w:r>
      <w:r>
        <w:rPr>
          <w:spacing w:val="-1"/>
        </w:rPr>
        <w:t>w</w:t>
      </w:r>
      <w:r>
        <w:t>or</w:t>
      </w:r>
      <w:r>
        <w:rPr>
          <w:spacing w:val="3"/>
        </w:rPr>
        <w:t>k</w:t>
      </w:r>
      <w:r>
        <w:t>, and h</w:t>
      </w:r>
      <w:r>
        <w:rPr>
          <w:spacing w:val="-1"/>
        </w:rPr>
        <w:t>o</w:t>
      </w:r>
      <w:r>
        <w:t>w the FWO could help them.</w:t>
      </w:r>
    </w:p>
    <w:p w14:paraId="56E0F0D3" w14:textId="57B6C60C" w:rsidR="005075CD" w:rsidRPr="00113F32" w:rsidRDefault="000B08D9" w:rsidP="00226BE1">
      <w:pPr>
        <w:pStyle w:val="Text"/>
        <w:sectPr w:rsidR="005075CD" w:rsidRPr="00113F32" w:rsidSect="00E24704">
          <w:type w:val="continuous"/>
          <w:pgSz w:w="9980" w:h="14180"/>
          <w:pgMar w:top="1985" w:right="460" w:bottom="280" w:left="460" w:header="720" w:footer="720" w:gutter="0"/>
          <w:cols w:num="2" w:space="720" w:equalWidth="0">
            <w:col w:w="4156" w:space="430"/>
            <w:col w:w="4474"/>
          </w:cols>
        </w:sectPr>
      </w:pPr>
      <w:proofErr w:type="spellStart"/>
      <w:r>
        <w:t>FW</w:t>
      </w:r>
      <w:r>
        <w:rPr>
          <w:spacing w:val="2"/>
        </w:rPr>
        <w:t>O</w:t>
      </w:r>
      <w:r>
        <w:rPr>
          <w:spacing w:val="-10"/>
        </w:rPr>
        <w:t>’</w:t>
      </w:r>
      <w:r>
        <w:t>s</w:t>
      </w:r>
      <w:proofErr w:type="spellEnd"/>
      <w:r>
        <w:rPr>
          <w:spacing w:val="-7"/>
        </w:rPr>
        <w:t xml:space="preserve"> </w:t>
      </w:r>
      <w:r>
        <w:rPr>
          <w:spacing w:val="-11"/>
        </w:rPr>
        <w:t>T</w:t>
      </w:r>
      <w:r>
        <w:t>o</w:t>
      </w:r>
      <w:r>
        <w:rPr>
          <w:spacing w:val="-1"/>
        </w:rPr>
        <w:t>ow</w:t>
      </w:r>
      <w:r>
        <w:t xml:space="preserve">oomba </w:t>
      </w:r>
      <w:r>
        <w:rPr>
          <w:spacing w:val="-1"/>
        </w:rPr>
        <w:t>t</w:t>
      </w:r>
      <w:r>
        <w:t xml:space="preserve">eam </w:t>
      </w:r>
      <w:proofErr w:type="spellStart"/>
      <w:r>
        <w:t>epi</w:t>
      </w:r>
      <w:r>
        <w:rPr>
          <w:spacing w:val="-1"/>
        </w:rPr>
        <w:t>t</w:t>
      </w:r>
      <w:r>
        <w:t>omises</w:t>
      </w:r>
      <w:proofErr w:type="spellEnd"/>
      <w:r>
        <w:t xml:space="preserve"> the agen</w:t>
      </w:r>
      <w:r>
        <w:rPr>
          <w:spacing w:val="3"/>
        </w:rPr>
        <w:t>c</w:t>
      </w:r>
      <w:r>
        <w:rPr>
          <w:spacing w:val="6"/>
        </w:rPr>
        <w:t>y</w:t>
      </w:r>
      <w:r>
        <w:rPr>
          <w:spacing w:val="-10"/>
        </w:rPr>
        <w:t>’</w:t>
      </w:r>
      <w:r>
        <w:t xml:space="preserve">s commitment </w:t>
      </w:r>
      <w:r>
        <w:rPr>
          <w:spacing w:val="-1"/>
        </w:rPr>
        <w:t>t</w:t>
      </w:r>
      <w:r>
        <w:t>o c</w:t>
      </w:r>
      <w:r>
        <w:rPr>
          <w:spacing w:val="-2"/>
        </w:rPr>
        <w:t>r</w:t>
      </w:r>
      <w:r>
        <w:t>eating fair and p</w:t>
      </w:r>
      <w:r>
        <w:rPr>
          <w:spacing w:val="-2"/>
        </w:rPr>
        <w:t>r</w:t>
      </w:r>
      <w:r>
        <w:t>odu</w:t>
      </w:r>
      <w:r>
        <w:rPr>
          <w:spacing w:val="2"/>
        </w:rPr>
        <w:t>c</w:t>
      </w:r>
      <w:r>
        <w:t>ti</w:t>
      </w:r>
      <w:r>
        <w:rPr>
          <w:spacing w:val="-1"/>
        </w:rPr>
        <w:t>v</w:t>
      </w:r>
      <w:r>
        <w:t xml:space="preserve">e </w:t>
      </w:r>
      <w:r>
        <w:rPr>
          <w:spacing w:val="-1"/>
        </w:rPr>
        <w:t>w</w:t>
      </w:r>
      <w:r>
        <w:t>or</w:t>
      </w:r>
      <w:r>
        <w:rPr>
          <w:spacing w:val="4"/>
        </w:rPr>
        <w:t>k</w:t>
      </w:r>
      <w:r>
        <w:t>places ac</w:t>
      </w:r>
      <w:r>
        <w:rPr>
          <w:spacing w:val="-2"/>
        </w:rPr>
        <w:t>r</w:t>
      </w:r>
      <w:r>
        <w:t xml:space="preserve">oss </w:t>
      </w:r>
      <w:r>
        <w:rPr>
          <w:spacing w:val="-2"/>
        </w:rPr>
        <w:t>A</w:t>
      </w:r>
      <w:r>
        <w:t>ustralia. De</w:t>
      </w:r>
      <w:r>
        <w:rPr>
          <w:spacing w:val="-1"/>
        </w:rPr>
        <w:t>v</w:t>
      </w:r>
      <w:r>
        <w:t>eloping st</w:t>
      </w:r>
      <w:r>
        <w:rPr>
          <w:spacing w:val="-2"/>
        </w:rPr>
        <w:t>r</w:t>
      </w:r>
      <w:r>
        <w:t>ong ties with the local communi</w:t>
      </w:r>
      <w:r>
        <w:rPr>
          <w:spacing w:val="2"/>
        </w:rPr>
        <w:t>t</w:t>
      </w:r>
      <w:r>
        <w:t>y p</w:t>
      </w:r>
      <w:r>
        <w:rPr>
          <w:spacing w:val="-2"/>
        </w:rPr>
        <w:t>r</w:t>
      </w:r>
      <w:r>
        <w:rPr>
          <w:spacing w:val="-1"/>
        </w:rPr>
        <w:t>o</w:t>
      </w:r>
      <w:r>
        <w:t>vides oppo</w:t>
      </w:r>
      <w:r>
        <w:rPr>
          <w:spacing w:val="4"/>
        </w:rPr>
        <w:t>r</w:t>
      </w:r>
      <w:r>
        <w:t xml:space="preserve">tunities </w:t>
      </w:r>
      <w:r>
        <w:rPr>
          <w:spacing w:val="-3"/>
        </w:rPr>
        <w:t>f</w:t>
      </w:r>
      <w:r>
        <w:t>or securing compliance be</w:t>
      </w:r>
      <w:r>
        <w:rPr>
          <w:spacing w:val="-3"/>
        </w:rPr>
        <w:t>f</w:t>
      </w:r>
      <w:r>
        <w:t>o</w:t>
      </w:r>
      <w:r>
        <w:rPr>
          <w:spacing w:val="-2"/>
        </w:rPr>
        <w:t>r</w:t>
      </w:r>
      <w:r>
        <w:t>e issues aris</w:t>
      </w:r>
      <w:r>
        <w:rPr>
          <w:spacing w:val="-2"/>
        </w:rPr>
        <w:t>e</w:t>
      </w:r>
      <w:r>
        <w:t>.</w:t>
      </w:r>
    </w:p>
    <w:p w14:paraId="27C75247" w14:textId="77777777" w:rsidR="00707A19" w:rsidRDefault="000B08D9" w:rsidP="00F3668F">
      <w:pPr>
        <w:spacing w:before="360" w:line="187" w:lineRule="auto"/>
        <w:ind w:left="115" w:right="418"/>
        <w:rPr>
          <w:rFonts w:ascii="Arial" w:eastAsia="Lymphatic" w:hAnsi="Arial" w:cs="Arial"/>
          <w:b/>
          <w:color w:val="5F94C7"/>
          <w:spacing w:val="-3"/>
          <w:sz w:val="34"/>
          <w:szCs w:val="34"/>
        </w:rPr>
      </w:pPr>
      <w:r w:rsidRPr="0083202D">
        <w:rPr>
          <w:rFonts w:ascii="Arial" w:eastAsia="Lymphatic" w:hAnsi="Arial" w:cs="Arial"/>
          <w:b/>
          <w:color w:val="5F94C7"/>
          <w:spacing w:val="-3"/>
          <w:sz w:val="34"/>
          <w:szCs w:val="34"/>
        </w:rPr>
        <w:lastRenderedPageBreak/>
        <w:t>Opportunitie</w:t>
      </w:r>
      <w:r w:rsidRPr="0083202D">
        <w:rPr>
          <w:rFonts w:ascii="Arial" w:eastAsia="Lymphatic" w:hAnsi="Arial" w:cs="Arial"/>
          <w:b/>
          <w:color w:val="5F94C7"/>
          <w:sz w:val="34"/>
          <w:szCs w:val="34"/>
        </w:rPr>
        <w:t>s</w:t>
      </w:r>
      <w:r w:rsidRPr="0083202D">
        <w:rPr>
          <w:rFonts w:ascii="Arial" w:eastAsia="Lymphatic" w:hAnsi="Arial" w:cs="Arial"/>
          <w:b/>
          <w:color w:val="5F94C7"/>
          <w:spacing w:val="-7"/>
          <w:sz w:val="34"/>
          <w:szCs w:val="34"/>
        </w:rPr>
        <w:t xml:space="preserve"> </w:t>
      </w:r>
      <w:r w:rsidRPr="0083202D">
        <w:rPr>
          <w:rFonts w:ascii="Arial" w:eastAsia="Lymphatic" w:hAnsi="Arial" w:cs="Arial"/>
          <w:b/>
          <w:color w:val="5F94C7"/>
          <w:spacing w:val="-3"/>
          <w:sz w:val="34"/>
          <w:szCs w:val="34"/>
        </w:rPr>
        <w:t>t</w:t>
      </w:r>
      <w:r w:rsidRPr="0083202D">
        <w:rPr>
          <w:rFonts w:ascii="Arial" w:eastAsia="Lymphatic" w:hAnsi="Arial" w:cs="Arial"/>
          <w:b/>
          <w:color w:val="5F94C7"/>
          <w:sz w:val="34"/>
          <w:szCs w:val="34"/>
        </w:rPr>
        <w:t>o</w:t>
      </w:r>
      <w:r w:rsidRPr="0083202D">
        <w:rPr>
          <w:rFonts w:ascii="Arial" w:eastAsia="Lymphatic" w:hAnsi="Arial" w:cs="Arial"/>
          <w:b/>
          <w:color w:val="5F94C7"/>
          <w:spacing w:val="-7"/>
          <w:sz w:val="34"/>
          <w:szCs w:val="34"/>
        </w:rPr>
        <w:t xml:space="preserve"> </w:t>
      </w:r>
      <w:r w:rsidRPr="0083202D">
        <w:rPr>
          <w:rFonts w:ascii="Arial" w:eastAsia="Lymphatic" w:hAnsi="Arial" w:cs="Arial"/>
          <w:b/>
          <w:color w:val="5F94C7"/>
          <w:spacing w:val="-3"/>
          <w:sz w:val="34"/>
          <w:szCs w:val="34"/>
        </w:rPr>
        <w:t>establis</w:t>
      </w:r>
      <w:r w:rsidRPr="0083202D">
        <w:rPr>
          <w:rFonts w:ascii="Arial" w:eastAsia="Lymphatic" w:hAnsi="Arial" w:cs="Arial"/>
          <w:b/>
          <w:color w:val="5F94C7"/>
          <w:sz w:val="34"/>
          <w:szCs w:val="34"/>
        </w:rPr>
        <w:t>h</w:t>
      </w:r>
      <w:r w:rsidRPr="0083202D">
        <w:rPr>
          <w:rFonts w:ascii="Arial" w:eastAsia="Lymphatic" w:hAnsi="Arial" w:cs="Arial"/>
          <w:b/>
          <w:color w:val="5F94C7"/>
          <w:spacing w:val="-7"/>
          <w:sz w:val="34"/>
          <w:szCs w:val="34"/>
        </w:rPr>
        <w:t xml:space="preserve"> </w:t>
      </w:r>
      <w:r w:rsidRPr="0083202D">
        <w:rPr>
          <w:rFonts w:ascii="Arial" w:eastAsia="Lymphatic" w:hAnsi="Arial" w:cs="Arial"/>
          <w:b/>
          <w:color w:val="5F94C7"/>
          <w:spacing w:val="-3"/>
          <w:sz w:val="34"/>
          <w:szCs w:val="34"/>
        </w:rPr>
        <w:t>stron</w:t>
      </w:r>
      <w:r w:rsidRPr="0083202D">
        <w:rPr>
          <w:rFonts w:ascii="Arial" w:eastAsia="Lymphatic" w:hAnsi="Arial" w:cs="Arial"/>
          <w:b/>
          <w:color w:val="5F94C7"/>
          <w:sz w:val="34"/>
          <w:szCs w:val="34"/>
        </w:rPr>
        <w:t>g</w:t>
      </w:r>
      <w:r w:rsidRPr="0083202D">
        <w:rPr>
          <w:rFonts w:ascii="Arial" w:eastAsia="Lymphatic" w:hAnsi="Arial" w:cs="Arial"/>
          <w:b/>
          <w:color w:val="5F94C7"/>
          <w:spacing w:val="-7"/>
          <w:sz w:val="34"/>
          <w:szCs w:val="34"/>
        </w:rPr>
        <w:t xml:space="preserve"> </w:t>
      </w:r>
      <w:r w:rsidRPr="0083202D">
        <w:rPr>
          <w:rFonts w:ascii="Arial" w:eastAsia="Lymphatic" w:hAnsi="Arial" w:cs="Arial"/>
          <w:b/>
          <w:color w:val="5F94C7"/>
          <w:spacing w:val="-3"/>
          <w:sz w:val="34"/>
          <w:szCs w:val="34"/>
        </w:rPr>
        <w:t>local network</w:t>
      </w:r>
      <w:r w:rsidRPr="0083202D">
        <w:rPr>
          <w:rFonts w:ascii="Arial" w:eastAsia="Lymphatic" w:hAnsi="Arial" w:cs="Arial"/>
          <w:b/>
          <w:color w:val="5F94C7"/>
          <w:sz w:val="34"/>
          <w:szCs w:val="34"/>
        </w:rPr>
        <w:t>s</w:t>
      </w:r>
      <w:r w:rsidRPr="0083202D">
        <w:rPr>
          <w:rFonts w:ascii="Arial" w:eastAsia="Lymphatic" w:hAnsi="Arial" w:cs="Arial"/>
          <w:b/>
          <w:color w:val="5F94C7"/>
          <w:spacing w:val="-7"/>
          <w:sz w:val="34"/>
          <w:szCs w:val="34"/>
        </w:rPr>
        <w:t xml:space="preserve"> </w:t>
      </w:r>
      <w:r w:rsidRPr="0083202D">
        <w:rPr>
          <w:rFonts w:ascii="Arial" w:eastAsia="Lymphatic" w:hAnsi="Arial" w:cs="Arial"/>
          <w:b/>
          <w:color w:val="5F94C7"/>
          <w:spacing w:val="-3"/>
          <w:sz w:val="34"/>
          <w:szCs w:val="34"/>
        </w:rPr>
        <w:t>wit</w:t>
      </w:r>
      <w:r w:rsidRPr="0083202D">
        <w:rPr>
          <w:rFonts w:ascii="Arial" w:eastAsia="Lymphatic" w:hAnsi="Arial" w:cs="Arial"/>
          <w:b/>
          <w:color w:val="5F94C7"/>
          <w:sz w:val="34"/>
          <w:szCs w:val="34"/>
        </w:rPr>
        <w:t>h</w:t>
      </w:r>
      <w:r w:rsidRPr="0083202D">
        <w:rPr>
          <w:rFonts w:ascii="Arial" w:eastAsia="Lymphatic" w:hAnsi="Arial" w:cs="Arial"/>
          <w:b/>
          <w:color w:val="5F94C7"/>
          <w:spacing w:val="-7"/>
          <w:sz w:val="34"/>
          <w:szCs w:val="34"/>
        </w:rPr>
        <w:t xml:space="preserve"> </w:t>
      </w:r>
      <w:r w:rsidRPr="0083202D">
        <w:rPr>
          <w:rFonts w:ascii="Arial" w:eastAsia="Lymphatic" w:hAnsi="Arial" w:cs="Arial"/>
          <w:b/>
          <w:color w:val="5F94C7"/>
          <w:spacing w:val="-3"/>
          <w:sz w:val="34"/>
          <w:szCs w:val="34"/>
        </w:rPr>
        <w:t>business</w:t>
      </w:r>
      <w:r w:rsidRPr="0083202D">
        <w:rPr>
          <w:rFonts w:ascii="Arial" w:eastAsia="Lymphatic" w:hAnsi="Arial" w:cs="Arial"/>
          <w:b/>
          <w:color w:val="5F94C7"/>
          <w:sz w:val="34"/>
          <w:szCs w:val="34"/>
        </w:rPr>
        <w:t>,</w:t>
      </w:r>
      <w:r w:rsidRPr="0083202D">
        <w:rPr>
          <w:rFonts w:ascii="Arial" w:eastAsia="Lymphatic" w:hAnsi="Arial" w:cs="Arial"/>
          <w:b/>
          <w:color w:val="5F94C7"/>
          <w:spacing w:val="-7"/>
          <w:sz w:val="34"/>
          <w:szCs w:val="34"/>
        </w:rPr>
        <w:t xml:space="preserve"> </w:t>
      </w:r>
      <w:r w:rsidRPr="0083202D">
        <w:rPr>
          <w:rFonts w:ascii="Arial" w:eastAsia="Lymphatic" w:hAnsi="Arial" w:cs="Arial"/>
          <w:b/>
          <w:color w:val="5F94C7"/>
          <w:spacing w:val="-3"/>
          <w:sz w:val="34"/>
          <w:szCs w:val="34"/>
        </w:rPr>
        <w:t>educational institution</w:t>
      </w:r>
      <w:r w:rsidRPr="0083202D">
        <w:rPr>
          <w:rFonts w:ascii="Arial" w:eastAsia="Lymphatic" w:hAnsi="Arial" w:cs="Arial"/>
          <w:b/>
          <w:color w:val="5F94C7"/>
          <w:sz w:val="34"/>
          <w:szCs w:val="34"/>
        </w:rPr>
        <w:t>s</w:t>
      </w:r>
      <w:r w:rsidRPr="0083202D">
        <w:rPr>
          <w:rFonts w:ascii="Arial" w:eastAsia="Lymphatic" w:hAnsi="Arial" w:cs="Arial"/>
          <w:b/>
          <w:color w:val="5F94C7"/>
          <w:spacing w:val="-7"/>
          <w:sz w:val="34"/>
          <w:szCs w:val="34"/>
        </w:rPr>
        <w:t xml:space="preserve"> </w:t>
      </w:r>
      <w:r w:rsidRPr="0083202D">
        <w:rPr>
          <w:rFonts w:ascii="Arial" w:eastAsia="Lymphatic" w:hAnsi="Arial" w:cs="Arial"/>
          <w:b/>
          <w:color w:val="5F94C7"/>
          <w:spacing w:val="-3"/>
          <w:sz w:val="34"/>
          <w:szCs w:val="34"/>
        </w:rPr>
        <w:t>an</w:t>
      </w:r>
      <w:r w:rsidRPr="0083202D">
        <w:rPr>
          <w:rFonts w:ascii="Arial" w:eastAsia="Lymphatic" w:hAnsi="Arial" w:cs="Arial"/>
          <w:b/>
          <w:color w:val="5F94C7"/>
          <w:sz w:val="34"/>
          <w:szCs w:val="34"/>
        </w:rPr>
        <w:t>d</w:t>
      </w:r>
      <w:r w:rsidRPr="0083202D">
        <w:rPr>
          <w:rFonts w:ascii="Arial" w:eastAsia="Lymphatic" w:hAnsi="Arial" w:cs="Arial"/>
          <w:b/>
          <w:color w:val="5F94C7"/>
          <w:spacing w:val="-7"/>
          <w:sz w:val="34"/>
          <w:szCs w:val="34"/>
        </w:rPr>
        <w:t xml:space="preserve"> </w:t>
      </w:r>
      <w:r w:rsidRPr="0083202D">
        <w:rPr>
          <w:rFonts w:ascii="Arial" w:eastAsia="Lymphatic" w:hAnsi="Arial" w:cs="Arial"/>
          <w:b/>
          <w:color w:val="5F94C7"/>
          <w:spacing w:val="-3"/>
          <w:sz w:val="34"/>
          <w:szCs w:val="34"/>
        </w:rPr>
        <w:t>othe</w:t>
      </w:r>
      <w:r w:rsidRPr="0083202D">
        <w:rPr>
          <w:rFonts w:ascii="Arial" w:eastAsia="Lymphatic" w:hAnsi="Arial" w:cs="Arial"/>
          <w:b/>
          <w:color w:val="5F94C7"/>
          <w:sz w:val="34"/>
          <w:szCs w:val="34"/>
        </w:rPr>
        <w:t>r</w:t>
      </w:r>
      <w:r w:rsidRPr="0083202D">
        <w:rPr>
          <w:rFonts w:ascii="Arial" w:eastAsia="Lymphatic" w:hAnsi="Arial" w:cs="Arial"/>
          <w:b/>
          <w:color w:val="5F94C7"/>
          <w:spacing w:val="-7"/>
          <w:sz w:val="34"/>
          <w:szCs w:val="34"/>
        </w:rPr>
        <w:t xml:space="preserve"> </w:t>
      </w:r>
      <w:r w:rsidRPr="0083202D">
        <w:rPr>
          <w:rFonts w:ascii="Arial" w:eastAsia="Lymphatic" w:hAnsi="Arial" w:cs="Arial"/>
          <w:b/>
          <w:color w:val="5F94C7"/>
          <w:spacing w:val="-3"/>
          <w:sz w:val="34"/>
          <w:szCs w:val="34"/>
        </w:rPr>
        <w:t>suppor</w:t>
      </w:r>
      <w:r w:rsidRPr="0083202D">
        <w:rPr>
          <w:rFonts w:ascii="Arial" w:eastAsia="Lymphatic" w:hAnsi="Arial" w:cs="Arial"/>
          <w:b/>
          <w:color w:val="5F94C7"/>
          <w:sz w:val="34"/>
          <w:szCs w:val="34"/>
        </w:rPr>
        <w:t>t</w:t>
      </w:r>
      <w:r w:rsidRPr="0083202D">
        <w:rPr>
          <w:rFonts w:ascii="Arial" w:eastAsia="Lymphatic" w:hAnsi="Arial" w:cs="Arial"/>
          <w:b/>
          <w:color w:val="5F94C7"/>
          <w:spacing w:val="-7"/>
          <w:sz w:val="34"/>
          <w:szCs w:val="34"/>
        </w:rPr>
        <w:t xml:space="preserve"> </w:t>
      </w:r>
      <w:r w:rsidRPr="0083202D">
        <w:rPr>
          <w:rFonts w:ascii="Arial" w:eastAsia="Lymphatic" w:hAnsi="Arial" w:cs="Arial"/>
          <w:b/>
          <w:color w:val="5F94C7"/>
          <w:spacing w:val="-3"/>
          <w:sz w:val="34"/>
          <w:szCs w:val="34"/>
        </w:rPr>
        <w:t>services ar</w:t>
      </w:r>
      <w:r w:rsidRPr="0083202D">
        <w:rPr>
          <w:rFonts w:ascii="Arial" w:eastAsia="Lymphatic" w:hAnsi="Arial" w:cs="Arial"/>
          <w:b/>
          <w:color w:val="5F94C7"/>
          <w:sz w:val="34"/>
          <w:szCs w:val="34"/>
        </w:rPr>
        <w:t>e</w:t>
      </w:r>
      <w:r w:rsidRPr="0083202D">
        <w:rPr>
          <w:rFonts w:ascii="Arial" w:eastAsia="Lymphatic" w:hAnsi="Arial" w:cs="Arial"/>
          <w:b/>
          <w:color w:val="5F94C7"/>
          <w:spacing w:val="-7"/>
          <w:sz w:val="34"/>
          <w:szCs w:val="34"/>
        </w:rPr>
        <w:t xml:space="preserve"> </w:t>
      </w:r>
      <w:r w:rsidRPr="0083202D">
        <w:rPr>
          <w:rFonts w:ascii="Arial" w:eastAsia="Lymphatic" w:hAnsi="Arial" w:cs="Arial"/>
          <w:b/>
          <w:color w:val="5F94C7"/>
          <w:spacing w:val="-3"/>
          <w:sz w:val="34"/>
          <w:szCs w:val="34"/>
        </w:rPr>
        <w:t>importan</w:t>
      </w:r>
      <w:r w:rsidRPr="0083202D">
        <w:rPr>
          <w:rFonts w:ascii="Arial" w:eastAsia="Lymphatic" w:hAnsi="Arial" w:cs="Arial"/>
          <w:b/>
          <w:color w:val="5F94C7"/>
          <w:sz w:val="34"/>
          <w:szCs w:val="34"/>
        </w:rPr>
        <w:t>t</w:t>
      </w:r>
      <w:r w:rsidRPr="0083202D">
        <w:rPr>
          <w:rFonts w:ascii="Arial" w:eastAsia="Lymphatic" w:hAnsi="Arial" w:cs="Arial"/>
          <w:b/>
          <w:color w:val="5F94C7"/>
          <w:spacing w:val="-7"/>
          <w:sz w:val="34"/>
          <w:szCs w:val="34"/>
        </w:rPr>
        <w:t xml:space="preserve"> </w:t>
      </w:r>
      <w:r w:rsidRPr="0083202D">
        <w:rPr>
          <w:rFonts w:ascii="Arial" w:eastAsia="Lymphatic" w:hAnsi="Arial" w:cs="Arial"/>
          <w:b/>
          <w:color w:val="5F94C7"/>
          <w:spacing w:val="-3"/>
          <w:sz w:val="34"/>
          <w:szCs w:val="34"/>
        </w:rPr>
        <w:t>t</w:t>
      </w:r>
      <w:r w:rsidRPr="0083202D">
        <w:rPr>
          <w:rFonts w:ascii="Arial" w:eastAsia="Lymphatic" w:hAnsi="Arial" w:cs="Arial"/>
          <w:b/>
          <w:color w:val="5F94C7"/>
          <w:sz w:val="34"/>
          <w:szCs w:val="34"/>
        </w:rPr>
        <w:t>o</w:t>
      </w:r>
      <w:r w:rsidRPr="0083202D">
        <w:rPr>
          <w:rFonts w:ascii="Arial" w:eastAsia="Lymphatic" w:hAnsi="Arial" w:cs="Arial"/>
          <w:b/>
          <w:color w:val="5F94C7"/>
          <w:spacing w:val="-7"/>
          <w:sz w:val="34"/>
          <w:szCs w:val="34"/>
        </w:rPr>
        <w:t xml:space="preserve"> </w:t>
      </w:r>
      <w:r w:rsidRPr="0083202D">
        <w:rPr>
          <w:rFonts w:ascii="Arial" w:eastAsia="Lymphatic" w:hAnsi="Arial" w:cs="Arial"/>
          <w:b/>
          <w:color w:val="5F94C7"/>
          <w:spacing w:val="-3"/>
          <w:sz w:val="34"/>
          <w:szCs w:val="34"/>
        </w:rPr>
        <w:t>th</w:t>
      </w:r>
      <w:r w:rsidRPr="0083202D">
        <w:rPr>
          <w:rFonts w:ascii="Arial" w:eastAsia="Lymphatic" w:hAnsi="Arial" w:cs="Arial"/>
          <w:b/>
          <w:color w:val="5F94C7"/>
          <w:sz w:val="34"/>
          <w:szCs w:val="34"/>
        </w:rPr>
        <w:t>e</w:t>
      </w:r>
      <w:r w:rsidRPr="0083202D">
        <w:rPr>
          <w:rFonts w:ascii="Arial" w:eastAsia="Lymphatic" w:hAnsi="Arial" w:cs="Arial"/>
          <w:b/>
          <w:color w:val="5F94C7"/>
          <w:spacing w:val="-7"/>
          <w:sz w:val="34"/>
          <w:szCs w:val="34"/>
        </w:rPr>
        <w:t xml:space="preserve"> </w:t>
      </w:r>
      <w:r w:rsidRPr="0083202D">
        <w:rPr>
          <w:rFonts w:ascii="Arial" w:eastAsia="Lymphatic" w:hAnsi="Arial" w:cs="Arial"/>
          <w:b/>
          <w:color w:val="5F94C7"/>
          <w:spacing w:val="-3"/>
          <w:sz w:val="34"/>
          <w:szCs w:val="34"/>
        </w:rPr>
        <w:t>FWO.</w:t>
      </w:r>
    </w:p>
    <w:p w14:paraId="732F6D67" w14:textId="77777777" w:rsidR="00707A19" w:rsidRDefault="0083202D" w:rsidP="00707A19">
      <w:pPr>
        <w:spacing w:before="120" w:after="120" w:line="187" w:lineRule="auto"/>
        <w:ind w:left="108" w:right="414"/>
        <w:rPr>
          <w:rFonts w:ascii="Arial" w:eastAsia="Myriad Pro Light" w:hAnsi="Arial" w:cs="Arial"/>
          <w:spacing w:val="-4"/>
          <w:sz w:val="14"/>
          <w:szCs w:val="14"/>
        </w:rPr>
      </w:pPr>
      <w:r>
        <w:rPr>
          <w:rFonts w:ascii="Arial" w:eastAsia="Lymphatic" w:hAnsi="Arial" w:cs="Arial"/>
          <w:b/>
          <w:noProof/>
          <w:color w:val="5F94C7"/>
          <w:spacing w:val="-3"/>
          <w:sz w:val="34"/>
          <w:szCs w:val="34"/>
          <w:lang w:val="en-AU" w:eastAsia="en-AU"/>
        </w:rPr>
        <w:drawing>
          <wp:inline distT="0" distB="0" distL="0" distR="0" wp14:anchorId="0869C1A8" wp14:editId="51EAF3E4">
            <wp:extent cx="5436235" cy="2776855"/>
            <wp:effectExtent l="0" t="0" r="0" b="0"/>
            <wp:docPr id="2107" name="Picture 2107" descr="Four regional office-based Fair Work Inspectors standing outside." title="Four regional office-based Fair Work Inspectors standing out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 name="Picture 2007" descr="Four regional office-based Fair Work Inspectors standing outside." title="Four regional office-based Fair Work Inspectors standing outside. "/>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5436235" cy="2776855"/>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98BD83C" w14:textId="7D84FEBA" w:rsidR="005075CD" w:rsidRPr="0083202D" w:rsidRDefault="000B08D9" w:rsidP="00707A19">
      <w:pPr>
        <w:spacing w:after="1920" w:line="187" w:lineRule="auto"/>
        <w:ind w:left="108" w:right="414"/>
        <w:rPr>
          <w:rFonts w:ascii="Arial" w:eastAsia="Lymphatic" w:hAnsi="Arial" w:cs="Arial"/>
          <w:b/>
          <w:sz w:val="34"/>
          <w:szCs w:val="34"/>
        </w:rPr>
        <w:sectPr w:rsidR="005075CD" w:rsidRPr="0083202D" w:rsidSect="00E24704">
          <w:type w:val="continuous"/>
          <w:pgSz w:w="9980" w:h="14180"/>
          <w:pgMar w:top="1985" w:right="460" w:bottom="280" w:left="460" w:header="720" w:footer="720" w:gutter="0"/>
          <w:cols w:space="720"/>
        </w:sectPr>
      </w:pPr>
      <w:r w:rsidRPr="0083202D">
        <w:rPr>
          <w:rFonts w:ascii="Arial" w:eastAsia="Myriad Pro Light" w:hAnsi="Arial" w:cs="Arial"/>
          <w:spacing w:val="-4"/>
          <w:sz w:val="14"/>
          <w:szCs w:val="14"/>
        </w:rPr>
        <w:t>F</w:t>
      </w:r>
      <w:r w:rsidRPr="0083202D">
        <w:rPr>
          <w:rFonts w:ascii="Arial" w:eastAsia="Myriad Pro Light" w:hAnsi="Arial" w:cs="Arial"/>
          <w:spacing w:val="-2"/>
          <w:sz w:val="14"/>
          <w:szCs w:val="14"/>
        </w:rPr>
        <w:t>r</w:t>
      </w:r>
      <w:r w:rsidRPr="0083202D">
        <w:rPr>
          <w:rFonts w:ascii="Arial" w:eastAsia="Myriad Pro Light" w:hAnsi="Arial" w:cs="Arial"/>
          <w:sz w:val="14"/>
          <w:szCs w:val="14"/>
        </w:rPr>
        <w:t>om le</w:t>
      </w:r>
      <w:r w:rsidRPr="0083202D">
        <w:rPr>
          <w:rFonts w:ascii="Arial" w:eastAsia="Myriad Pro Light" w:hAnsi="Arial" w:cs="Arial"/>
          <w:spacing w:val="1"/>
          <w:sz w:val="14"/>
          <w:szCs w:val="14"/>
        </w:rPr>
        <w:t>f</w:t>
      </w:r>
      <w:r w:rsidRPr="0083202D">
        <w:rPr>
          <w:rFonts w:ascii="Arial" w:eastAsia="Myriad Pro Light" w:hAnsi="Arial" w:cs="Arial"/>
          <w:sz w:val="14"/>
          <w:szCs w:val="14"/>
        </w:rPr>
        <w:t xml:space="preserve">t </w:t>
      </w:r>
      <w:r w:rsidRPr="0083202D">
        <w:rPr>
          <w:rFonts w:ascii="Arial" w:eastAsia="Myriad Pro Light" w:hAnsi="Arial" w:cs="Arial"/>
          <w:spacing w:val="-1"/>
          <w:sz w:val="14"/>
          <w:szCs w:val="14"/>
        </w:rPr>
        <w:t>t</w:t>
      </w:r>
      <w:r w:rsidRPr="0083202D">
        <w:rPr>
          <w:rFonts w:ascii="Arial" w:eastAsia="Myriad Pro Light" w:hAnsi="Arial" w:cs="Arial"/>
          <w:sz w:val="14"/>
          <w:szCs w:val="14"/>
        </w:rPr>
        <w:t xml:space="preserve">o </w:t>
      </w:r>
      <w:r w:rsidRPr="0083202D">
        <w:rPr>
          <w:rFonts w:ascii="Arial" w:eastAsia="Myriad Pro Light" w:hAnsi="Arial" w:cs="Arial"/>
          <w:spacing w:val="1"/>
          <w:sz w:val="14"/>
          <w:szCs w:val="14"/>
        </w:rPr>
        <w:t>r</w:t>
      </w:r>
      <w:r w:rsidRPr="0083202D">
        <w:rPr>
          <w:rFonts w:ascii="Arial" w:eastAsia="Myriad Pro Light" w:hAnsi="Arial" w:cs="Arial"/>
          <w:sz w:val="14"/>
          <w:szCs w:val="14"/>
        </w:rPr>
        <w:t xml:space="preserve">ight: </w:t>
      </w:r>
      <w:r w:rsidRPr="0083202D">
        <w:rPr>
          <w:rFonts w:ascii="Arial" w:eastAsia="Myriad Pro Light" w:hAnsi="Arial" w:cs="Arial"/>
          <w:spacing w:val="1"/>
          <w:sz w:val="14"/>
          <w:szCs w:val="14"/>
        </w:rPr>
        <w:t>R</w:t>
      </w:r>
      <w:r w:rsidRPr="0083202D">
        <w:rPr>
          <w:rFonts w:ascii="Arial" w:eastAsia="Myriad Pro Light" w:hAnsi="Arial" w:cs="Arial"/>
          <w:sz w:val="14"/>
          <w:szCs w:val="14"/>
        </w:rPr>
        <w:t>e</w:t>
      </w:r>
      <w:r w:rsidRPr="0083202D">
        <w:rPr>
          <w:rFonts w:ascii="Arial" w:eastAsia="Myriad Pro Light" w:hAnsi="Arial" w:cs="Arial"/>
          <w:spacing w:val="-1"/>
          <w:sz w:val="14"/>
          <w:szCs w:val="14"/>
        </w:rPr>
        <w:t>g</w:t>
      </w:r>
      <w:r w:rsidRPr="0083202D">
        <w:rPr>
          <w:rFonts w:ascii="Arial" w:eastAsia="Myriad Pro Light" w:hAnsi="Arial" w:cs="Arial"/>
          <w:sz w:val="14"/>
          <w:szCs w:val="14"/>
        </w:rPr>
        <w:t>ional offic</w:t>
      </w:r>
      <w:r w:rsidRPr="0083202D">
        <w:rPr>
          <w:rFonts w:ascii="Arial" w:eastAsia="Myriad Pro Light" w:hAnsi="Arial" w:cs="Arial"/>
          <w:spacing w:val="4"/>
          <w:sz w:val="14"/>
          <w:szCs w:val="14"/>
        </w:rPr>
        <w:t>e</w:t>
      </w:r>
      <w:r w:rsidRPr="0083202D">
        <w:rPr>
          <w:rFonts w:ascii="Arial" w:eastAsia="Myriad Pro Light" w:hAnsi="Arial" w:cs="Arial"/>
          <w:sz w:val="14"/>
          <w:szCs w:val="14"/>
        </w:rPr>
        <w:t>-based</w:t>
      </w:r>
      <w:r w:rsidRPr="0083202D">
        <w:rPr>
          <w:rFonts w:ascii="Arial" w:eastAsia="Myriad Pro Light" w:hAnsi="Arial" w:cs="Arial"/>
          <w:spacing w:val="3"/>
          <w:sz w:val="14"/>
          <w:szCs w:val="14"/>
        </w:rPr>
        <w:t xml:space="preserve"> </w:t>
      </w:r>
      <w:r w:rsidRPr="0083202D">
        <w:rPr>
          <w:rFonts w:ascii="Arial" w:eastAsia="Myriad Pro Light" w:hAnsi="Arial" w:cs="Arial"/>
          <w:spacing w:val="-7"/>
          <w:sz w:val="14"/>
          <w:szCs w:val="14"/>
        </w:rPr>
        <w:t>F</w:t>
      </w:r>
      <w:r w:rsidRPr="0083202D">
        <w:rPr>
          <w:rFonts w:ascii="Arial" w:eastAsia="Myriad Pro Light" w:hAnsi="Arial" w:cs="Arial"/>
          <w:sz w:val="14"/>
          <w:szCs w:val="14"/>
        </w:rPr>
        <w:t>air</w:t>
      </w:r>
      <w:r w:rsidRPr="0083202D">
        <w:rPr>
          <w:rFonts w:ascii="Arial" w:eastAsia="Myriad Pro Light" w:hAnsi="Arial" w:cs="Arial"/>
          <w:spacing w:val="-5"/>
          <w:sz w:val="14"/>
          <w:szCs w:val="14"/>
        </w:rPr>
        <w:t xml:space="preserve"> </w:t>
      </w:r>
      <w:r w:rsidRPr="0083202D">
        <w:rPr>
          <w:rFonts w:ascii="Arial" w:eastAsia="Myriad Pro Light" w:hAnsi="Arial" w:cs="Arial"/>
          <w:spacing w:val="-4"/>
          <w:sz w:val="14"/>
          <w:szCs w:val="14"/>
        </w:rPr>
        <w:t>W</w:t>
      </w:r>
      <w:r w:rsidRPr="0083202D">
        <w:rPr>
          <w:rFonts w:ascii="Arial" w:eastAsia="Myriad Pro Light" w:hAnsi="Arial" w:cs="Arial"/>
          <w:sz w:val="14"/>
          <w:szCs w:val="14"/>
        </w:rPr>
        <w:t>o</w:t>
      </w:r>
      <w:r w:rsidRPr="0083202D">
        <w:rPr>
          <w:rFonts w:ascii="Arial" w:eastAsia="Myriad Pro Light" w:hAnsi="Arial" w:cs="Arial"/>
          <w:spacing w:val="1"/>
          <w:sz w:val="14"/>
          <w:szCs w:val="14"/>
        </w:rPr>
        <w:t>r</w:t>
      </w:r>
      <w:r w:rsidRPr="0083202D">
        <w:rPr>
          <w:rFonts w:ascii="Arial" w:eastAsia="Myriad Pro Light" w:hAnsi="Arial" w:cs="Arial"/>
          <w:sz w:val="14"/>
          <w:szCs w:val="14"/>
        </w:rPr>
        <w:t xml:space="preserve">k </w:t>
      </w:r>
      <w:r w:rsidRPr="0083202D">
        <w:rPr>
          <w:rFonts w:ascii="Arial" w:eastAsia="Myriad Pro Light" w:hAnsi="Arial" w:cs="Arial"/>
          <w:spacing w:val="2"/>
          <w:sz w:val="14"/>
          <w:szCs w:val="14"/>
        </w:rPr>
        <w:t>I</w:t>
      </w:r>
      <w:r w:rsidRPr="0083202D">
        <w:rPr>
          <w:rFonts w:ascii="Arial" w:eastAsia="Myriad Pro Light" w:hAnsi="Arial" w:cs="Arial"/>
          <w:sz w:val="14"/>
          <w:szCs w:val="14"/>
        </w:rPr>
        <w:t>nspe</w:t>
      </w:r>
      <w:r w:rsidRPr="0083202D">
        <w:rPr>
          <w:rFonts w:ascii="Arial" w:eastAsia="Myriad Pro Light" w:hAnsi="Arial" w:cs="Arial"/>
          <w:spacing w:val="2"/>
          <w:sz w:val="14"/>
          <w:szCs w:val="14"/>
        </w:rPr>
        <w:t>c</w:t>
      </w:r>
      <w:r w:rsidRPr="0083202D">
        <w:rPr>
          <w:rFonts w:ascii="Arial" w:eastAsia="Myriad Pro Light" w:hAnsi="Arial" w:cs="Arial"/>
          <w:spacing w:val="-1"/>
          <w:sz w:val="14"/>
          <w:szCs w:val="14"/>
        </w:rPr>
        <w:t>t</w:t>
      </w:r>
      <w:r w:rsidRPr="0083202D">
        <w:rPr>
          <w:rFonts w:ascii="Arial" w:eastAsia="Myriad Pro Light" w:hAnsi="Arial" w:cs="Arial"/>
          <w:sz w:val="14"/>
          <w:szCs w:val="14"/>
        </w:rPr>
        <w:t>ors S</w:t>
      </w:r>
      <w:r w:rsidRPr="0083202D">
        <w:rPr>
          <w:rFonts w:ascii="Arial" w:eastAsia="Myriad Pro Light" w:hAnsi="Arial" w:cs="Arial"/>
          <w:spacing w:val="-1"/>
          <w:sz w:val="14"/>
          <w:szCs w:val="14"/>
        </w:rPr>
        <w:t>t</w:t>
      </w:r>
      <w:r w:rsidRPr="0083202D">
        <w:rPr>
          <w:rFonts w:ascii="Arial" w:eastAsia="Myriad Pro Light" w:hAnsi="Arial" w:cs="Arial"/>
          <w:spacing w:val="1"/>
          <w:sz w:val="14"/>
          <w:szCs w:val="14"/>
        </w:rPr>
        <w:t>e</w:t>
      </w:r>
      <w:r w:rsidRPr="0083202D">
        <w:rPr>
          <w:rFonts w:ascii="Arial" w:eastAsia="Myriad Pro Light" w:hAnsi="Arial" w:cs="Arial"/>
          <w:spacing w:val="-1"/>
          <w:sz w:val="14"/>
          <w:szCs w:val="14"/>
        </w:rPr>
        <w:t>v</w:t>
      </w:r>
      <w:r w:rsidRPr="0083202D">
        <w:rPr>
          <w:rFonts w:ascii="Arial" w:eastAsia="Myriad Pro Light" w:hAnsi="Arial" w:cs="Arial"/>
          <w:sz w:val="14"/>
          <w:szCs w:val="14"/>
        </w:rPr>
        <w:t>en</w:t>
      </w:r>
      <w:r w:rsidRPr="0083202D">
        <w:rPr>
          <w:rFonts w:ascii="Arial" w:eastAsia="Myriad Pro Light" w:hAnsi="Arial" w:cs="Arial"/>
          <w:spacing w:val="-5"/>
          <w:sz w:val="14"/>
          <w:szCs w:val="14"/>
        </w:rPr>
        <w:t xml:space="preserve"> </w:t>
      </w:r>
      <w:r w:rsidRPr="0083202D">
        <w:rPr>
          <w:rFonts w:ascii="Arial" w:eastAsia="Myriad Pro Light" w:hAnsi="Arial" w:cs="Arial"/>
          <w:spacing w:val="-1"/>
          <w:sz w:val="14"/>
          <w:szCs w:val="14"/>
        </w:rPr>
        <w:t>W</w:t>
      </w:r>
      <w:r w:rsidRPr="0083202D">
        <w:rPr>
          <w:rFonts w:ascii="Arial" w:eastAsia="Myriad Pro Light" w:hAnsi="Arial" w:cs="Arial"/>
          <w:sz w:val="14"/>
          <w:szCs w:val="14"/>
        </w:rPr>
        <w:t>illiam</w:t>
      </w:r>
      <w:r w:rsidRPr="0083202D">
        <w:rPr>
          <w:rFonts w:ascii="Arial" w:eastAsia="Myriad Pro Light" w:hAnsi="Arial" w:cs="Arial"/>
          <w:spacing w:val="-2"/>
          <w:sz w:val="14"/>
          <w:szCs w:val="14"/>
        </w:rPr>
        <w:t>s</w:t>
      </w:r>
      <w:r w:rsidRPr="0083202D">
        <w:rPr>
          <w:rFonts w:ascii="Arial" w:eastAsia="Myriad Pro Light" w:hAnsi="Arial" w:cs="Arial"/>
          <w:sz w:val="14"/>
          <w:szCs w:val="14"/>
        </w:rPr>
        <w:t xml:space="preserve">, </w:t>
      </w:r>
      <w:r w:rsidRPr="0083202D">
        <w:rPr>
          <w:rFonts w:ascii="Arial" w:eastAsia="Myriad Pro Light" w:hAnsi="Arial" w:cs="Arial"/>
          <w:spacing w:val="1"/>
          <w:sz w:val="14"/>
          <w:szCs w:val="14"/>
        </w:rPr>
        <w:t>M</w:t>
      </w:r>
      <w:r w:rsidRPr="0083202D">
        <w:rPr>
          <w:rFonts w:ascii="Arial" w:eastAsia="Myriad Pro Light" w:hAnsi="Arial" w:cs="Arial"/>
          <w:sz w:val="14"/>
          <w:szCs w:val="14"/>
        </w:rPr>
        <w:t xml:space="preserve">elissa </w:t>
      </w:r>
      <w:r w:rsidRPr="0083202D">
        <w:rPr>
          <w:rFonts w:ascii="Arial" w:eastAsia="Myriad Pro Light" w:hAnsi="Arial" w:cs="Arial"/>
          <w:spacing w:val="2"/>
          <w:sz w:val="14"/>
          <w:szCs w:val="14"/>
        </w:rPr>
        <w:t>K</w:t>
      </w:r>
      <w:r w:rsidRPr="0083202D">
        <w:rPr>
          <w:rFonts w:ascii="Arial" w:eastAsia="Myriad Pro Light" w:hAnsi="Arial" w:cs="Arial"/>
          <w:sz w:val="14"/>
          <w:szCs w:val="14"/>
        </w:rPr>
        <w:t>in</w:t>
      </w:r>
      <w:r w:rsidRPr="0083202D">
        <w:rPr>
          <w:rFonts w:ascii="Arial" w:eastAsia="Myriad Pro Light" w:hAnsi="Arial" w:cs="Arial"/>
          <w:spacing w:val="-2"/>
          <w:sz w:val="14"/>
          <w:szCs w:val="14"/>
        </w:rPr>
        <w:t>g</w:t>
      </w:r>
      <w:r w:rsidRPr="0083202D">
        <w:rPr>
          <w:rFonts w:ascii="Arial" w:eastAsia="Myriad Pro Light" w:hAnsi="Arial" w:cs="Arial"/>
          <w:sz w:val="14"/>
          <w:szCs w:val="14"/>
        </w:rPr>
        <w:t xml:space="preserve">, </w:t>
      </w:r>
      <w:r w:rsidRPr="0083202D">
        <w:rPr>
          <w:rFonts w:ascii="Arial" w:eastAsia="Myriad Pro Light" w:hAnsi="Arial" w:cs="Arial"/>
          <w:spacing w:val="2"/>
          <w:sz w:val="14"/>
          <w:szCs w:val="14"/>
        </w:rPr>
        <w:t>K</w:t>
      </w:r>
      <w:r w:rsidRPr="0083202D">
        <w:rPr>
          <w:rFonts w:ascii="Arial" w:eastAsia="Myriad Pro Light" w:hAnsi="Arial" w:cs="Arial"/>
          <w:sz w:val="14"/>
          <w:szCs w:val="14"/>
        </w:rPr>
        <w:t xml:space="preserve">im </w:t>
      </w:r>
      <w:r w:rsidRPr="0083202D">
        <w:rPr>
          <w:rFonts w:ascii="Arial" w:eastAsia="Myriad Pro Light" w:hAnsi="Arial" w:cs="Arial"/>
          <w:spacing w:val="2"/>
          <w:sz w:val="14"/>
          <w:szCs w:val="14"/>
        </w:rPr>
        <w:t>O</w:t>
      </w:r>
      <w:r w:rsidRPr="0083202D">
        <w:rPr>
          <w:rFonts w:ascii="Arial" w:eastAsia="Myriad Pro Light" w:hAnsi="Arial" w:cs="Arial"/>
          <w:spacing w:val="-3"/>
          <w:sz w:val="14"/>
          <w:szCs w:val="14"/>
        </w:rPr>
        <w:t>’</w:t>
      </w:r>
      <w:r w:rsidRPr="0083202D">
        <w:rPr>
          <w:rFonts w:ascii="Arial" w:eastAsia="Myriad Pro Light" w:hAnsi="Arial" w:cs="Arial"/>
          <w:spacing w:val="-1"/>
          <w:sz w:val="14"/>
          <w:szCs w:val="14"/>
        </w:rPr>
        <w:t>C</w:t>
      </w:r>
      <w:r w:rsidRPr="0083202D">
        <w:rPr>
          <w:rFonts w:ascii="Arial" w:eastAsia="Myriad Pro Light" w:hAnsi="Arial" w:cs="Arial"/>
          <w:sz w:val="14"/>
          <w:szCs w:val="14"/>
        </w:rPr>
        <w:t xml:space="preserve">onnell and </w:t>
      </w:r>
      <w:r w:rsidRPr="0083202D">
        <w:rPr>
          <w:rFonts w:ascii="Arial" w:eastAsia="Myriad Pro Light" w:hAnsi="Arial" w:cs="Arial"/>
          <w:spacing w:val="1"/>
          <w:sz w:val="14"/>
          <w:szCs w:val="14"/>
        </w:rPr>
        <w:t>J</w:t>
      </w:r>
      <w:r w:rsidRPr="0083202D">
        <w:rPr>
          <w:rFonts w:ascii="Arial" w:eastAsia="Myriad Pro Light" w:hAnsi="Arial" w:cs="Arial"/>
          <w:sz w:val="14"/>
          <w:szCs w:val="14"/>
        </w:rPr>
        <w:t>en</w:t>
      </w:r>
      <w:r w:rsidRPr="0083202D">
        <w:rPr>
          <w:rFonts w:ascii="Arial" w:eastAsia="Myriad Pro Light" w:hAnsi="Arial" w:cs="Arial"/>
          <w:spacing w:val="-1"/>
          <w:sz w:val="14"/>
          <w:szCs w:val="14"/>
        </w:rPr>
        <w:t>n</w:t>
      </w:r>
      <w:r w:rsidRPr="0083202D">
        <w:rPr>
          <w:rFonts w:ascii="Arial" w:eastAsia="Myriad Pro Light" w:hAnsi="Arial" w:cs="Arial"/>
          <w:sz w:val="14"/>
          <w:szCs w:val="14"/>
        </w:rPr>
        <w:t>y C</w:t>
      </w:r>
      <w:r w:rsidRPr="0083202D">
        <w:rPr>
          <w:rFonts w:ascii="Arial" w:eastAsia="Myriad Pro Light" w:hAnsi="Arial" w:cs="Arial"/>
          <w:spacing w:val="-2"/>
          <w:sz w:val="14"/>
          <w:szCs w:val="14"/>
        </w:rPr>
        <w:t>r</w:t>
      </w:r>
      <w:r w:rsidRPr="0083202D">
        <w:rPr>
          <w:rFonts w:ascii="Arial" w:eastAsia="Myriad Pro Light" w:hAnsi="Arial" w:cs="Arial"/>
          <w:sz w:val="14"/>
          <w:szCs w:val="14"/>
        </w:rPr>
        <w:t>oo</w:t>
      </w:r>
      <w:r w:rsidRPr="0083202D">
        <w:rPr>
          <w:rFonts w:ascii="Arial" w:eastAsia="Myriad Pro Light" w:hAnsi="Arial" w:cs="Arial"/>
          <w:spacing w:val="3"/>
          <w:sz w:val="14"/>
          <w:szCs w:val="14"/>
        </w:rPr>
        <w:t>k</w:t>
      </w:r>
    </w:p>
    <w:p w14:paraId="1827C5BF" w14:textId="0E065BE1" w:rsidR="005075CD" w:rsidRPr="00F8561C" w:rsidRDefault="000B08D9" w:rsidP="00F8561C">
      <w:pPr>
        <w:pStyle w:val="Heading4"/>
      </w:pPr>
      <w:r w:rsidRPr="00F8561C">
        <w:lastRenderedPageBreak/>
        <w:t>Exceeding complaint handling expectations</w:t>
      </w:r>
    </w:p>
    <w:p w14:paraId="5C59AD81" w14:textId="28D3AC3F" w:rsidR="005075CD" w:rsidRPr="004404FA" w:rsidRDefault="000B08D9" w:rsidP="004404FA">
      <w:pPr>
        <w:pStyle w:val="Text"/>
        <w:tabs>
          <w:tab w:val="left" w:pos="3969"/>
        </w:tabs>
        <w:ind w:left="-142"/>
      </w:pPr>
      <w:r>
        <w:rPr>
          <w:spacing w:val="-1"/>
        </w:rPr>
        <w:t>T</w:t>
      </w:r>
      <w:r>
        <w:t>he FWO inc</w:t>
      </w:r>
      <w:r>
        <w:rPr>
          <w:spacing w:val="-2"/>
        </w:rPr>
        <w:t>r</w:t>
      </w:r>
      <w:r>
        <w:t xml:space="preserve">eased the number of wage and conditions complaints </w:t>
      </w:r>
      <w:r>
        <w:rPr>
          <w:spacing w:val="-2"/>
        </w:rPr>
        <w:t>r</w:t>
      </w:r>
      <w:r>
        <w:t>esol</w:t>
      </w:r>
      <w:r>
        <w:rPr>
          <w:spacing w:val="-1"/>
        </w:rPr>
        <w:t>v</w:t>
      </w:r>
      <w:r>
        <w:t>ed in less than 90 d</w:t>
      </w:r>
      <w:r>
        <w:rPr>
          <w:spacing w:val="-1"/>
        </w:rPr>
        <w:t>a</w:t>
      </w:r>
      <w:r>
        <w:t>ys f</w:t>
      </w:r>
      <w:r>
        <w:rPr>
          <w:spacing w:val="-2"/>
        </w:rPr>
        <w:t>r</w:t>
      </w:r>
      <w:r>
        <w:t xml:space="preserve">om 68 per cent in 2011–12 </w:t>
      </w:r>
      <w:r>
        <w:rPr>
          <w:spacing w:val="-1"/>
        </w:rPr>
        <w:t>t</w:t>
      </w:r>
      <w:r>
        <w:t>o</w:t>
      </w:r>
      <w:r w:rsidR="008A4FB2">
        <w:t xml:space="preserve"> </w:t>
      </w:r>
      <w:r>
        <w:t>84 per cent in 2012–13.</w:t>
      </w:r>
    </w:p>
    <w:p w14:paraId="089A4160" w14:textId="5B83BEDB" w:rsidR="005075CD" w:rsidRPr="004404FA" w:rsidRDefault="000B08D9" w:rsidP="004404FA">
      <w:pPr>
        <w:pStyle w:val="Heading4"/>
        <w:tabs>
          <w:tab w:val="left" w:pos="3969"/>
        </w:tabs>
        <w:ind w:left="-142"/>
      </w:pPr>
      <w:r>
        <w:rPr>
          <w:spacing w:val="-11"/>
        </w:rPr>
        <w:t>T</w:t>
      </w:r>
      <w:r>
        <w:t xml:space="preserve">able 16: </w:t>
      </w:r>
      <w:r>
        <w:rPr>
          <w:spacing w:val="-3"/>
        </w:rPr>
        <w:t>C</w:t>
      </w:r>
      <w:r>
        <w:t>omplai</w:t>
      </w:r>
      <w:r>
        <w:rPr>
          <w:spacing w:val="-1"/>
        </w:rPr>
        <w:t>n</w:t>
      </w:r>
      <w:r>
        <w:t xml:space="preserve">ts </w:t>
      </w:r>
      <w:proofErr w:type="spellStart"/>
      <w:r>
        <w:t>finalised</w:t>
      </w:r>
      <w:proofErr w:type="spellEnd"/>
      <w:r>
        <w:rPr>
          <w:spacing w:val="-6"/>
        </w:rPr>
        <w:t xml:space="preserve"> </w:t>
      </w:r>
      <w:r>
        <w:t>within 90 d</w:t>
      </w:r>
      <w:r>
        <w:rPr>
          <w:spacing w:val="-2"/>
        </w:rPr>
        <w:t>ay</w:t>
      </w:r>
      <w:r>
        <w:t xml:space="preserve">s </w:t>
      </w:r>
      <w:r>
        <w:rPr>
          <w:spacing w:val="-1"/>
        </w:rPr>
        <w:t>b</w:t>
      </w:r>
      <w:r>
        <w:t>y mo</w:t>
      </w:r>
      <w:r>
        <w:rPr>
          <w:spacing w:val="-1"/>
        </w:rPr>
        <w:t>n</w:t>
      </w:r>
      <w:r>
        <w:t>th (</w:t>
      </w:r>
      <w:proofErr w:type="spellStart"/>
      <w:r>
        <w:t>KPI</w:t>
      </w:r>
      <w:proofErr w:type="spellEnd"/>
      <w:r>
        <w:t xml:space="preserve"> = 80%)</w:t>
      </w:r>
    </w:p>
    <w:tbl>
      <w:tblPr>
        <w:tblW w:w="0" w:type="auto"/>
        <w:tblInd w:w="-113" w:type="dxa"/>
        <w:tblLayout w:type="fixed"/>
        <w:tblCellMar>
          <w:left w:w="0" w:type="dxa"/>
          <w:right w:w="0" w:type="dxa"/>
        </w:tblCellMar>
        <w:tblLook w:val="01E0" w:firstRow="1" w:lastRow="1" w:firstColumn="1" w:lastColumn="1" w:noHBand="0" w:noVBand="0"/>
      </w:tblPr>
      <w:tblGrid>
        <w:gridCol w:w="962"/>
        <w:gridCol w:w="751"/>
        <w:gridCol w:w="656"/>
        <w:gridCol w:w="650"/>
        <w:gridCol w:w="651"/>
        <w:gridCol w:w="653"/>
        <w:gridCol w:w="652"/>
        <w:gridCol w:w="652"/>
        <w:gridCol w:w="652"/>
        <w:gridCol w:w="652"/>
        <w:gridCol w:w="647"/>
        <w:gridCol w:w="681"/>
        <w:gridCol w:w="668"/>
      </w:tblGrid>
      <w:tr w:rsidR="005075CD" w:rsidRPr="008A4FB2" w14:paraId="4A831CA1" w14:textId="77777777" w:rsidTr="008A4FB2">
        <w:trPr>
          <w:trHeight w:hRule="exact" w:val="321"/>
        </w:trPr>
        <w:tc>
          <w:tcPr>
            <w:tcW w:w="962" w:type="dxa"/>
            <w:tcBorders>
              <w:top w:val="single" w:sz="8" w:space="0" w:color="000000"/>
              <w:left w:val="nil"/>
              <w:bottom w:val="single" w:sz="8" w:space="0" w:color="000000"/>
              <w:right w:val="nil"/>
            </w:tcBorders>
          </w:tcPr>
          <w:p w14:paraId="20CAABDC" w14:textId="77777777" w:rsidR="005075CD" w:rsidRPr="008A4FB2" w:rsidRDefault="005075CD" w:rsidP="004404FA">
            <w:pPr>
              <w:pStyle w:val="Text"/>
              <w:spacing w:after="240"/>
            </w:pPr>
          </w:p>
        </w:tc>
        <w:tc>
          <w:tcPr>
            <w:tcW w:w="751" w:type="dxa"/>
            <w:tcBorders>
              <w:top w:val="single" w:sz="8" w:space="0" w:color="000000"/>
              <w:left w:val="nil"/>
              <w:bottom w:val="single" w:sz="8" w:space="0" w:color="000000"/>
              <w:right w:val="nil"/>
            </w:tcBorders>
          </w:tcPr>
          <w:p w14:paraId="1A2FE24D" w14:textId="77777777" w:rsidR="005075CD" w:rsidRPr="00130775" w:rsidRDefault="000B08D9" w:rsidP="004404FA">
            <w:pPr>
              <w:pStyle w:val="Text"/>
              <w:spacing w:after="240"/>
              <w:jc w:val="center"/>
              <w:rPr>
                <w:b/>
              </w:rPr>
            </w:pPr>
            <w:r w:rsidRPr="00130775">
              <w:rPr>
                <w:b/>
              </w:rPr>
              <w:t>Jul</w:t>
            </w:r>
          </w:p>
        </w:tc>
        <w:tc>
          <w:tcPr>
            <w:tcW w:w="656" w:type="dxa"/>
            <w:tcBorders>
              <w:top w:val="single" w:sz="8" w:space="0" w:color="000000"/>
              <w:left w:val="nil"/>
              <w:bottom w:val="single" w:sz="8" w:space="0" w:color="000000"/>
              <w:right w:val="nil"/>
            </w:tcBorders>
          </w:tcPr>
          <w:p w14:paraId="3A097379" w14:textId="77777777" w:rsidR="005075CD" w:rsidRPr="00130775" w:rsidRDefault="000B08D9" w:rsidP="004404FA">
            <w:pPr>
              <w:pStyle w:val="Text"/>
              <w:spacing w:after="240"/>
              <w:jc w:val="center"/>
              <w:rPr>
                <w:b/>
              </w:rPr>
            </w:pPr>
            <w:r w:rsidRPr="00130775">
              <w:rPr>
                <w:b/>
              </w:rPr>
              <w:t>Aug</w:t>
            </w:r>
          </w:p>
        </w:tc>
        <w:tc>
          <w:tcPr>
            <w:tcW w:w="650" w:type="dxa"/>
            <w:tcBorders>
              <w:top w:val="single" w:sz="8" w:space="0" w:color="000000"/>
              <w:left w:val="nil"/>
              <w:bottom w:val="single" w:sz="8" w:space="0" w:color="000000"/>
              <w:right w:val="nil"/>
            </w:tcBorders>
          </w:tcPr>
          <w:p w14:paraId="179FB816" w14:textId="77777777" w:rsidR="005075CD" w:rsidRPr="00130775" w:rsidRDefault="000B08D9" w:rsidP="004404FA">
            <w:pPr>
              <w:pStyle w:val="Text"/>
              <w:spacing w:after="240"/>
              <w:jc w:val="center"/>
              <w:rPr>
                <w:b/>
              </w:rPr>
            </w:pPr>
            <w:r w:rsidRPr="00130775">
              <w:rPr>
                <w:b/>
              </w:rPr>
              <w:t>Sep</w:t>
            </w:r>
          </w:p>
        </w:tc>
        <w:tc>
          <w:tcPr>
            <w:tcW w:w="651" w:type="dxa"/>
            <w:tcBorders>
              <w:top w:val="single" w:sz="8" w:space="0" w:color="000000"/>
              <w:left w:val="nil"/>
              <w:bottom w:val="single" w:sz="8" w:space="0" w:color="000000"/>
              <w:right w:val="nil"/>
            </w:tcBorders>
          </w:tcPr>
          <w:p w14:paraId="6565D046" w14:textId="77777777" w:rsidR="005075CD" w:rsidRPr="00130775" w:rsidRDefault="000B08D9" w:rsidP="004404FA">
            <w:pPr>
              <w:pStyle w:val="Text"/>
              <w:spacing w:after="240"/>
              <w:jc w:val="center"/>
              <w:rPr>
                <w:b/>
              </w:rPr>
            </w:pPr>
            <w:r w:rsidRPr="00130775">
              <w:rPr>
                <w:b/>
              </w:rPr>
              <w:t>Oct</w:t>
            </w:r>
          </w:p>
        </w:tc>
        <w:tc>
          <w:tcPr>
            <w:tcW w:w="653" w:type="dxa"/>
            <w:tcBorders>
              <w:top w:val="single" w:sz="8" w:space="0" w:color="000000"/>
              <w:left w:val="nil"/>
              <w:bottom w:val="single" w:sz="8" w:space="0" w:color="000000"/>
              <w:right w:val="nil"/>
            </w:tcBorders>
          </w:tcPr>
          <w:p w14:paraId="0DF3F4AF" w14:textId="77777777" w:rsidR="005075CD" w:rsidRPr="00130775" w:rsidRDefault="000B08D9" w:rsidP="004404FA">
            <w:pPr>
              <w:pStyle w:val="Text"/>
              <w:spacing w:after="240"/>
              <w:jc w:val="center"/>
              <w:rPr>
                <w:b/>
              </w:rPr>
            </w:pPr>
            <w:r w:rsidRPr="00130775">
              <w:rPr>
                <w:b/>
              </w:rPr>
              <w:t>Nov</w:t>
            </w:r>
          </w:p>
        </w:tc>
        <w:tc>
          <w:tcPr>
            <w:tcW w:w="652" w:type="dxa"/>
            <w:tcBorders>
              <w:top w:val="single" w:sz="8" w:space="0" w:color="000000"/>
              <w:left w:val="nil"/>
              <w:bottom w:val="single" w:sz="8" w:space="0" w:color="000000"/>
              <w:right w:val="nil"/>
            </w:tcBorders>
          </w:tcPr>
          <w:p w14:paraId="62FE9C96" w14:textId="77777777" w:rsidR="005075CD" w:rsidRPr="00130775" w:rsidRDefault="000B08D9" w:rsidP="004404FA">
            <w:pPr>
              <w:pStyle w:val="Text"/>
              <w:spacing w:after="240"/>
              <w:jc w:val="center"/>
              <w:rPr>
                <w:b/>
              </w:rPr>
            </w:pPr>
            <w:r w:rsidRPr="00130775">
              <w:rPr>
                <w:b/>
              </w:rPr>
              <w:t>Dec</w:t>
            </w:r>
          </w:p>
        </w:tc>
        <w:tc>
          <w:tcPr>
            <w:tcW w:w="652" w:type="dxa"/>
            <w:tcBorders>
              <w:top w:val="single" w:sz="8" w:space="0" w:color="000000"/>
              <w:left w:val="nil"/>
              <w:bottom w:val="single" w:sz="8" w:space="0" w:color="000000"/>
              <w:right w:val="nil"/>
            </w:tcBorders>
          </w:tcPr>
          <w:p w14:paraId="5CCA1D7A" w14:textId="77777777" w:rsidR="005075CD" w:rsidRPr="00130775" w:rsidRDefault="000B08D9" w:rsidP="004404FA">
            <w:pPr>
              <w:pStyle w:val="Text"/>
              <w:spacing w:after="240"/>
              <w:jc w:val="center"/>
              <w:rPr>
                <w:b/>
              </w:rPr>
            </w:pPr>
            <w:r w:rsidRPr="00130775">
              <w:rPr>
                <w:b/>
              </w:rPr>
              <w:t>Jan</w:t>
            </w:r>
          </w:p>
        </w:tc>
        <w:tc>
          <w:tcPr>
            <w:tcW w:w="652" w:type="dxa"/>
            <w:tcBorders>
              <w:top w:val="single" w:sz="8" w:space="0" w:color="000000"/>
              <w:left w:val="nil"/>
              <w:bottom w:val="single" w:sz="8" w:space="0" w:color="000000"/>
              <w:right w:val="nil"/>
            </w:tcBorders>
          </w:tcPr>
          <w:p w14:paraId="50D9BC3E" w14:textId="77777777" w:rsidR="005075CD" w:rsidRPr="00130775" w:rsidRDefault="000B08D9" w:rsidP="004404FA">
            <w:pPr>
              <w:pStyle w:val="Text"/>
              <w:spacing w:after="240"/>
              <w:jc w:val="center"/>
              <w:rPr>
                <w:b/>
              </w:rPr>
            </w:pPr>
            <w:r w:rsidRPr="00130775">
              <w:rPr>
                <w:b/>
              </w:rPr>
              <w:t>Feb</w:t>
            </w:r>
          </w:p>
        </w:tc>
        <w:tc>
          <w:tcPr>
            <w:tcW w:w="652" w:type="dxa"/>
            <w:tcBorders>
              <w:top w:val="single" w:sz="8" w:space="0" w:color="000000"/>
              <w:left w:val="nil"/>
              <w:bottom w:val="single" w:sz="8" w:space="0" w:color="000000"/>
              <w:right w:val="nil"/>
            </w:tcBorders>
          </w:tcPr>
          <w:p w14:paraId="4C177814" w14:textId="77777777" w:rsidR="005075CD" w:rsidRPr="00130775" w:rsidRDefault="000B08D9" w:rsidP="004404FA">
            <w:pPr>
              <w:pStyle w:val="Text"/>
              <w:spacing w:after="240"/>
              <w:jc w:val="center"/>
              <w:rPr>
                <w:b/>
              </w:rPr>
            </w:pPr>
            <w:r w:rsidRPr="00130775">
              <w:rPr>
                <w:b/>
              </w:rPr>
              <w:t>Mar</w:t>
            </w:r>
          </w:p>
        </w:tc>
        <w:tc>
          <w:tcPr>
            <w:tcW w:w="647" w:type="dxa"/>
            <w:tcBorders>
              <w:top w:val="single" w:sz="8" w:space="0" w:color="000000"/>
              <w:left w:val="nil"/>
              <w:bottom w:val="single" w:sz="8" w:space="0" w:color="000000"/>
              <w:right w:val="nil"/>
            </w:tcBorders>
          </w:tcPr>
          <w:p w14:paraId="3B668423" w14:textId="77777777" w:rsidR="005075CD" w:rsidRPr="00130775" w:rsidRDefault="000B08D9" w:rsidP="004404FA">
            <w:pPr>
              <w:pStyle w:val="Text"/>
              <w:spacing w:after="240"/>
              <w:jc w:val="center"/>
              <w:rPr>
                <w:b/>
              </w:rPr>
            </w:pPr>
            <w:r w:rsidRPr="00130775">
              <w:rPr>
                <w:b/>
              </w:rPr>
              <w:t>Apr</w:t>
            </w:r>
          </w:p>
        </w:tc>
        <w:tc>
          <w:tcPr>
            <w:tcW w:w="681" w:type="dxa"/>
            <w:tcBorders>
              <w:top w:val="single" w:sz="8" w:space="0" w:color="000000"/>
              <w:left w:val="nil"/>
              <w:bottom w:val="single" w:sz="8" w:space="0" w:color="000000"/>
              <w:right w:val="nil"/>
            </w:tcBorders>
          </w:tcPr>
          <w:p w14:paraId="66E809A1" w14:textId="77777777" w:rsidR="005075CD" w:rsidRPr="00130775" w:rsidRDefault="000B08D9" w:rsidP="004404FA">
            <w:pPr>
              <w:pStyle w:val="Text"/>
              <w:spacing w:after="240"/>
              <w:jc w:val="center"/>
              <w:rPr>
                <w:b/>
              </w:rPr>
            </w:pPr>
            <w:r w:rsidRPr="00130775">
              <w:rPr>
                <w:b/>
              </w:rPr>
              <w:t>May</w:t>
            </w:r>
          </w:p>
        </w:tc>
        <w:tc>
          <w:tcPr>
            <w:tcW w:w="668" w:type="dxa"/>
            <w:tcBorders>
              <w:top w:val="single" w:sz="8" w:space="0" w:color="000000"/>
              <w:left w:val="nil"/>
              <w:bottom w:val="single" w:sz="8" w:space="0" w:color="000000"/>
              <w:right w:val="nil"/>
            </w:tcBorders>
          </w:tcPr>
          <w:p w14:paraId="6EC65A4D" w14:textId="77777777" w:rsidR="005075CD" w:rsidRPr="00130775" w:rsidRDefault="000B08D9" w:rsidP="004404FA">
            <w:pPr>
              <w:pStyle w:val="Text"/>
              <w:spacing w:after="240"/>
              <w:jc w:val="center"/>
              <w:rPr>
                <w:b/>
              </w:rPr>
            </w:pPr>
            <w:r w:rsidRPr="00130775">
              <w:rPr>
                <w:b/>
              </w:rPr>
              <w:t>Jun</w:t>
            </w:r>
          </w:p>
        </w:tc>
      </w:tr>
      <w:tr w:rsidR="005075CD" w:rsidRPr="008A4FB2" w14:paraId="7A5D9189" w14:textId="77777777" w:rsidTr="008A4FB2">
        <w:trPr>
          <w:trHeight w:hRule="exact" w:val="314"/>
        </w:trPr>
        <w:tc>
          <w:tcPr>
            <w:tcW w:w="962" w:type="dxa"/>
            <w:tcBorders>
              <w:top w:val="single" w:sz="8" w:space="0" w:color="000000"/>
              <w:left w:val="nil"/>
              <w:bottom w:val="single" w:sz="2" w:space="0" w:color="000000"/>
              <w:right w:val="nil"/>
            </w:tcBorders>
            <w:shd w:val="clear" w:color="auto" w:fill="E6F4F9"/>
          </w:tcPr>
          <w:p w14:paraId="22EE329E" w14:textId="77777777" w:rsidR="005075CD" w:rsidRPr="008A4FB2" w:rsidRDefault="000B08D9" w:rsidP="004404FA">
            <w:pPr>
              <w:pStyle w:val="Text"/>
              <w:spacing w:after="240"/>
            </w:pPr>
            <w:r w:rsidRPr="008A4FB2">
              <w:t>2012–13</w:t>
            </w:r>
          </w:p>
        </w:tc>
        <w:tc>
          <w:tcPr>
            <w:tcW w:w="751" w:type="dxa"/>
            <w:tcBorders>
              <w:top w:val="single" w:sz="8" w:space="0" w:color="000000"/>
              <w:left w:val="nil"/>
              <w:bottom w:val="single" w:sz="2" w:space="0" w:color="000000"/>
              <w:right w:val="nil"/>
            </w:tcBorders>
            <w:shd w:val="clear" w:color="auto" w:fill="E6F4F9"/>
          </w:tcPr>
          <w:p w14:paraId="2718A0FB" w14:textId="77777777" w:rsidR="005075CD" w:rsidRPr="008A4FB2" w:rsidRDefault="000B08D9" w:rsidP="004404FA">
            <w:pPr>
              <w:pStyle w:val="Text"/>
              <w:spacing w:after="240"/>
              <w:jc w:val="center"/>
            </w:pPr>
            <w:r w:rsidRPr="008A4FB2">
              <w:t>78%</w:t>
            </w:r>
          </w:p>
        </w:tc>
        <w:tc>
          <w:tcPr>
            <w:tcW w:w="656" w:type="dxa"/>
            <w:tcBorders>
              <w:top w:val="single" w:sz="8" w:space="0" w:color="000000"/>
              <w:left w:val="nil"/>
              <w:bottom w:val="single" w:sz="2" w:space="0" w:color="000000"/>
              <w:right w:val="nil"/>
            </w:tcBorders>
            <w:shd w:val="clear" w:color="auto" w:fill="E6F4F9"/>
          </w:tcPr>
          <w:p w14:paraId="76E47EE5" w14:textId="77777777" w:rsidR="005075CD" w:rsidRPr="008A4FB2" w:rsidRDefault="000B08D9" w:rsidP="004404FA">
            <w:pPr>
              <w:pStyle w:val="Text"/>
              <w:spacing w:after="240"/>
              <w:jc w:val="center"/>
            </w:pPr>
            <w:r w:rsidRPr="008A4FB2">
              <w:t>82%</w:t>
            </w:r>
          </w:p>
        </w:tc>
        <w:tc>
          <w:tcPr>
            <w:tcW w:w="650" w:type="dxa"/>
            <w:tcBorders>
              <w:top w:val="single" w:sz="8" w:space="0" w:color="000000"/>
              <w:left w:val="nil"/>
              <w:bottom w:val="single" w:sz="2" w:space="0" w:color="000000"/>
              <w:right w:val="nil"/>
            </w:tcBorders>
            <w:shd w:val="clear" w:color="auto" w:fill="E6F4F9"/>
          </w:tcPr>
          <w:p w14:paraId="36E4FC7F" w14:textId="77777777" w:rsidR="005075CD" w:rsidRPr="008A4FB2" w:rsidRDefault="000B08D9" w:rsidP="004404FA">
            <w:pPr>
              <w:pStyle w:val="Text"/>
              <w:spacing w:after="240"/>
              <w:jc w:val="center"/>
            </w:pPr>
            <w:r w:rsidRPr="008A4FB2">
              <w:t>83%</w:t>
            </w:r>
          </w:p>
        </w:tc>
        <w:tc>
          <w:tcPr>
            <w:tcW w:w="651" w:type="dxa"/>
            <w:tcBorders>
              <w:top w:val="single" w:sz="8" w:space="0" w:color="000000"/>
              <w:left w:val="nil"/>
              <w:bottom w:val="single" w:sz="2" w:space="0" w:color="000000"/>
              <w:right w:val="nil"/>
            </w:tcBorders>
            <w:shd w:val="clear" w:color="auto" w:fill="E6F4F9"/>
          </w:tcPr>
          <w:p w14:paraId="09B75DCB" w14:textId="77777777" w:rsidR="005075CD" w:rsidRPr="008A4FB2" w:rsidRDefault="000B08D9" w:rsidP="004404FA">
            <w:pPr>
              <w:pStyle w:val="Text"/>
              <w:spacing w:after="240"/>
              <w:jc w:val="center"/>
            </w:pPr>
            <w:r w:rsidRPr="008A4FB2">
              <w:t>81%</w:t>
            </w:r>
          </w:p>
        </w:tc>
        <w:tc>
          <w:tcPr>
            <w:tcW w:w="653" w:type="dxa"/>
            <w:tcBorders>
              <w:top w:val="single" w:sz="8" w:space="0" w:color="000000"/>
              <w:left w:val="nil"/>
              <w:bottom w:val="single" w:sz="2" w:space="0" w:color="000000"/>
              <w:right w:val="nil"/>
            </w:tcBorders>
            <w:shd w:val="clear" w:color="auto" w:fill="E6F4F9"/>
          </w:tcPr>
          <w:p w14:paraId="5A95FD6D" w14:textId="77777777" w:rsidR="005075CD" w:rsidRPr="008A4FB2" w:rsidRDefault="000B08D9" w:rsidP="004404FA">
            <w:pPr>
              <w:pStyle w:val="Text"/>
              <w:spacing w:after="240"/>
              <w:jc w:val="center"/>
            </w:pPr>
            <w:r w:rsidRPr="008A4FB2">
              <w:t>80%</w:t>
            </w:r>
          </w:p>
        </w:tc>
        <w:tc>
          <w:tcPr>
            <w:tcW w:w="652" w:type="dxa"/>
            <w:tcBorders>
              <w:top w:val="single" w:sz="8" w:space="0" w:color="000000"/>
              <w:left w:val="nil"/>
              <w:bottom w:val="single" w:sz="2" w:space="0" w:color="000000"/>
              <w:right w:val="nil"/>
            </w:tcBorders>
            <w:shd w:val="clear" w:color="auto" w:fill="E6F4F9"/>
          </w:tcPr>
          <w:p w14:paraId="47281FC8" w14:textId="77777777" w:rsidR="005075CD" w:rsidRPr="008A4FB2" w:rsidRDefault="000B08D9" w:rsidP="004404FA">
            <w:pPr>
              <w:pStyle w:val="Text"/>
              <w:spacing w:after="240"/>
              <w:jc w:val="center"/>
            </w:pPr>
            <w:r w:rsidRPr="008A4FB2">
              <w:t>79%</w:t>
            </w:r>
          </w:p>
        </w:tc>
        <w:tc>
          <w:tcPr>
            <w:tcW w:w="652" w:type="dxa"/>
            <w:tcBorders>
              <w:top w:val="single" w:sz="8" w:space="0" w:color="000000"/>
              <w:left w:val="nil"/>
              <w:bottom w:val="single" w:sz="2" w:space="0" w:color="000000"/>
              <w:right w:val="nil"/>
            </w:tcBorders>
            <w:shd w:val="clear" w:color="auto" w:fill="E6F4F9"/>
          </w:tcPr>
          <w:p w14:paraId="695805AF" w14:textId="77777777" w:rsidR="005075CD" w:rsidRPr="008A4FB2" w:rsidRDefault="000B08D9" w:rsidP="004404FA">
            <w:pPr>
              <w:pStyle w:val="Text"/>
              <w:spacing w:after="240"/>
              <w:jc w:val="center"/>
            </w:pPr>
            <w:r w:rsidRPr="008A4FB2">
              <w:t>86%</w:t>
            </w:r>
          </w:p>
        </w:tc>
        <w:tc>
          <w:tcPr>
            <w:tcW w:w="652" w:type="dxa"/>
            <w:tcBorders>
              <w:top w:val="single" w:sz="8" w:space="0" w:color="000000"/>
              <w:left w:val="nil"/>
              <w:bottom w:val="single" w:sz="2" w:space="0" w:color="000000"/>
              <w:right w:val="nil"/>
            </w:tcBorders>
            <w:shd w:val="clear" w:color="auto" w:fill="E6F4F9"/>
          </w:tcPr>
          <w:p w14:paraId="70DEF618" w14:textId="77777777" w:rsidR="005075CD" w:rsidRPr="008A4FB2" w:rsidRDefault="000B08D9" w:rsidP="004404FA">
            <w:pPr>
              <w:pStyle w:val="Text"/>
              <w:spacing w:after="240"/>
              <w:jc w:val="center"/>
            </w:pPr>
            <w:r w:rsidRPr="008A4FB2">
              <w:t>89%</w:t>
            </w:r>
          </w:p>
        </w:tc>
        <w:tc>
          <w:tcPr>
            <w:tcW w:w="652" w:type="dxa"/>
            <w:tcBorders>
              <w:top w:val="single" w:sz="8" w:space="0" w:color="000000"/>
              <w:left w:val="nil"/>
              <w:bottom w:val="single" w:sz="2" w:space="0" w:color="000000"/>
              <w:right w:val="nil"/>
            </w:tcBorders>
            <w:shd w:val="clear" w:color="auto" w:fill="E6F4F9"/>
          </w:tcPr>
          <w:p w14:paraId="3493E9A9" w14:textId="77777777" w:rsidR="005075CD" w:rsidRPr="008A4FB2" w:rsidRDefault="000B08D9" w:rsidP="004404FA">
            <w:pPr>
              <w:pStyle w:val="Text"/>
              <w:spacing w:after="240"/>
              <w:jc w:val="center"/>
            </w:pPr>
            <w:r w:rsidRPr="008A4FB2">
              <w:t>85%</w:t>
            </w:r>
          </w:p>
        </w:tc>
        <w:tc>
          <w:tcPr>
            <w:tcW w:w="647" w:type="dxa"/>
            <w:tcBorders>
              <w:top w:val="single" w:sz="8" w:space="0" w:color="000000"/>
              <w:left w:val="nil"/>
              <w:bottom w:val="single" w:sz="2" w:space="0" w:color="000000"/>
              <w:right w:val="nil"/>
            </w:tcBorders>
            <w:shd w:val="clear" w:color="auto" w:fill="E6F4F9"/>
          </w:tcPr>
          <w:p w14:paraId="2977C473" w14:textId="77777777" w:rsidR="005075CD" w:rsidRPr="008A4FB2" w:rsidRDefault="000B08D9" w:rsidP="004404FA">
            <w:pPr>
              <w:pStyle w:val="Text"/>
              <w:spacing w:after="240"/>
              <w:jc w:val="center"/>
            </w:pPr>
            <w:r w:rsidRPr="008A4FB2">
              <w:t>86%</w:t>
            </w:r>
          </w:p>
        </w:tc>
        <w:tc>
          <w:tcPr>
            <w:tcW w:w="681" w:type="dxa"/>
            <w:tcBorders>
              <w:top w:val="single" w:sz="8" w:space="0" w:color="000000"/>
              <w:left w:val="nil"/>
              <w:bottom w:val="single" w:sz="2" w:space="0" w:color="000000"/>
              <w:right w:val="nil"/>
            </w:tcBorders>
            <w:shd w:val="clear" w:color="auto" w:fill="E6F4F9"/>
          </w:tcPr>
          <w:p w14:paraId="72B83143" w14:textId="77777777" w:rsidR="005075CD" w:rsidRPr="008A4FB2" w:rsidRDefault="000B08D9" w:rsidP="004404FA">
            <w:pPr>
              <w:pStyle w:val="Text"/>
              <w:spacing w:after="240"/>
              <w:jc w:val="center"/>
            </w:pPr>
            <w:r w:rsidRPr="008A4FB2">
              <w:t>88%</w:t>
            </w:r>
          </w:p>
        </w:tc>
        <w:tc>
          <w:tcPr>
            <w:tcW w:w="668" w:type="dxa"/>
            <w:tcBorders>
              <w:top w:val="single" w:sz="8" w:space="0" w:color="000000"/>
              <w:left w:val="nil"/>
              <w:bottom w:val="single" w:sz="2" w:space="0" w:color="000000"/>
              <w:right w:val="nil"/>
            </w:tcBorders>
            <w:shd w:val="clear" w:color="auto" w:fill="E6F4F9"/>
          </w:tcPr>
          <w:p w14:paraId="1F46CE1A" w14:textId="77777777" w:rsidR="005075CD" w:rsidRPr="008A4FB2" w:rsidRDefault="000B08D9" w:rsidP="004404FA">
            <w:pPr>
              <w:pStyle w:val="Text"/>
              <w:spacing w:after="240"/>
              <w:jc w:val="center"/>
            </w:pPr>
            <w:r w:rsidRPr="008A4FB2">
              <w:t>88%</w:t>
            </w:r>
          </w:p>
        </w:tc>
      </w:tr>
      <w:tr w:rsidR="005075CD" w:rsidRPr="008A4FB2" w14:paraId="526D2BBC" w14:textId="77777777" w:rsidTr="008A4FB2">
        <w:trPr>
          <w:trHeight w:hRule="exact" w:val="321"/>
        </w:trPr>
        <w:tc>
          <w:tcPr>
            <w:tcW w:w="962" w:type="dxa"/>
            <w:tcBorders>
              <w:top w:val="single" w:sz="2" w:space="0" w:color="000000"/>
              <w:left w:val="nil"/>
              <w:bottom w:val="single" w:sz="2" w:space="0" w:color="000000"/>
              <w:right w:val="nil"/>
            </w:tcBorders>
          </w:tcPr>
          <w:p w14:paraId="72A529A8" w14:textId="77777777" w:rsidR="005075CD" w:rsidRPr="008A4FB2" w:rsidRDefault="000B08D9" w:rsidP="004404FA">
            <w:pPr>
              <w:pStyle w:val="Text"/>
              <w:spacing w:after="240"/>
            </w:pPr>
            <w:r w:rsidRPr="008A4FB2">
              <w:t>2011–12</w:t>
            </w:r>
          </w:p>
        </w:tc>
        <w:tc>
          <w:tcPr>
            <w:tcW w:w="751" w:type="dxa"/>
            <w:tcBorders>
              <w:top w:val="single" w:sz="2" w:space="0" w:color="000000"/>
              <w:left w:val="nil"/>
              <w:bottom w:val="single" w:sz="2" w:space="0" w:color="000000"/>
              <w:right w:val="nil"/>
            </w:tcBorders>
          </w:tcPr>
          <w:p w14:paraId="453BF9A8" w14:textId="77777777" w:rsidR="005075CD" w:rsidRPr="008A4FB2" w:rsidRDefault="000B08D9" w:rsidP="004404FA">
            <w:pPr>
              <w:pStyle w:val="Text"/>
              <w:spacing w:after="240"/>
              <w:jc w:val="center"/>
            </w:pPr>
            <w:r w:rsidRPr="008A4FB2">
              <w:t>61%</w:t>
            </w:r>
          </w:p>
        </w:tc>
        <w:tc>
          <w:tcPr>
            <w:tcW w:w="656" w:type="dxa"/>
            <w:tcBorders>
              <w:top w:val="single" w:sz="2" w:space="0" w:color="000000"/>
              <w:left w:val="nil"/>
              <w:bottom w:val="single" w:sz="2" w:space="0" w:color="000000"/>
              <w:right w:val="nil"/>
            </w:tcBorders>
          </w:tcPr>
          <w:p w14:paraId="28E583F7" w14:textId="77777777" w:rsidR="005075CD" w:rsidRPr="008A4FB2" w:rsidRDefault="000B08D9" w:rsidP="004404FA">
            <w:pPr>
              <w:pStyle w:val="Text"/>
              <w:spacing w:after="240"/>
              <w:jc w:val="center"/>
            </w:pPr>
            <w:r w:rsidRPr="008A4FB2">
              <w:t>57%</w:t>
            </w:r>
          </w:p>
        </w:tc>
        <w:tc>
          <w:tcPr>
            <w:tcW w:w="650" w:type="dxa"/>
            <w:tcBorders>
              <w:top w:val="single" w:sz="2" w:space="0" w:color="000000"/>
              <w:left w:val="nil"/>
              <w:bottom w:val="single" w:sz="2" w:space="0" w:color="000000"/>
              <w:right w:val="nil"/>
            </w:tcBorders>
          </w:tcPr>
          <w:p w14:paraId="08045DB8" w14:textId="77777777" w:rsidR="005075CD" w:rsidRPr="008A4FB2" w:rsidRDefault="000B08D9" w:rsidP="004404FA">
            <w:pPr>
              <w:pStyle w:val="Text"/>
              <w:spacing w:after="240"/>
              <w:jc w:val="center"/>
            </w:pPr>
            <w:r w:rsidRPr="008A4FB2">
              <w:t>59%</w:t>
            </w:r>
          </w:p>
        </w:tc>
        <w:tc>
          <w:tcPr>
            <w:tcW w:w="651" w:type="dxa"/>
            <w:tcBorders>
              <w:top w:val="single" w:sz="2" w:space="0" w:color="000000"/>
              <w:left w:val="nil"/>
              <w:bottom w:val="single" w:sz="2" w:space="0" w:color="000000"/>
              <w:right w:val="nil"/>
            </w:tcBorders>
          </w:tcPr>
          <w:p w14:paraId="2A8C1E28" w14:textId="77777777" w:rsidR="005075CD" w:rsidRPr="008A4FB2" w:rsidRDefault="000B08D9" w:rsidP="004404FA">
            <w:pPr>
              <w:pStyle w:val="Text"/>
              <w:spacing w:after="240"/>
              <w:jc w:val="center"/>
            </w:pPr>
            <w:r w:rsidRPr="008A4FB2">
              <w:t>60%</w:t>
            </w:r>
          </w:p>
        </w:tc>
        <w:tc>
          <w:tcPr>
            <w:tcW w:w="653" w:type="dxa"/>
            <w:tcBorders>
              <w:top w:val="single" w:sz="2" w:space="0" w:color="000000"/>
              <w:left w:val="nil"/>
              <w:bottom w:val="single" w:sz="2" w:space="0" w:color="000000"/>
              <w:right w:val="nil"/>
            </w:tcBorders>
          </w:tcPr>
          <w:p w14:paraId="5C6DB4DA" w14:textId="77777777" w:rsidR="005075CD" w:rsidRPr="008A4FB2" w:rsidRDefault="000B08D9" w:rsidP="004404FA">
            <w:pPr>
              <w:pStyle w:val="Text"/>
              <w:spacing w:after="240"/>
              <w:jc w:val="center"/>
            </w:pPr>
            <w:r w:rsidRPr="008A4FB2">
              <w:t>62%</w:t>
            </w:r>
          </w:p>
        </w:tc>
        <w:tc>
          <w:tcPr>
            <w:tcW w:w="652" w:type="dxa"/>
            <w:tcBorders>
              <w:top w:val="single" w:sz="2" w:space="0" w:color="000000"/>
              <w:left w:val="nil"/>
              <w:bottom w:val="single" w:sz="2" w:space="0" w:color="000000"/>
              <w:right w:val="nil"/>
            </w:tcBorders>
          </w:tcPr>
          <w:p w14:paraId="77C0049B" w14:textId="77777777" w:rsidR="005075CD" w:rsidRPr="008A4FB2" w:rsidRDefault="000B08D9" w:rsidP="004404FA">
            <w:pPr>
              <w:pStyle w:val="Text"/>
              <w:spacing w:after="240"/>
              <w:jc w:val="center"/>
            </w:pPr>
            <w:r w:rsidRPr="008A4FB2">
              <w:t>66%</w:t>
            </w:r>
          </w:p>
        </w:tc>
        <w:tc>
          <w:tcPr>
            <w:tcW w:w="652" w:type="dxa"/>
            <w:tcBorders>
              <w:top w:val="single" w:sz="2" w:space="0" w:color="000000"/>
              <w:left w:val="nil"/>
              <w:bottom w:val="single" w:sz="2" w:space="0" w:color="000000"/>
              <w:right w:val="nil"/>
            </w:tcBorders>
          </w:tcPr>
          <w:p w14:paraId="1C7DA05A" w14:textId="77777777" w:rsidR="005075CD" w:rsidRPr="008A4FB2" w:rsidRDefault="000B08D9" w:rsidP="004404FA">
            <w:pPr>
              <w:pStyle w:val="Text"/>
              <w:spacing w:after="240"/>
              <w:jc w:val="center"/>
            </w:pPr>
            <w:r w:rsidRPr="008A4FB2">
              <w:t>73%</w:t>
            </w:r>
          </w:p>
        </w:tc>
        <w:tc>
          <w:tcPr>
            <w:tcW w:w="652" w:type="dxa"/>
            <w:tcBorders>
              <w:top w:val="single" w:sz="2" w:space="0" w:color="000000"/>
              <w:left w:val="nil"/>
              <w:bottom w:val="single" w:sz="2" w:space="0" w:color="000000"/>
              <w:right w:val="nil"/>
            </w:tcBorders>
          </w:tcPr>
          <w:p w14:paraId="1A7D61DB" w14:textId="77777777" w:rsidR="005075CD" w:rsidRPr="008A4FB2" w:rsidRDefault="000B08D9" w:rsidP="004404FA">
            <w:pPr>
              <w:pStyle w:val="Text"/>
              <w:spacing w:after="240"/>
              <w:jc w:val="center"/>
            </w:pPr>
            <w:r w:rsidRPr="008A4FB2">
              <w:t>72%</w:t>
            </w:r>
          </w:p>
        </w:tc>
        <w:tc>
          <w:tcPr>
            <w:tcW w:w="652" w:type="dxa"/>
            <w:tcBorders>
              <w:top w:val="single" w:sz="2" w:space="0" w:color="000000"/>
              <w:left w:val="nil"/>
              <w:bottom w:val="single" w:sz="2" w:space="0" w:color="000000"/>
              <w:right w:val="nil"/>
            </w:tcBorders>
          </w:tcPr>
          <w:p w14:paraId="571FDB22" w14:textId="77777777" w:rsidR="005075CD" w:rsidRPr="008A4FB2" w:rsidRDefault="000B08D9" w:rsidP="004404FA">
            <w:pPr>
              <w:pStyle w:val="Text"/>
              <w:spacing w:after="240"/>
              <w:jc w:val="center"/>
            </w:pPr>
            <w:r w:rsidRPr="008A4FB2">
              <w:t>73%</w:t>
            </w:r>
          </w:p>
        </w:tc>
        <w:tc>
          <w:tcPr>
            <w:tcW w:w="647" w:type="dxa"/>
            <w:tcBorders>
              <w:top w:val="single" w:sz="2" w:space="0" w:color="000000"/>
              <w:left w:val="nil"/>
              <w:bottom w:val="single" w:sz="2" w:space="0" w:color="000000"/>
              <w:right w:val="nil"/>
            </w:tcBorders>
          </w:tcPr>
          <w:p w14:paraId="7C26999D" w14:textId="77777777" w:rsidR="005075CD" w:rsidRPr="008A4FB2" w:rsidRDefault="000B08D9" w:rsidP="004404FA">
            <w:pPr>
              <w:pStyle w:val="Text"/>
              <w:spacing w:after="240"/>
              <w:jc w:val="center"/>
            </w:pPr>
            <w:r w:rsidRPr="008A4FB2">
              <w:t>73%</w:t>
            </w:r>
          </w:p>
        </w:tc>
        <w:tc>
          <w:tcPr>
            <w:tcW w:w="681" w:type="dxa"/>
            <w:tcBorders>
              <w:top w:val="single" w:sz="2" w:space="0" w:color="000000"/>
              <w:left w:val="nil"/>
              <w:bottom w:val="single" w:sz="2" w:space="0" w:color="000000"/>
              <w:right w:val="nil"/>
            </w:tcBorders>
          </w:tcPr>
          <w:p w14:paraId="6FE01C4F" w14:textId="77777777" w:rsidR="005075CD" w:rsidRPr="008A4FB2" w:rsidRDefault="000B08D9" w:rsidP="004404FA">
            <w:pPr>
              <w:pStyle w:val="Text"/>
              <w:spacing w:after="240"/>
              <w:jc w:val="center"/>
            </w:pPr>
            <w:r w:rsidRPr="008A4FB2">
              <w:t>74%</w:t>
            </w:r>
          </w:p>
        </w:tc>
        <w:tc>
          <w:tcPr>
            <w:tcW w:w="668" w:type="dxa"/>
            <w:tcBorders>
              <w:top w:val="single" w:sz="2" w:space="0" w:color="000000"/>
              <w:left w:val="nil"/>
              <w:bottom w:val="single" w:sz="2" w:space="0" w:color="000000"/>
              <w:right w:val="nil"/>
            </w:tcBorders>
          </w:tcPr>
          <w:p w14:paraId="03AB01B5" w14:textId="77777777" w:rsidR="005075CD" w:rsidRPr="008A4FB2" w:rsidRDefault="000B08D9" w:rsidP="004404FA">
            <w:pPr>
              <w:pStyle w:val="Text"/>
              <w:spacing w:after="240"/>
              <w:jc w:val="center"/>
            </w:pPr>
            <w:r w:rsidRPr="008A4FB2">
              <w:t>73%</w:t>
            </w:r>
          </w:p>
        </w:tc>
      </w:tr>
    </w:tbl>
    <w:p w14:paraId="4133A0DE" w14:textId="77777777" w:rsidR="005075CD" w:rsidRDefault="005075CD" w:rsidP="008A4FB2">
      <w:pPr>
        <w:tabs>
          <w:tab w:val="left" w:pos="3969"/>
        </w:tabs>
        <w:spacing w:after="0"/>
        <w:ind w:left="-142"/>
        <w:sectPr w:rsidR="005075CD" w:rsidSect="008A4FB2">
          <w:pgSz w:w="9980" w:h="14180"/>
          <w:pgMar w:top="1985" w:right="482" w:bottom="560" w:left="567" w:header="0" w:footer="155" w:gutter="0"/>
          <w:cols w:space="2317"/>
        </w:sectPr>
      </w:pPr>
    </w:p>
    <w:p w14:paraId="7EBB7895" w14:textId="77777777" w:rsidR="005075CD" w:rsidRDefault="000B08D9" w:rsidP="004404FA">
      <w:pPr>
        <w:pStyle w:val="Text"/>
        <w:tabs>
          <w:tab w:val="left" w:pos="3969"/>
        </w:tabs>
        <w:spacing w:before="120"/>
        <w:ind w:left="-144"/>
      </w:pPr>
      <w:r>
        <w:lastRenderedPageBreak/>
        <w:t>This</w:t>
      </w:r>
      <w:r>
        <w:rPr>
          <w:spacing w:val="-3"/>
        </w:rPr>
        <w:t xml:space="preserve"> </w:t>
      </w:r>
      <w:r>
        <w:t>inc</w:t>
      </w:r>
      <w:r>
        <w:rPr>
          <w:spacing w:val="-4"/>
        </w:rPr>
        <w:t>r</w:t>
      </w:r>
      <w:r>
        <w:t>ease</w:t>
      </w:r>
      <w:r>
        <w:rPr>
          <w:spacing w:val="-3"/>
        </w:rPr>
        <w:t xml:space="preserve"> </w:t>
      </w:r>
      <w:r>
        <w:t>in</w:t>
      </w:r>
      <w:r>
        <w:rPr>
          <w:spacing w:val="-3"/>
        </w:rPr>
        <w:t xml:space="preserve"> </w:t>
      </w:r>
      <w:r>
        <w:t>the</w:t>
      </w:r>
      <w:r>
        <w:rPr>
          <w:spacing w:val="-3"/>
        </w:rPr>
        <w:t xml:space="preserve"> </w:t>
      </w:r>
      <w:r>
        <w:t>agen</w:t>
      </w:r>
      <w:r>
        <w:rPr>
          <w:spacing w:val="2"/>
        </w:rPr>
        <w:t>c</w:t>
      </w:r>
      <w:r>
        <w:rPr>
          <w:spacing w:val="4"/>
        </w:rPr>
        <w:t>y</w:t>
      </w:r>
      <w:r>
        <w:rPr>
          <w:spacing w:val="-12"/>
        </w:rPr>
        <w:t>’</w:t>
      </w:r>
      <w:r>
        <w:t>s</w:t>
      </w:r>
      <w:r>
        <w:rPr>
          <w:spacing w:val="-3"/>
        </w:rPr>
        <w:t xml:space="preserve"> </w:t>
      </w:r>
      <w:r>
        <w:t>pe</w:t>
      </w:r>
      <w:r>
        <w:rPr>
          <w:spacing w:val="4"/>
        </w:rPr>
        <w:t>r</w:t>
      </w:r>
      <w:r>
        <w:rPr>
          <w:spacing w:val="-4"/>
        </w:rPr>
        <w:t>f</w:t>
      </w:r>
      <w:r>
        <w:t>o</w:t>
      </w:r>
      <w:r>
        <w:rPr>
          <w:spacing w:val="-1"/>
        </w:rPr>
        <w:t>r</w:t>
      </w:r>
      <w:r>
        <w:t>mance</w:t>
      </w:r>
      <w:r>
        <w:rPr>
          <w:spacing w:val="-3"/>
        </w:rPr>
        <w:t xml:space="preserve"> </w:t>
      </w:r>
      <w:r>
        <w:t>can</w:t>
      </w:r>
      <w:r>
        <w:rPr>
          <w:spacing w:val="-3"/>
        </w:rPr>
        <w:t xml:space="preserve"> </w:t>
      </w:r>
      <w:r>
        <w:t>be</w:t>
      </w:r>
      <w:r>
        <w:rPr>
          <w:spacing w:val="-3"/>
        </w:rPr>
        <w:t xml:space="preserve"> </w:t>
      </w:r>
      <w:r>
        <w:t>att</w:t>
      </w:r>
      <w:r>
        <w:rPr>
          <w:spacing w:val="-1"/>
        </w:rPr>
        <w:t>r</w:t>
      </w:r>
      <w:r>
        <w:t>ibu</w:t>
      </w:r>
      <w:r>
        <w:rPr>
          <w:spacing w:val="-3"/>
        </w:rPr>
        <w:t>t</w:t>
      </w:r>
      <w:r>
        <w:t>ed</w:t>
      </w:r>
      <w:r>
        <w:rPr>
          <w:spacing w:val="-3"/>
        </w:rPr>
        <w:t xml:space="preserve"> t</w:t>
      </w:r>
      <w:r>
        <w:t>o:</w:t>
      </w:r>
    </w:p>
    <w:p w14:paraId="790DF1B9" w14:textId="683DCCD2" w:rsidR="005075CD" w:rsidRPr="00EB0DDD" w:rsidRDefault="000B08D9" w:rsidP="00EB0DDD">
      <w:pPr>
        <w:pStyle w:val="Bullet"/>
      </w:pPr>
      <w:r w:rsidRPr="00EB0DDD">
        <w:t>the greater use of alternative and less formal dispute resolution services, which have enabled complaints to be resolved more quickly</w:t>
      </w:r>
    </w:p>
    <w:p w14:paraId="26FF4151" w14:textId="25E77865" w:rsidR="005075CD" w:rsidRPr="00EB0DDD" w:rsidRDefault="000B08D9" w:rsidP="00EB0DDD">
      <w:pPr>
        <w:pStyle w:val="Bullet"/>
      </w:pPr>
      <w:r w:rsidRPr="00EB0DDD">
        <w:t>evaluating claims and evidence about individual complaints as soon as they are received, identifying the appropriate path to resolve each case</w:t>
      </w:r>
    </w:p>
    <w:p w14:paraId="297984B0" w14:textId="3C0287F1" w:rsidR="005075CD" w:rsidRPr="00EB0DDD" w:rsidRDefault="000B08D9" w:rsidP="00EB0DDD">
      <w:pPr>
        <w:pStyle w:val="Bullet"/>
      </w:pPr>
      <w:r w:rsidRPr="00EB0DDD">
        <w:t>establishing specialist subject-based national compliance teams to address allegations of serious non-compliance (see page 30)</w:t>
      </w:r>
    </w:p>
    <w:p w14:paraId="0AB7BFC2" w14:textId="48260CCE" w:rsidR="005075CD" w:rsidRPr="00EB0DDD" w:rsidRDefault="000B08D9" w:rsidP="00EB0DDD">
      <w:pPr>
        <w:pStyle w:val="Bullet"/>
      </w:pPr>
      <w:r w:rsidRPr="00EB0DDD">
        <w:t>using a wider range of enforcement tools such as letters of caution, compliance notices, infringements notices</w:t>
      </w:r>
      <w:r w:rsidR="00EB0DDD">
        <w:t xml:space="preserve"> </w:t>
      </w:r>
      <w:r w:rsidRPr="00EB0DDD">
        <w:t>and small claims litigations (for more information on small claims see page 38)</w:t>
      </w:r>
    </w:p>
    <w:p w14:paraId="46442488" w14:textId="50CBCEF9" w:rsidR="005075CD" w:rsidRPr="00EB0DDD" w:rsidRDefault="000B08D9" w:rsidP="004404FA">
      <w:pPr>
        <w:pStyle w:val="Bullet"/>
        <w:spacing w:after="120"/>
      </w:pPr>
      <w:proofErr w:type="gramStart"/>
      <w:r w:rsidRPr="00EB0DDD">
        <w:t>investing</w:t>
      </w:r>
      <w:proofErr w:type="gramEnd"/>
      <w:r w:rsidRPr="00EB0DDD">
        <w:t xml:space="preserve"> in operational staff capability and training to increase technical knowledge and experience enabling </w:t>
      </w:r>
      <w:r w:rsidR="004404FA">
        <w:br/>
      </w:r>
      <w:r w:rsidRPr="00EB0DDD">
        <w:t>Fair Work Inspectors to assess and investigate complaints more effectively.</w:t>
      </w:r>
    </w:p>
    <w:p w14:paraId="3B6670E7" w14:textId="774E1FEB" w:rsidR="005075CD" w:rsidRDefault="000B08D9" w:rsidP="004404FA">
      <w:pPr>
        <w:pStyle w:val="Text"/>
      </w:pPr>
      <w:r w:rsidRPr="00EB0DDD">
        <w:t>The FWO is optimistic that the investigation key performance indicator will remain high throughout 2013–14 as a result of these meas</w:t>
      </w:r>
      <w:r>
        <w:t>ures.</w:t>
      </w:r>
    </w:p>
    <w:p w14:paraId="7AFF6347" w14:textId="77777777" w:rsidR="006F1D76" w:rsidRPr="00EB0DDD" w:rsidRDefault="000B08D9" w:rsidP="00EB0DDD">
      <w:pPr>
        <w:pStyle w:val="Heading2"/>
      </w:pPr>
      <w:r w:rsidRPr="00EB0DDD">
        <w:t xml:space="preserve">RESPONDING TO WORKPLACE DISCRIMINATION </w:t>
      </w:r>
    </w:p>
    <w:p w14:paraId="0A98C8A3" w14:textId="0B2B6B37" w:rsidR="00EB0DDD" w:rsidRDefault="000B08D9" w:rsidP="00EB0DDD">
      <w:pPr>
        <w:pStyle w:val="Text"/>
      </w:pPr>
      <w:r w:rsidRPr="00EB0DDD">
        <w:t xml:space="preserve">Together with the agency’s educational activities, the </w:t>
      </w:r>
      <w:proofErr w:type="spellStart"/>
      <w:r w:rsidRPr="00EB0DDD">
        <w:t>FWO’s</w:t>
      </w:r>
      <w:proofErr w:type="spellEnd"/>
      <w:r w:rsidRPr="00EB0DDD">
        <w:t xml:space="preserve"> compliance measures encourage workplaces to adhere to workplace discrimination laws and aim to protect vulnerable groups from exploitation in the workplace.</w:t>
      </w:r>
    </w:p>
    <w:p w14:paraId="170E6533" w14:textId="1BBCE5BD" w:rsidR="00EB0DDD" w:rsidRDefault="000B08D9" w:rsidP="00EB0DDD">
      <w:pPr>
        <w:pStyle w:val="Text"/>
      </w:pPr>
      <w:r w:rsidRPr="00EB0DDD">
        <w:t>In 2012–13 the FWO initiated three discrimination litigations and entered into three enforceable undertakings.</w:t>
      </w:r>
      <w:r w:rsidR="00EB0DDD">
        <w:t xml:space="preserve"> </w:t>
      </w:r>
      <w:r w:rsidRPr="00EB0DDD">
        <w:t>The FWO received 235 complaints relating to workplace discrimination in 2012–13, with 14 per cent falling outside the agency’s jurisdiction.</w:t>
      </w:r>
    </w:p>
    <w:p w14:paraId="1E4D1957" w14:textId="38C64573" w:rsidR="00EB0DDD" w:rsidRDefault="000B08D9" w:rsidP="00EB0DDD">
      <w:pPr>
        <w:pStyle w:val="Text"/>
      </w:pPr>
      <w:r w:rsidRPr="00EB0DDD">
        <w:t>Of the 235 complaints received and assessed, 76 cases were referred to the specialist general protection area for further investigation. General protections also address matters relating to industrial action, freedom of association, right of entry and duress.</w:t>
      </w:r>
    </w:p>
    <w:p w14:paraId="3E671D0C" w14:textId="76B36CD1" w:rsidR="005075CD" w:rsidRDefault="000B08D9" w:rsidP="00EB0DDD">
      <w:pPr>
        <w:pStyle w:val="Text"/>
      </w:pPr>
      <w:r w:rsidRPr="00EB0DDD">
        <w:t>The most common discrimination complaints investigated in</w:t>
      </w:r>
      <w:r w:rsidR="004404FA">
        <w:t xml:space="preserve"> </w:t>
      </w:r>
      <w:r w:rsidRPr="00EB0DDD">
        <w:t>2012–13 involved pregnancy (28 per cent), physical or mental</w:t>
      </w:r>
      <w:r w:rsidR="004404FA">
        <w:t xml:space="preserve"> </w:t>
      </w:r>
      <w:r w:rsidRPr="00EB0DDD">
        <w:t>disability (21 per cent) and family/</w:t>
      </w:r>
      <w:proofErr w:type="spellStart"/>
      <w:r w:rsidRPr="00EB0DDD">
        <w:t>carer</w:t>
      </w:r>
      <w:proofErr w:type="spellEnd"/>
      <w:r w:rsidRPr="00EB0DDD">
        <w:t xml:space="preserve"> responsibilities (11 per</w:t>
      </w:r>
      <w:r w:rsidR="004404FA">
        <w:t xml:space="preserve"> </w:t>
      </w:r>
      <w:r w:rsidRPr="00EB0DDD">
        <w:t>cent). This compares with disability (25 per cent), pregnancy</w:t>
      </w:r>
      <w:r w:rsidR="004404FA">
        <w:t xml:space="preserve"> </w:t>
      </w:r>
      <w:r w:rsidRPr="00EB0DDD">
        <w:t>(21 per cent) and race (13 per cent) in 2011–12</w:t>
      </w:r>
      <w:r>
        <w:t>.</w:t>
      </w:r>
    </w:p>
    <w:p w14:paraId="483D0059" w14:textId="5C629791" w:rsidR="008A4FB2" w:rsidRPr="00EB0DDD" w:rsidRDefault="000B08D9" w:rsidP="004404FA">
      <w:pPr>
        <w:pStyle w:val="Text"/>
        <w:tabs>
          <w:tab w:val="left" w:pos="3969"/>
        </w:tabs>
        <w:spacing w:before="240"/>
        <w:ind w:left="-144"/>
        <w:rPr>
          <w:spacing w:val="-4"/>
        </w:rPr>
      </w:pPr>
      <w:r>
        <w:br w:type="column"/>
      </w:r>
      <w:r w:rsidRPr="00EB0DDD">
        <w:rPr>
          <w:spacing w:val="-4"/>
        </w:rPr>
        <w:lastRenderedPageBreak/>
        <w:t xml:space="preserve">The FWO is empowered to investigate discrimination as </w:t>
      </w:r>
      <w:r w:rsidR="008A4FB2" w:rsidRPr="00EB0DDD">
        <w:rPr>
          <w:spacing w:val="-4"/>
        </w:rPr>
        <w:br/>
      </w:r>
      <w:r w:rsidRPr="004404FA">
        <w:t>defined</w:t>
      </w:r>
      <w:r w:rsidRPr="00EB0DDD">
        <w:rPr>
          <w:spacing w:val="-4"/>
        </w:rPr>
        <w:t xml:space="preserve"> under the Fair Work Act, and only where state and </w:t>
      </w:r>
      <w:r w:rsidR="008A4FB2" w:rsidRPr="00EB0DDD">
        <w:rPr>
          <w:spacing w:val="-4"/>
        </w:rPr>
        <w:br/>
      </w:r>
      <w:r w:rsidRPr="00EB0DDD">
        <w:rPr>
          <w:spacing w:val="-4"/>
        </w:rPr>
        <w:t>federal laws do not exclude the operation of the Fair Work Act.</w:t>
      </w:r>
      <w:r w:rsidR="008A4FB2" w:rsidRPr="00EB0DDD">
        <w:rPr>
          <w:spacing w:val="-4"/>
        </w:rPr>
        <w:t xml:space="preserve"> </w:t>
      </w:r>
    </w:p>
    <w:p w14:paraId="3EBFC741" w14:textId="37B2849F" w:rsidR="00EB0DDD" w:rsidRPr="004404FA" w:rsidRDefault="000B08D9" w:rsidP="004404FA">
      <w:pPr>
        <w:pStyle w:val="Text"/>
        <w:tabs>
          <w:tab w:val="left" w:pos="3969"/>
        </w:tabs>
        <w:ind w:left="-142"/>
      </w:pPr>
      <w:r>
        <w:rPr>
          <w:spacing w:val="-1"/>
        </w:rPr>
        <w:t>A</w:t>
      </w:r>
      <w:r>
        <w:t xml:space="preserve">s a </w:t>
      </w:r>
      <w:r>
        <w:rPr>
          <w:spacing w:val="-2"/>
        </w:rPr>
        <w:t>r</w:t>
      </w:r>
      <w:r>
        <w:t>esult, ma</w:t>
      </w:r>
      <w:r>
        <w:rPr>
          <w:spacing w:val="-2"/>
        </w:rPr>
        <w:t>n</w:t>
      </w:r>
      <w:r>
        <w:t xml:space="preserve">y complaints </w:t>
      </w:r>
      <w:r>
        <w:rPr>
          <w:spacing w:val="-2"/>
        </w:rPr>
        <w:t>r</w:t>
      </w:r>
      <w:r>
        <w:t>ecei</w:t>
      </w:r>
      <w:r>
        <w:rPr>
          <w:spacing w:val="-1"/>
        </w:rPr>
        <w:t>v</w:t>
      </w:r>
      <w:r>
        <w:t xml:space="preserve">ed </w:t>
      </w:r>
      <w:r>
        <w:rPr>
          <w:spacing w:val="-1"/>
        </w:rPr>
        <w:t>w</w:t>
      </w:r>
      <w:r>
        <w:t>e</w:t>
      </w:r>
      <w:r>
        <w:rPr>
          <w:spacing w:val="-2"/>
        </w:rPr>
        <w:t>r</w:t>
      </w:r>
      <w:r>
        <w:t>e outside the</w:t>
      </w:r>
      <w:r w:rsidR="004404FA">
        <w:t xml:space="preserve"> </w:t>
      </w:r>
      <w:proofErr w:type="spellStart"/>
      <w:r>
        <w:t>FW</w:t>
      </w:r>
      <w:r>
        <w:rPr>
          <w:spacing w:val="2"/>
        </w:rPr>
        <w:t>O</w:t>
      </w:r>
      <w:r>
        <w:rPr>
          <w:spacing w:val="-10"/>
        </w:rPr>
        <w:t>’</w:t>
      </w:r>
      <w:r>
        <w:t>s</w:t>
      </w:r>
      <w:proofErr w:type="spellEnd"/>
      <w:r>
        <w:t xml:space="preserve"> jurisdi</w:t>
      </w:r>
      <w:r>
        <w:rPr>
          <w:spacing w:val="2"/>
        </w:rPr>
        <w:t>c</w:t>
      </w:r>
      <w:r>
        <w:t>tion.</w:t>
      </w:r>
    </w:p>
    <w:p w14:paraId="35D96693" w14:textId="17D964F4" w:rsidR="005075CD" w:rsidRDefault="000B08D9" w:rsidP="008A4FB2">
      <w:pPr>
        <w:pStyle w:val="Text"/>
        <w:ind w:left="-142"/>
      </w:pPr>
      <w:r>
        <w:rPr>
          <w:b/>
          <w:bCs/>
          <w:spacing w:val="-11"/>
        </w:rPr>
        <w:t>T</w:t>
      </w:r>
      <w:r>
        <w:rPr>
          <w:b/>
          <w:bCs/>
        </w:rPr>
        <w:t>able 17: Discrimin</w:t>
      </w:r>
      <w:r>
        <w:rPr>
          <w:b/>
          <w:bCs/>
          <w:spacing w:val="-1"/>
        </w:rPr>
        <w:t>a</w:t>
      </w:r>
      <w:r>
        <w:rPr>
          <w:b/>
          <w:bCs/>
        </w:rPr>
        <w:t xml:space="preserve">tion </w:t>
      </w:r>
      <w:r>
        <w:rPr>
          <w:b/>
          <w:bCs/>
          <w:spacing w:val="-2"/>
        </w:rPr>
        <w:t>c</w:t>
      </w:r>
      <w:r>
        <w:rPr>
          <w:b/>
          <w:bCs/>
        </w:rPr>
        <w:t>omplai</w:t>
      </w:r>
      <w:r>
        <w:rPr>
          <w:b/>
          <w:bCs/>
          <w:spacing w:val="-1"/>
        </w:rPr>
        <w:t>n</w:t>
      </w:r>
      <w:r>
        <w:rPr>
          <w:b/>
          <w:bCs/>
        </w:rPr>
        <w:t>ts and ou</w:t>
      </w:r>
      <w:r>
        <w:rPr>
          <w:b/>
          <w:bCs/>
          <w:spacing w:val="-1"/>
        </w:rPr>
        <w:t>t</w:t>
      </w:r>
      <w:r>
        <w:rPr>
          <w:b/>
          <w:bCs/>
          <w:spacing w:val="-2"/>
        </w:rPr>
        <w:t>c</w:t>
      </w:r>
      <w:r>
        <w:rPr>
          <w:b/>
          <w:bCs/>
        </w:rPr>
        <w:t>omes</w:t>
      </w:r>
    </w:p>
    <w:p w14:paraId="01E2A058" w14:textId="251C4862" w:rsidR="005075CD" w:rsidRDefault="008A4FB2" w:rsidP="004404FA">
      <w:pPr>
        <w:pStyle w:val="Text"/>
        <w:ind w:left="-142"/>
        <w:rPr>
          <w:sz w:val="6"/>
          <w:szCs w:val="6"/>
        </w:rPr>
      </w:pPr>
      <w:r w:rsidRPr="008A4FB2">
        <w:rPr>
          <w:b/>
        </w:rPr>
        <w:t xml:space="preserve">          </w:t>
      </w:r>
      <w:r w:rsidR="00EB0DDD">
        <w:rPr>
          <w:b/>
        </w:rPr>
        <w:t xml:space="preserve">                                </w:t>
      </w:r>
      <w:r w:rsidR="000B08D9" w:rsidRPr="008A4FB2">
        <w:rPr>
          <w:b/>
        </w:rPr>
        <w:t xml:space="preserve">2012–13   </w:t>
      </w:r>
      <w:r w:rsidR="000B08D9" w:rsidRPr="008A4FB2">
        <w:rPr>
          <w:b/>
          <w:spacing w:val="21"/>
        </w:rPr>
        <w:t xml:space="preserve"> </w:t>
      </w:r>
      <w:r w:rsidR="00EB0DDD">
        <w:rPr>
          <w:b/>
          <w:spacing w:val="21"/>
        </w:rPr>
        <w:t xml:space="preserve">  </w:t>
      </w:r>
      <w:r w:rsidR="00EB0DDD">
        <w:rPr>
          <w:b/>
        </w:rPr>
        <w:t>2011–</w:t>
      </w:r>
      <w:proofErr w:type="gramStart"/>
      <w:r w:rsidR="00EB0DDD">
        <w:rPr>
          <w:b/>
        </w:rPr>
        <w:t xml:space="preserve">12  </w:t>
      </w:r>
      <w:r w:rsidR="000B08D9" w:rsidRPr="008A4FB2">
        <w:rPr>
          <w:b/>
        </w:rPr>
        <w:t>2010</w:t>
      </w:r>
      <w:proofErr w:type="gramEnd"/>
      <w:r w:rsidR="000B08D9" w:rsidRPr="008A4FB2">
        <w:rPr>
          <w:b/>
        </w:rPr>
        <w:t>–11</w:t>
      </w:r>
    </w:p>
    <w:tbl>
      <w:tblPr>
        <w:tblW w:w="4309" w:type="dxa"/>
        <w:tblInd w:w="-113" w:type="dxa"/>
        <w:tblLayout w:type="fixed"/>
        <w:tblCellMar>
          <w:left w:w="0" w:type="dxa"/>
          <w:right w:w="0" w:type="dxa"/>
        </w:tblCellMar>
        <w:tblLook w:val="01E0" w:firstRow="1" w:lastRow="1" w:firstColumn="1" w:lastColumn="1" w:noHBand="0" w:noVBand="0"/>
      </w:tblPr>
      <w:tblGrid>
        <w:gridCol w:w="1758"/>
        <w:gridCol w:w="850"/>
        <w:gridCol w:w="1701"/>
      </w:tblGrid>
      <w:tr w:rsidR="008A4FB2" w:rsidRPr="00EB0DDD" w14:paraId="6591A19A" w14:textId="77777777" w:rsidTr="00EB0DDD">
        <w:trPr>
          <w:trHeight w:hRule="exact" w:val="321"/>
        </w:trPr>
        <w:tc>
          <w:tcPr>
            <w:tcW w:w="1758" w:type="dxa"/>
            <w:tcBorders>
              <w:top w:val="single" w:sz="8" w:space="0" w:color="000000"/>
              <w:left w:val="nil"/>
              <w:bottom w:val="single" w:sz="2" w:space="0" w:color="000000"/>
              <w:right w:val="nil"/>
            </w:tcBorders>
          </w:tcPr>
          <w:p w14:paraId="6E2DFC40" w14:textId="0B2579A5" w:rsidR="008A4FB2" w:rsidRPr="00EB0DDD" w:rsidRDefault="008A4FB2" w:rsidP="00EB0DDD">
            <w:pPr>
              <w:pStyle w:val="Text"/>
            </w:pPr>
            <w:r w:rsidRPr="00EB0DDD">
              <w:t>Complaints received</w:t>
            </w:r>
          </w:p>
        </w:tc>
        <w:tc>
          <w:tcPr>
            <w:tcW w:w="850" w:type="dxa"/>
            <w:tcBorders>
              <w:top w:val="single" w:sz="8" w:space="0" w:color="000000"/>
              <w:left w:val="nil"/>
              <w:bottom w:val="single" w:sz="2" w:space="0" w:color="000000"/>
              <w:right w:val="nil"/>
            </w:tcBorders>
            <w:shd w:val="clear" w:color="auto" w:fill="E6F4F9"/>
          </w:tcPr>
          <w:p w14:paraId="75330A80" w14:textId="36A4A00E" w:rsidR="008A4FB2" w:rsidRPr="00EB0DDD" w:rsidRDefault="008A4FB2" w:rsidP="00EB0DDD">
            <w:pPr>
              <w:pStyle w:val="Text"/>
              <w:jc w:val="center"/>
            </w:pPr>
            <w:r w:rsidRPr="00EB0DDD">
              <w:t>2351</w:t>
            </w:r>
          </w:p>
        </w:tc>
        <w:tc>
          <w:tcPr>
            <w:tcW w:w="1701" w:type="dxa"/>
            <w:tcBorders>
              <w:top w:val="single" w:sz="8" w:space="0" w:color="000000"/>
              <w:left w:val="nil"/>
              <w:bottom w:val="single" w:sz="2" w:space="0" w:color="000000"/>
              <w:right w:val="nil"/>
            </w:tcBorders>
          </w:tcPr>
          <w:p w14:paraId="4226CCF5" w14:textId="7653DDA4" w:rsidR="008A4FB2" w:rsidRPr="00EB0DDD" w:rsidRDefault="008A4FB2" w:rsidP="00EB0DDD">
            <w:pPr>
              <w:pStyle w:val="Text"/>
              <w:jc w:val="center"/>
            </w:pPr>
            <w:r w:rsidRPr="00EB0DDD">
              <w:t>1 040</w:t>
            </w:r>
            <w:r w:rsidRPr="00EB0DDD">
              <w:tab/>
              <w:t>1 171</w:t>
            </w:r>
          </w:p>
        </w:tc>
      </w:tr>
      <w:tr w:rsidR="005075CD" w:rsidRPr="00EB0DDD" w14:paraId="0D8F21B2" w14:textId="77777777" w:rsidTr="00EB0DDD">
        <w:trPr>
          <w:trHeight w:hRule="exact" w:val="321"/>
        </w:trPr>
        <w:tc>
          <w:tcPr>
            <w:tcW w:w="1758" w:type="dxa"/>
            <w:tcBorders>
              <w:top w:val="single" w:sz="2" w:space="0" w:color="000000"/>
              <w:left w:val="nil"/>
              <w:bottom w:val="single" w:sz="2" w:space="0" w:color="000000"/>
              <w:right w:val="nil"/>
            </w:tcBorders>
          </w:tcPr>
          <w:p w14:paraId="1EF17F8B" w14:textId="77777777" w:rsidR="005075CD" w:rsidRPr="00EB0DDD" w:rsidRDefault="000B08D9" w:rsidP="00EB0DDD">
            <w:pPr>
              <w:pStyle w:val="Text"/>
            </w:pPr>
            <w:r w:rsidRPr="00EB0DDD">
              <w:t>Calls taken by Infoline</w:t>
            </w:r>
          </w:p>
        </w:tc>
        <w:tc>
          <w:tcPr>
            <w:tcW w:w="850" w:type="dxa"/>
            <w:tcBorders>
              <w:top w:val="single" w:sz="2" w:space="0" w:color="000000"/>
              <w:left w:val="nil"/>
              <w:bottom w:val="single" w:sz="2" w:space="0" w:color="000000"/>
              <w:right w:val="nil"/>
            </w:tcBorders>
            <w:shd w:val="clear" w:color="auto" w:fill="E6F4F9"/>
          </w:tcPr>
          <w:p w14:paraId="31B6AEDF" w14:textId="77777777" w:rsidR="005075CD" w:rsidRPr="00EB0DDD" w:rsidRDefault="000B08D9" w:rsidP="00EB0DDD">
            <w:pPr>
              <w:pStyle w:val="Text"/>
              <w:jc w:val="center"/>
            </w:pPr>
            <w:r w:rsidRPr="00EB0DDD">
              <w:t>1 179</w:t>
            </w:r>
          </w:p>
        </w:tc>
        <w:tc>
          <w:tcPr>
            <w:tcW w:w="1701" w:type="dxa"/>
            <w:tcBorders>
              <w:top w:val="single" w:sz="2" w:space="0" w:color="000000"/>
              <w:left w:val="nil"/>
              <w:bottom w:val="single" w:sz="2" w:space="0" w:color="000000"/>
              <w:right w:val="nil"/>
            </w:tcBorders>
          </w:tcPr>
          <w:p w14:paraId="485F5D67" w14:textId="77777777" w:rsidR="005075CD" w:rsidRPr="00EB0DDD" w:rsidRDefault="000B08D9" w:rsidP="00EB0DDD">
            <w:pPr>
              <w:pStyle w:val="Text"/>
              <w:jc w:val="center"/>
            </w:pPr>
            <w:r w:rsidRPr="00EB0DDD">
              <w:t>1 746</w:t>
            </w:r>
            <w:r w:rsidRPr="00EB0DDD">
              <w:tab/>
              <w:t>2 709</w:t>
            </w:r>
          </w:p>
        </w:tc>
      </w:tr>
      <w:tr w:rsidR="005075CD" w:rsidRPr="00EB0DDD" w14:paraId="31281298" w14:textId="77777777" w:rsidTr="00EB0DDD">
        <w:trPr>
          <w:trHeight w:hRule="exact" w:val="521"/>
        </w:trPr>
        <w:tc>
          <w:tcPr>
            <w:tcW w:w="1758" w:type="dxa"/>
            <w:tcBorders>
              <w:top w:val="single" w:sz="2" w:space="0" w:color="000000"/>
              <w:left w:val="nil"/>
              <w:bottom w:val="single" w:sz="2" w:space="0" w:color="000000"/>
              <w:right w:val="nil"/>
            </w:tcBorders>
          </w:tcPr>
          <w:p w14:paraId="470C6502" w14:textId="77777777" w:rsidR="005075CD" w:rsidRPr="00EB0DDD" w:rsidRDefault="000B08D9" w:rsidP="00EB0DDD">
            <w:pPr>
              <w:pStyle w:val="Text"/>
            </w:pPr>
            <w:r w:rsidRPr="00EB0DDD">
              <w:t xml:space="preserve">Outside the </w:t>
            </w:r>
            <w:proofErr w:type="spellStart"/>
            <w:r w:rsidRPr="00EB0DDD">
              <w:t>FWO’s</w:t>
            </w:r>
            <w:proofErr w:type="spellEnd"/>
            <w:r w:rsidRPr="00EB0DDD">
              <w:t xml:space="preserve"> jurisdiction</w:t>
            </w:r>
          </w:p>
        </w:tc>
        <w:tc>
          <w:tcPr>
            <w:tcW w:w="850" w:type="dxa"/>
            <w:tcBorders>
              <w:top w:val="single" w:sz="2" w:space="0" w:color="000000"/>
              <w:left w:val="nil"/>
              <w:bottom w:val="single" w:sz="2" w:space="0" w:color="000000"/>
              <w:right w:val="nil"/>
            </w:tcBorders>
            <w:shd w:val="clear" w:color="auto" w:fill="E6F4F9"/>
          </w:tcPr>
          <w:p w14:paraId="418BD22C" w14:textId="77777777" w:rsidR="005075CD" w:rsidRPr="00EB0DDD" w:rsidRDefault="000B08D9" w:rsidP="00EB0DDD">
            <w:pPr>
              <w:pStyle w:val="Text"/>
              <w:jc w:val="center"/>
            </w:pPr>
            <w:r w:rsidRPr="00EB0DDD">
              <w:t>14%</w:t>
            </w:r>
          </w:p>
        </w:tc>
        <w:tc>
          <w:tcPr>
            <w:tcW w:w="1701" w:type="dxa"/>
            <w:tcBorders>
              <w:top w:val="single" w:sz="2" w:space="0" w:color="000000"/>
              <w:left w:val="nil"/>
              <w:bottom w:val="single" w:sz="2" w:space="0" w:color="000000"/>
              <w:right w:val="nil"/>
            </w:tcBorders>
          </w:tcPr>
          <w:p w14:paraId="2C0AB0A9" w14:textId="77777777" w:rsidR="005075CD" w:rsidRPr="00EB0DDD" w:rsidRDefault="000B08D9" w:rsidP="00EB0DDD">
            <w:pPr>
              <w:pStyle w:val="Text"/>
              <w:jc w:val="center"/>
            </w:pPr>
            <w:r w:rsidRPr="00EB0DDD">
              <w:t>28%</w:t>
            </w:r>
            <w:r w:rsidRPr="00EB0DDD">
              <w:tab/>
              <w:t>43%</w:t>
            </w:r>
          </w:p>
        </w:tc>
      </w:tr>
      <w:tr w:rsidR="005075CD" w:rsidRPr="00EB0DDD" w14:paraId="1E1FDA4A" w14:textId="77777777" w:rsidTr="00EB0DDD">
        <w:trPr>
          <w:trHeight w:hRule="exact" w:val="521"/>
        </w:trPr>
        <w:tc>
          <w:tcPr>
            <w:tcW w:w="1758" w:type="dxa"/>
            <w:tcBorders>
              <w:top w:val="single" w:sz="2" w:space="0" w:color="000000"/>
              <w:left w:val="nil"/>
              <w:bottom w:val="single" w:sz="2" w:space="0" w:color="000000"/>
              <w:right w:val="nil"/>
            </w:tcBorders>
          </w:tcPr>
          <w:p w14:paraId="695E2AD5" w14:textId="77777777" w:rsidR="005075CD" w:rsidRPr="00EB0DDD" w:rsidRDefault="000B08D9" w:rsidP="00EB0DDD">
            <w:pPr>
              <w:pStyle w:val="Text"/>
            </w:pPr>
            <w:r w:rsidRPr="00EB0DDD">
              <w:t>Matters proceeding to investigation</w:t>
            </w:r>
          </w:p>
        </w:tc>
        <w:tc>
          <w:tcPr>
            <w:tcW w:w="850" w:type="dxa"/>
            <w:tcBorders>
              <w:top w:val="single" w:sz="2" w:space="0" w:color="000000"/>
              <w:left w:val="nil"/>
              <w:bottom w:val="single" w:sz="2" w:space="0" w:color="000000"/>
              <w:right w:val="nil"/>
            </w:tcBorders>
            <w:shd w:val="clear" w:color="auto" w:fill="E6F4F9"/>
          </w:tcPr>
          <w:p w14:paraId="5C9E1082" w14:textId="77777777" w:rsidR="005075CD" w:rsidRPr="00EB0DDD" w:rsidRDefault="000B08D9" w:rsidP="00EB0DDD">
            <w:pPr>
              <w:pStyle w:val="Text"/>
              <w:jc w:val="center"/>
            </w:pPr>
            <w:r w:rsidRPr="00EB0DDD">
              <w:t>76</w:t>
            </w:r>
          </w:p>
        </w:tc>
        <w:tc>
          <w:tcPr>
            <w:tcW w:w="1701" w:type="dxa"/>
            <w:tcBorders>
              <w:top w:val="single" w:sz="2" w:space="0" w:color="000000"/>
              <w:left w:val="nil"/>
              <w:bottom w:val="single" w:sz="2" w:space="0" w:color="000000"/>
              <w:right w:val="nil"/>
            </w:tcBorders>
          </w:tcPr>
          <w:p w14:paraId="36EC30FB" w14:textId="77777777" w:rsidR="005075CD" w:rsidRPr="00EB0DDD" w:rsidRDefault="000B08D9" w:rsidP="00EB0DDD">
            <w:pPr>
              <w:pStyle w:val="Text"/>
              <w:jc w:val="center"/>
            </w:pPr>
            <w:r w:rsidRPr="00EB0DDD">
              <w:t>182</w:t>
            </w:r>
            <w:r w:rsidRPr="00EB0DDD">
              <w:tab/>
              <w:t>294</w:t>
            </w:r>
          </w:p>
        </w:tc>
      </w:tr>
      <w:tr w:rsidR="005075CD" w:rsidRPr="00EB0DDD" w14:paraId="1B444FDF" w14:textId="77777777" w:rsidTr="00EB0DDD">
        <w:trPr>
          <w:trHeight w:hRule="exact" w:val="521"/>
        </w:trPr>
        <w:tc>
          <w:tcPr>
            <w:tcW w:w="1758" w:type="dxa"/>
            <w:tcBorders>
              <w:top w:val="single" w:sz="2" w:space="0" w:color="000000"/>
              <w:left w:val="nil"/>
              <w:bottom w:val="single" w:sz="2" w:space="0" w:color="000000"/>
              <w:right w:val="nil"/>
            </w:tcBorders>
          </w:tcPr>
          <w:p w14:paraId="4705F8D6" w14:textId="77777777" w:rsidR="005075CD" w:rsidRPr="00EB0DDD" w:rsidRDefault="000B08D9" w:rsidP="00EB0DDD">
            <w:pPr>
              <w:pStyle w:val="Text"/>
            </w:pPr>
            <w:r w:rsidRPr="00EB0DDD">
              <w:t>Discrimination matters filed in court</w:t>
            </w:r>
          </w:p>
        </w:tc>
        <w:tc>
          <w:tcPr>
            <w:tcW w:w="850" w:type="dxa"/>
            <w:tcBorders>
              <w:top w:val="single" w:sz="2" w:space="0" w:color="000000"/>
              <w:left w:val="nil"/>
              <w:bottom w:val="single" w:sz="2" w:space="0" w:color="000000"/>
              <w:right w:val="nil"/>
            </w:tcBorders>
            <w:shd w:val="clear" w:color="auto" w:fill="E6F4F9"/>
          </w:tcPr>
          <w:p w14:paraId="4B280D2C" w14:textId="77777777" w:rsidR="005075CD" w:rsidRPr="00EB0DDD" w:rsidRDefault="000B08D9" w:rsidP="00EB0DDD">
            <w:pPr>
              <w:pStyle w:val="Text"/>
              <w:jc w:val="center"/>
            </w:pPr>
            <w:r w:rsidRPr="00EB0DDD">
              <w:t>3</w:t>
            </w:r>
          </w:p>
        </w:tc>
        <w:tc>
          <w:tcPr>
            <w:tcW w:w="1701" w:type="dxa"/>
            <w:tcBorders>
              <w:top w:val="single" w:sz="2" w:space="0" w:color="000000"/>
              <w:left w:val="nil"/>
              <w:bottom w:val="single" w:sz="2" w:space="0" w:color="000000"/>
              <w:right w:val="nil"/>
            </w:tcBorders>
          </w:tcPr>
          <w:p w14:paraId="5A8E2C3F" w14:textId="77777777" w:rsidR="005075CD" w:rsidRPr="00EB0DDD" w:rsidRDefault="000B08D9" w:rsidP="00EB0DDD">
            <w:pPr>
              <w:pStyle w:val="Text"/>
              <w:jc w:val="center"/>
            </w:pPr>
            <w:r w:rsidRPr="00EB0DDD">
              <w:t>2</w:t>
            </w:r>
            <w:r w:rsidRPr="00EB0DDD">
              <w:tab/>
              <w:t>2</w:t>
            </w:r>
          </w:p>
        </w:tc>
      </w:tr>
      <w:tr w:rsidR="005075CD" w:rsidRPr="00EB0DDD" w14:paraId="286D8592" w14:textId="77777777" w:rsidTr="00EB0DDD">
        <w:trPr>
          <w:trHeight w:hRule="exact" w:val="521"/>
        </w:trPr>
        <w:tc>
          <w:tcPr>
            <w:tcW w:w="1758" w:type="dxa"/>
            <w:tcBorders>
              <w:top w:val="single" w:sz="2" w:space="0" w:color="000000"/>
              <w:left w:val="nil"/>
              <w:bottom w:val="single" w:sz="2" w:space="0" w:color="000000"/>
              <w:right w:val="nil"/>
            </w:tcBorders>
          </w:tcPr>
          <w:p w14:paraId="26B8CF77" w14:textId="77777777" w:rsidR="005075CD" w:rsidRPr="00EB0DDD" w:rsidRDefault="000B08D9" w:rsidP="00EB0DDD">
            <w:pPr>
              <w:pStyle w:val="Text"/>
            </w:pPr>
            <w:r w:rsidRPr="00EB0DDD">
              <w:t>Executed enforceable undertakings</w:t>
            </w:r>
          </w:p>
        </w:tc>
        <w:tc>
          <w:tcPr>
            <w:tcW w:w="850" w:type="dxa"/>
            <w:tcBorders>
              <w:top w:val="single" w:sz="2" w:space="0" w:color="000000"/>
              <w:left w:val="nil"/>
              <w:bottom w:val="single" w:sz="2" w:space="0" w:color="000000"/>
              <w:right w:val="nil"/>
            </w:tcBorders>
            <w:shd w:val="clear" w:color="auto" w:fill="E6F4F9"/>
          </w:tcPr>
          <w:p w14:paraId="1AFBDD94" w14:textId="77777777" w:rsidR="005075CD" w:rsidRPr="00EB0DDD" w:rsidRDefault="000B08D9" w:rsidP="00EB0DDD">
            <w:pPr>
              <w:pStyle w:val="Text"/>
              <w:jc w:val="center"/>
            </w:pPr>
            <w:r w:rsidRPr="00EB0DDD">
              <w:t>3</w:t>
            </w:r>
          </w:p>
        </w:tc>
        <w:tc>
          <w:tcPr>
            <w:tcW w:w="1701" w:type="dxa"/>
            <w:tcBorders>
              <w:top w:val="single" w:sz="2" w:space="0" w:color="000000"/>
              <w:left w:val="nil"/>
              <w:bottom w:val="single" w:sz="2" w:space="0" w:color="000000"/>
              <w:right w:val="nil"/>
            </w:tcBorders>
          </w:tcPr>
          <w:p w14:paraId="4B7025F8" w14:textId="77777777" w:rsidR="005075CD" w:rsidRPr="00EB0DDD" w:rsidRDefault="000B08D9" w:rsidP="00EB0DDD">
            <w:pPr>
              <w:pStyle w:val="Text"/>
              <w:jc w:val="center"/>
            </w:pPr>
            <w:r w:rsidRPr="00EB0DDD">
              <w:t>3</w:t>
            </w:r>
            <w:r w:rsidRPr="00EB0DDD">
              <w:tab/>
              <w:t>1</w:t>
            </w:r>
          </w:p>
        </w:tc>
      </w:tr>
    </w:tbl>
    <w:p w14:paraId="6D7AA340" w14:textId="4911956B" w:rsidR="005075CD" w:rsidRPr="004404FA" w:rsidRDefault="000B08D9" w:rsidP="004404FA">
      <w:pPr>
        <w:pStyle w:val="Text"/>
        <w:ind w:left="-142"/>
        <w:rPr>
          <w:sz w:val="14"/>
          <w:szCs w:val="14"/>
        </w:rPr>
      </w:pPr>
      <w:r w:rsidRPr="008A4FB2">
        <w:rPr>
          <w:position w:val="5"/>
          <w:sz w:val="14"/>
          <w:szCs w:val="14"/>
        </w:rPr>
        <w:t xml:space="preserve">1 </w:t>
      </w:r>
      <w:r w:rsidRPr="008A4FB2">
        <w:rPr>
          <w:spacing w:val="-5"/>
          <w:sz w:val="14"/>
          <w:szCs w:val="14"/>
        </w:rPr>
        <w:t>F</w:t>
      </w:r>
      <w:r w:rsidRPr="008A4FB2">
        <w:rPr>
          <w:sz w:val="14"/>
          <w:szCs w:val="14"/>
        </w:rPr>
        <w:t>e</w:t>
      </w:r>
      <w:r w:rsidRPr="008A4FB2">
        <w:rPr>
          <w:spacing w:val="-1"/>
          <w:sz w:val="14"/>
          <w:szCs w:val="14"/>
        </w:rPr>
        <w:t>w</w:t>
      </w:r>
      <w:r w:rsidRPr="008A4FB2">
        <w:rPr>
          <w:sz w:val="14"/>
          <w:szCs w:val="14"/>
        </w:rPr>
        <w:t xml:space="preserve">er discrimination complaints </w:t>
      </w:r>
      <w:r w:rsidRPr="008A4FB2">
        <w:rPr>
          <w:spacing w:val="-1"/>
          <w:sz w:val="14"/>
          <w:szCs w:val="14"/>
        </w:rPr>
        <w:t>w</w:t>
      </w:r>
      <w:r w:rsidRPr="008A4FB2">
        <w:rPr>
          <w:sz w:val="14"/>
          <w:szCs w:val="14"/>
        </w:rPr>
        <w:t>e</w:t>
      </w:r>
      <w:r w:rsidRPr="008A4FB2">
        <w:rPr>
          <w:spacing w:val="-2"/>
          <w:sz w:val="14"/>
          <w:szCs w:val="14"/>
        </w:rPr>
        <w:t>r</w:t>
      </w:r>
      <w:r w:rsidRPr="008A4FB2">
        <w:rPr>
          <w:sz w:val="14"/>
          <w:szCs w:val="14"/>
        </w:rPr>
        <w:t xml:space="preserve">e </w:t>
      </w:r>
      <w:r w:rsidRPr="008A4FB2">
        <w:rPr>
          <w:spacing w:val="-2"/>
          <w:sz w:val="14"/>
          <w:szCs w:val="14"/>
        </w:rPr>
        <w:t>r</w:t>
      </w:r>
      <w:r w:rsidRPr="008A4FB2">
        <w:rPr>
          <w:sz w:val="14"/>
          <w:szCs w:val="14"/>
        </w:rPr>
        <w:t>e</w:t>
      </w:r>
      <w:r w:rsidRPr="008A4FB2">
        <w:rPr>
          <w:spacing w:val="-2"/>
          <w:sz w:val="14"/>
          <w:szCs w:val="14"/>
        </w:rPr>
        <w:t>f</w:t>
      </w:r>
      <w:r w:rsidRPr="008A4FB2">
        <w:rPr>
          <w:sz w:val="14"/>
          <w:szCs w:val="14"/>
        </w:rPr>
        <w:t>er</w:t>
      </w:r>
      <w:r w:rsidRPr="008A4FB2">
        <w:rPr>
          <w:spacing w:val="-2"/>
          <w:sz w:val="14"/>
          <w:szCs w:val="14"/>
        </w:rPr>
        <w:t>r</w:t>
      </w:r>
      <w:r w:rsidRPr="008A4FB2">
        <w:rPr>
          <w:sz w:val="14"/>
          <w:szCs w:val="14"/>
        </w:rPr>
        <w:t xml:space="preserve">ed </w:t>
      </w:r>
      <w:r w:rsidRPr="008A4FB2">
        <w:rPr>
          <w:spacing w:val="-2"/>
          <w:sz w:val="14"/>
          <w:szCs w:val="14"/>
        </w:rPr>
        <w:t>f</w:t>
      </w:r>
      <w:r w:rsidRPr="008A4FB2">
        <w:rPr>
          <w:sz w:val="14"/>
          <w:szCs w:val="14"/>
        </w:rPr>
        <w:t>or i</w:t>
      </w:r>
      <w:r w:rsidRPr="008A4FB2">
        <w:rPr>
          <w:spacing w:val="-1"/>
          <w:sz w:val="14"/>
          <w:szCs w:val="14"/>
        </w:rPr>
        <w:t>nv</w:t>
      </w:r>
      <w:r w:rsidRPr="008A4FB2">
        <w:rPr>
          <w:sz w:val="14"/>
          <w:szCs w:val="14"/>
        </w:rPr>
        <w:t xml:space="preserve">estigation </w:t>
      </w:r>
      <w:r w:rsidR="00EB0DDD">
        <w:rPr>
          <w:sz w:val="14"/>
          <w:szCs w:val="14"/>
        </w:rPr>
        <w:br/>
      </w:r>
      <w:r w:rsidRPr="008A4FB2">
        <w:rPr>
          <w:sz w:val="14"/>
          <w:szCs w:val="14"/>
        </w:rPr>
        <w:t>because f</w:t>
      </w:r>
      <w:r w:rsidRPr="008A4FB2">
        <w:rPr>
          <w:spacing w:val="-2"/>
          <w:sz w:val="14"/>
          <w:szCs w:val="14"/>
        </w:rPr>
        <w:t>r</w:t>
      </w:r>
      <w:r w:rsidRPr="008A4FB2">
        <w:rPr>
          <w:sz w:val="14"/>
          <w:szCs w:val="14"/>
        </w:rPr>
        <w:t xml:space="preserve">om 1 July 2012 only those complaints assessed as within </w:t>
      </w:r>
      <w:r w:rsidR="00EB0DDD">
        <w:rPr>
          <w:sz w:val="14"/>
          <w:szCs w:val="14"/>
        </w:rPr>
        <w:br/>
      </w:r>
      <w:r w:rsidRPr="008A4FB2">
        <w:rPr>
          <w:sz w:val="14"/>
          <w:szCs w:val="14"/>
        </w:rPr>
        <w:t xml:space="preserve">the scope of the </w:t>
      </w:r>
      <w:r w:rsidRPr="008A4FB2">
        <w:rPr>
          <w:spacing w:val="-7"/>
          <w:sz w:val="14"/>
          <w:szCs w:val="14"/>
        </w:rPr>
        <w:t>F</w:t>
      </w:r>
      <w:r w:rsidRPr="008A4FB2">
        <w:rPr>
          <w:sz w:val="14"/>
          <w:szCs w:val="14"/>
        </w:rPr>
        <w:t>air</w:t>
      </w:r>
      <w:r w:rsidRPr="008A4FB2">
        <w:rPr>
          <w:spacing w:val="-5"/>
          <w:sz w:val="14"/>
          <w:szCs w:val="14"/>
        </w:rPr>
        <w:t xml:space="preserve"> </w:t>
      </w:r>
      <w:r w:rsidRPr="008A4FB2">
        <w:rPr>
          <w:spacing w:val="-4"/>
          <w:sz w:val="14"/>
          <w:szCs w:val="14"/>
        </w:rPr>
        <w:t>W</w:t>
      </w:r>
      <w:r w:rsidRPr="008A4FB2">
        <w:rPr>
          <w:sz w:val="14"/>
          <w:szCs w:val="14"/>
        </w:rPr>
        <w:t xml:space="preserve">ork </w:t>
      </w:r>
      <w:r w:rsidRPr="008A4FB2">
        <w:rPr>
          <w:spacing w:val="-1"/>
          <w:sz w:val="14"/>
          <w:szCs w:val="14"/>
        </w:rPr>
        <w:t>A</w:t>
      </w:r>
      <w:r w:rsidRPr="008A4FB2">
        <w:rPr>
          <w:spacing w:val="2"/>
          <w:sz w:val="14"/>
          <w:szCs w:val="14"/>
        </w:rPr>
        <w:t>c</w:t>
      </w:r>
      <w:r w:rsidRPr="008A4FB2">
        <w:rPr>
          <w:sz w:val="14"/>
          <w:szCs w:val="14"/>
        </w:rPr>
        <w:t xml:space="preserve">t </w:t>
      </w:r>
      <w:r w:rsidRPr="008A4FB2">
        <w:rPr>
          <w:spacing w:val="-1"/>
          <w:sz w:val="14"/>
          <w:szCs w:val="14"/>
        </w:rPr>
        <w:t>w</w:t>
      </w:r>
      <w:r w:rsidRPr="008A4FB2">
        <w:rPr>
          <w:sz w:val="14"/>
          <w:szCs w:val="14"/>
        </w:rPr>
        <w:t>e</w:t>
      </w:r>
      <w:r w:rsidRPr="008A4FB2">
        <w:rPr>
          <w:spacing w:val="-2"/>
          <w:sz w:val="14"/>
          <w:szCs w:val="14"/>
        </w:rPr>
        <w:t>r</w:t>
      </w:r>
      <w:r w:rsidRPr="008A4FB2">
        <w:rPr>
          <w:sz w:val="14"/>
          <w:szCs w:val="14"/>
        </w:rPr>
        <w:t xml:space="preserve">e </w:t>
      </w:r>
      <w:r w:rsidRPr="008A4FB2">
        <w:rPr>
          <w:spacing w:val="-2"/>
          <w:sz w:val="14"/>
          <w:szCs w:val="14"/>
        </w:rPr>
        <w:t>r</w:t>
      </w:r>
      <w:r w:rsidRPr="008A4FB2">
        <w:rPr>
          <w:sz w:val="14"/>
          <w:szCs w:val="14"/>
        </w:rPr>
        <w:t>eco</w:t>
      </w:r>
      <w:r w:rsidRPr="008A4FB2">
        <w:rPr>
          <w:spacing w:val="-2"/>
          <w:sz w:val="14"/>
          <w:szCs w:val="14"/>
        </w:rPr>
        <w:t>r</w:t>
      </w:r>
      <w:r w:rsidRPr="008A4FB2">
        <w:rPr>
          <w:sz w:val="14"/>
          <w:szCs w:val="14"/>
        </w:rPr>
        <w:t xml:space="preserve">ded as discrimination </w:t>
      </w:r>
      <w:r w:rsidR="00EB0DDD">
        <w:rPr>
          <w:sz w:val="14"/>
          <w:szCs w:val="14"/>
        </w:rPr>
        <w:br/>
      </w:r>
      <w:r w:rsidRPr="008A4FB2">
        <w:rPr>
          <w:sz w:val="14"/>
          <w:szCs w:val="14"/>
        </w:rPr>
        <w:t>complaint</w:t>
      </w:r>
      <w:r w:rsidRPr="008A4FB2">
        <w:rPr>
          <w:spacing w:val="-2"/>
          <w:sz w:val="14"/>
          <w:szCs w:val="14"/>
        </w:rPr>
        <w:t>s</w:t>
      </w:r>
      <w:r w:rsidRPr="008A4FB2">
        <w:rPr>
          <w:sz w:val="14"/>
          <w:szCs w:val="14"/>
        </w:rPr>
        <w:t xml:space="preserve">. </w:t>
      </w:r>
      <w:r w:rsidRPr="008A4FB2">
        <w:rPr>
          <w:spacing w:val="-3"/>
          <w:sz w:val="14"/>
          <w:szCs w:val="14"/>
        </w:rPr>
        <w:t>P</w:t>
      </w:r>
      <w:r w:rsidRPr="008A4FB2">
        <w:rPr>
          <w:spacing w:val="-2"/>
          <w:sz w:val="14"/>
          <w:szCs w:val="14"/>
        </w:rPr>
        <w:t>r</w:t>
      </w:r>
      <w:r w:rsidRPr="008A4FB2">
        <w:rPr>
          <w:sz w:val="14"/>
          <w:szCs w:val="14"/>
        </w:rPr>
        <w:t>eviously all complaints alle</w:t>
      </w:r>
      <w:r w:rsidRPr="008A4FB2">
        <w:rPr>
          <w:spacing w:val="-1"/>
          <w:sz w:val="14"/>
          <w:szCs w:val="14"/>
        </w:rPr>
        <w:t>g</w:t>
      </w:r>
      <w:r w:rsidRPr="008A4FB2">
        <w:rPr>
          <w:sz w:val="14"/>
          <w:szCs w:val="14"/>
        </w:rPr>
        <w:t xml:space="preserve">ing discrimination </w:t>
      </w:r>
      <w:r w:rsidRPr="008A4FB2">
        <w:rPr>
          <w:spacing w:val="-1"/>
          <w:sz w:val="14"/>
          <w:szCs w:val="14"/>
        </w:rPr>
        <w:t>w</w:t>
      </w:r>
      <w:r w:rsidRPr="008A4FB2">
        <w:rPr>
          <w:sz w:val="14"/>
          <w:szCs w:val="14"/>
        </w:rPr>
        <w:t>e</w:t>
      </w:r>
      <w:r w:rsidRPr="008A4FB2">
        <w:rPr>
          <w:spacing w:val="-2"/>
          <w:sz w:val="14"/>
          <w:szCs w:val="14"/>
        </w:rPr>
        <w:t>r</w:t>
      </w:r>
      <w:r w:rsidRPr="008A4FB2">
        <w:rPr>
          <w:sz w:val="14"/>
          <w:szCs w:val="14"/>
        </w:rPr>
        <w:t xml:space="preserve">e </w:t>
      </w:r>
      <w:r w:rsidR="00EB0DDD">
        <w:rPr>
          <w:sz w:val="14"/>
          <w:szCs w:val="14"/>
        </w:rPr>
        <w:br/>
      </w:r>
      <w:r w:rsidRPr="008A4FB2">
        <w:rPr>
          <w:spacing w:val="-2"/>
          <w:sz w:val="14"/>
          <w:szCs w:val="14"/>
        </w:rPr>
        <w:t>r</w:t>
      </w:r>
      <w:r w:rsidRPr="008A4FB2">
        <w:rPr>
          <w:sz w:val="14"/>
          <w:szCs w:val="14"/>
        </w:rPr>
        <w:t>e</w:t>
      </w:r>
      <w:r w:rsidRPr="008A4FB2">
        <w:rPr>
          <w:spacing w:val="-1"/>
          <w:sz w:val="14"/>
          <w:szCs w:val="14"/>
        </w:rPr>
        <w:t>g</w:t>
      </w:r>
      <w:r w:rsidRPr="008A4FB2">
        <w:rPr>
          <w:sz w:val="14"/>
          <w:szCs w:val="14"/>
        </w:rPr>
        <w:t>is</w:t>
      </w:r>
      <w:r w:rsidRPr="008A4FB2">
        <w:rPr>
          <w:spacing w:val="-1"/>
          <w:sz w:val="14"/>
          <w:szCs w:val="14"/>
        </w:rPr>
        <w:t>t</w:t>
      </w:r>
      <w:r w:rsidRPr="008A4FB2">
        <w:rPr>
          <w:sz w:val="14"/>
          <w:szCs w:val="14"/>
        </w:rPr>
        <w:t>e</w:t>
      </w:r>
      <w:r w:rsidRPr="008A4FB2">
        <w:rPr>
          <w:spacing w:val="-2"/>
          <w:sz w:val="14"/>
          <w:szCs w:val="14"/>
        </w:rPr>
        <w:t>r</w:t>
      </w:r>
      <w:r w:rsidRPr="008A4FB2">
        <w:rPr>
          <w:sz w:val="14"/>
          <w:szCs w:val="14"/>
        </w:rPr>
        <w:t xml:space="preserve">ed as discrimination complaints and </w:t>
      </w:r>
      <w:r w:rsidRPr="008A4FB2">
        <w:rPr>
          <w:spacing w:val="-2"/>
          <w:sz w:val="14"/>
          <w:szCs w:val="14"/>
        </w:rPr>
        <w:t>f</w:t>
      </w:r>
      <w:r w:rsidRPr="008A4FB2">
        <w:rPr>
          <w:sz w:val="14"/>
          <w:szCs w:val="14"/>
        </w:rPr>
        <w:t>o</w:t>
      </w:r>
      <w:r w:rsidRPr="008A4FB2">
        <w:rPr>
          <w:spacing w:val="4"/>
          <w:sz w:val="14"/>
          <w:szCs w:val="14"/>
        </w:rPr>
        <w:t>r</w:t>
      </w:r>
      <w:r w:rsidRPr="008A4FB2">
        <w:rPr>
          <w:sz w:val="14"/>
          <w:szCs w:val="14"/>
        </w:rPr>
        <w:t>wa</w:t>
      </w:r>
      <w:r w:rsidRPr="008A4FB2">
        <w:rPr>
          <w:spacing w:val="-2"/>
          <w:sz w:val="14"/>
          <w:szCs w:val="14"/>
        </w:rPr>
        <w:t>r</w:t>
      </w:r>
      <w:r w:rsidRPr="008A4FB2">
        <w:rPr>
          <w:sz w:val="14"/>
          <w:szCs w:val="14"/>
        </w:rPr>
        <w:t xml:space="preserve">ded </w:t>
      </w:r>
      <w:r w:rsidRPr="008A4FB2">
        <w:rPr>
          <w:spacing w:val="-2"/>
          <w:sz w:val="14"/>
          <w:szCs w:val="14"/>
        </w:rPr>
        <w:t>f</w:t>
      </w:r>
      <w:r w:rsidRPr="008A4FB2">
        <w:rPr>
          <w:sz w:val="14"/>
          <w:szCs w:val="14"/>
        </w:rPr>
        <w:t>or assessment.</w:t>
      </w:r>
    </w:p>
    <w:p w14:paraId="14D5C949" w14:textId="77777777" w:rsidR="005075CD" w:rsidRDefault="000B08D9" w:rsidP="008A4FB2">
      <w:pPr>
        <w:pStyle w:val="Heading2"/>
        <w:ind w:left="-142"/>
      </w:pPr>
      <w:r>
        <w:t>ACHI</w:t>
      </w:r>
      <w:r>
        <w:rPr>
          <w:spacing w:val="5"/>
        </w:rPr>
        <w:t>E</w:t>
      </w:r>
      <w:r>
        <w:t>VING OU</w:t>
      </w:r>
      <w:r>
        <w:rPr>
          <w:spacing w:val="-2"/>
        </w:rPr>
        <w:t>T</w:t>
      </w:r>
      <w:r>
        <w:rPr>
          <w:spacing w:val="-1"/>
        </w:rPr>
        <w:t>C</w:t>
      </w:r>
      <w:r>
        <w:t>OMES</w:t>
      </w:r>
      <w:r>
        <w:rPr>
          <w:spacing w:val="-4"/>
        </w:rPr>
        <w:t xml:space="preserve"> </w:t>
      </w:r>
      <w:r>
        <w:t>THROUGH ENFORCEABLE UNDE</w:t>
      </w:r>
      <w:r>
        <w:rPr>
          <w:spacing w:val="5"/>
        </w:rPr>
        <w:t>R</w:t>
      </w:r>
      <w:r>
        <w:rPr>
          <w:spacing w:val="-10"/>
        </w:rPr>
        <w:t>T</w:t>
      </w:r>
      <w:r>
        <w:t>AKINGS</w:t>
      </w:r>
    </w:p>
    <w:p w14:paraId="1EB67F3D" w14:textId="4229987D" w:rsidR="005075CD" w:rsidRDefault="000B08D9" w:rsidP="004404FA">
      <w:pPr>
        <w:pStyle w:val="Text"/>
        <w:ind w:left="-142"/>
      </w:pPr>
      <w:r>
        <w:t>En</w:t>
      </w:r>
      <w:r>
        <w:rPr>
          <w:spacing w:val="-3"/>
        </w:rPr>
        <w:t>f</w:t>
      </w:r>
      <w:r>
        <w:t>o</w:t>
      </w:r>
      <w:r>
        <w:rPr>
          <w:spacing w:val="-2"/>
        </w:rPr>
        <w:t>r</w:t>
      </w:r>
      <w:r>
        <w:t>ceable unde</w:t>
      </w:r>
      <w:r>
        <w:rPr>
          <w:spacing w:val="4"/>
        </w:rPr>
        <w:t>r</w:t>
      </w:r>
      <w:r>
        <w:t>ta</w:t>
      </w:r>
      <w:r>
        <w:rPr>
          <w:spacing w:val="4"/>
        </w:rPr>
        <w:t>k</w:t>
      </w:r>
      <w:r>
        <w:t xml:space="preserve">ings </w:t>
      </w:r>
      <w:r>
        <w:rPr>
          <w:spacing w:val="-1"/>
        </w:rPr>
        <w:t>w</w:t>
      </w:r>
      <w:r>
        <w:t>e</w:t>
      </w:r>
      <w:r>
        <w:rPr>
          <w:spacing w:val="-2"/>
        </w:rPr>
        <w:t>r</w:t>
      </w:r>
      <w:r>
        <w:t>e an impo</w:t>
      </w:r>
      <w:r>
        <w:rPr>
          <w:spacing w:val="4"/>
        </w:rPr>
        <w:t>r</w:t>
      </w:r>
      <w:r>
        <w:t xml:space="preserve">tant </w:t>
      </w:r>
      <w:r>
        <w:rPr>
          <w:spacing w:val="-1"/>
        </w:rPr>
        <w:t>v</w:t>
      </w:r>
      <w:r>
        <w:t>olunta</w:t>
      </w:r>
      <w:r>
        <w:rPr>
          <w:spacing w:val="5"/>
        </w:rPr>
        <w:t>r</w:t>
      </w:r>
      <w:r>
        <w:t>y</w:t>
      </w:r>
      <w:r w:rsidR="004404FA">
        <w:t xml:space="preserve"> </w:t>
      </w:r>
      <w:r w:rsidR="004404FA">
        <w:br/>
      </w:r>
      <w:r>
        <w:t>en</w:t>
      </w:r>
      <w:r>
        <w:rPr>
          <w:spacing w:val="-3"/>
        </w:rPr>
        <w:t>f</w:t>
      </w:r>
      <w:r>
        <w:t>o</w:t>
      </w:r>
      <w:r>
        <w:rPr>
          <w:spacing w:val="-2"/>
        </w:rPr>
        <w:t>r</w:t>
      </w:r>
      <w:r>
        <w:t>cement mechanism in 2012–13.</w:t>
      </w:r>
    </w:p>
    <w:p w14:paraId="4EB11B58" w14:textId="0774779D" w:rsidR="005075CD" w:rsidRDefault="000B08D9" w:rsidP="00EB0DDD">
      <w:pPr>
        <w:pStyle w:val="Text"/>
        <w:ind w:left="-142"/>
      </w:pPr>
      <w:r>
        <w:rPr>
          <w:spacing w:val="-2"/>
        </w:rPr>
        <w:t>Th</w:t>
      </w:r>
      <w:r>
        <w:t>e</w:t>
      </w:r>
      <w:r>
        <w:rPr>
          <w:spacing w:val="-3"/>
        </w:rPr>
        <w:t xml:space="preserve"> </w:t>
      </w:r>
      <w:r>
        <w:rPr>
          <w:spacing w:val="-2"/>
        </w:rPr>
        <w:t>F</w:t>
      </w:r>
      <w:r>
        <w:rPr>
          <w:spacing w:val="-1"/>
        </w:rPr>
        <w:t>W</w:t>
      </w:r>
      <w:r>
        <w:t>O</w:t>
      </w:r>
      <w:r>
        <w:rPr>
          <w:spacing w:val="-3"/>
        </w:rPr>
        <w:t xml:space="preserve"> </w:t>
      </w:r>
      <w:r>
        <w:rPr>
          <w:spacing w:val="-2"/>
        </w:rPr>
        <w:t>bols</w:t>
      </w:r>
      <w:r>
        <w:rPr>
          <w:spacing w:val="-3"/>
        </w:rPr>
        <w:t>t</w:t>
      </w:r>
      <w:r>
        <w:rPr>
          <w:spacing w:val="-2"/>
        </w:rPr>
        <w:t>e</w:t>
      </w:r>
      <w:r>
        <w:rPr>
          <w:spacing w:val="-4"/>
        </w:rPr>
        <w:t>r</w:t>
      </w:r>
      <w:r>
        <w:rPr>
          <w:spacing w:val="-2"/>
        </w:rPr>
        <w:t>e</w:t>
      </w:r>
      <w:r>
        <w:t>d</w:t>
      </w:r>
      <w:r>
        <w:rPr>
          <w:spacing w:val="-3"/>
        </w:rPr>
        <w:t xml:space="preserve"> </w:t>
      </w:r>
      <w:r>
        <w:rPr>
          <w:spacing w:val="-2"/>
        </w:rPr>
        <w:t>it</w:t>
      </w:r>
      <w:r>
        <w:t>s</w:t>
      </w:r>
      <w:r>
        <w:rPr>
          <w:spacing w:val="-3"/>
        </w:rPr>
        <w:t xml:space="preserve"> </w:t>
      </w:r>
      <w:r>
        <w:rPr>
          <w:spacing w:val="-2"/>
        </w:rPr>
        <w:t>us</w:t>
      </w:r>
      <w:r>
        <w:t>e</w:t>
      </w:r>
      <w:r>
        <w:rPr>
          <w:spacing w:val="-3"/>
        </w:rPr>
        <w:t xml:space="preserve"> </w:t>
      </w:r>
      <w:r>
        <w:rPr>
          <w:spacing w:val="-2"/>
        </w:rPr>
        <w:t>o</w:t>
      </w:r>
      <w:r>
        <w:t>f</w:t>
      </w:r>
      <w:r>
        <w:rPr>
          <w:spacing w:val="-3"/>
        </w:rPr>
        <w:t xml:space="preserve"> </w:t>
      </w:r>
      <w:r>
        <w:rPr>
          <w:spacing w:val="-2"/>
        </w:rPr>
        <w:t>en</w:t>
      </w:r>
      <w:r>
        <w:rPr>
          <w:spacing w:val="-4"/>
        </w:rPr>
        <w:t>f</w:t>
      </w:r>
      <w:r>
        <w:rPr>
          <w:spacing w:val="-2"/>
        </w:rPr>
        <w:t>o</w:t>
      </w:r>
      <w:r>
        <w:rPr>
          <w:spacing w:val="-4"/>
        </w:rPr>
        <w:t>r</w:t>
      </w:r>
      <w:r>
        <w:rPr>
          <w:spacing w:val="-2"/>
        </w:rPr>
        <w:t>ceabl</w:t>
      </w:r>
      <w:r>
        <w:t>e</w:t>
      </w:r>
      <w:r>
        <w:rPr>
          <w:spacing w:val="-3"/>
        </w:rPr>
        <w:t xml:space="preserve"> </w:t>
      </w:r>
      <w:r>
        <w:rPr>
          <w:spacing w:val="-2"/>
        </w:rPr>
        <w:t>unde</w:t>
      </w:r>
      <w:r>
        <w:rPr>
          <w:spacing w:val="3"/>
        </w:rPr>
        <w:t>r</w:t>
      </w:r>
      <w:r>
        <w:rPr>
          <w:spacing w:val="-2"/>
        </w:rPr>
        <w:t>ta</w:t>
      </w:r>
      <w:r>
        <w:rPr>
          <w:spacing w:val="2"/>
        </w:rPr>
        <w:t>k</w:t>
      </w:r>
      <w:r>
        <w:rPr>
          <w:spacing w:val="-2"/>
        </w:rPr>
        <w:t>ing</w:t>
      </w:r>
      <w:r>
        <w:rPr>
          <w:spacing w:val="-4"/>
        </w:rPr>
        <w:t>s</w:t>
      </w:r>
      <w:r>
        <w:t>,</w:t>
      </w:r>
      <w:r>
        <w:rPr>
          <w:spacing w:val="-3"/>
        </w:rPr>
        <w:t xml:space="preserve"> </w:t>
      </w:r>
      <w:r w:rsidR="004404FA">
        <w:rPr>
          <w:spacing w:val="-3"/>
        </w:rPr>
        <w:br/>
      </w:r>
      <w:r>
        <w:rPr>
          <w:spacing w:val="-2"/>
        </w:rPr>
        <w:t>wit</w:t>
      </w:r>
      <w:r>
        <w:t>h</w:t>
      </w:r>
      <w:r>
        <w:rPr>
          <w:spacing w:val="-3"/>
        </w:rPr>
        <w:t xml:space="preserve"> </w:t>
      </w:r>
      <w:r>
        <w:rPr>
          <w:spacing w:val="-2"/>
        </w:rPr>
        <w:t xml:space="preserve">12 </w:t>
      </w:r>
      <w:r>
        <w:t>empl</w:t>
      </w:r>
      <w:r>
        <w:rPr>
          <w:spacing w:val="-1"/>
        </w:rPr>
        <w:t>oy</w:t>
      </w:r>
      <w:r>
        <w:t>ers ac</w:t>
      </w:r>
      <w:r>
        <w:rPr>
          <w:spacing w:val="4"/>
        </w:rPr>
        <w:t>k</w:t>
      </w:r>
      <w:r>
        <w:t>n</w:t>
      </w:r>
      <w:r>
        <w:rPr>
          <w:spacing w:val="-1"/>
        </w:rPr>
        <w:t>o</w:t>
      </w:r>
      <w:r>
        <w:t>wled</w:t>
      </w:r>
      <w:r>
        <w:rPr>
          <w:spacing w:val="-1"/>
        </w:rPr>
        <w:t>g</w:t>
      </w:r>
      <w:r>
        <w:t>ing they had contr</w:t>
      </w:r>
      <w:r>
        <w:rPr>
          <w:spacing w:val="-1"/>
        </w:rPr>
        <w:t>av</w:t>
      </w:r>
      <w:r>
        <w:t xml:space="preserve">ened </w:t>
      </w:r>
      <w:r w:rsidR="00EB0DDD">
        <w:br/>
      </w:r>
      <w:r>
        <w:rPr>
          <w:spacing w:val="-1"/>
        </w:rPr>
        <w:t>w</w:t>
      </w:r>
      <w:r>
        <w:t>or</w:t>
      </w:r>
      <w:r>
        <w:rPr>
          <w:spacing w:val="4"/>
        </w:rPr>
        <w:t>k</w:t>
      </w:r>
      <w:r>
        <w:t>place l</w:t>
      </w:r>
      <w:r>
        <w:rPr>
          <w:spacing w:val="-1"/>
        </w:rPr>
        <w:t>a</w:t>
      </w:r>
      <w:r>
        <w:t>ws and p</w:t>
      </w:r>
      <w:r>
        <w:rPr>
          <w:spacing w:val="-2"/>
        </w:rPr>
        <w:t>r</w:t>
      </w:r>
      <w:r>
        <w:rPr>
          <w:spacing w:val="-1"/>
        </w:rPr>
        <w:t>o</w:t>
      </w:r>
      <w:r>
        <w:t>viding the agen</w:t>
      </w:r>
      <w:r>
        <w:rPr>
          <w:spacing w:val="3"/>
        </w:rPr>
        <w:t>c</w:t>
      </w:r>
      <w:r>
        <w:t>y with a writ</w:t>
      </w:r>
      <w:r>
        <w:rPr>
          <w:spacing w:val="-1"/>
        </w:rPr>
        <w:t>t</w:t>
      </w:r>
      <w:r>
        <w:t xml:space="preserve">en </w:t>
      </w:r>
      <w:r w:rsidR="00EB0DDD">
        <w:br/>
      </w:r>
      <w:r>
        <w:t>commitment</w:t>
      </w:r>
      <w:r w:rsidR="00EB0DDD">
        <w:t xml:space="preserve"> </w:t>
      </w:r>
      <w:r>
        <w:rPr>
          <w:spacing w:val="-1"/>
        </w:rPr>
        <w:t>t</w:t>
      </w:r>
      <w:r>
        <w:t>o unde</w:t>
      </w:r>
      <w:r>
        <w:rPr>
          <w:spacing w:val="4"/>
        </w:rPr>
        <w:t>r</w:t>
      </w:r>
      <w:r>
        <w:t>ta</w:t>
      </w:r>
      <w:r>
        <w:rPr>
          <w:spacing w:val="2"/>
        </w:rPr>
        <w:t>k</w:t>
      </w:r>
      <w:r>
        <w:t>e ce</w:t>
      </w:r>
      <w:r>
        <w:rPr>
          <w:spacing w:val="4"/>
        </w:rPr>
        <w:t>r</w:t>
      </w:r>
      <w:r>
        <w:t>tain a</w:t>
      </w:r>
      <w:r>
        <w:rPr>
          <w:spacing w:val="2"/>
        </w:rPr>
        <w:t>c</w:t>
      </w:r>
      <w:r>
        <w:t>tion</w:t>
      </w:r>
      <w:r>
        <w:rPr>
          <w:spacing w:val="-2"/>
        </w:rPr>
        <w:t>s</w:t>
      </w:r>
      <w:r>
        <w:t xml:space="preserve">. </w:t>
      </w:r>
      <w:r>
        <w:rPr>
          <w:spacing w:val="-1"/>
        </w:rPr>
        <w:t>C</w:t>
      </w:r>
      <w:r>
        <w:t xml:space="preserve">ommitments </w:t>
      </w:r>
      <w:r w:rsidR="00EB0DDD">
        <w:br/>
      </w:r>
      <w:r>
        <w:t xml:space="preserve">included </w:t>
      </w:r>
      <w:r>
        <w:rPr>
          <w:spacing w:val="-2"/>
        </w:rPr>
        <w:t>r</w:t>
      </w:r>
      <w:r>
        <w:t>e</w:t>
      </w:r>
      <w:r>
        <w:rPr>
          <w:spacing w:val="2"/>
        </w:rPr>
        <w:t>c</w:t>
      </w:r>
      <w:r>
        <w:t>tifying non</w:t>
      </w:r>
      <w:r>
        <w:rPr>
          <w:spacing w:val="3"/>
        </w:rPr>
        <w:t>-</w:t>
      </w:r>
      <w:r>
        <w:t>complianc</w:t>
      </w:r>
      <w:r>
        <w:rPr>
          <w:spacing w:val="-2"/>
        </w:rPr>
        <w:t>e</w:t>
      </w:r>
      <w:r>
        <w:t xml:space="preserve">, </w:t>
      </w:r>
      <w:proofErr w:type="spellStart"/>
      <w:r>
        <w:t>apolo</w:t>
      </w:r>
      <w:r>
        <w:rPr>
          <w:spacing w:val="-1"/>
        </w:rPr>
        <w:t>g</w:t>
      </w:r>
      <w:r>
        <w:t>ising</w:t>
      </w:r>
      <w:proofErr w:type="spellEnd"/>
      <w:r>
        <w:t xml:space="preserve"> </w:t>
      </w:r>
      <w:r>
        <w:rPr>
          <w:spacing w:val="-1"/>
        </w:rPr>
        <w:t>t</w:t>
      </w:r>
      <w:r>
        <w:t>o af</w:t>
      </w:r>
      <w:r>
        <w:rPr>
          <w:spacing w:val="-3"/>
        </w:rPr>
        <w:t>f</w:t>
      </w:r>
      <w:r>
        <w:t>e</w:t>
      </w:r>
      <w:r>
        <w:rPr>
          <w:spacing w:val="2"/>
        </w:rPr>
        <w:t>c</w:t>
      </w:r>
      <w:r>
        <w:rPr>
          <w:spacing w:val="-1"/>
        </w:rPr>
        <w:t>t</w:t>
      </w:r>
      <w:r>
        <w:t>ed</w:t>
      </w:r>
      <w:r>
        <w:rPr>
          <w:spacing w:val="2"/>
        </w:rPr>
        <w:t xml:space="preserve"> </w:t>
      </w:r>
      <w:r>
        <w:rPr>
          <w:spacing w:val="-1"/>
        </w:rPr>
        <w:t>w</w:t>
      </w:r>
      <w:r>
        <w:t>or</w:t>
      </w:r>
      <w:r>
        <w:rPr>
          <w:spacing w:val="4"/>
        </w:rPr>
        <w:t>k</w:t>
      </w:r>
      <w:r>
        <w:t xml:space="preserve">place </w:t>
      </w:r>
      <w:r>
        <w:rPr>
          <w:spacing w:val="-2"/>
        </w:rPr>
        <w:t>pa</w:t>
      </w:r>
      <w:r>
        <w:rPr>
          <w:spacing w:val="3"/>
        </w:rPr>
        <w:t>r</w:t>
      </w:r>
      <w:r>
        <w:rPr>
          <w:spacing w:val="-2"/>
        </w:rPr>
        <w:t>ticipant</w:t>
      </w:r>
      <w:r>
        <w:t>s</w:t>
      </w:r>
      <w:r>
        <w:rPr>
          <w:spacing w:val="-3"/>
        </w:rPr>
        <w:t xml:space="preserve"> </w:t>
      </w:r>
      <w:r>
        <w:rPr>
          <w:spacing w:val="-2"/>
        </w:rPr>
        <w:t>an</w:t>
      </w:r>
      <w:r>
        <w:t>d</w:t>
      </w:r>
      <w:r>
        <w:rPr>
          <w:spacing w:val="-3"/>
        </w:rPr>
        <w:t xml:space="preserve"> </w:t>
      </w:r>
      <w:r>
        <w:rPr>
          <w:spacing w:val="-4"/>
        </w:rPr>
        <w:t>r</w:t>
      </w:r>
      <w:r>
        <w:rPr>
          <w:spacing w:val="-1"/>
        </w:rPr>
        <w:t>e</w:t>
      </w:r>
      <w:r>
        <w:rPr>
          <w:spacing w:val="-2"/>
        </w:rPr>
        <w:t>vampin</w:t>
      </w:r>
      <w:r>
        <w:t>g</w:t>
      </w:r>
      <w:r>
        <w:rPr>
          <w:spacing w:val="-3"/>
        </w:rPr>
        <w:t xml:space="preserve"> w</w:t>
      </w:r>
      <w:r>
        <w:rPr>
          <w:spacing w:val="-2"/>
        </w:rPr>
        <w:t>o</w:t>
      </w:r>
      <w:r>
        <w:t>r</w:t>
      </w:r>
      <w:r>
        <w:rPr>
          <w:spacing w:val="2"/>
        </w:rPr>
        <w:t>k</w:t>
      </w:r>
      <w:r>
        <w:rPr>
          <w:spacing w:val="-2"/>
        </w:rPr>
        <w:t>plac</w:t>
      </w:r>
      <w:r>
        <w:t>e</w:t>
      </w:r>
      <w:r>
        <w:rPr>
          <w:spacing w:val="-3"/>
        </w:rPr>
        <w:t xml:space="preserve"> </w:t>
      </w:r>
      <w:r>
        <w:rPr>
          <w:spacing w:val="-2"/>
        </w:rPr>
        <w:t>policie</w:t>
      </w:r>
      <w:r>
        <w:t>s</w:t>
      </w:r>
      <w:r>
        <w:rPr>
          <w:spacing w:val="-3"/>
        </w:rPr>
        <w:t xml:space="preserve"> </w:t>
      </w:r>
      <w:r>
        <w:rPr>
          <w:spacing w:val="-2"/>
        </w:rPr>
        <w:t>an</w:t>
      </w:r>
      <w:r>
        <w:t>d</w:t>
      </w:r>
      <w:r>
        <w:rPr>
          <w:spacing w:val="-3"/>
        </w:rPr>
        <w:t xml:space="preserve"> </w:t>
      </w:r>
      <w:r>
        <w:rPr>
          <w:spacing w:val="-2"/>
        </w:rPr>
        <w:t>p</w:t>
      </w:r>
      <w:r>
        <w:rPr>
          <w:spacing w:val="-4"/>
        </w:rPr>
        <w:t>r</w:t>
      </w:r>
      <w:r>
        <w:rPr>
          <w:spacing w:val="-2"/>
        </w:rPr>
        <w:t>ocedu</w:t>
      </w:r>
      <w:r>
        <w:rPr>
          <w:spacing w:val="-4"/>
        </w:rPr>
        <w:t>r</w:t>
      </w:r>
      <w:r>
        <w:rPr>
          <w:spacing w:val="-2"/>
        </w:rPr>
        <w:t>e</w:t>
      </w:r>
      <w:r>
        <w:rPr>
          <w:spacing w:val="-4"/>
        </w:rPr>
        <w:t>s</w:t>
      </w:r>
      <w:r>
        <w:t>.</w:t>
      </w:r>
    </w:p>
    <w:p w14:paraId="7B72EC96" w14:textId="1C0DD7EE" w:rsidR="005075CD" w:rsidRDefault="000B08D9" w:rsidP="008A4FB2">
      <w:pPr>
        <w:pStyle w:val="Text"/>
        <w:ind w:left="-142"/>
      </w:pPr>
      <w:r>
        <w:rPr>
          <w:spacing w:val="-1"/>
        </w:rPr>
        <w:t>T</w:t>
      </w:r>
      <w:r>
        <w:t>he 12 en</w:t>
      </w:r>
      <w:r>
        <w:rPr>
          <w:spacing w:val="-3"/>
        </w:rPr>
        <w:t>f</w:t>
      </w:r>
      <w:r>
        <w:t>o</w:t>
      </w:r>
      <w:r>
        <w:rPr>
          <w:spacing w:val="-2"/>
        </w:rPr>
        <w:t>r</w:t>
      </w:r>
      <w:r>
        <w:t>ceable unde</w:t>
      </w:r>
      <w:r>
        <w:rPr>
          <w:spacing w:val="4"/>
        </w:rPr>
        <w:t>r</w:t>
      </w:r>
      <w:r>
        <w:t>ta</w:t>
      </w:r>
      <w:r>
        <w:rPr>
          <w:spacing w:val="4"/>
        </w:rPr>
        <w:t>k</w:t>
      </w:r>
      <w:r>
        <w:t xml:space="preserve">ings </w:t>
      </w:r>
      <w:proofErr w:type="spellStart"/>
      <w:r>
        <w:t>finalised</w:t>
      </w:r>
      <w:proofErr w:type="spellEnd"/>
      <w:r>
        <w:t xml:space="preserve"> in 2012–13 </w:t>
      </w:r>
      <w:r w:rsidR="00EB0DDD">
        <w:br/>
      </w:r>
      <w:r>
        <w:t>p</w:t>
      </w:r>
      <w:r>
        <w:rPr>
          <w:spacing w:val="-2"/>
        </w:rPr>
        <w:t>r</w:t>
      </w:r>
      <w:r>
        <w:rPr>
          <w:spacing w:val="-1"/>
        </w:rPr>
        <w:t>o</w:t>
      </w:r>
      <w:r>
        <w:t>vided mo</w:t>
      </w:r>
      <w:r>
        <w:rPr>
          <w:spacing w:val="-2"/>
        </w:rPr>
        <w:t>r</w:t>
      </w:r>
      <w:r>
        <w:t>e than $6.7 million in bac</w:t>
      </w:r>
      <w:r>
        <w:rPr>
          <w:spacing w:val="-2"/>
        </w:rPr>
        <w:t>k</w:t>
      </w:r>
      <w:r>
        <w:t>-p</w:t>
      </w:r>
      <w:r>
        <w:rPr>
          <w:spacing w:val="-1"/>
        </w:rPr>
        <w:t>a</w:t>
      </w:r>
      <w:r>
        <w:t xml:space="preserve">y </w:t>
      </w:r>
      <w:r>
        <w:rPr>
          <w:spacing w:val="-1"/>
        </w:rPr>
        <w:t>t</w:t>
      </w:r>
      <w:r>
        <w:t>o empl</w:t>
      </w:r>
      <w:r>
        <w:rPr>
          <w:spacing w:val="-1"/>
        </w:rPr>
        <w:t>oy</w:t>
      </w:r>
      <w:r>
        <w:t>ee</w:t>
      </w:r>
      <w:r>
        <w:rPr>
          <w:spacing w:val="-2"/>
        </w:rPr>
        <w:t>s</w:t>
      </w:r>
      <w:r>
        <w:t>. Summaries and copies of the en</w:t>
      </w:r>
      <w:r>
        <w:rPr>
          <w:spacing w:val="-3"/>
        </w:rPr>
        <w:t>f</w:t>
      </w:r>
      <w:r>
        <w:t>o</w:t>
      </w:r>
      <w:r>
        <w:rPr>
          <w:spacing w:val="-2"/>
        </w:rPr>
        <w:t>r</w:t>
      </w:r>
      <w:r>
        <w:t>ceable unde</w:t>
      </w:r>
      <w:r>
        <w:rPr>
          <w:spacing w:val="4"/>
        </w:rPr>
        <w:t>r</w:t>
      </w:r>
      <w:r>
        <w:t>ta</w:t>
      </w:r>
      <w:r>
        <w:rPr>
          <w:spacing w:val="4"/>
        </w:rPr>
        <w:t>k</w:t>
      </w:r>
      <w:r>
        <w:t xml:space="preserve">ings </w:t>
      </w:r>
      <w:r w:rsidR="00EB0DDD">
        <w:br/>
      </w:r>
      <w:r>
        <w:t>a</w:t>
      </w:r>
      <w:r>
        <w:rPr>
          <w:spacing w:val="-2"/>
        </w:rPr>
        <w:t>r</w:t>
      </w:r>
      <w:r>
        <w:t xml:space="preserve">e </w:t>
      </w:r>
      <w:r>
        <w:rPr>
          <w:spacing w:val="-1"/>
        </w:rPr>
        <w:t>a</w:t>
      </w:r>
      <w:r>
        <w:t xml:space="preserve">vailable </w:t>
      </w:r>
      <w:proofErr w:type="gramStart"/>
      <w:r>
        <w:t>f</w:t>
      </w:r>
      <w:r>
        <w:rPr>
          <w:spacing w:val="-2"/>
        </w:rPr>
        <w:t>r</w:t>
      </w:r>
      <w:proofErr w:type="gramEnd"/>
      <w:r w:rsidR="00A9563C">
        <w:fldChar w:fldCharType="begin"/>
      </w:r>
      <w:r w:rsidR="00A9563C">
        <w:instrText xml:space="preserve"> HYPERLINK "http://www.fairwork.gov.au/" \h </w:instrText>
      </w:r>
      <w:r w:rsidR="00A9563C">
        <w:fldChar w:fldCharType="separate"/>
      </w:r>
      <w:r>
        <w:t>om fai</w:t>
      </w:r>
      <w:r>
        <w:rPr>
          <w:spacing w:val="5"/>
        </w:rPr>
        <w:t>r</w:t>
      </w:r>
      <w:r>
        <w:rPr>
          <w:spacing w:val="-1"/>
        </w:rPr>
        <w:t>w</w:t>
      </w:r>
      <w:r>
        <w:t>or</w:t>
      </w:r>
      <w:r>
        <w:rPr>
          <w:spacing w:val="3"/>
        </w:rPr>
        <w:t>k</w:t>
      </w:r>
      <w:r>
        <w:t>.g</w:t>
      </w:r>
      <w:r>
        <w:rPr>
          <w:spacing w:val="-1"/>
        </w:rPr>
        <w:t>o</w:t>
      </w:r>
      <w:r>
        <w:rPr>
          <w:spacing w:val="-6"/>
        </w:rPr>
        <w:t>v</w:t>
      </w:r>
      <w:r>
        <w:t>.a</w:t>
      </w:r>
      <w:r>
        <w:rPr>
          <w:spacing w:val="-2"/>
        </w:rPr>
        <w:t>u</w:t>
      </w:r>
      <w:r w:rsidR="00A9563C">
        <w:rPr>
          <w:spacing w:val="-2"/>
        </w:rPr>
        <w:fldChar w:fldCharType="end"/>
      </w:r>
      <w:r>
        <w:t>.</w:t>
      </w:r>
    </w:p>
    <w:p w14:paraId="02EB2CBC" w14:textId="77777777" w:rsidR="005075CD" w:rsidRDefault="005075CD">
      <w:pPr>
        <w:spacing w:after="0"/>
        <w:sectPr w:rsidR="005075CD" w:rsidSect="00EB0DDD">
          <w:type w:val="continuous"/>
          <w:pgSz w:w="9980" w:h="14180"/>
          <w:pgMar w:top="1560" w:right="482" w:bottom="280" w:left="567" w:header="720" w:footer="720" w:gutter="0"/>
          <w:cols w:num="2" w:space="2317" w:equalWidth="0">
            <w:col w:w="4631" w:space="397"/>
            <w:col w:w="4792"/>
          </w:cols>
        </w:sectPr>
      </w:pPr>
    </w:p>
    <w:p w14:paraId="131FCDB0" w14:textId="5688D76F" w:rsidR="005075CD" w:rsidRDefault="00EB0DDD">
      <w:pPr>
        <w:spacing w:before="27" w:after="0" w:line="240" w:lineRule="auto"/>
        <w:ind w:left="107" w:right="-20"/>
        <w:rPr>
          <w:rFonts w:ascii="Myriad Pro" w:eastAsia="Myriad Pro" w:hAnsi="Myriad Pro" w:cs="Myriad Pro"/>
          <w:sz w:val="40"/>
          <w:szCs w:val="40"/>
        </w:rPr>
      </w:pPr>
      <w:r w:rsidRPr="00EB0DDD">
        <w:rPr>
          <w:rStyle w:val="Heading3Char"/>
          <w:noProof/>
          <w:color w:val="FFFFFF" w:themeColor="background1"/>
          <w:lang w:val="en-AU" w:eastAsia="en-AU"/>
        </w:rPr>
        <w:lastRenderedPageBreak/>
        <mc:AlternateContent>
          <mc:Choice Requires="wps">
            <w:drawing>
              <wp:anchor distT="0" distB="0" distL="114300" distR="114300" simplePos="0" relativeHeight="251642368" behindDoc="1" locked="0" layoutInCell="1" allowOverlap="1" wp14:anchorId="3520FEBF" wp14:editId="3D9B41DA">
                <wp:simplePos x="0" y="0"/>
                <wp:positionH relativeFrom="page">
                  <wp:posOffset>-38100</wp:posOffset>
                </wp:positionH>
                <wp:positionV relativeFrom="page">
                  <wp:posOffset>231775</wp:posOffset>
                </wp:positionV>
                <wp:extent cx="6185535" cy="1013842"/>
                <wp:effectExtent l="0" t="0" r="12065" b="2540"/>
                <wp:wrapNone/>
                <wp:docPr id="34" name="Freeform 1996" descr="Case study orange background" title="Case study orange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5535" cy="1013842"/>
                        </a:xfrm>
                        <a:custGeom>
                          <a:avLst/>
                          <a:gdLst>
                            <a:gd name="T0" fmla="*/ 0 w 9411"/>
                            <a:gd name="T1" fmla="+- 0 1964 368"/>
                            <a:gd name="T2" fmla="*/ 1964 h 1596"/>
                            <a:gd name="T3" fmla="*/ 9411 w 9411"/>
                            <a:gd name="T4" fmla="+- 0 1964 368"/>
                            <a:gd name="T5" fmla="*/ 1964 h 1596"/>
                            <a:gd name="T6" fmla="*/ 9411 w 9411"/>
                            <a:gd name="T7" fmla="+- 0 368 368"/>
                            <a:gd name="T8" fmla="*/ 368 h 1596"/>
                            <a:gd name="T9" fmla="*/ 0 w 9411"/>
                            <a:gd name="T10" fmla="+- 0 368 368"/>
                            <a:gd name="T11" fmla="*/ 368 h 1596"/>
                            <a:gd name="T12" fmla="*/ 0 w 9411"/>
                            <a:gd name="T13" fmla="+- 0 1964 368"/>
                            <a:gd name="T14" fmla="*/ 1964 h 1596"/>
                          </a:gdLst>
                          <a:ahLst/>
                          <a:cxnLst>
                            <a:cxn ang="0">
                              <a:pos x="T0" y="T2"/>
                            </a:cxn>
                            <a:cxn ang="0">
                              <a:pos x="T3" y="T5"/>
                            </a:cxn>
                            <a:cxn ang="0">
                              <a:pos x="T6" y="T8"/>
                            </a:cxn>
                            <a:cxn ang="0">
                              <a:pos x="T9" y="T11"/>
                            </a:cxn>
                            <a:cxn ang="0">
                              <a:pos x="T12" y="T14"/>
                            </a:cxn>
                          </a:cxnLst>
                          <a:rect l="0" t="0" r="r" b="b"/>
                          <a:pathLst>
                            <a:path w="9411" h="1596">
                              <a:moveTo>
                                <a:pt x="0" y="1596"/>
                              </a:moveTo>
                              <a:lnTo>
                                <a:pt x="9411" y="1596"/>
                              </a:lnTo>
                              <a:lnTo>
                                <a:pt x="9411" y="0"/>
                              </a:lnTo>
                              <a:lnTo>
                                <a:pt x="0" y="0"/>
                              </a:lnTo>
                              <a:lnTo>
                                <a:pt x="0" y="1596"/>
                              </a:lnTo>
                              <a:close/>
                            </a:path>
                          </a:pathLst>
                        </a:custGeom>
                        <a:solidFill>
                          <a:srgbClr val="CB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1996" o:spid="_x0000_s1026" alt="Title: Case study orange background - Description: Case study orange background" style="position:absolute;margin-left:-3pt;margin-top:18.25pt;width:487.05pt;height:79.85pt;z-index:-251674112;visibility:visible;mso-wrap-style:square;mso-wrap-distance-left:9pt;mso-wrap-distance-top:0;mso-wrap-distance-right:9pt;mso-wrap-distance-bottom:0;mso-position-horizontal:absolute;mso-position-horizontal-relative:page;mso-position-vertical:absolute;mso-position-vertical-relative:page;v-text-anchor:top" coordsize="9411,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" path="m,1596r9411,l9411,,,,,1596xe" fillcolor="#cb5c28" stroked="f">
                <v:path arrowok="t" o:connecttype="custom" o:connectlocs="0,1247610;6185535,1247610;6185535,233768;0,233768;0,1247610" o:connectangles="0,0,0,0,0"/>
                <w10:wrap anchorx="page" anchory="page"/>
              </v:shape>
            </w:pict>
          </mc:Fallback>
        </mc:AlternateContent>
      </w:r>
      <w:r w:rsidR="000B08D9" w:rsidRPr="00EB0DDD">
        <w:rPr>
          <w:rStyle w:val="Heading3Char"/>
          <w:color w:val="FFFFFF" w:themeColor="background1"/>
        </w:rPr>
        <w:t>Case</w:t>
      </w:r>
      <w:r w:rsidR="000B08D9">
        <w:rPr>
          <w:rFonts w:ascii="Myriad Pro" w:eastAsia="Myriad Pro" w:hAnsi="Myriad Pro" w:cs="Myriad Pro"/>
          <w:color w:val="FFFFFF"/>
          <w:sz w:val="40"/>
          <w:szCs w:val="40"/>
        </w:rPr>
        <w:t xml:space="preserve"> </w:t>
      </w:r>
      <w:r w:rsidR="000B08D9" w:rsidRPr="00EB0DDD">
        <w:rPr>
          <w:rStyle w:val="Heading3Char"/>
          <w:color w:val="FFFFFF" w:themeColor="background1"/>
        </w:rPr>
        <w:t>study</w:t>
      </w:r>
    </w:p>
    <w:p w14:paraId="4622A4EB" w14:textId="619C6514" w:rsidR="005075CD" w:rsidRDefault="00EB0DDD" w:rsidP="00EB0DDD">
      <w:pPr>
        <w:tabs>
          <w:tab w:val="left" w:pos="4111"/>
        </w:tabs>
        <w:spacing w:before="51" w:after="600" w:line="340" w:lineRule="exact"/>
        <w:ind w:left="108" w:right="4807"/>
        <w:rPr>
          <w:rFonts w:ascii="Myriad Pro Light" w:eastAsia="Myriad Pro Light" w:hAnsi="Myriad Pro Light" w:cs="Myriad Pro Light"/>
          <w:sz w:val="30"/>
          <w:szCs w:val="30"/>
        </w:rPr>
      </w:pPr>
      <w:r w:rsidRPr="00EB0DDD">
        <w:rPr>
          <w:rStyle w:val="Heading5Char"/>
          <w:noProof/>
          <w:lang w:val="en-AU" w:eastAsia="en-AU"/>
        </w:rPr>
        <mc:AlternateContent>
          <mc:Choice Requires="wps">
            <w:drawing>
              <wp:anchor distT="0" distB="0" distL="114300" distR="114300" simplePos="0" relativeHeight="251641344" behindDoc="1" locked="0" layoutInCell="1" allowOverlap="1" wp14:anchorId="0D05EB0A" wp14:editId="083A21BD">
                <wp:simplePos x="0" y="0"/>
                <wp:positionH relativeFrom="page">
                  <wp:posOffset>0</wp:posOffset>
                </wp:positionH>
                <wp:positionV relativeFrom="page">
                  <wp:posOffset>1260475</wp:posOffset>
                </wp:positionV>
                <wp:extent cx="6155690" cy="7391011"/>
                <wp:effectExtent l="0" t="0" r="0" b="635"/>
                <wp:wrapNone/>
                <wp:docPr id="35" name="Freeform 1998" descr="Case study dark grey background" title="Case study dark grey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155690" cy="7391011"/>
                        </a:xfrm>
                        <a:custGeom>
                          <a:avLst/>
                          <a:gdLst>
                            <a:gd name="T0" fmla="*/ 0 w 9694"/>
                            <a:gd name="T1" fmla="+- 0 13609 1973"/>
                            <a:gd name="T2" fmla="*/ 13609 h 11636"/>
                            <a:gd name="T3" fmla="*/ 9694 w 9694"/>
                            <a:gd name="T4" fmla="+- 0 13609 1973"/>
                            <a:gd name="T5" fmla="*/ 13609 h 11636"/>
                            <a:gd name="T6" fmla="*/ 9694 w 9694"/>
                            <a:gd name="T7" fmla="+- 0 1973 1973"/>
                            <a:gd name="T8" fmla="*/ 1973 h 11636"/>
                            <a:gd name="T9" fmla="*/ 0 w 9694"/>
                            <a:gd name="T10" fmla="+- 0 1973 1973"/>
                            <a:gd name="T11" fmla="*/ 1973 h 11636"/>
                            <a:gd name="T12" fmla="*/ 0 w 9694"/>
                            <a:gd name="T13" fmla="+- 0 13609 1973"/>
                            <a:gd name="T14" fmla="*/ 13609 h 11636"/>
                          </a:gdLst>
                          <a:ahLst/>
                          <a:cxnLst>
                            <a:cxn ang="0">
                              <a:pos x="T0" y="T2"/>
                            </a:cxn>
                            <a:cxn ang="0">
                              <a:pos x="T3" y="T5"/>
                            </a:cxn>
                            <a:cxn ang="0">
                              <a:pos x="T6" y="T8"/>
                            </a:cxn>
                            <a:cxn ang="0">
                              <a:pos x="T9" y="T11"/>
                            </a:cxn>
                            <a:cxn ang="0">
                              <a:pos x="T12" y="T14"/>
                            </a:cxn>
                          </a:cxnLst>
                          <a:rect l="0" t="0" r="r" b="b"/>
                          <a:pathLst>
                            <a:path w="9694" h="11636">
                              <a:moveTo>
                                <a:pt x="0" y="11636"/>
                              </a:moveTo>
                              <a:lnTo>
                                <a:pt x="9694" y="11636"/>
                              </a:lnTo>
                              <a:lnTo>
                                <a:pt x="9694" y="0"/>
                              </a:lnTo>
                              <a:lnTo>
                                <a:pt x="0" y="0"/>
                              </a:lnTo>
                              <a:lnTo>
                                <a:pt x="0" y="11636"/>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1998" o:spid="_x0000_s1026" alt="Title: Case study dark grey background - Description: Case study dark grey background" style="position:absolute;margin-left:0;margin-top:99.25pt;width:484.7pt;height:581.95pt;z-index:-251675136;visibility:visible;mso-wrap-style:square;mso-wrap-distance-left:9pt;mso-wrap-distance-top:0;mso-wrap-distance-right:9pt;mso-wrap-distance-bottom:0;mso-position-horizontal:absolute;mso-position-horizontal-relative:page;mso-position-vertical:absolute;mso-position-vertical-relative:page;v-text-anchor:top" coordsize="9694,1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" path="m,11636r9694,l9694,,,,,11636e" fillcolor="#bcbec0" stroked="f">
                <v:path arrowok="t" o:connecttype="custom" o:connectlocs="0,8644231;6155690,8644231;6155690,1253220;0,1253220;0,8644231" o:connectangles="0,0,0,0,0"/>
                <o:lock v:ext="edit" verticies="t"/>
                <w10:wrap anchorx="page" anchory="page"/>
              </v:shape>
            </w:pict>
          </mc:Fallback>
        </mc:AlternateContent>
      </w:r>
      <w:r w:rsidRPr="00EB0DDD">
        <w:rPr>
          <w:rStyle w:val="Heading5Char"/>
          <w:noProof/>
          <w:lang w:val="en-AU" w:eastAsia="en-AU"/>
        </w:rPr>
        <mc:AlternateContent>
          <mc:Choice Requires="wps">
            <w:drawing>
              <wp:anchor distT="0" distB="0" distL="114300" distR="114300" simplePos="0" relativeHeight="251644416" behindDoc="1" locked="0" layoutInCell="1" allowOverlap="1" wp14:anchorId="47DE9BDD" wp14:editId="392D0576">
                <wp:simplePos x="0" y="0"/>
                <wp:positionH relativeFrom="page">
                  <wp:posOffset>241300</wp:posOffset>
                </wp:positionH>
                <wp:positionV relativeFrom="page">
                  <wp:posOffset>1488440</wp:posOffset>
                </wp:positionV>
                <wp:extent cx="5796280" cy="7031465"/>
                <wp:effectExtent l="0" t="0" r="0" b="4445"/>
                <wp:wrapNone/>
                <wp:docPr id="36" name="Freeform 1992" descr="Case study grey background" title="Case study grey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796280" cy="7031465"/>
                        </a:xfrm>
                        <a:custGeom>
                          <a:avLst/>
                          <a:gdLst>
                            <a:gd name="T0" fmla="+- 0 283 283"/>
                            <a:gd name="T1" fmla="*/ T0 w 9128"/>
                            <a:gd name="T2" fmla="+- 0 13325 2256"/>
                            <a:gd name="T3" fmla="*/ 13325 h 11069"/>
                            <a:gd name="T4" fmla="+- 0 9411 283"/>
                            <a:gd name="T5" fmla="*/ T4 w 9128"/>
                            <a:gd name="T6" fmla="+- 0 13325 2256"/>
                            <a:gd name="T7" fmla="*/ 13325 h 11069"/>
                            <a:gd name="T8" fmla="+- 0 9411 283"/>
                            <a:gd name="T9" fmla="*/ T8 w 9128"/>
                            <a:gd name="T10" fmla="+- 0 2256 2256"/>
                            <a:gd name="T11" fmla="*/ 2256 h 11069"/>
                            <a:gd name="T12" fmla="+- 0 283 283"/>
                            <a:gd name="T13" fmla="*/ T12 w 9128"/>
                            <a:gd name="T14" fmla="+- 0 2256 2256"/>
                            <a:gd name="T15" fmla="*/ 2256 h 11069"/>
                            <a:gd name="T16" fmla="+- 0 283 283"/>
                            <a:gd name="T17" fmla="*/ T16 w 9128"/>
                            <a:gd name="T18" fmla="+- 0 13325 2256"/>
                            <a:gd name="T19" fmla="*/ 13325 h 11069"/>
                          </a:gdLst>
                          <a:ahLst/>
                          <a:cxnLst>
                            <a:cxn ang="0">
                              <a:pos x="T1" y="T3"/>
                            </a:cxn>
                            <a:cxn ang="0">
                              <a:pos x="T5" y="T7"/>
                            </a:cxn>
                            <a:cxn ang="0">
                              <a:pos x="T9" y="T11"/>
                            </a:cxn>
                            <a:cxn ang="0">
                              <a:pos x="T13" y="T15"/>
                            </a:cxn>
                            <a:cxn ang="0">
                              <a:pos x="T17" y="T19"/>
                            </a:cxn>
                          </a:cxnLst>
                          <a:rect l="0" t="0" r="r" b="b"/>
                          <a:pathLst>
                            <a:path w="9128" h="11069">
                              <a:moveTo>
                                <a:pt x="0" y="11069"/>
                              </a:moveTo>
                              <a:lnTo>
                                <a:pt x="9128" y="11069"/>
                              </a:lnTo>
                              <a:lnTo>
                                <a:pt x="9128" y="0"/>
                              </a:lnTo>
                              <a:lnTo>
                                <a:pt x="0" y="0"/>
                              </a:lnTo>
                              <a:lnTo>
                                <a:pt x="0" y="11069"/>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1992" o:spid="_x0000_s1026" alt="Title: Case study grey background - Description: Case study grey background" style="position:absolute;margin-left:19pt;margin-top:117.2pt;width:456.4pt;height:553.65pt;z-index:-251672064;visibility:visible;mso-wrap-style:square;mso-wrap-distance-left:9pt;mso-wrap-distance-top:0;mso-wrap-distance-right:9pt;mso-wrap-distance-bottom:0;mso-position-horizontal:absolute;mso-position-horizontal-relative:page;mso-position-vertical:absolute;mso-position-vertical-relative:page;v-text-anchor:top" coordsize="9128,1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" path="m,11069r9128,l9128,,,,,11069e" fillcolor="#d1d3d4" stroked="f">
                <v:path arrowok="t" o:connecttype="custom" o:connectlocs="0,8464565;5796280,8464565;5796280,1433100;0,1433100;0,8464565" o:connectangles="0,0,0,0,0"/>
                <o:lock v:ext="edit" verticies="t"/>
                <w10:wrap anchorx="page" anchory="page"/>
              </v:shape>
            </w:pict>
          </mc:Fallback>
        </mc:AlternateContent>
      </w:r>
      <w:r w:rsidR="000B08D9" w:rsidRPr="00EB0DDD">
        <w:rPr>
          <w:rStyle w:val="Heading5Char"/>
        </w:rPr>
        <w:t>Protecting the vulnerable from</w:t>
      </w:r>
      <w:r w:rsidR="000B08D9">
        <w:rPr>
          <w:rFonts w:ascii="Myriad Pro Light" w:eastAsia="Myriad Pro Light" w:hAnsi="Myriad Pro Light" w:cs="Myriad Pro Light"/>
          <w:color w:val="FFFFFF"/>
          <w:sz w:val="30"/>
          <w:szCs w:val="30"/>
        </w:rPr>
        <w:t xml:space="preserve"> </w:t>
      </w:r>
      <w:r w:rsidR="000B08D9" w:rsidRPr="00EB0DDD">
        <w:rPr>
          <w:rStyle w:val="Heading5Char"/>
        </w:rPr>
        <w:t>pregnancy discrimination</w:t>
      </w:r>
    </w:p>
    <w:p w14:paraId="673EDF25" w14:textId="77777777" w:rsidR="005075CD" w:rsidRDefault="005075CD">
      <w:pPr>
        <w:spacing w:after="0"/>
        <w:sectPr w:rsidR="005075CD" w:rsidSect="001435A2">
          <w:pgSz w:w="9980" w:h="14180"/>
          <w:pgMar w:top="680" w:right="460" w:bottom="340" w:left="460" w:header="0" w:footer="155" w:gutter="0"/>
          <w:cols w:space="720"/>
        </w:sectPr>
      </w:pPr>
    </w:p>
    <w:p w14:paraId="720387D3" w14:textId="71FB14B0" w:rsidR="005075CD" w:rsidRDefault="000B08D9" w:rsidP="00EB0DDD">
      <w:pPr>
        <w:pStyle w:val="Text"/>
      </w:pPr>
      <w:r>
        <w:rPr>
          <w:spacing w:val="-1"/>
        </w:rPr>
        <w:lastRenderedPageBreak/>
        <w:t>A</w:t>
      </w:r>
      <w:r>
        <w:rPr>
          <w:spacing w:val="2"/>
        </w:rPr>
        <w:t>f</w:t>
      </w:r>
      <w:r>
        <w:rPr>
          <w:spacing w:val="-1"/>
        </w:rPr>
        <w:t>t</w:t>
      </w:r>
      <w:r>
        <w:t>er in</w:t>
      </w:r>
      <w:r>
        <w:rPr>
          <w:spacing w:val="-3"/>
        </w:rPr>
        <w:t>f</w:t>
      </w:r>
      <w:r>
        <w:t>orming her boss she was p</w:t>
      </w:r>
      <w:r>
        <w:rPr>
          <w:spacing w:val="-2"/>
        </w:rPr>
        <w:t>r</w:t>
      </w:r>
      <w:r>
        <w:t>e</w:t>
      </w:r>
      <w:r>
        <w:rPr>
          <w:spacing w:val="-1"/>
        </w:rPr>
        <w:t>g</w:t>
      </w:r>
      <w:r>
        <w:t xml:space="preserve">nant, a Melbourne </w:t>
      </w:r>
      <w:r>
        <w:rPr>
          <w:spacing w:val="-2"/>
        </w:rPr>
        <w:t>r</w:t>
      </w:r>
      <w:r>
        <w:t xml:space="preserve">etail assistant in her early </w:t>
      </w:r>
      <w:proofErr w:type="spellStart"/>
      <w:r>
        <w:t>20s</w:t>
      </w:r>
      <w:proofErr w:type="spellEnd"/>
      <w:r>
        <w:t xml:space="preserve"> had her </w:t>
      </w:r>
      <w:r>
        <w:rPr>
          <w:spacing w:val="-1"/>
        </w:rPr>
        <w:t>w</w:t>
      </w:r>
      <w:r>
        <w:t>ork hours si</w:t>
      </w:r>
      <w:r>
        <w:rPr>
          <w:spacing w:val="-1"/>
        </w:rPr>
        <w:t>g</w:t>
      </w:r>
      <w:r>
        <w:t xml:space="preserve">nificantly </w:t>
      </w:r>
      <w:r>
        <w:rPr>
          <w:spacing w:val="-2"/>
        </w:rPr>
        <w:t>r</w:t>
      </w:r>
      <w:r>
        <w:t xml:space="preserve">educed and was </w:t>
      </w:r>
      <w:r>
        <w:rPr>
          <w:spacing w:val="-1"/>
        </w:rPr>
        <w:t>t</w:t>
      </w:r>
      <w:r>
        <w:t xml:space="preserve">old </w:t>
      </w:r>
      <w:r>
        <w:rPr>
          <w:spacing w:val="-1"/>
        </w:rPr>
        <w:t>t</w:t>
      </w:r>
      <w:r>
        <w:t xml:space="preserve">o accept this or </w:t>
      </w:r>
      <w:r>
        <w:rPr>
          <w:spacing w:val="-2"/>
        </w:rPr>
        <w:t>r</w:t>
      </w:r>
      <w:r>
        <w:t>esi</w:t>
      </w:r>
      <w:r>
        <w:rPr>
          <w:spacing w:val="-1"/>
        </w:rPr>
        <w:t>g</w:t>
      </w:r>
      <w:r>
        <w:t>n.</w:t>
      </w:r>
    </w:p>
    <w:p w14:paraId="2786774B" w14:textId="6D43E8EA" w:rsidR="005075CD" w:rsidRDefault="000B08D9" w:rsidP="00EB0DDD">
      <w:pPr>
        <w:pStyle w:val="Text"/>
      </w:pPr>
      <w:r>
        <w:rPr>
          <w:spacing w:val="-1"/>
        </w:rPr>
        <w:t>T</w:t>
      </w:r>
      <w:r>
        <w:t>he assistan</w:t>
      </w:r>
      <w:r>
        <w:rPr>
          <w:spacing w:val="4"/>
        </w:rPr>
        <w:t>t</w:t>
      </w:r>
      <w:r>
        <w:rPr>
          <w:spacing w:val="-10"/>
        </w:rPr>
        <w:t>’</w:t>
      </w:r>
      <w:r>
        <w:t xml:space="preserve">s </w:t>
      </w:r>
      <w:r>
        <w:rPr>
          <w:spacing w:val="-1"/>
        </w:rPr>
        <w:t>w</w:t>
      </w:r>
      <w:r>
        <w:t xml:space="preserve">ork hours </w:t>
      </w:r>
      <w:r>
        <w:rPr>
          <w:spacing w:val="-1"/>
        </w:rPr>
        <w:t>w</w:t>
      </w:r>
      <w:r>
        <w:t>e</w:t>
      </w:r>
      <w:r>
        <w:rPr>
          <w:spacing w:val="-2"/>
        </w:rPr>
        <w:t>r</w:t>
      </w:r>
      <w:r>
        <w:t xml:space="preserve">e </w:t>
      </w:r>
      <w:r>
        <w:rPr>
          <w:spacing w:val="-2"/>
        </w:rPr>
        <w:t>r</w:t>
      </w:r>
      <w:r>
        <w:t>educed f</w:t>
      </w:r>
      <w:r>
        <w:rPr>
          <w:spacing w:val="-2"/>
        </w:rPr>
        <w:t>r</w:t>
      </w:r>
      <w:r>
        <w:t xml:space="preserve">om up </w:t>
      </w:r>
      <w:r>
        <w:rPr>
          <w:spacing w:val="-1"/>
        </w:rPr>
        <w:t>t</w:t>
      </w:r>
      <w:r>
        <w:t>o</w:t>
      </w:r>
      <w:r w:rsidR="004404FA">
        <w:t xml:space="preserve"> </w:t>
      </w:r>
      <w:r>
        <w:t xml:space="preserve">27 hours per </w:t>
      </w:r>
      <w:r>
        <w:rPr>
          <w:spacing w:val="-1"/>
        </w:rPr>
        <w:t>w</w:t>
      </w:r>
      <w:r>
        <w:t xml:space="preserve">eek </w:t>
      </w:r>
      <w:r>
        <w:rPr>
          <w:spacing w:val="-1"/>
        </w:rPr>
        <w:t>t</w:t>
      </w:r>
      <w:r>
        <w:t>o just se</w:t>
      </w:r>
      <w:r>
        <w:rPr>
          <w:spacing w:val="-1"/>
        </w:rPr>
        <w:t>v</w:t>
      </w:r>
      <w:r>
        <w:t>en. She subsequently</w:t>
      </w:r>
      <w:r w:rsidR="004404FA">
        <w:t xml:space="preserve"> </w:t>
      </w:r>
      <w:r>
        <w:rPr>
          <w:spacing w:val="-2"/>
        </w:rPr>
        <w:t>r</w:t>
      </w:r>
      <w:r>
        <w:t>esi</w:t>
      </w:r>
      <w:r>
        <w:rPr>
          <w:spacing w:val="-1"/>
        </w:rPr>
        <w:t>g</w:t>
      </w:r>
      <w:r>
        <w:t>ned in what the FWO conside</w:t>
      </w:r>
      <w:r>
        <w:rPr>
          <w:spacing w:val="-2"/>
        </w:rPr>
        <w:t>r</w:t>
      </w:r>
      <w:r>
        <w:t xml:space="preserve">ed </w:t>
      </w:r>
      <w:r>
        <w:rPr>
          <w:spacing w:val="-1"/>
        </w:rPr>
        <w:t>t</w:t>
      </w:r>
      <w:r>
        <w:t>o be</w:t>
      </w:r>
      <w:r>
        <w:rPr>
          <w:spacing w:val="22"/>
        </w:rPr>
        <w:t xml:space="preserve"> </w:t>
      </w:r>
      <w:r>
        <w:rPr>
          <w:spacing w:val="-11"/>
        </w:rPr>
        <w:t>‘</w:t>
      </w:r>
      <w:r>
        <w:t>constru</w:t>
      </w:r>
      <w:r>
        <w:rPr>
          <w:spacing w:val="2"/>
        </w:rPr>
        <w:t>c</w:t>
      </w:r>
      <w:r>
        <w:t>ti</w:t>
      </w:r>
      <w:r>
        <w:rPr>
          <w:spacing w:val="-1"/>
        </w:rPr>
        <w:t>v</w:t>
      </w:r>
      <w:r>
        <w:t>e</w:t>
      </w:r>
      <w:r w:rsidR="004404FA">
        <w:t xml:space="preserve"> </w:t>
      </w:r>
      <w:r>
        <w:t>dismissal’</w:t>
      </w:r>
      <w:r>
        <w:rPr>
          <w:spacing w:val="-17"/>
        </w:rPr>
        <w:t xml:space="preserve"> </w:t>
      </w:r>
      <w:r>
        <w:t>of the empl</w:t>
      </w:r>
      <w:r>
        <w:rPr>
          <w:spacing w:val="-1"/>
        </w:rPr>
        <w:t>oy</w:t>
      </w:r>
      <w:r>
        <w:t xml:space="preserve">ee under </w:t>
      </w:r>
      <w:r>
        <w:rPr>
          <w:spacing w:val="-1"/>
        </w:rPr>
        <w:t>w</w:t>
      </w:r>
      <w:r>
        <w:t>or</w:t>
      </w:r>
      <w:r>
        <w:rPr>
          <w:spacing w:val="4"/>
        </w:rPr>
        <w:t>k</w:t>
      </w:r>
      <w:r>
        <w:t>place discrimination</w:t>
      </w:r>
      <w:r w:rsidR="00EB0DDD">
        <w:t xml:space="preserve"> </w:t>
      </w:r>
      <w:r>
        <w:t>l</w:t>
      </w:r>
      <w:r>
        <w:rPr>
          <w:spacing w:val="-1"/>
        </w:rPr>
        <w:t>a</w:t>
      </w:r>
      <w:r>
        <w:t>w</w:t>
      </w:r>
      <w:r>
        <w:rPr>
          <w:spacing w:val="-2"/>
        </w:rPr>
        <w:t>s</w:t>
      </w:r>
      <w:r>
        <w:t>.</w:t>
      </w:r>
    </w:p>
    <w:p w14:paraId="6C9B4352" w14:textId="77777777" w:rsidR="005075CD" w:rsidRDefault="000B08D9" w:rsidP="00EB0DDD">
      <w:pPr>
        <w:pStyle w:val="Text"/>
      </w:pPr>
      <w:r>
        <w:rPr>
          <w:spacing w:val="-1"/>
        </w:rPr>
        <w:t>C</w:t>
      </w:r>
      <w:r>
        <w:t>onstru</w:t>
      </w:r>
      <w:r>
        <w:rPr>
          <w:spacing w:val="2"/>
        </w:rPr>
        <w:t>c</w:t>
      </w:r>
      <w:r>
        <w:t>ti</w:t>
      </w:r>
      <w:r>
        <w:rPr>
          <w:spacing w:val="-1"/>
        </w:rPr>
        <w:t>v</w:t>
      </w:r>
      <w:r>
        <w:t>e dismissal occurs when empl</w:t>
      </w:r>
      <w:r>
        <w:rPr>
          <w:spacing w:val="-1"/>
        </w:rPr>
        <w:t>oy</w:t>
      </w:r>
      <w:r>
        <w:t xml:space="preserve">ees </w:t>
      </w:r>
      <w:r>
        <w:rPr>
          <w:spacing w:val="-2"/>
        </w:rPr>
        <w:t>r</w:t>
      </w:r>
      <w:r>
        <w:t>esi</w:t>
      </w:r>
      <w:r>
        <w:rPr>
          <w:spacing w:val="-1"/>
        </w:rPr>
        <w:t>g</w:t>
      </w:r>
      <w:r>
        <w:t>n because their empl</w:t>
      </w:r>
      <w:r>
        <w:rPr>
          <w:spacing w:val="-1"/>
        </w:rPr>
        <w:t>oy</w:t>
      </w:r>
      <w:r>
        <w:t>e</w:t>
      </w:r>
      <w:r>
        <w:rPr>
          <w:spacing w:val="6"/>
        </w:rPr>
        <w:t>r</w:t>
      </w:r>
      <w:r>
        <w:rPr>
          <w:spacing w:val="-10"/>
        </w:rPr>
        <w:t>’</w:t>
      </w:r>
      <w:r>
        <w:t xml:space="preserve">s </w:t>
      </w:r>
      <w:proofErr w:type="spellStart"/>
      <w:r>
        <w:t>beh</w:t>
      </w:r>
      <w:r>
        <w:rPr>
          <w:spacing w:val="-1"/>
        </w:rPr>
        <w:t>a</w:t>
      </w:r>
      <w:r>
        <w:t>viour</w:t>
      </w:r>
      <w:proofErr w:type="spellEnd"/>
      <w:r>
        <w:t xml:space="preserve"> has become so in</w:t>
      </w:r>
      <w:r>
        <w:rPr>
          <w:spacing w:val="-1"/>
        </w:rPr>
        <w:t>t</w:t>
      </w:r>
      <w:r>
        <w:t>olerable or has made li</w:t>
      </w:r>
      <w:r>
        <w:rPr>
          <w:spacing w:val="-3"/>
        </w:rPr>
        <w:t>f</w:t>
      </w:r>
      <w:r>
        <w:t>e so difficult</w:t>
      </w:r>
      <w:r>
        <w:rPr>
          <w:spacing w:val="5"/>
        </w:rPr>
        <w:t xml:space="preserve"> </w:t>
      </w:r>
      <w:r>
        <w:t>that the empl</w:t>
      </w:r>
      <w:r>
        <w:rPr>
          <w:spacing w:val="-1"/>
        </w:rPr>
        <w:t>oy</w:t>
      </w:r>
      <w:r>
        <w:t>ee has no other choic</w:t>
      </w:r>
      <w:r>
        <w:rPr>
          <w:spacing w:val="-2"/>
        </w:rPr>
        <w:t>e</w:t>
      </w:r>
      <w:r>
        <w:t xml:space="preserve">. Since the </w:t>
      </w:r>
      <w:r>
        <w:rPr>
          <w:spacing w:val="-2"/>
        </w:rPr>
        <w:t>r</w:t>
      </w:r>
      <w:r>
        <w:t>esi</w:t>
      </w:r>
      <w:r>
        <w:rPr>
          <w:spacing w:val="-1"/>
        </w:rPr>
        <w:t>g</w:t>
      </w:r>
      <w:r>
        <w:t xml:space="preserve">nation was not truly </w:t>
      </w:r>
      <w:r>
        <w:rPr>
          <w:spacing w:val="-1"/>
        </w:rPr>
        <w:t>v</w:t>
      </w:r>
      <w:r>
        <w:t>olunta</w:t>
      </w:r>
      <w:r>
        <w:rPr>
          <w:spacing w:val="5"/>
        </w:rPr>
        <w:t>r</w:t>
      </w:r>
      <w:r>
        <w:rPr>
          <w:spacing w:val="-6"/>
        </w:rPr>
        <w:t>y</w:t>
      </w:r>
      <w:r>
        <w:t>, it is ef</w:t>
      </w:r>
      <w:r>
        <w:rPr>
          <w:spacing w:val="-3"/>
        </w:rPr>
        <w:t>f</w:t>
      </w:r>
      <w:r>
        <w:t>e</w:t>
      </w:r>
      <w:r>
        <w:rPr>
          <w:spacing w:val="2"/>
        </w:rPr>
        <w:t>c</w:t>
      </w:r>
      <w:r>
        <w:t>ti</w:t>
      </w:r>
      <w:r>
        <w:rPr>
          <w:spacing w:val="-1"/>
        </w:rPr>
        <w:t>v</w:t>
      </w:r>
      <w:r>
        <w:t>ely</w:t>
      </w:r>
      <w:r>
        <w:rPr>
          <w:spacing w:val="2"/>
        </w:rPr>
        <w:t xml:space="preserve"> </w:t>
      </w:r>
      <w:r>
        <w:t xml:space="preserve">a </w:t>
      </w:r>
      <w:r>
        <w:rPr>
          <w:spacing w:val="-1"/>
        </w:rPr>
        <w:t>t</w:t>
      </w:r>
      <w:r>
        <w:t>ermination.</w:t>
      </w:r>
    </w:p>
    <w:p w14:paraId="28E0EC7B" w14:textId="556ED891" w:rsidR="00EB0DDD" w:rsidRPr="004404FA" w:rsidRDefault="000B08D9" w:rsidP="00EB0DDD">
      <w:pPr>
        <w:pStyle w:val="Text"/>
      </w:pPr>
      <w:r>
        <w:rPr>
          <w:spacing w:val="3"/>
        </w:rPr>
        <w:t>O</w:t>
      </w:r>
      <w:r>
        <w:t>wne</w:t>
      </w:r>
      <w:r>
        <w:rPr>
          <w:spacing w:val="-1"/>
        </w:rPr>
        <w:t>r</w:t>
      </w:r>
      <w:r>
        <w:rPr>
          <w:spacing w:val="3"/>
        </w:rPr>
        <w:t>-</w:t>
      </w:r>
      <w:r>
        <w:t>opera</w:t>
      </w:r>
      <w:r>
        <w:rPr>
          <w:spacing w:val="-1"/>
        </w:rPr>
        <w:t>t</w:t>
      </w:r>
      <w:r>
        <w:t>or of Sh</w:t>
      </w:r>
      <w:r>
        <w:rPr>
          <w:spacing w:val="-1"/>
        </w:rPr>
        <w:t>a</w:t>
      </w:r>
      <w:r>
        <w:t>wna P</w:t>
      </w:r>
      <w:r>
        <w:rPr>
          <w:spacing w:val="2"/>
        </w:rPr>
        <w:t>t</w:t>
      </w:r>
      <w:r>
        <w:t xml:space="preserve">y </w:t>
      </w:r>
      <w:r>
        <w:rPr>
          <w:spacing w:val="-1"/>
        </w:rPr>
        <w:t>Lt</w:t>
      </w:r>
      <w:r>
        <w:rPr>
          <w:spacing w:val="-2"/>
        </w:rPr>
        <w:t>d</w:t>
      </w:r>
      <w:r>
        <w:t xml:space="preserve">, </w:t>
      </w:r>
      <w:proofErr w:type="spellStart"/>
      <w:r>
        <w:t>Hui</w:t>
      </w:r>
      <w:proofErr w:type="spellEnd"/>
      <w:r>
        <w:t xml:space="preserve"> Zho</w:t>
      </w:r>
      <w:r>
        <w:rPr>
          <w:spacing w:val="-2"/>
        </w:rPr>
        <w:t>u</w:t>
      </w:r>
      <w:r>
        <w:t>, admit</w:t>
      </w:r>
      <w:r>
        <w:rPr>
          <w:spacing w:val="-1"/>
        </w:rPr>
        <w:t>t</w:t>
      </w:r>
      <w:r>
        <w:t xml:space="preserve">ed </w:t>
      </w:r>
      <w:r>
        <w:rPr>
          <w:spacing w:val="-1"/>
        </w:rPr>
        <w:t>t</w:t>
      </w:r>
      <w:r>
        <w:t>o the b</w:t>
      </w:r>
      <w:r>
        <w:rPr>
          <w:spacing w:val="-2"/>
        </w:rPr>
        <w:t>r</w:t>
      </w:r>
      <w:r>
        <w:t>eaches a</w:t>
      </w:r>
      <w:r>
        <w:rPr>
          <w:spacing w:val="2"/>
        </w:rPr>
        <w:t>f</w:t>
      </w:r>
      <w:r>
        <w:rPr>
          <w:spacing w:val="-1"/>
        </w:rPr>
        <w:t>t</w:t>
      </w:r>
      <w:r>
        <w:t xml:space="preserve">er </w:t>
      </w:r>
      <w:r>
        <w:rPr>
          <w:spacing w:val="-1"/>
        </w:rPr>
        <w:t>w</w:t>
      </w:r>
      <w:r>
        <w:t>or</w:t>
      </w:r>
      <w:r>
        <w:rPr>
          <w:spacing w:val="4"/>
        </w:rPr>
        <w:t>k</w:t>
      </w:r>
      <w:r>
        <w:t>place l</w:t>
      </w:r>
      <w:r>
        <w:rPr>
          <w:spacing w:val="-1"/>
        </w:rPr>
        <w:t>a</w:t>
      </w:r>
      <w:r>
        <w:t xml:space="preserve">ws </w:t>
      </w:r>
      <w:r>
        <w:rPr>
          <w:spacing w:val="-1"/>
        </w:rPr>
        <w:t>w</w:t>
      </w:r>
      <w:r>
        <w:t>e</w:t>
      </w:r>
      <w:r>
        <w:rPr>
          <w:spacing w:val="-2"/>
        </w:rPr>
        <w:t>r</w:t>
      </w:r>
      <w:r>
        <w:t>e explaine</w:t>
      </w:r>
      <w:r>
        <w:rPr>
          <w:spacing w:val="-2"/>
        </w:rPr>
        <w:t>d</w:t>
      </w:r>
      <w:r>
        <w:t>. Zho</w:t>
      </w:r>
      <w:r>
        <w:rPr>
          <w:spacing w:val="-2"/>
        </w:rPr>
        <w:t>u</w:t>
      </w:r>
      <w:r>
        <w:t>,</w:t>
      </w:r>
      <w:r w:rsidR="004404FA">
        <w:t xml:space="preserve"> </w:t>
      </w:r>
      <w:r>
        <w:t>a Chinese immi</w:t>
      </w:r>
      <w:r>
        <w:rPr>
          <w:spacing w:val="-1"/>
        </w:rPr>
        <w:t>g</w:t>
      </w:r>
      <w:r>
        <w:t>rant, a</w:t>
      </w:r>
      <w:r>
        <w:rPr>
          <w:spacing w:val="-1"/>
        </w:rPr>
        <w:t>g</w:t>
      </w:r>
      <w:r>
        <w:rPr>
          <w:spacing w:val="-2"/>
        </w:rPr>
        <w:t>r</w:t>
      </w:r>
      <w:r>
        <w:t xml:space="preserve">eed </w:t>
      </w:r>
      <w:r>
        <w:rPr>
          <w:spacing w:val="-1"/>
        </w:rPr>
        <w:t>t</w:t>
      </w:r>
      <w:r>
        <w:t>o cor</w:t>
      </w:r>
      <w:r>
        <w:rPr>
          <w:spacing w:val="-2"/>
        </w:rPr>
        <w:t>r</w:t>
      </w:r>
      <w:r>
        <w:t>e</w:t>
      </w:r>
      <w:r>
        <w:rPr>
          <w:spacing w:val="2"/>
        </w:rPr>
        <w:t>c</w:t>
      </w:r>
      <w:r>
        <w:t>ti</w:t>
      </w:r>
      <w:r>
        <w:rPr>
          <w:spacing w:val="-1"/>
        </w:rPr>
        <w:t>v</w:t>
      </w:r>
      <w:r>
        <w:t>e a</w:t>
      </w:r>
      <w:r>
        <w:rPr>
          <w:spacing w:val="2"/>
        </w:rPr>
        <w:t>c</w:t>
      </w:r>
      <w:r>
        <w:t>tions in an en</w:t>
      </w:r>
      <w:r>
        <w:rPr>
          <w:spacing w:val="-3"/>
        </w:rPr>
        <w:t>f</w:t>
      </w:r>
      <w:r>
        <w:t>o</w:t>
      </w:r>
      <w:r>
        <w:rPr>
          <w:spacing w:val="-2"/>
        </w:rPr>
        <w:t>r</w:t>
      </w:r>
      <w:r>
        <w:t>ceable unde</w:t>
      </w:r>
      <w:r>
        <w:rPr>
          <w:spacing w:val="4"/>
        </w:rPr>
        <w:t>r</w:t>
      </w:r>
      <w:r>
        <w:t>ta</w:t>
      </w:r>
      <w:r>
        <w:rPr>
          <w:spacing w:val="4"/>
        </w:rPr>
        <w:t>k</w:t>
      </w:r>
      <w:r>
        <w:t>ing with the FW</w:t>
      </w:r>
      <w:r>
        <w:rPr>
          <w:spacing w:val="-5"/>
        </w:rPr>
        <w:t>O</w:t>
      </w:r>
      <w:r>
        <w:t>.</w:t>
      </w:r>
    </w:p>
    <w:p w14:paraId="73C22DF4" w14:textId="77777777" w:rsidR="005075CD" w:rsidRDefault="000B08D9" w:rsidP="00EB0DDD">
      <w:pPr>
        <w:pStyle w:val="Text"/>
      </w:pPr>
      <w:r>
        <w:rPr>
          <w:spacing w:val="-1"/>
        </w:rPr>
        <w:t>C</w:t>
      </w:r>
      <w:r>
        <w:t>opies of the en</w:t>
      </w:r>
      <w:r>
        <w:rPr>
          <w:spacing w:val="-3"/>
        </w:rPr>
        <w:t>f</w:t>
      </w:r>
      <w:r>
        <w:t>o</w:t>
      </w:r>
      <w:r>
        <w:rPr>
          <w:spacing w:val="-2"/>
        </w:rPr>
        <w:t>r</w:t>
      </w:r>
      <w:r>
        <w:t>ceable unde</w:t>
      </w:r>
      <w:r>
        <w:rPr>
          <w:spacing w:val="4"/>
        </w:rPr>
        <w:t>r</w:t>
      </w:r>
      <w:r>
        <w:t>ta</w:t>
      </w:r>
      <w:r>
        <w:rPr>
          <w:spacing w:val="4"/>
        </w:rPr>
        <w:t>k</w:t>
      </w:r>
      <w:r>
        <w:t>ing h</w:t>
      </w:r>
      <w:r>
        <w:rPr>
          <w:spacing w:val="-1"/>
        </w:rPr>
        <w:t>av</w:t>
      </w:r>
      <w:r>
        <w:t xml:space="preserve">e been made </w:t>
      </w:r>
      <w:r>
        <w:rPr>
          <w:spacing w:val="-1"/>
        </w:rPr>
        <w:t>a</w:t>
      </w:r>
      <w:r>
        <w:t>vailable in both English and Mandar</w:t>
      </w:r>
      <w:hyperlink r:id="rId87">
        <w:r>
          <w:t>in on fai</w:t>
        </w:r>
        <w:r>
          <w:rPr>
            <w:spacing w:val="5"/>
          </w:rPr>
          <w:t>r</w:t>
        </w:r>
        <w:r>
          <w:rPr>
            <w:spacing w:val="-1"/>
          </w:rPr>
          <w:t>w</w:t>
        </w:r>
        <w:r>
          <w:t>or</w:t>
        </w:r>
        <w:r>
          <w:rPr>
            <w:spacing w:val="3"/>
          </w:rPr>
          <w:t>k</w:t>
        </w:r>
        <w:r>
          <w:t>.g</w:t>
        </w:r>
        <w:r>
          <w:rPr>
            <w:spacing w:val="-1"/>
          </w:rPr>
          <w:t>o</w:t>
        </w:r>
        <w:r>
          <w:rPr>
            <w:spacing w:val="-6"/>
          </w:rPr>
          <w:t>v</w:t>
        </w:r>
      </w:hyperlink>
      <w:r>
        <w:t>.au – the first time this has occur</w:t>
      </w:r>
      <w:r>
        <w:rPr>
          <w:spacing w:val="-2"/>
        </w:rPr>
        <w:t>r</w:t>
      </w:r>
      <w:r>
        <w:t>e</w:t>
      </w:r>
      <w:r>
        <w:rPr>
          <w:spacing w:val="-2"/>
        </w:rPr>
        <w:t>d</w:t>
      </w:r>
      <w:r>
        <w:t>.</w:t>
      </w:r>
    </w:p>
    <w:p w14:paraId="211E38A5" w14:textId="6631018E" w:rsidR="00CA7BC9" w:rsidRPr="00CA7BC9" w:rsidRDefault="00CA7BC9" w:rsidP="00CA7BC9">
      <w:pPr>
        <w:pStyle w:val="BodyText"/>
        <w:spacing w:before="240"/>
      </w:pPr>
      <w:r>
        <w:rPr>
          <w:noProof/>
          <w:lang w:val="en-AU" w:eastAsia="en-AU"/>
        </w:rPr>
        <w:drawing>
          <wp:inline distT="0" distB="0" distL="0" distR="0" wp14:anchorId="01158240" wp14:editId="0F374362">
            <wp:extent cx="2592070" cy="3420110"/>
            <wp:effectExtent l="0" t="0" r="0" b="8890"/>
            <wp:docPr id="2087" name="Picture 1987" descr="Pregnant retail worker in clothing store." title="Pregnant retail worker in clothing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Picture 1987" descr="Pregnant retail worker in clothing store." title="Pregnant retail worker in clothing store."/>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2592070" cy="34201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B69DADB" w14:textId="3201CC93" w:rsidR="005075CD" w:rsidRDefault="000B08D9" w:rsidP="00EB0DDD">
      <w:pPr>
        <w:pStyle w:val="Text"/>
      </w:pPr>
      <w:r>
        <w:br w:type="column"/>
      </w:r>
      <w:r>
        <w:lastRenderedPageBreak/>
        <w:t>Zhou also placed an ad</w:t>
      </w:r>
      <w:r>
        <w:rPr>
          <w:spacing w:val="-1"/>
        </w:rPr>
        <w:t>v</w:t>
      </w:r>
      <w:r>
        <w:t>e</w:t>
      </w:r>
      <w:r>
        <w:rPr>
          <w:spacing w:val="4"/>
        </w:rPr>
        <w:t>r</w:t>
      </w:r>
      <w:r>
        <w:t>tisement detailing the b</w:t>
      </w:r>
      <w:r>
        <w:rPr>
          <w:spacing w:val="-2"/>
        </w:rPr>
        <w:t>r</w:t>
      </w:r>
      <w:r>
        <w:t xml:space="preserve">eaches in </w:t>
      </w:r>
      <w:r>
        <w:rPr>
          <w:i/>
          <w:spacing w:val="-1"/>
        </w:rPr>
        <w:t>T</w:t>
      </w:r>
      <w:r>
        <w:rPr>
          <w:i/>
        </w:rPr>
        <w:t xml:space="preserve">he </w:t>
      </w:r>
      <w:r>
        <w:rPr>
          <w:i/>
          <w:spacing w:val="2"/>
        </w:rPr>
        <w:t>D</w:t>
      </w:r>
      <w:r>
        <w:rPr>
          <w:i/>
        </w:rPr>
        <w:t>aily Chinese He</w:t>
      </w:r>
      <w:r>
        <w:rPr>
          <w:i/>
          <w:spacing w:val="-3"/>
        </w:rPr>
        <w:t>r</w:t>
      </w:r>
      <w:r>
        <w:rPr>
          <w:i/>
        </w:rPr>
        <w:t>ald</w:t>
      </w:r>
      <w:r>
        <w:rPr>
          <w:i/>
          <w:spacing w:val="7"/>
        </w:rPr>
        <w:t xml:space="preserve"> </w:t>
      </w:r>
      <w:r>
        <w:t>newspape</w:t>
      </w:r>
      <w:r>
        <w:rPr>
          <w:spacing w:val="-8"/>
        </w:rPr>
        <w:t>r</w:t>
      </w:r>
      <w:r>
        <w:t>, as pa</w:t>
      </w:r>
      <w:r>
        <w:rPr>
          <w:spacing w:val="4"/>
        </w:rPr>
        <w:t>r</w:t>
      </w:r>
      <w:r>
        <w:t>t of the en</w:t>
      </w:r>
      <w:r>
        <w:rPr>
          <w:spacing w:val="-3"/>
        </w:rPr>
        <w:t>f</w:t>
      </w:r>
      <w:r>
        <w:t>o</w:t>
      </w:r>
      <w:r>
        <w:rPr>
          <w:spacing w:val="-2"/>
        </w:rPr>
        <w:t>r</w:t>
      </w:r>
      <w:r>
        <w:t>ceable unde</w:t>
      </w:r>
      <w:r>
        <w:rPr>
          <w:spacing w:val="4"/>
        </w:rPr>
        <w:t>r</w:t>
      </w:r>
      <w:r>
        <w:t>ta</w:t>
      </w:r>
      <w:r>
        <w:rPr>
          <w:spacing w:val="4"/>
        </w:rPr>
        <w:t>k</w:t>
      </w:r>
      <w:r>
        <w:t>in</w:t>
      </w:r>
      <w:r>
        <w:rPr>
          <w:spacing w:val="-4"/>
        </w:rPr>
        <w:t>g</w:t>
      </w:r>
      <w:r>
        <w:rPr>
          <w:spacing w:val="-10"/>
        </w:rPr>
        <w:t>’</w:t>
      </w:r>
      <w:r>
        <w:t xml:space="preserve">s </w:t>
      </w:r>
      <w:r>
        <w:rPr>
          <w:spacing w:val="-1"/>
        </w:rPr>
        <w:t>t</w:t>
      </w:r>
      <w:r>
        <w:t>erm</w:t>
      </w:r>
      <w:r>
        <w:rPr>
          <w:spacing w:val="-2"/>
        </w:rPr>
        <w:t>s</w:t>
      </w:r>
      <w:r>
        <w:t>.</w:t>
      </w:r>
      <w:r>
        <w:rPr>
          <w:spacing w:val="-7"/>
        </w:rPr>
        <w:t xml:space="preserve"> </w:t>
      </w:r>
      <w:r>
        <w:rPr>
          <w:spacing w:val="-1"/>
        </w:rPr>
        <w:t>T</w:t>
      </w:r>
      <w:r>
        <w:t>he ad is in</w:t>
      </w:r>
      <w:r>
        <w:rPr>
          <w:spacing w:val="-1"/>
        </w:rPr>
        <w:t>t</w:t>
      </w:r>
      <w:r>
        <w:t xml:space="preserve">ended </w:t>
      </w:r>
      <w:r>
        <w:rPr>
          <w:spacing w:val="-1"/>
        </w:rPr>
        <w:t>t</w:t>
      </w:r>
      <w:r>
        <w:t xml:space="preserve">o raise </w:t>
      </w:r>
      <w:r>
        <w:rPr>
          <w:spacing w:val="-1"/>
        </w:rPr>
        <w:t>a</w:t>
      </w:r>
      <w:r>
        <w:t>wa</w:t>
      </w:r>
      <w:r>
        <w:rPr>
          <w:spacing w:val="-2"/>
        </w:rPr>
        <w:t>r</w:t>
      </w:r>
      <w:r>
        <w:t>eness of p</w:t>
      </w:r>
      <w:r>
        <w:rPr>
          <w:spacing w:val="-2"/>
        </w:rPr>
        <w:t>r</w:t>
      </w:r>
      <w:r>
        <w:t>e</w:t>
      </w:r>
      <w:r>
        <w:rPr>
          <w:spacing w:val="-1"/>
        </w:rPr>
        <w:t>g</w:t>
      </w:r>
      <w:r>
        <w:t>nan</w:t>
      </w:r>
      <w:r>
        <w:rPr>
          <w:spacing w:val="3"/>
        </w:rPr>
        <w:t>c</w:t>
      </w:r>
      <w:r>
        <w:t>y discrimination l</w:t>
      </w:r>
      <w:r>
        <w:rPr>
          <w:spacing w:val="-1"/>
        </w:rPr>
        <w:t>a</w:t>
      </w:r>
      <w:r>
        <w:t>ws among the Chinese communi</w:t>
      </w:r>
      <w:r>
        <w:rPr>
          <w:spacing w:val="2"/>
        </w:rPr>
        <w:t>t</w:t>
      </w:r>
      <w:r>
        <w:t xml:space="preserve">y in </w:t>
      </w:r>
      <w:r>
        <w:rPr>
          <w:spacing w:val="-2"/>
        </w:rPr>
        <w:t>A</w:t>
      </w:r>
      <w:r>
        <w:t>ustralia.</w:t>
      </w:r>
    </w:p>
    <w:p w14:paraId="26FDEF15" w14:textId="77777777" w:rsidR="005075CD" w:rsidRDefault="000B08D9" w:rsidP="00EB0DDD">
      <w:pPr>
        <w:pStyle w:val="Text"/>
      </w:pPr>
      <w:r>
        <w:t xml:space="preserve">Under the </w:t>
      </w:r>
      <w:r>
        <w:rPr>
          <w:spacing w:val="-8"/>
        </w:rPr>
        <w:t>F</w:t>
      </w:r>
      <w:r>
        <w:t>air</w:t>
      </w:r>
      <w:r>
        <w:rPr>
          <w:spacing w:val="-6"/>
        </w:rPr>
        <w:t xml:space="preserve"> </w:t>
      </w:r>
      <w:r>
        <w:rPr>
          <w:spacing w:val="-4"/>
        </w:rPr>
        <w:t>W</w:t>
      </w:r>
      <w:r>
        <w:t xml:space="preserve">ork </w:t>
      </w:r>
      <w:r>
        <w:rPr>
          <w:spacing w:val="-2"/>
        </w:rPr>
        <w:t>A</w:t>
      </w:r>
      <w:r>
        <w:rPr>
          <w:spacing w:val="2"/>
        </w:rPr>
        <w:t>c</w:t>
      </w:r>
      <w:r>
        <w:t>t, it is unl</w:t>
      </w:r>
      <w:r>
        <w:rPr>
          <w:spacing w:val="-1"/>
        </w:rPr>
        <w:t>a</w:t>
      </w:r>
      <w:r>
        <w:t xml:space="preserve">wful </w:t>
      </w:r>
      <w:r>
        <w:rPr>
          <w:spacing w:val="-1"/>
        </w:rPr>
        <w:t>t</w:t>
      </w:r>
      <w:r>
        <w:t>o discrimina</w:t>
      </w:r>
      <w:r>
        <w:rPr>
          <w:spacing w:val="-1"/>
        </w:rPr>
        <w:t>t</w:t>
      </w:r>
      <w:r>
        <w:t>e against empl</w:t>
      </w:r>
      <w:r>
        <w:rPr>
          <w:spacing w:val="-1"/>
        </w:rPr>
        <w:t>oy</w:t>
      </w:r>
      <w:r>
        <w:t xml:space="preserve">ees on a range of </w:t>
      </w:r>
      <w:r>
        <w:rPr>
          <w:spacing w:val="-1"/>
        </w:rPr>
        <w:t>g</w:t>
      </w:r>
      <w:r>
        <w:rPr>
          <w:spacing w:val="-2"/>
        </w:rPr>
        <w:t>r</w:t>
      </w:r>
      <w:r>
        <w:t>ound</w:t>
      </w:r>
      <w:r>
        <w:rPr>
          <w:spacing w:val="-2"/>
        </w:rPr>
        <w:t>s</w:t>
      </w:r>
      <w:r>
        <w:t>, including p</w:t>
      </w:r>
      <w:r>
        <w:rPr>
          <w:spacing w:val="-2"/>
        </w:rPr>
        <w:t>r</w:t>
      </w:r>
      <w:r>
        <w:t>e</w:t>
      </w:r>
      <w:r>
        <w:rPr>
          <w:spacing w:val="-1"/>
        </w:rPr>
        <w:t>g</w:t>
      </w:r>
      <w:r>
        <w:t>nan</w:t>
      </w:r>
      <w:r>
        <w:rPr>
          <w:spacing w:val="3"/>
        </w:rPr>
        <w:t>c</w:t>
      </w:r>
      <w:r>
        <w:rPr>
          <w:spacing w:val="-6"/>
        </w:rPr>
        <w:t>y</w:t>
      </w:r>
      <w:r>
        <w:t>, rac</w:t>
      </w:r>
      <w:r>
        <w:rPr>
          <w:spacing w:val="-2"/>
        </w:rPr>
        <w:t>e</w:t>
      </w:r>
      <w:r>
        <w:t xml:space="preserve">, </w:t>
      </w:r>
      <w:proofErr w:type="spellStart"/>
      <w:r>
        <w:t>colou</w:t>
      </w:r>
      <w:r>
        <w:rPr>
          <w:spacing w:val="-8"/>
        </w:rPr>
        <w:t>r</w:t>
      </w:r>
      <w:proofErr w:type="spellEnd"/>
      <w:r>
        <w:t>, sex, sexual p</w:t>
      </w:r>
      <w:r>
        <w:rPr>
          <w:spacing w:val="-2"/>
        </w:rPr>
        <w:t>r</w:t>
      </w:r>
      <w:r>
        <w:t>e</w:t>
      </w:r>
      <w:r>
        <w:rPr>
          <w:spacing w:val="-3"/>
        </w:rPr>
        <w:t>f</w:t>
      </w:r>
      <w:r>
        <w:t>e</w:t>
      </w:r>
      <w:r>
        <w:rPr>
          <w:spacing w:val="-2"/>
        </w:rPr>
        <w:t>r</w:t>
      </w:r>
      <w:r>
        <w:t>enc</w:t>
      </w:r>
      <w:r>
        <w:rPr>
          <w:spacing w:val="-2"/>
        </w:rPr>
        <w:t>e</w:t>
      </w:r>
      <w:r>
        <w:t>, ag</w:t>
      </w:r>
      <w:r>
        <w:rPr>
          <w:spacing w:val="-2"/>
        </w:rPr>
        <w:t>e</w:t>
      </w:r>
      <w:r>
        <w:t>, p</w:t>
      </w:r>
      <w:r>
        <w:rPr>
          <w:spacing w:val="-2"/>
        </w:rPr>
        <w:t>h</w:t>
      </w:r>
      <w:r>
        <w:t>ysical or mental disabili</w:t>
      </w:r>
      <w:r>
        <w:rPr>
          <w:spacing w:val="2"/>
        </w:rPr>
        <w:t>t</w:t>
      </w:r>
      <w:r>
        <w:rPr>
          <w:spacing w:val="-6"/>
        </w:rPr>
        <w:t>y</w:t>
      </w:r>
      <w:r>
        <w:t xml:space="preserve">, marital status and family or </w:t>
      </w:r>
      <w:proofErr w:type="spellStart"/>
      <w:r>
        <w:t>ca</w:t>
      </w:r>
      <w:r>
        <w:rPr>
          <w:spacing w:val="-2"/>
        </w:rPr>
        <w:t>r</w:t>
      </w:r>
      <w:r>
        <w:t>er</w:t>
      </w:r>
      <w:proofErr w:type="spellEnd"/>
      <w:r>
        <w:t xml:space="preserve"> </w:t>
      </w:r>
      <w:r>
        <w:rPr>
          <w:spacing w:val="-2"/>
        </w:rPr>
        <w:t>r</w:t>
      </w:r>
      <w:r>
        <w:t>esponsibilitie</w:t>
      </w:r>
      <w:r>
        <w:rPr>
          <w:spacing w:val="-2"/>
        </w:rPr>
        <w:t>s</w:t>
      </w:r>
      <w:r>
        <w:t>.</w:t>
      </w:r>
    </w:p>
    <w:p w14:paraId="76C9C547" w14:textId="77777777" w:rsidR="005075CD" w:rsidRDefault="000B08D9" w:rsidP="00EB0DDD">
      <w:pPr>
        <w:pStyle w:val="Text"/>
      </w:pPr>
      <w:r>
        <w:t>Discrimina</w:t>
      </w:r>
      <w:r>
        <w:rPr>
          <w:spacing w:val="-1"/>
        </w:rPr>
        <w:t>t</w:t>
      </w:r>
      <w:r>
        <w:t>o</w:t>
      </w:r>
      <w:r>
        <w:rPr>
          <w:spacing w:val="5"/>
        </w:rPr>
        <w:t>r</w:t>
      </w:r>
      <w:r>
        <w:t xml:space="preserve">y </w:t>
      </w:r>
      <w:proofErr w:type="spellStart"/>
      <w:r>
        <w:t>beh</w:t>
      </w:r>
      <w:r>
        <w:rPr>
          <w:spacing w:val="-1"/>
        </w:rPr>
        <w:t>a</w:t>
      </w:r>
      <w:r>
        <w:t>viour</w:t>
      </w:r>
      <w:proofErr w:type="spellEnd"/>
      <w:r>
        <w:t xml:space="preserve"> can include dismissing or th</w:t>
      </w:r>
      <w:r>
        <w:rPr>
          <w:spacing w:val="-2"/>
        </w:rPr>
        <w:t>r</w:t>
      </w:r>
      <w:r>
        <w:t>ea</w:t>
      </w:r>
      <w:r>
        <w:rPr>
          <w:spacing w:val="-1"/>
        </w:rPr>
        <w:t>t</w:t>
      </w:r>
      <w:r>
        <w:t xml:space="preserve">ening </w:t>
      </w:r>
      <w:r>
        <w:rPr>
          <w:spacing w:val="-1"/>
        </w:rPr>
        <w:t>t</w:t>
      </w:r>
      <w:r>
        <w:t>o dismiss an empl</w:t>
      </w:r>
      <w:r>
        <w:rPr>
          <w:spacing w:val="-1"/>
        </w:rPr>
        <w:t>oy</w:t>
      </w:r>
      <w:r>
        <w:t>e</w:t>
      </w:r>
      <w:r>
        <w:rPr>
          <w:spacing w:val="-2"/>
        </w:rPr>
        <w:t>e</w:t>
      </w:r>
      <w:r>
        <w:t xml:space="preserve">, </w:t>
      </w:r>
      <w:r>
        <w:rPr>
          <w:spacing w:val="-2"/>
        </w:rPr>
        <w:t>r</w:t>
      </w:r>
      <w:r>
        <w:t>educing an empl</w:t>
      </w:r>
      <w:r>
        <w:rPr>
          <w:spacing w:val="-1"/>
        </w:rPr>
        <w:t>oy</w:t>
      </w:r>
      <w:r>
        <w:t>e</w:t>
      </w:r>
      <w:r>
        <w:rPr>
          <w:spacing w:val="-4"/>
        </w:rPr>
        <w:t>e</w:t>
      </w:r>
      <w:r>
        <w:rPr>
          <w:spacing w:val="-10"/>
        </w:rPr>
        <w:t>’</w:t>
      </w:r>
      <w:r>
        <w:t>s hour</w:t>
      </w:r>
      <w:r>
        <w:rPr>
          <w:spacing w:val="-2"/>
        </w:rPr>
        <w:t>s</w:t>
      </w:r>
      <w:r>
        <w:t>, or de</w:t>
      </w:r>
      <w:r>
        <w:rPr>
          <w:spacing w:val="-2"/>
        </w:rPr>
        <w:t>n</w:t>
      </w:r>
      <w:r>
        <w:t>ying training and p</w:t>
      </w:r>
      <w:r>
        <w:rPr>
          <w:spacing w:val="-2"/>
        </w:rPr>
        <w:t>r</w:t>
      </w:r>
      <w:r>
        <w:t>omotion oppo</w:t>
      </w:r>
      <w:r>
        <w:rPr>
          <w:spacing w:val="4"/>
        </w:rPr>
        <w:t>r</w:t>
      </w:r>
      <w:r>
        <w:t>tunitie</w:t>
      </w:r>
      <w:r>
        <w:rPr>
          <w:spacing w:val="-2"/>
        </w:rPr>
        <w:t>s</w:t>
      </w:r>
      <w:r>
        <w:t>.</w:t>
      </w:r>
    </w:p>
    <w:p w14:paraId="35A22E07" w14:textId="77777777" w:rsidR="005075CD" w:rsidRDefault="000B08D9" w:rsidP="00EB0DDD">
      <w:pPr>
        <w:pStyle w:val="Text"/>
      </w:pPr>
      <w:r>
        <w:rPr>
          <w:spacing w:val="-1"/>
        </w:rPr>
        <w:t>T</w:t>
      </w:r>
      <w:r>
        <w:t>he en</w:t>
      </w:r>
      <w:r>
        <w:rPr>
          <w:spacing w:val="-3"/>
        </w:rPr>
        <w:t>f</w:t>
      </w:r>
      <w:r>
        <w:t>o</w:t>
      </w:r>
      <w:r>
        <w:rPr>
          <w:spacing w:val="-2"/>
        </w:rPr>
        <w:t>r</w:t>
      </w:r>
      <w:r>
        <w:t>ceable unde</w:t>
      </w:r>
      <w:r>
        <w:rPr>
          <w:spacing w:val="4"/>
        </w:rPr>
        <w:t>r</w:t>
      </w:r>
      <w:r>
        <w:t>ta</w:t>
      </w:r>
      <w:r>
        <w:rPr>
          <w:spacing w:val="4"/>
        </w:rPr>
        <w:t>k</w:t>
      </w:r>
      <w:r>
        <w:t xml:space="preserve">ing </w:t>
      </w:r>
      <w:r>
        <w:rPr>
          <w:spacing w:val="-2"/>
        </w:rPr>
        <w:t>r</w:t>
      </w:r>
      <w:r>
        <w:t>equi</w:t>
      </w:r>
      <w:r>
        <w:rPr>
          <w:spacing w:val="-2"/>
        </w:rPr>
        <w:t>r</w:t>
      </w:r>
      <w:r>
        <w:t>ed Sh</w:t>
      </w:r>
      <w:r>
        <w:rPr>
          <w:spacing w:val="-1"/>
        </w:rPr>
        <w:t>a</w:t>
      </w:r>
      <w:r>
        <w:t>wna P</w:t>
      </w:r>
      <w:r>
        <w:rPr>
          <w:spacing w:val="2"/>
        </w:rPr>
        <w:t>t</w:t>
      </w:r>
      <w:r>
        <w:t xml:space="preserve">y </w:t>
      </w:r>
      <w:r>
        <w:rPr>
          <w:spacing w:val="-1"/>
        </w:rPr>
        <w:t>Lt</w:t>
      </w:r>
      <w:r>
        <w:t xml:space="preserve">d </w:t>
      </w:r>
      <w:r>
        <w:rPr>
          <w:spacing w:val="-1"/>
        </w:rPr>
        <w:t>t</w:t>
      </w:r>
      <w:r>
        <w:t xml:space="preserve">o </w:t>
      </w:r>
      <w:proofErr w:type="spellStart"/>
      <w:r>
        <w:t>apolo</w:t>
      </w:r>
      <w:r>
        <w:rPr>
          <w:spacing w:val="-1"/>
        </w:rPr>
        <w:t>g</w:t>
      </w:r>
      <w:r>
        <w:t>ise</w:t>
      </w:r>
      <w:proofErr w:type="spellEnd"/>
      <w:r>
        <w:t xml:space="preserve"> </w:t>
      </w:r>
      <w:r>
        <w:rPr>
          <w:spacing w:val="-1"/>
        </w:rPr>
        <w:t>t</w:t>
      </w:r>
      <w:r>
        <w:t>o the empl</w:t>
      </w:r>
      <w:r>
        <w:rPr>
          <w:spacing w:val="-1"/>
        </w:rPr>
        <w:t>oy</w:t>
      </w:r>
      <w:r>
        <w:t>ee and compensa</w:t>
      </w:r>
      <w:r>
        <w:rPr>
          <w:spacing w:val="-1"/>
        </w:rPr>
        <w:t>t</w:t>
      </w:r>
      <w:r>
        <w:t>e he</w:t>
      </w:r>
      <w:r>
        <w:rPr>
          <w:spacing w:val="-8"/>
        </w:rPr>
        <w:t>r</w:t>
      </w:r>
      <w:r>
        <w:t>, p</w:t>
      </w:r>
      <w:r>
        <w:rPr>
          <w:spacing w:val="-1"/>
        </w:rPr>
        <w:t>a</w:t>
      </w:r>
      <w:r>
        <w:t xml:space="preserve">ying her $2 000 </w:t>
      </w:r>
      <w:r>
        <w:rPr>
          <w:spacing w:val="-3"/>
        </w:rPr>
        <w:t>f</w:t>
      </w:r>
      <w:r>
        <w:t>or economic and non</w:t>
      </w:r>
      <w:r>
        <w:rPr>
          <w:spacing w:val="3"/>
        </w:rPr>
        <w:t>-</w:t>
      </w:r>
      <w:r>
        <w:t xml:space="preserve">economic loss </w:t>
      </w:r>
      <w:r>
        <w:rPr>
          <w:w w:val="101"/>
        </w:rPr>
        <w:t>suf</w:t>
      </w:r>
      <w:r>
        <w:rPr>
          <w:spacing w:val="-3"/>
          <w:w w:val="101"/>
        </w:rPr>
        <w:t>f</w:t>
      </w:r>
      <w:r>
        <w:t>e</w:t>
      </w:r>
      <w:r>
        <w:rPr>
          <w:spacing w:val="-2"/>
        </w:rPr>
        <w:t>r</w:t>
      </w:r>
      <w:r>
        <w:t>e</w:t>
      </w:r>
      <w:r>
        <w:rPr>
          <w:spacing w:val="-2"/>
        </w:rPr>
        <w:t>d</w:t>
      </w:r>
      <w:r>
        <w:t xml:space="preserve">. </w:t>
      </w:r>
      <w:r>
        <w:rPr>
          <w:spacing w:val="-1"/>
        </w:rPr>
        <w:t>T</w:t>
      </w:r>
      <w:r>
        <w:t>he compa</w:t>
      </w:r>
      <w:r>
        <w:rPr>
          <w:spacing w:val="-2"/>
        </w:rPr>
        <w:t>n</w:t>
      </w:r>
      <w:r>
        <w:t xml:space="preserve">y also had </w:t>
      </w:r>
      <w:r>
        <w:rPr>
          <w:spacing w:val="-1"/>
        </w:rPr>
        <w:t>t</w:t>
      </w:r>
      <w:r>
        <w:t>o de</w:t>
      </w:r>
      <w:r>
        <w:rPr>
          <w:spacing w:val="-1"/>
        </w:rPr>
        <w:t>v</w:t>
      </w:r>
      <w:r>
        <w:t>elop p</w:t>
      </w:r>
      <w:r>
        <w:rPr>
          <w:spacing w:val="-2"/>
        </w:rPr>
        <w:t>r</w:t>
      </w:r>
      <w:r>
        <w:t xml:space="preserve">ocesses </w:t>
      </w:r>
      <w:r>
        <w:rPr>
          <w:spacing w:val="-1"/>
        </w:rPr>
        <w:t>t</w:t>
      </w:r>
      <w:r>
        <w:t>o ensu</w:t>
      </w:r>
      <w:r>
        <w:rPr>
          <w:spacing w:val="-2"/>
        </w:rPr>
        <w:t>r</w:t>
      </w:r>
      <w:r>
        <w:t>e</w:t>
      </w:r>
    </w:p>
    <w:p w14:paraId="0B6757D7" w14:textId="77777777" w:rsidR="00EB0DDD" w:rsidRDefault="000B08D9" w:rsidP="00EB0DDD">
      <w:pPr>
        <w:pStyle w:val="Text"/>
        <w:spacing w:after="360"/>
      </w:pPr>
      <w:proofErr w:type="gramStart"/>
      <w:r>
        <w:t>it</w:t>
      </w:r>
      <w:proofErr w:type="gramEnd"/>
      <w:r>
        <w:t xml:space="preserve"> complied with </w:t>
      </w:r>
      <w:r>
        <w:rPr>
          <w:spacing w:val="-1"/>
        </w:rPr>
        <w:t>w</w:t>
      </w:r>
      <w:r>
        <w:t>or</w:t>
      </w:r>
      <w:r>
        <w:rPr>
          <w:spacing w:val="4"/>
        </w:rPr>
        <w:t>k</w:t>
      </w:r>
      <w:r>
        <w:t>place l</w:t>
      </w:r>
      <w:r>
        <w:rPr>
          <w:spacing w:val="-1"/>
        </w:rPr>
        <w:t>a</w:t>
      </w:r>
      <w:r>
        <w:t>ws in the futu</w:t>
      </w:r>
      <w:r>
        <w:rPr>
          <w:spacing w:val="-2"/>
        </w:rPr>
        <w:t>re</w:t>
      </w:r>
      <w:r>
        <w:t>, p</w:t>
      </w:r>
      <w:r>
        <w:rPr>
          <w:spacing w:val="-2"/>
        </w:rPr>
        <w:t>r</w:t>
      </w:r>
      <w:r>
        <w:rPr>
          <w:spacing w:val="-1"/>
        </w:rPr>
        <w:t>o</w:t>
      </w:r>
      <w:r>
        <w:t>vide annual p</w:t>
      </w:r>
      <w:r>
        <w:rPr>
          <w:spacing w:val="-2"/>
        </w:rPr>
        <w:t>r</w:t>
      </w:r>
      <w:r>
        <w:t>o</w:t>
      </w:r>
      <w:r>
        <w:rPr>
          <w:spacing w:val="-3"/>
        </w:rPr>
        <w:t>f</w:t>
      </w:r>
      <w:r>
        <w:t xml:space="preserve">essional </w:t>
      </w:r>
      <w:r>
        <w:rPr>
          <w:spacing w:val="-1"/>
        </w:rPr>
        <w:t>w</w:t>
      </w:r>
      <w:r>
        <w:t>or</w:t>
      </w:r>
      <w:r>
        <w:rPr>
          <w:spacing w:val="4"/>
        </w:rPr>
        <w:t>k</w:t>
      </w:r>
      <w:r>
        <w:t xml:space="preserve">place </w:t>
      </w:r>
      <w:r>
        <w:rPr>
          <w:spacing w:val="-2"/>
        </w:rPr>
        <w:t>r</w:t>
      </w:r>
      <w:r>
        <w:t xml:space="preserve">elations training </w:t>
      </w:r>
      <w:r>
        <w:rPr>
          <w:spacing w:val="-3"/>
        </w:rPr>
        <w:t>f</w:t>
      </w:r>
      <w:r>
        <w:t>or Sh</w:t>
      </w:r>
      <w:r>
        <w:rPr>
          <w:spacing w:val="-1"/>
        </w:rPr>
        <w:t>a</w:t>
      </w:r>
      <w:r>
        <w:t>wna di</w:t>
      </w:r>
      <w:r>
        <w:rPr>
          <w:spacing w:val="-2"/>
        </w:rPr>
        <w:t>r</w:t>
      </w:r>
      <w:r>
        <w:t>e</w:t>
      </w:r>
      <w:r>
        <w:rPr>
          <w:spacing w:val="2"/>
        </w:rPr>
        <w:t>c</w:t>
      </w:r>
      <w:r>
        <w:rPr>
          <w:spacing w:val="-1"/>
        </w:rPr>
        <w:t>t</w:t>
      </w:r>
      <w:r>
        <w:t>or</w:t>
      </w:r>
      <w:r>
        <w:rPr>
          <w:spacing w:val="-2"/>
        </w:rPr>
        <w:t>s</w:t>
      </w:r>
      <w:r>
        <w:t>, and p</w:t>
      </w:r>
      <w:r>
        <w:rPr>
          <w:spacing w:val="-2"/>
        </w:rPr>
        <w:t>r</w:t>
      </w:r>
      <w:r>
        <w:t>ominently displ</w:t>
      </w:r>
      <w:r>
        <w:rPr>
          <w:spacing w:val="-1"/>
        </w:rPr>
        <w:t>a</w:t>
      </w:r>
      <w:r>
        <w:t>y a public notice detailing its b</w:t>
      </w:r>
      <w:r>
        <w:rPr>
          <w:spacing w:val="-2"/>
        </w:rPr>
        <w:t>r</w:t>
      </w:r>
      <w:r>
        <w:t xml:space="preserve">eaches of </w:t>
      </w:r>
      <w:r>
        <w:rPr>
          <w:spacing w:val="-1"/>
        </w:rPr>
        <w:t>w</w:t>
      </w:r>
      <w:r>
        <w:t>or</w:t>
      </w:r>
      <w:r>
        <w:rPr>
          <w:spacing w:val="4"/>
        </w:rPr>
        <w:t>k</w:t>
      </w:r>
      <w:r>
        <w:t>place l</w:t>
      </w:r>
      <w:r>
        <w:rPr>
          <w:spacing w:val="-1"/>
        </w:rPr>
        <w:t>a</w:t>
      </w:r>
      <w:r>
        <w:t>ws at the business p</w:t>
      </w:r>
      <w:r>
        <w:rPr>
          <w:spacing w:val="-2"/>
        </w:rPr>
        <w:t>r</w:t>
      </w:r>
      <w:r>
        <w:t>emise</w:t>
      </w:r>
      <w:r>
        <w:rPr>
          <w:spacing w:val="-2"/>
        </w:rPr>
        <w:t>s</w:t>
      </w:r>
      <w:r>
        <w:t>.</w:t>
      </w:r>
    </w:p>
    <w:p w14:paraId="6D8CB5BC" w14:textId="01B74C1C" w:rsidR="005075CD" w:rsidRPr="00EB0DDD" w:rsidRDefault="000B08D9" w:rsidP="00130775">
      <w:pPr>
        <w:spacing w:after="0" w:line="320" w:lineRule="exact"/>
        <w:ind w:right="391"/>
        <w:rPr>
          <w:rFonts w:ascii="Arial" w:eastAsia="Myriad Pro Light" w:hAnsi="Arial" w:cs="Arial"/>
          <w:b/>
          <w:sz w:val="17"/>
          <w:szCs w:val="17"/>
        </w:rPr>
      </w:pPr>
      <w:r w:rsidRPr="00EB0DDD">
        <w:rPr>
          <w:rFonts w:ascii="Arial" w:eastAsia="Lymphatic" w:hAnsi="Arial" w:cs="Arial"/>
          <w:b/>
          <w:color w:val="5F94C7"/>
          <w:sz w:val="34"/>
          <w:szCs w:val="34"/>
        </w:rPr>
        <w:t xml:space="preserve">Discriminatory </w:t>
      </w:r>
      <w:proofErr w:type="spellStart"/>
      <w:r w:rsidRPr="00EB0DDD">
        <w:rPr>
          <w:rFonts w:ascii="Arial" w:eastAsia="Lymphatic" w:hAnsi="Arial" w:cs="Arial"/>
          <w:b/>
          <w:color w:val="5F94C7"/>
          <w:sz w:val="34"/>
          <w:szCs w:val="34"/>
        </w:rPr>
        <w:t>behaviour</w:t>
      </w:r>
      <w:proofErr w:type="spellEnd"/>
      <w:r w:rsidRPr="00EB0DDD">
        <w:rPr>
          <w:rFonts w:ascii="Arial" w:eastAsia="Lymphatic" w:hAnsi="Arial" w:cs="Arial"/>
          <w:b/>
          <w:color w:val="5F94C7"/>
          <w:sz w:val="34"/>
          <w:szCs w:val="34"/>
        </w:rPr>
        <w:t xml:space="preserve"> can include dismissing</w:t>
      </w:r>
      <w:r w:rsidR="00EB0DDD">
        <w:rPr>
          <w:rFonts w:ascii="Arial" w:eastAsia="Myriad Pro Light" w:hAnsi="Arial" w:cs="Arial"/>
          <w:b/>
          <w:sz w:val="17"/>
          <w:szCs w:val="17"/>
        </w:rPr>
        <w:t xml:space="preserve"> </w:t>
      </w:r>
      <w:r w:rsidR="00EB0DDD">
        <w:rPr>
          <w:rFonts w:ascii="Arial" w:eastAsia="Lymphatic" w:hAnsi="Arial" w:cs="Arial"/>
          <w:b/>
          <w:color w:val="5F94C7"/>
          <w:sz w:val="34"/>
          <w:szCs w:val="34"/>
        </w:rPr>
        <w:t xml:space="preserve">or </w:t>
      </w:r>
      <w:r w:rsidRPr="00EB0DDD">
        <w:rPr>
          <w:rFonts w:ascii="Arial" w:eastAsia="Lymphatic" w:hAnsi="Arial" w:cs="Arial"/>
          <w:b/>
          <w:color w:val="5F94C7"/>
          <w:sz w:val="34"/>
          <w:szCs w:val="34"/>
        </w:rPr>
        <w:t>threatening to dismiss an employee, reducing</w:t>
      </w:r>
      <w:r w:rsidR="00EB0DDD">
        <w:rPr>
          <w:rFonts w:ascii="Arial" w:eastAsia="Myriad Pro Light" w:hAnsi="Arial" w:cs="Arial"/>
          <w:b/>
          <w:sz w:val="17"/>
          <w:szCs w:val="17"/>
        </w:rPr>
        <w:t xml:space="preserve"> </w:t>
      </w:r>
      <w:r w:rsidRPr="00EB0DDD">
        <w:rPr>
          <w:rFonts w:ascii="Arial" w:eastAsia="Lymphatic" w:hAnsi="Arial" w:cs="Arial"/>
          <w:b/>
          <w:color w:val="5F94C7"/>
          <w:position w:val="1"/>
          <w:sz w:val="34"/>
          <w:szCs w:val="34"/>
        </w:rPr>
        <w:t>an employee’s hours,</w:t>
      </w:r>
      <w:r w:rsidR="00EB0DDD">
        <w:rPr>
          <w:rFonts w:ascii="Arial" w:eastAsia="Myriad Pro Light" w:hAnsi="Arial" w:cs="Arial"/>
          <w:b/>
          <w:sz w:val="17"/>
          <w:szCs w:val="17"/>
        </w:rPr>
        <w:t xml:space="preserve"> </w:t>
      </w:r>
      <w:r w:rsidRPr="00EB0DDD">
        <w:rPr>
          <w:rFonts w:ascii="Arial" w:eastAsia="Lymphatic" w:hAnsi="Arial" w:cs="Arial"/>
          <w:b/>
          <w:color w:val="5F94C7"/>
          <w:position w:val="1"/>
          <w:sz w:val="34"/>
          <w:szCs w:val="34"/>
        </w:rPr>
        <w:t>or denying training and</w:t>
      </w:r>
      <w:r w:rsidR="00EB0DDD">
        <w:rPr>
          <w:rFonts w:ascii="Arial" w:eastAsia="Myriad Pro Light" w:hAnsi="Arial" w:cs="Arial"/>
          <w:b/>
          <w:sz w:val="17"/>
          <w:szCs w:val="17"/>
        </w:rPr>
        <w:t xml:space="preserve"> </w:t>
      </w:r>
      <w:r w:rsidRPr="00EB0DDD">
        <w:rPr>
          <w:rFonts w:ascii="Arial" w:eastAsia="Lymphatic" w:hAnsi="Arial" w:cs="Arial"/>
          <w:b/>
          <w:color w:val="5F94C7"/>
          <w:position w:val="3"/>
          <w:sz w:val="34"/>
          <w:szCs w:val="34"/>
        </w:rPr>
        <w:t>promotion opportunities.</w:t>
      </w:r>
    </w:p>
    <w:p w14:paraId="4A24CE8E" w14:textId="77777777" w:rsidR="005075CD" w:rsidRDefault="005075CD">
      <w:pPr>
        <w:spacing w:after="0"/>
        <w:sectPr w:rsidR="005075CD" w:rsidSect="00E24704">
          <w:type w:val="continuous"/>
          <w:pgSz w:w="9980" w:h="14180"/>
          <w:pgMar w:top="1985" w:right="460" w:bottom="280" w:left="460" w:header="720" w:footer="720" w:gutter="0"/>
          <w:cols w:num="2" w:space="720" w:equalWidth="0">
            <w:col w:w="4148" w:space="438"/>
            <w:col w:w="4474"/>
          </w:cols>
        </w:sectPr>
      </w:pPr>
    </w:p>
    <w:p w14:paraId="0114EEBD" w14:textId="77777777" w:rsidR="005075CD" w:rsidRDefault="005075CD">
      <w:pPr>
        <w:spacing w:before="4" w:after="0" w:line="120" w:lineRule="exact"/>
        <w:rPr>
          <w:sz w:val="12"/>
          <w:szCs w:val="12"/>
        </w:rPr>
      </w:pPr>
    </w:p>
    <w:p w14:paraId="6386FC0B" w14:textId="77777777" w:rsidR="005075CD" w:rsidRDefault="005075CD">
      <w:pPr>
        <w:spacing w:after="0"/>
        <w:sectPr w:rsidR="005075CD" w:rsidSect="00E24704">
          <w:pgSz w:w="9980" w:h="14180"/>
          <w:pgMar w:top="1985" w:right="0" w:bottom="560" w:left="160" w:header="0" w:footer="155" w:gutter="0"/>
          <w:cols w:space="720"/>
        </w:sectPr>
      </w:pPr>
    </w:p>
    <w:p w14:paraId="4C800C95" w14:textId="1F2A378C" w:rsidR="005075CD" w:rsidRPr="003C7345" w:rsidRDefault="000B08D9" w:rsidP="003C7345">
      <w:pPr>
        <w:pStyle w:val="Heading2"/>
      </w:pPr>
      <w:r w:rsidRPr="003C7345">
        <w:lastRenderedPageBreak/>
        <w:t xml:space="preserve">FAIR WORKPLACES A JOB FOR ALL: </w:t>
      </w:r>
      <w:r w:rsidR="003C7345">
        <w:br/>
      </w:r>
      <w:r w:rsidRPr="003C7345">
        <w:t>PRO-ACTIVE COMPLIANCE DEEDS</w:t>
      </w:r>
    </w:p>
    <w:p w14:paraId="60EC2BBD" w14:textId="04A6C46C" w:rsidR="003C7345" w:rsidRPr="005D63B8" w:rsidRDefault="000B08D9" w:rsidP="003C7345">
      <w:pPr>
        <w:pStyle w:val="Text"/>
        <w:tabs>
          <w:tab w:val="left" w:pos="4111"/>
        </w:tabs>
      </w:pPr>
      <w:r>
        <w:rPr>
          <w:spacing w:val="-1"/>
        </w:rPr>
        <w:t>T</w:t>
      </w:r>
      <w:r>
        <w:t xml:space="preserve">he FWO continued </w:t>
      </w:r>
      <w:r>
        <w:rPr>
          <w:spacing w:val="-1"/>
        </w:rPr>
        <w:t>t</w:t>
      </w:r>
      <w:r>
        <w:t>o u</w:t>
      </w:r>
      <w:r>
        <w:rPr>
          <w:spacing w:val="-2"/>
        </w:rPr>
        <w:t>r</w:t>
      </w:r>
      <w:r>
        <w:t>ge la</w:t>
      </w:r>
      <w:r>
        <w:rPr>
          <w:spacing w:val="-2"/>
        </w:rPr>
        <w:t>r</w:t>
      </w:r>
      <w:r>
        <w:t>ge and medium-si</w:t>
      </w:r>
      <w:r>
        <w:rPr>
          <w:spacing w:val="-1"/>
        </w:rPr>
        <w:t>z</w:t>
      </w:r>
      <w:r>
        <w:t>ed</w:t>
      </w:r>
      <w:r w:rsidR="005D63B8">
        <w:t xml:space="preserve"> </w:t>
      </w:r>
      <w:r>
        <w:t>en</w:t>
      </w:r>
      <w:r>
        <w:rPr>
          <w:spacing w:val="-1"/>
        </w:rPr>
        <w:t>t</w:t>
      </w:r>
      <w:r>
        <w:t xml:space="preserve">erprises </w:t>
      </w:r>
      <w:r>
        <w:rPr>
          <w:spacing w:val="-1"/>
        </w:rPr>
        <w:t>t</w:t>
      </w:r>
      <w:r>
        <w:t xml:space="preserve">o </w:t>
      </w:r>
      <w:r>
        <w:rPr>
          <w:spacing w:val="-3"/>
        </w:rPr>
        <w:t>f</w:t>
      </w:r>
      <w:r>
        <w:t>oll</w:t>
      </w:r>
      <w:r>
        <w:rPr>
          <w:spacing w:val="-1"/>
        </w:rPr>
        <w:t>o</w:t>
      </w:r>
      <w:r>
        <w:t xml:space="preserve">w the lead set </w:t>
      </w:r>
      <w:r>
        <w:rPr>
          <w:spacing w:val="-1"/>
        </w:rPr>
        <w:t>b</w:t>
      </w:r>
      <w:r>
        <w:t>y McDonald</w:t>
      </w:r>
      <w:r>
        <w:rPr>
          <w:spacing w:val="-10"/>
        </w:rPr>
        <w:t>’</w:t>
      </w:r>
      <w:r>
        <w:t>s in 2011–12</w:t>
      </w:r>
      <w:r w:rsidR="005D63B8">
        <w:t xml:space="preserve"> </w:t>
      </w:r>
      <w:r>
        <w:t>and ta</w:t>
      </w:r>
      <w:r>
        <w:rPr>
          <w:spacing w:val="2"/>
        </w:rPr>
        <w:t>k</w:t>
      </w:r>
      <w:r>
        <w:t>e p</w:t>
      </w:r>
      <w:r>
        <w:rPr>
          <w:spacing w:val="-2"/>
        </w:rPr>
        <w:t>r</w:t>
      </w:r>
      <w:r>
        <w:t>oa</w:t>
      </w:r>
      <w:r>
        <w:rPr>
          <w:spacing w:val="2"/>
        </w:rPr>
        <w:t>c</w:t>
      </w:r>
      <w:r>
        <w:t>ti</w:t>
      </w:r>
      <w:r>
        <w:rPr>
          <w:spacing w:val="-1"/>
        </w:rPr>
        <w:t>v</w:t>
      </w:r>
      <w:r>
        <w:t>e s</w:t>
      </w:r>
      <w:r>
        <w:rPr>
          <w:spacing w:val="-1"/>
        </w:rPr>
        <w:t>t</w:t>
      </w:r>
      <w:r>
        <w:t xml:space="preserve">eps </w:t>
      </w:r>
      <w:r>
        <w:rPr>
          <w:spacing w:val="-1"/>
        </w:rPr>
        <w:t>t</w:t>
      </w:r>
      <w:r>
        <w:t>o ensu</w:t>
      </w:r>
      <w:r>
        <w:rPr>
          <w:spacing w:val="-2"/>
        </w:rPr>
        <w:t>r</w:t>
      </w:r>
      <w:r>
        <w:t xml:space="preserve">e their </w:t>
      </w:r>
      <w:r>
        <w:rPr>
          <w:spacing w:val="-1"/>
        </w:rPr>
        <w:t>w</w:t>
      </w:r>
      <w:r>
        <w:t>ork</w:t>
      </w:r>
      <w:r>
        <w:rPr>
          <w:spacing w:val="-3"/>
        </w:rPr>
        <w:t>f</w:t>
      </w:r>
      <w:r>
        <w:t>o</w:t>
      </w:r>
      <w:r>
        <w:rPr>
          <w:spacing w:val="-2"/>
        </w:rPr>
        <w:t>r</w:t>
      </w:r>
      <w:r>
        <w:t xml:space="preserve">ce is </w:t>
      </w:r>
      <w:r>
        <w:rPr>
          <w:spacing w:val="-2"/>
        </w:rPr>
        <w:t>r</w:t>
      </w:r>
      <w:r>
        <w:t>eceiving</w:t>
      </w:r>
      <w:r w:rsidR="003C7345">
        <w:t xml:space="preserve"> </w:t>
      </w:r>
      <w:r>
        <w:t xml:space="preserve">their </w:t>
      </w:r>
      <w:r>
        <w:rPr>
          <w:spacing w:val="-1"/>
        </w:rPr>
        <w:t>w</w:t>
      </w:r>
      <w:r>
        <w:t>or</w:t>
      </w:r>
      <w:r>
        <w:rPr>
          <w:spacing w:val="4"/>
        </w:rPr>
        <w:t>k</w:t>
      </w:r>
      <w:r>
        <w:t>place rights and entitlement</w:t>
      </w:r>
      <w:r>
        <w:rPr>
          <w:spacing w:val="-2"/>
        </w:rPr>
        <w:t>s</w:t>
      </w:r>
      <w:r>
        <w:t>.</w:t>
      </w:r>
    </w:p>
    <w:p w14:paraId="5F56DEE7" w14:textId="0CCA0661" w:rsidR="003C7345" w:rsidRPr="005D63B8" w:rsidRDefault="000B08D9" w:rsidP="003C7345">
      <w:pPr>
        <w:pStyle w:val="Text"/>
        <w:tabs>
          <w:tab w:val="left" w:pos="4111"/>
        </w:tabs>
      </w:pPr>
      <w:r>
        <w:rPr>
          <w:spacing w:val="-4"/>
        </w:rPr>
        <w:t>W</w:t>
      </w:r>
      <w:r>
        <w:t>or</w:t>
      </w:r>
      <w:r>
        <w:rPr>
          <w:spacing w:val="4"/>
        </w:rPr>
        <w:t>k</w:t>
      </w:r>
      <w:r>
        <w:t xml:space="preserve">ing closely with </w:t>
      </w:r>
      <w:proofErr w:type="spellStart"/>
      <w:r>
        <w:t>o</w:t>
      </w:r>
      <w:r>
        <w:rPr>
          <w:spacing w:val="-2"/>
        </w:rPr>
        <w:t>r</w:t>
      </w:r>
      <w:r>
        <w:t>ganisations</w:t>
      </w:r>
      <w:proofErr w:type="spellEnd"/>
      <w:r>
        <w:t xml:space="preserve"> </w:t>
      </w:r>
      <w:r>
        <w:rPr>
          <w:spacing w:val="-1"/>
        </w:rPr>
        <w:t>t</w:t>
      </w:r>
      <w:r>
        <w:t>o identify and imp</w:t>
      </w:r>
      <w:r>
        <w:rPr>
          <w:spacing w:val="-2"/>
        </w:rPr>
        <w:t>r</w:t>
      </w:r>
      <w:r>
        <w:rPr>
          <w:spacing w:val="-1"/>
        </w:rPr>
        <w:t>ov</w:t>
      </w:r>
      <w:r>
        <w:t>e policies and pra</w:t>
      </w:r>
      <w:r>
        <w:rPr>
          <w:spacing w:val="2"/>
        </w:rPr>
        <w:t>c</w:t>
      </w:r>
      <w:r>
        <w:t>tices means that the impa</w:t>
      </w:r>
      <w:r>
        <w:rPr>
          <w:spacing w:val="2"/>
        </w:rPr>
        <w:t>c</w:t>
      </w:r>
      <w:r>
        <w:t xml:space="preserve">t of the </w:t>
      </w:r>
      <w:proofErr w:type="spellStart"/>
      <w:r>
        <w:t>FW</w:t>
      </w:r>
      <w:r>
        <w:rPr>
          <w:spacing w:val="2"/>
        </w:rPr>
        <w:t>O</w:t>
      </w:r>
      <w:r>
        <w:rPr>
          <w:spacing w:val="-10"/>
        </w:rPr>
        <w:t>’</w:t>
      </w:r>
      <w:r>
        <w:t>s</w:t>
      </w:r>
      <w:proofErr w:type="spellEnd"/>
      <w:r>
        <w:t xml:space="preserve"> </w:t>
      </w:r>
      <w:r>
        <w:rPr>
          <w:spacing w:val="-1"/>
        </w:rPr>
        <w:t>w</w:t>
      </w:r>
      <w:r>
        <w:t xml:space="preserve">ork will continue </w:t>
      </w:r>
      <w:r>
        <w:rPr>
          <w:spacing w:val="-1"/>
        </w:rPr>
        <w:t>t</w:t>
      </w:r>
      <w:r>
        <w:t>o di</w:t>
      </w:r>
      <w:r>
        <w:rPr>
          <w:spacing w:val="-2"/>
        </w:rPr>
        <w:t>r</w:t>
      </w:r>
      <w:r>
        <w:t>e</w:t>
      </w:r>
      <w:r>
        <w:rPr>
          <w:spacing w:val="2"/>
        </w:rPr>
        <w:t>c</w:t>
      </w:r>
      <w:r>
        <w:t>tly benefit futu</w:t>
      </w:r>
      <w:r>
        <w:rPr>
          <w:spacing w:val="-2"/>
        </w:rPr>
        <w:t>r</w:t>
      </w:r>
      <w:r>
        <w:t>e empl</w:t>
      </w:r>
      <w:r>
        <w:rPr>
          <w:spacing w:val="-1"/>
        </w:rPr>
        <w:t>oy</w:t>
      </w:r>
      <w:r>
        <w:t>ees of these companie</w:t>
      </w:r>
      <w:r>
        <w:rPr>
          <w:spacing w:val="-2"/>
        </w:rPr>
        <w:t>s</w:t>
      </w:r>
      <w:r>
        <w:t>, and all</w:t>
      </w:r>
      <w:r>
        <w:rPr>
          <w:spacing w:val="-1"/>
        </w:rPr>
        <w:t>o</w:t>
      </w:r>
      <w:r>
        <w:t xml:space="preserve">ws the companies </w:t>
      </w:r>
      <w:r>
        <w:rPr>
          <w:spacing w:val="-1"/>
        </w:rPr>
        <w:t>t</w:t>
      </w:r>
      <w:r>
        <w:t>o publicly sh</w:t>
      </w:r>
      <w:r>
        <w:rPr>
          <w:spacing w:val="-1"/>
        </w:rPr>
        <w:t>o</w:t>
      </w:r>
      <w:r>
        <w:t>w corpora</w:t>
      </w:r>
      <w:r>
        <w:rPr>
          <w:spacing w:val="-1"/>
        </w:rPr>
        <w:t>t</w:t>
      </w:r>
      <w:r>
        <w:t xml:space="preserve">e </w:t>
      </w:r>
      <w:r>
        <w:rPr>
          <w:spacing w:val="-2"/>
        </w:rPr>
        <w:t>r</w:t>
      </w:r>
      <w:r>
        <w:t>esponsibili</w:t>
      </w:r>
      <w:r>
        <w:rPr>
          <w:spacing w:val="2"/>
        </w:rPr>
        <w:t>t</w:t>
      </w:r>
      <w:r>
        <w:rPr>
          <w:spacing w:val="-6"/>
        </w:rPr>
        <w:t>y</w:t>
      </w:r>
      <w:r>
        <w:t>.</w:t>
      </w:r>
    </w:p>
    <w:p w14:paraId="2AEF91B1" w14:textId="77777777" w:rsidR="005075CD" w:rsidRDefault="000B08D9" w:rsidP="003C7345">
      <w:pPr>
        <w:pStyle w:val="Text"/>
        <w:tabs>
          <w:tab w:val="left" w:pos="4111"/>
        </w:tabs>
      </w:pPr>
      <w:r>
        <w:rPr>
          <w:spacing w:val="-4"/>
        </w:rPr>
        <w:t>P</w:t>
      </w:r>
      <w:r>
        <w:rPr>
          <w:spacing w:val="-2"/>
        </w:rPr>
        <w:t>r</w:t>
      </w:r>
      <w:r>
        <w:rPr>
          <w:spacing w:val="2"/>
        </w:rPr>
        <w:t>o</w:t>
      </w:r>
      <w:r>
        <w:t>-a</w:t>
      </w:r>
      <w:r>
        <w:rPr>
          <w:spacing w:val="2"/>
        </w:rPr>
        <w:t>c</w:t>
      </w:r>
      <w:r>
        <w:t>ti</w:t>
      </w:r>
      <w:r>
        <w:rPr>
          <w:spacing w:val="-1"/>
        </w:rPr>
        <w:t>v</w:t>
      </w:r>
      <w:r>
        <w:t xml:space="preserve">e </w:t>
      </w:r>
      <w:r>
        <w:rPr>
          <w:spacing w:val="-1"/>
        </w:rPr>
        <w:t>C</w:t>
      </w:r>
      <w:r>
        <w:t>ompliance Deeds a</w:t>
      </w:r>
      <w:r>
        <w:rPr>
          <w:spacing w:val="-2"/>
        </w:rPr>
        <w:t>r</w:t>
      </w:r>
      <w:r>
        <w:t>e a w</w:t>
      </w:r>
      <w:r>
        <w:rPr>
          <w:spacing w:val="-1"/>
        </w:rPr>
        <w:t>a</w:t>
      </w:r>
      <w:r>
        <w:t xml:space="preserve">y businesses can </w:t>
      </w:r>
      <w:r>
        <w:rPr>
          <w:spacing w:val="-1"/>
        </w:rPr>
        <w:t>w</w:t>
      </w:r>
      <w:r>
        <w:t>ork with the agen</w:t>
      </w:r>
      <w:r>
        <w:rPr>
          <w:spacing w:val="3"/>
        </w:rPr>
        <w:t>c</w:t>
      </w:r>
      <w:r>
        <w:t>y in a positi</w:t>
      </w:r>
      <w:r>
        <w:rPr>
          <w:spacing w:val="-1"/>
        </w:rPr>
        <w:t>v</w:t>
      </w:r>
      <w:r>
        <w:t>e and constru</w:t>
      </w:r>
      <w:r>
        <w:rPr>
          <w:spacing w:val="2"/>
        </w:rPr>
        <w:t>c</w:t>
      </w:r>
      <w:r>
        <w:t>ti</w:t>
      </w:r>
      <w:r>
        <w:rPr>
          <w:spacing w:val="-1"/>
        </w:rPr>
        <w:t>v</w:t>
      </w:r>
      <w:r>
        <w:t>e w</w:t>
      </w:r>
      <w:r>
        <w:rPr>
          <w:spacing w:val="-1"/>
        </w:rPr>
        <w:t>a</w:t>
      </w:r>
      <w:r>
        <w:rPr>
          <w:spacing w:val="-6"/>
        </w:rPr>
        <w:t>y</w:t>
      </w:r>
      <w:r>
        <w:t>. En</w:t>
      </w:r>
      <w:r>
        <w:rPr>
          <w:spacing w:val="-1"/>
        </w:rPr>
        <w:t>t</w:t>
      </w:r>
      <w:r>
        <w:t>ering in</w:t>
      </w:r>
      <w:r>
        <w:rPr>
          <w:spacing w:val="-1"/>
        </w:rPr>
        <w:t>t</w:t>
      </w:r>
      <w:r>
        <w:t xml:space="preserve">o a deed can also benefit businesses </w:t>
      </w:r>
      <w:r>
        <w:rPr>
          <w:spacing w:val="-1"/>
        </w:rPr>
        <w:t>b</w:t>
      </w:r>
      <w:r>
        <w:t xml:space="preserve">y helping them </w:t>
      </w:r>
      <w:r>
        <w:rPr>
          <w:spacing w:val="-1"/>
        </w:rPr>
        <w:t>t</w:t>
      </w:r>
      <w:r>
        <w:t>o:</w:t>
      </w:r>
    </w:p>
    <w:p w14:paraId="0F989FDD" w14:textId="27C40C49" w:rsidR="005075CD" w:rsidRPr="005D63B8" w:rsidRDefault="000B08D9" w:rsidP="005D63B8">
      <w:pPr>
        <w:pStyle w:val="Bullet"/>
      </w:pPr>
      <w:r w:rsidRPr="005D63B8">
        <w:t>make sure they are meeting the requirements of the Fair</w:t>
      </w:r>
      <w:r w:rsidR="003C7345" w:rsidRPr="005D63B8">
        <w:t xml:space="preserve"> </w:t>
      </w:r>
      <w:r w:rsidRPr="005D63B8">
        <w:t>Work Act</w:t>
      </w:r>
    </w:p>
    <w:p w14:paraId="6D3992CF" w14:textId="2718210A" w:rsidR="005075CD" w:rsidRPr="005D63B8" w:rsidRDefault="000B08D9" w:rsidP="005D63B8">
      <w:pPr>
        <w:pStyle w:val="Bullet"/>
      </w:pPr>
      <w:r w:rsidRPr="005D63B8">
        <w:t xml:space="preserve">identify and </w:t>
      </w:r>
      <w:proofErr w:type="spellStart"/>
      <w:r w:rsidRPr="005D63B8">
        <w:t>minimise</w:t>
      </w:r>
      <w:proofErr w:type="spellEnd"/>
      <w:r w:rsidRPr="005D63B8">
        <w:t xml:space="preserve"> employment related business risks</w:t>
      </w:r>
    </w:p>
    <w:p w14:paraId="54C211E0" w14:textId="63B85246" w:rsidR="005075CD" w:rsidRPr="005D63B8" w:rsidRDefault="000B08D9" w:rsidP="005D63B8">
      <w:pPr>
        <w:pStyle w:val="Bullet"/>
      </w:pPr>
      <w:r w:rsidRPr="005D63B8">
        <w:t>demonstrate they are a fair Australian workplace and an employer of choice</w:t>
      </w:r>
    </w:p>
    <w:p w14:paraId="22B23DAE" w14:textId="313938DF" w:rsidR="003C7345" w:rsidRDefault="000B08D9" w:rsidP="005D63B8">
      <w:pPr>
        <w:pStyle w:val="Bullet"/>
        <w:spacing w:after="120"/>
      </w:pPr>
      <w:proofErr w:type="gramStart"/>
      <w:r w:rsidRPr="005D63B8">
        <w:t>address</w:t>
      </w:r>
      <w:proofErr w:type="gramEnd"/>
      <w:r w:rsidRPr="005D63B8">
        <w:t xml:space="preserve"> potential areas of non-compliance with the Fair</w:t>
      </w:r>
      <w:r w:rsidR="003C7345" w:rsidRPr="005D63B8">
        <w:t xml:space="preserve"> </w:t>
      </w:r>
      <w:r w:rsidRPr="005D63B8">
        <w:t>Work</w:t>
      </w:r>
      <w:r w:rsidRPr="003C7345">
        <w:t xml:space="preserve"> Act</w:t>
      </w:r>
      <w:r>
        <w:t>.</w:t>
      </w:r>
    </w:p>
    <w:p w14:paraId="0CBB574E" w14:textId="77777777" w:rsidR="005075CD" w:rsidRDefault="000B08D9" w:rsidP="003C7345">
      <w:pPr>
        <w:pStyle w:val="Text"/>
        <w:tabs>
          <w:tab w:val="left" w:pos="4111"/>
        </w:tabs>
      </w:pPr>
      <w:r>
        <w:t>Deeds a</w:t>
      </w:r>
      <w:r>
        <w:rPr>
          <w:spacing w:val="-2"/>
        </w:rPr>
        <w:t>r</w:t>
      </w:r>
      <w:r>
        <w:t>e tailo</w:t>
      </w:r>
      <w:r>
        <w:rPr>
          <w:spacing w:val="-2"/>
        </w:rPr>
        <w:t>r</w:t>
      </w:r>
      <w:r>
        <w:t xml:space="preserve">ed </w:t>
      </w:r>
      <w:r>
        <w:rPr>
          <w:spacing w:val="-1"/>
        </w:rPr>
        <w:t>t</w:t>
      </w:r>
      <w:r>
        <w:t>o the needs of individual businesses and can i</w:t>
      </w:r>
      <w:r>
        <w:rPr>
          <w:spacing w:val="-2"/>
        </w:rPr>
        <w:t>n</w:t>
      </w:r>
      <w:r>
        <w:rPr>
          <w:spacing w:val="-1"/>
        </w:rPr>
        <w:t>v</w:t>
      </w:r>
      <w:r>
        <w:t>ol</w:t>
      </w:r>
      <w:r>
        <w:rPr>
          <w:spacing w:val="-1"/>
        </w:rPr>
        <w:t>v</w:t>
      </w:r>
      <w:r>
        <w:t>e:</w:t>
      </w:r>
    </w:p>
    <w:p w14:paraId="0A1115F8" w14:textId="1B68C16A" w:rsidR="005075CD" w:rsidRPr="005D63B8" w:rsidRDefault="000B08D9" w:rsidP="005D63B8">
      <w:pPr>
        <w:pStyle w:val="Bullet"/>
      </w:pPr>
      <w:r w:rsidRPr="003C7345">
        <w:t>self</w:t>
      </w:r>
      <w:r w:rsidRPr="005D63B8">
        <w:t>-auditing of wages and record keeping</w:t>
      </w:r>
    </w:p>
    <w:p w14:paraId="4C847B46" w14:textId="1CD0C8A4" w:rsidR="005075CD" w:rsidRPr="005D63B8" w:rsidRDefault="000B08D9" w:rsidP="005D63B8">
      <w:pPr>
        <w:pStyle w:val="Bullet"/>
      </w:pPr>
      <w:r w:rsidRPr="005D63B8">
        <w:t>initiatives to engage with employees to improve compliance</w:t>
      </w:r>
    </w:p>
    <w:p w14:paraId="2AF4F60F" w14:textId="3A026335" w:rsidR="003C7345" w:rsidRDefault="000B08D9" w:rsidP="005D63B8">
      <w:pPr>
        <w:pStyle w:val="Bullet"/>
        <w:spacing w:after="120"/>
      </w:pPr>
      <w:proofErr w:type="gramStart"/>
      <w:r w:rsidRPr="005D63B8">
        <w:t>looking</w:t>
      </w:r>
      <w:proofErr w:type="gramEnd"/>
      <w:r w:rsidRPr="003C7345">
        <w:t xml:space="preserve"> at supply chain and</w:t>
      </w:r>
      <w:r>
        <w:t xml:space="preserve"> franchise </w:t>
      </w:r>
      <w:r>
        <w:rPr>
          <w:spacing w:val="-2"/>
        </w:rPr>
        <w:t>r</w:t>
      </w:r>
      <w:r>
        <w:t>elationship</w:t>
      </w:r>
      <w:r>
        <w:rPr>
          <w:spacing w:val="-2"/>
        </w:rPr>
        <w:t>s</w:t>
      </w:r>
      <w:r>
        <w:t>.</w:t>
      </w:r>
    </w:p>
    <w:p w14:paraId="70DDFB87" w14:textId="2CCE503C" w:rsidR="005075CD" w:rsidRDefault="000B08D9" w:rsidP="003C7345">
      <w:pPr>
        <w:pStyle w:val="Text"/>
        <w:tabs>
          <w:tab w:val="left" w:pos="4111"/>
        </w:tabs>
      </w:pPr>
      <w:r>
        <w:t>All businesses that en</w:t>
      </w:r>
      <w:r>
        <w:rPr>
          <w:spacing w:val="-1"/>
        </w:rPr>
        <w:t>t</w:t>
      </w:r>
      <w:r>
        <w:t>er a deed a</w:t>
      </w:r>
      <w:r>
        <w:rPr>
          <w:spacing w:val="-2"/>
        </w:rPr>
        <w:t>r</w:t>
      </w:r>
      <w:r>
        <w:t>e assi</w:t>
      </w:r>
      <w:r>
        <w:rPr>
          <w:spacing w:val="-1"/>
        </w:rPr>
        <w:t>g</w:t>
      </w:r>
      <w:r>
        <w:t>ned a dedica</w:t>
      </w:r>
      <w:r>
        <w:rPr>
          <w:spacing w:val="-1"/>
        </w:rPr>
        <w:t>t</w:t>
      </w:r>
      <w:r>
        <w:t xml:space="preserve">ed </w:t>
      </w:r>
      <w:r>
        <w:rPr>
          <w:spacing w:val="-8"/>
        </w:rPr>
        <w:t>F</w:t>
      </w:r>
      <w:r>
        <w:t xml:space="preserve">air </w:t>
      </w:r>
      <w:r>
        <w:rPr>
          <w:spacing w:val="-4"/>
        </w:rPr>
        <w:t>W</w:t>
      </w:r>
      <w:r>
        <w:t xml:space="preserve">ork </w:t>
      </w:r>
      <w:r>
        <w:rPr>
          <w:spacing w:val="3"/>
        </w:rPr>
        <w:t>O</w:t>
      </w:r>
      <w:r>
        <w:t>ffice</w:t>
      </w:r>
      <w:r>
        <w:rPr>
          <w:spacing w:val="-8"/>
        </w:rPr>
        <w:t>r</w:t>
      </w:r>
      <w:r>
        <w:t>.</w:t>
      </w:r>
      <w:r>
        <w:rPr>
          <w:spacing w:val="-4"/>
        </w:rPr>
        <w:t xml:space="preserve"> </w:t>
      </w:r>
      <w:r>
        <w:rPr>
          <w:spacing w:val="-1"/>
        </w:rPr>
        <w:t>T</w:t>
      </w:r>
      <w:r>
        <w:t>he officer</w:t>
      </w:r>
      <w:r>
        <w:rPr>
          <w:spacing w:val="4"/>
        </w:rPr>
        <w:t xml:space="preserve"> </w:t>
      </w:r>
      <w:r>
        <w:t>p</w:t>
      </w:r>
      <w:r>
        <w:rPr>
          <w:spacing w:val="-2"/>
        </w:rPr>
        <w:t>r</w:t>
      </w:r>
      <w:r>
        <w:rPr>
          <w:spacing w:val="-1"/>
        </w:rPr>
        <w:t>o</w:t>
      </w:r>
      <w:r>
        <w:t>vides suppo</w:t>
      </w:r>
      <w:r>
        <w:rPr>
          <w:spacing w:val="4"/>
        </w:rPr>
        <w:t>r</w:t>
      </w:r>
      <w:r>
        <w:t xml:space="preserve">t and assistance </w:t>
      </w:r>
      <w:r>
        <w:rPr>
          <w:spacing w:val="-1"/>
        </w:rPr>
        <w:t>t</w:t>
      </w:r>
      <w:r>
        <w:t>o the business and helps it meet the ou</w:t>
      </w:r>
      <w:r>
        <w:rPr>
          <w:spacing w:val="-1"/>
        </w:rPr>
        <w:t>t</w:t>
      </w:r>
      <w:r>
        <w:t>comes of the dee</w:t>
      </w:r>
      <w:r>
        <w:rPr>
          <w:spacing w:val="-2"/>
        </w:rPr>
        <w:t>d</w:t>
      </w:r>
      <w:r>
        <w:t xml:space="preserve">. Once a deed is </w:t>
      </w:r>
      <w:proofErr w:type="spellStart"/>
      <w:r>
        <w:t>finalised</w:t>
      </w:r>
      <w:proofErr w:type="spellEnd"/>
      <w:r>
        <w:t xml:space="preserve"> a </w:t>
      </w:r>
      <w:r>
        <w:rPr>
          <w:spacing w:val="-2"/>
        </w:rPr>
        <w:t>r</w:t>
      </w:r>
      <w:r>
        <w:t>epo</w:t>
      </w:r>
      <w:r>
        <w:rPr>
          <w:spacing w:val="4"/>
        </w:rPr>
        <w:t>r</w:t>
      </w:r>
      <w:r>
        <w:t xml:space="preserve">t is made publicly </w:t>
      </w:r>
      <w:r>
        <w:rPr>
          <w:spacing w:val="-1"/>
        </w:rPr>
        <w:t>a</w:t>
      </w:r>
      <w:r>
        <w:t>vailable</w:t>
      </w:r>
      <w:r w:rsidR="005D63B8">
        <w:t xml:space="preserve"> </w:t>
      </w:r>
      <w:hyperlink r:id="rId89">
        <w:r>
          <w:t>at fai</w:t>
        </w:r>
        <w:r>
          <w:rPr>
            <w:spacing w:val="5"/>
          </w:rPr>
          <w:t>r</w:t>
        </w:r>
        <w:r>
          <w:rPr>
            <w:spacing w:val="-1"/>
          </w:rPr>
          <w:t>w</w:t>
        </w:r>
        <w:r>
          <w:t>or</w:t>
        </w:r>
        <w:r>
          <w:rPr>
            <w:spacing w:val="3"/>
          </w:rPr>
          <w:t>k</w:t>
        </w:r>
        <w:r>
          <w:t>.g</w:t>
        </w:r>
        <w:r>
          <w:rPr>
            <w:spacing w:val="-1"/>
          </w:rPr>
          <w:t>o</w:t>
        </w:r>
        <w:r>
          <w:rPr>
            <w:spacing w:val="-6"/>
          </w:rPr>
          <w:t>v</w:t>
        </w:r>
        <w:r>
          <w:t>.a</w:t>
        </w:r>
        <w:r>
          <w:rPr>
            <w:spacing w:val="-2"/>
          </w:rPr>
          <w:t>u</w:t>
        </w:r>
      </w:hyperlink>
      <w:r>
        <w:t>.</w:t>
      </w:r>
    </w:p>
    <w:p w14:paraId="0F075DA9" w14:textId="77777777" w:rsidR="005075CD" w:rsidRPr="00F8561C" w:rsidRDefault="000B08D9" w:rsidP="00F8561C">
      <w:pPr>
        <w:pStyle w:val="Heading4"/>
      </w:pPr>
      <w:r w:rsidRPr="00F8561C">
        <w:br w:type="column"/>
      </w:r>
      <w:r w:rsidRPr="00F8561C">
        <w:lastRenderedPageBreak/>
        <w:t>Asset Industries Australia Limited</w:t>
      </w:r>
    </w:p>
    <w:p w14:paraId="1290599F" w14:textId="4245CA46" w:rsidR="003C7345" w:rsidRDefault="000B08D9" w:rsidP="003C7345">
      <w:pPr>
        <w:pStyle w:val="Text"/>
        <w:tabs>
          <w:tab w:val="left" w:pos="4111"/>
        </w:tabs>
      </w:pPr>
      <w:r>
        <w:rPr>
          <w:spacing w:val="3"/>
        </w:rPr>
        <w:t>I</w:t>
      </w:r>
      <w:r>
        <w:t>n 2012–13 major cleaning compa</w:t>
      </w:r>
      <w:r>
        <w:rPr>
          <w:spacing w:val="-2"/>
        </w:rPr>
        <w:t>n</w:t>
      </w:r>
      <w:r>
        <w:t xml:space="preserve">y </w:t>
      </w:r>
      <w:r>
        <w:rPr>
          <w:spacing w:val="-1"/>
        </w:rPr>
        <w:t>A</w:t>
      </w:r>
      <w:r>
        <w:t xml:space="preserve">sset </w:t>
      </w:r>
      <w:r>
        <w:rPr>
          <w:spacing w:val="3"/>
        </w:rPr>
        <w:t>I</w:t>
      </w:r>
      <w:r>
        <w:t>ndustries</w:t>
      </w:r>
      <w:r w:rsidR="005D63B8">
        <w:t xml:space="preserve"> </w:t>
      </w:r>
      <w:r>
        <w:rPr>
          <w:spacing w:val="-2"/>
        </w:rPr>
        <w:t>A</w:t>
      </w:r>
      <w:r>
        <w:t>ustralia became the first en</w:t>
      </w:r>
      <w:r>
        <w:rPr>
          <w:spacing w:val="-1"/>
        </w:rPr>
        <w:t>t</w:t>
      </w:r>
      <w:r>
        <w:t xml:space="preserve">erprise </w:t>
      </w:r>
      <w:r>
        <w:rPr>
          <w:spacing w:val="-1"/>
        </w:rPr>
        <w:t>t</w:t>
      </w:r>
      <w:r>
        <w:t>o en</w:t>
      </w:r>
      <w:r>
        <w:rPr>
          <w:spacing w:val="-1"/>
        </w:rPr>
        <w:t>t</w:t>
      </w:r>
      <w:r>
        <w:t>er in</w:t>
      </w:r>
      <w:r>
        <w:rPr>
          <w:spacing w:val="-1"/>
        </w:rPr>
        <w:t>t</w:t>
      </w:r>
      <w:r>
        <w:t xml:space="preserve">o a </w:t>
      </w:r>
      <w:r>
        <w:rPr>
          <w:spacing w:val="-4"/>
        </w:rPr>
        <w:t>P</w:t>
      </w:r>
      <w:r>
        <w:rPr>
          <w:spacing w:val="-2"/>
        </w:rPr>
        <w:t>r</w:t>
      </w:r>
      <w:r>
        <w:rPr>
          <w:spacing w:val="2"/>
        </w:rPr>
        <w:t>o</w:t>
      </w:r>
      <w:r>
        <w:t>-a</w:t>
      </w:r>
      <w:r>
        <w:rPr>
          <w:spacing w:val="2"/>
        </w:rPr>
        <w:t>c</w:t>
      </w:r>
      <w:r>
        <w:t>ti</w:t>
      </w:r>
      <w:r>
        <w:rPr>
          <w:spacing w:val="-1"/>
        </w:rPr>
        <w:t>v</w:t>
      </w:r>
      <w:r>
        <w:t>e</w:t>
      </w:r>
      <w:r w:rsidR="005D63B8">
        <w:t xml:space="preserve"> </w:t>
      </w:r>
      <w:r>
        <w:rPr>
          <w:spacing w:val="-1"/>
        </w:rPr>
        <w:t>C</w:t>
      </w:r>
      <w:r>
        <w:t xml:space="preserve">ompliance Deed that </w:t>
      </w:r>
      <w:r>
        <w:rPr>
          <w:spacing w:val="-3"/>
        </w:rPr>
        <w:t>f</w:t>
      </w:r>
      <w:r>
        <w:t>ocuses on ensuring compliance with</w:t>
      </w:r>
      <w:r w:rsidR="005D63B8">
        <w:t xml:space="preserve"> </w:t>
      </w:r>
      <w:r>
        <w:rPr>
          <w:spacing w:val="-1"/>
        </w:rPr>
        <w:t>w</w:t>
      </w:r>
      <w:r>
        <w:t>or</w:t>
      </w:r>
      <w:r>
        <w:rPr>
          <w:spacing w:val="4"/>
        </w:rPr>
        <w:t>k</w:t>
      </w:r>
      <w:r>
        <w:t>place l</w:t>
      </w:r>
      <w:r>
        <w:rPr>
          <w:spacing w:val="-1"/>
        </w:rPr>
        <w:t>a</w:t>
      </w:r>
      <w:r>
        <w:t>ws th</w:t>
      </w:r>
      <w:r>
        <w:rPr>
          <w:spacing w:val="-2"/>
        </w:rPr>
        <w:t>r</w:t>
      </w:r>
      <w:r>
        <w:t>ough the p</w:t>
      </w:r>
      <w:r>
        <w:rPr>
          <w:spacing w:val="-2"/>
        </w:rPr>
        <w:t>r</w:t>
      </w:r>
      <w:r>
        <w:t>ocu</w:t>
      </w:r>
      <w:r>
        <w:rPr>
          <w:spacing w:val="-2"/>
        </w:rPr>
        <w:t>r</w:t>
      </w:r>
      <w:r>
        <w:t>ement chain.</w:t>
      </w:r>
    </w:p>
    <w:p w14:paraId="46CAD6C5" w14:textId="346A6482" w:rsidR="003C7345" w:rsidRPr="005D63B8" w:rsidRDefault="000B08D9" w:rsidP="003C7345">
      <w:pPr>
        <w:pStyle w:val="Text"/>
        <w:tabs>
          <w:tab w:val="left" w:pos="4111"/>
        </w:tabs>
      </w:pPr>
      <w:r>
        <w:t>Under the th</w:t>
      </w:r>
      <w:r>
        <w:rPr>
          <w:spacing w:val="-2"/>
        </w:rPr>
        <w:t>r</w:t>
      </w:r>
      <w:r>
        <w:t>e</w:t>
      </w:r>
      <w:r>
        <w:rPr>
          <w:spacing w:val="4"/>
        </w:rPr>
        <w:t>e</w:t>
      </w:r>
      <w:r>
        <w:rPr>
          <w:spacing w:val="-1"/>
        </w:rPr>
        <w:t>-y</w:t>
      </w:r>
      <w:r>
        <w:t xml:space="preserve">ear Deed of </w:t>
      </w:r>
      <w:r>
        <w:rPr>
          <w:spacing w:val="-4"/>
        </w:rPr>
        <w:t>P</w:t>
      </w:r>
      <w:r>
        <w:rPr>
          <w:spacing w:val="-2"/>
        </w:rPr>
        <w:t>r</w:t>
      </w:r>
      <w:r>
        <w:rPr>
          <w:spacing w:val="2"/>
        </w:rPr>
        <w:t>o</w:t>
      </w:r>
      <w:r>
        <w:t>-a</w:t>
      </w:r>
      <w:r>
        <w:rPr>
          <w:spacing w:val="2"/>
        </w:rPr>
        <w:t>c</w:t>
      </w:r>
      <w:r>
        <w:t>ti</w:t>
      </w:r>
      <w:r>
        <w:rPr>
          <w:spacing w:val="-1"/>
        </w:rPr>
        <w:t>v</w:t>
      </w:r>
      <w:r>
        <w:t xml:space="preserve">e </w:t>
      </w:r>
      <w:r>
        <w:rPr>
          <w:spacing w:val="-1"/>
        </w:rPr>
        <w:t>C</w:t>
      </w:r>
      <w:r>
        <w:t>omplianc</w:t>
      </w:r>
      <w:r>
        <w:rPr>
          <w:spacing w:val="-2"/>
        </w:rPr>
        <w:t>e</w:t>
      </w:r>
      <w:r>
        <w:t xml:space="preserve">, </w:t>
      </w:r>
      <w:r>
        <w:rPr>
          <w:spacing w:val="-1"/>
        </w:rPr>
        <w:t>A</w:t>
      </w:r>
      <w:r>
        <w:t xml:space="preserve">sset </w:t>
      </w:r>
      <w:r>
        <w:rPr>
          <w:spacing w:val="3"/>
        </w:rPr>
        <w:t>I</w:t>
      </w:r>
      <w:r>
        <w:t xml:space="preserve">ndustries </w:t>
      </w:r>
      <w:r>
        <w:rPr>
          <w:spacing w:val="-2"/>
        </w:rPr>
        <w:t>A</w:t>
      </w:r>
      <w:r>
        <w:t>ustralia a</w:t>
      </w:r>
      <w:r>
        <w:rPr>
          <w:spacing w:val="-1"/>
        </w:rPr>
        <w:t>g</w:t>
      </w:r>
      <w:r>
        <w:rPr>
          <w:spacing w:val="-2"/>
        </w:rPr>
        <w:t>r</w:t>
      </w:r>
      <w:r>
        <w:t xml:space="preserve">eed </w:t>
      </w:r>
      <w:r>
        <w:rPr>
          <w:spacing w:val="-1"/>
        </w:rPr>
        <w:t>t</w:t>
      </w:r>
      <w:r>
        <w:t xml:space="preserve">o self-audit its </w:t>
      </w:r>
      <w:r>
        <w:rPr>
          <w:spacing w:val="-1"/>
        </w:rPr>
        <w:t>o</w:t>
      </w:r>
      <w:r>
        <w:t>wn staff</w:t>
      </w:r>
      <w:r>
        <w:rPr>
          <w:spacing w:val="3"/>
        </w:rPr>
        <w:t xml:space="preserve"> </w:t>
      </w:r>
      <w:r>
        <w:t xml:space="preserve">as </w:t>
      </w:r>
      <w:r>
        <w:rPr>
          <w:spacing w:val="-1"/>
        </w:rPr>
        <w:t>w</w:t>
      </w:r>
      <w:r>
        <w:t>ell as cleaners empl</w:t>
      </w:r>
      <w:r>
        <w:rPr>
          <w:spacing w:val="-1"/>
        </w:rPr>
        <w:t>oy</w:t>
      </w:r>
      <w:r>
        <w:t>ed th</w:t>
      </w:r>
      <w:r>
        <w:rPr>
          <w:spacing w:val="-2"/>
        </w:rPr>
        <w:t>r</w:t>
      </w:r>
      <w:r>
        <w:t>ough its subcontra</w:t>
      </w:r>
      <w:r>
        <w:rPr>
          <w:spacing w:val="2"/>
        </w:rPr>
        <w:t>c</w:t>
      </w:r>
      <w:r>
        <w:rPr>
          <w:spacing w:val="-1"/>
        </w:rPr>
        <w:t>t</w:t>
      </w:r>
      <w:r>
        <w:t>ors ac</w:t>
      </w:r>
      <w:r>
        <w:rPr>
          <w:spacing w:val="-2"/>
        </w:rPr>
        <w:t>r</w:t>
      </w:r>
      <w:r>
        <w:t xml:space="preserve">oss </w:t>
      </w:r>
      <w:r>
        <w:rPr>
          <w:spacing w:val="-2"/>
        </w:rPr>
        <w:t>A</w:t>
      </w:r>
      <w:r>
        <w:t xml:space="preserve">ustralia </w:t>
      </w:r>
      <w:r>
        <w:rPr>
          <w:spacing w:val="-1"/>
        </w:rPr>
        <w:t>t</w:t>
      </w:r>
      <w:r>
        <w:t>o ensu</w:t>
      </w:r>
      <w:r>
        <w:rPr>
          <w:spacing w:val="-2"/>
        </w:rPr>
        <w:t>r</w:t>
      </w:r>
      <w:r>
        <w:t xml:space="preserve">e it complies with </w:t>
      </w:r>
      <w:r>
        <w:rPr>
          <w:spacing w:val="-1"/>
        </w:rPr>
        <w:t>w</w:t>
      </w:r>
      <w:r>
        <w:t>or</w:t>
      </w:r>
      <w:r>
        <w:rPr>
          <w:spacing w:val="4"/>
        </w:rPr>
        <w:t>k</w:t>
      </w:r>
      <w:r>
        <w:t>place l</w:t>
      </w:r>
      <w:r>
        <w:rPr>
          <w:spacing w:val="-1"/>
        </w:rPr>
        <w:t>a</w:t>
      </w:r>
      <w:r>
        <w:t>w</w:t>
      </w:r>
      <w:r>
        <w:rPr>
          <w:spacing w:val="-2"/>
        </w:rPr>
        <w:t>s</w:t>
      </w:r>
      <w:r>
        <w:t>.</w:t>
      </w:r>
    </w:p>
    <w:p w14:paraId="025F5CAE" w14:textId="53CBD919" w:rsidR="005075CD" w:rsidRPr="005D63B8" w:rsidRDefault="000B08D9" w:rsidP="005D63B8">
      <w:pPr>
        <w:pStyle w:val="Text"/>
        <w:tabs>
          <w:tab w:val="left" w:pos="4111"/>
        </w:tabs>
      </w:pPr>
      <w:r>
        <w:rPr>
          <w:spacing w:val="-1"/>
        </w:rPr>
        <w:t>T</w:t>
      </w:r>
      <w:r>
        <w:t>he compa</w:t>
      </w:r>
      <w:r>
        <w:rPr>
          <w:spacing w:val="-2"/>
        </w:rPr>
        <w:t>n</w:t>
      </w:r>
      <w:r>
        <w:t>y has a</w:t>
      </w:r>
      <w:r>
        <w:rPr>
          <w:spacing w:val="-1"/>
        </w:rPr>
        <w:t>g</w:t>
      </w:r>
      <w:r>
        <w:rPr>
          <w:spacing w:val="-2"/>
        </w:rPr>
        <w:t>r</w:t>
      </w:r>
      <w:r>
        <w:t xml:space="preserve">eed </w:t>
      </w:r>
      <w:r>
        <w:rPr>
          <w:spacing w:val="-1"/>
        </w:rPr>
        <w:t>t</w:t>
      </w:r>
      <w:r>
        <w:t>o cor</w:t>
      </w:r>
      <w:r>
        <w:rPr>
          <w:spacing w:val="-2"/>
        </w:rPr>
        <w:t>r</w:t>
      </w:r>
      <w:r>
        <w:t>e</w:t>
      </w:r>
      <w:r>
        <w:rPr>
          <w:spacing w:val="2"/>
        </w:rPr>
        <w:t>c</w:t>
      </w:r>
      <w:r>
        <w:t>t a</w:t>
      </w:r>
      <w:r>
        <w:rPr>
          <w:spacing w:val="-2"/>
        </w:rPr>
        <w:t>n</w:t>
      </w:r>
      <w:r>
        <w:t>y underp</w:t>
      </w:r>
      <w:r>
        <w:rPr>
          <w:spacing w:val="-1"/>
        </w:rPr>
        <w:t>a</w:t>
      </w:r>
      <w:r>
        <w:t>yments identified within 30 d</w:t>
      </w:r>
      <w:r>
        <w:rPr>
          <w:spacing w:val="-1"/>
        </w:rPr>
        <w:t>a</w:t>
      </w:r>
      <w:r>
        <w:t xml:space="preserve">ys and establish mechanisms </w:t>
      </w:r>
      <w:r>
        <w:rPr>
          <w:spacing w:val="-3"/>
        </w:rPr>
        <w:t>f</w:t>
      </w:r>
      <w:r>
        <w:t xml:space="preserve">or its </w:t>
      </w:r>
      <w:r>
        <w:rPr>
          <w:spacing w:val="-1"/>
        </w:rPr>
        <w:t>o</w:t>
      </w:r>
      <w:r>
        <w:t>wn staff</w:t>
      </w:r>
      <w:r>
        <w:rPr>
          <w:spacing w:val="3"/>
        </w:rPr>
        <w:t xml:space="preserve"> </w:t>
      </w:r>
      <w:r>
        <w:t>and those empl</w:t>
      </w:r>
      <w:r>
        <w:rPr>
          <w:spacing w:val="-1"/>
        </w:rPr>
        <w:t>oy</w:t>
      </w:r>
      <w:r>
        <w:t xml:space="preserve">ed </w:t>
      </w:r>
      <w:r>
        <w:rPr>
          <w:spacing w:val="-1"/>
        </w:rPr>
        <w:t>b</w:t>
      </w:r>
      <w:r>
        <w:t>y contra</w:t>
      </w:r>
      <w:r>
        <w:rPr>
          <w:spacing w:val="2"/>
        </w:rPr>
        <w:t>c</w:t>
      </w:r>
      <w:r>
        <w:rPr>
          <w:spacing w:val="-1"/>
        </w:rPr>
        <w:t>t</w:t>
      </w:r>
      <w:r>
        <w:t xml:space="preserve">ors </w:t>
      </w:r>
      <w:r>
        <w:rPr>
          <w:spacing w:val="-1"/>
        </w:rPr>
        <w:t>t</w:t>
      </w:r>
      <w:r w:rsidR="00D975B1">
        <w:t xml:space="preserve">o raise </w:t>
      </w:r>
      <w:r>
        <w:t xml:space="preserve">concerns about their </w:t>
      </w:r>
      <w:r>
        <w:rPr>
          <w:spacing w:val="-1"/>
        </w:rPr>
        <w:t>w</w:t>
      </w:r>
      <w:r>
        <w:t>or</w:t>
      </w:r>
      <w:r>
        <w:rPr>
          <w:spacing w:val="4"/>
        </w:rPr>
        <w:t>k</w:t>
      </w:r>
      <w:r>
        <w:t>place entitlement</w:t>
      </w:r>
      <w:r>
        <w:rPr>
          <w:spacing w:val="-2"/>
        </w:rPr>
        <w:t>s</w:t>
      </w:r>
      <w:r>
        <w:t xml:space="preserve">. </w:t>
      </w:r>
      <w:r>
        <w:rPr>
          <w:spacing w:val="4"/>
        </w:rPr>
        <w:t>I</w:t>
      </w:r>
      <w:r>
        <w:t xml:space="preserve">t will </w:t>
      </w:r>
      <w:r>
        <w:rPr>
          <w:spacing w:val="-2"/>
        </w:rPr>
        <w:t>r</w:t>
      </w:r>
      <w:r>
        <w:t>epo</w:t>
      </w:r>
      <w:r>
        <w:rPr>
          <w:spacing w:val="4"/>
        </w:rPr>
        <w:t>r</w:t>
      </w:r>
      <w:r>
        <w:t>t the ou</w:t>
      </w:r>
      <w:r>
        <w:rPr>
          <w:spacing w:val="-1"/>
        </w:rPr>
        <w:t>t</w:t>
      </w:r>
      <w:r>
        <w:t xml:space="preserve">comes of the audits </w:t>
      </w:r>
      <w:r>
        <w:rPr>
          <w:spacing w:val="-1"/>
        </w:rPr>
        <w:t>t</w:t>
      </w:r>
      <w:r>
        <w:t>o the FWO annuall</w:t>
      </w:r>
      <w:r>
        <w:rPr>
          <w:spacing w:val="-6"/>
        </w:rPr>
        <w:t>y</w:t>
      </w:r>
      <w:r>
        <w:t>.</w:t>
      </w:r>
    </w:p>
    <w:p w14:paraId="1F732726" w14:textId="77777777" w:rsidR="005075CD" w:rsidRDefault="000B08D9" w:rsidP="003C7345">
      <w:pPr>
        <w:pStyle w:val="Heading4"/>
        <w:tabs>
          <w:tab w:val="left" w:pos="4111"/>
        </w:tabs>
      </w:pPr>
      <w:r>
        <w:rPr>
          <w:spacing w:val="1"/>
        </w:rPr>
        <w:t>M</w:t>
      </w:r>
      <w:r>
        <w:t>cDonal</w:t>
      </w:r>
      <w:r>
        <w:rPr>
          <w:spacing w:val="1"/>
        </w:rPr>
        <w:t>d</w:t>
      </w:r>
      <w:r>
        <w:rPr>
          <w:spacing w:val="-14"/>
        </w:rPr>
        <w:t>’</w:t>
      </w:r>
      <w:r>
        <w:t xml:space="preserve">s </w:t>
      </w:r>
      <w:r>
        <w:rPr>
          <w:spacing w:val="-2"/>
        </w:rPr>
        <w:t>A</w:t>
      </w:r>
      <w:r>
        <w:t>ust</w:t>
      </w:r>
      <w:r>
        <w:rPr>
          <w:spacing w:val="-2"/>
        </w:rPr>
        <w:t>r</w:t>
      </w:r>
      <w:r>
        <w:t>alia Limi</w:t>
      </w:r>
      <w:r>
        <w:rPr>
          <w:spacing w:val="-1"/>
        </w:rPr>
        <w:t>t</w:t>
      </w:r>
      <w:r>
        <w:t>ed</w:t>
      </w:r>
    </w:p>
    <w:p w14:paraId="7EA7ACE6" w14:textId="1B5122A5" w:rsidR="005075CD" w:rsidRDefault="000B08D9" w:rsidP="003C7345">
      <w:pPr>
        <w:pStyle w:val="Text"/>
        <w:tabs>
          <w:tab w:val="left" w:pos="4111"/>
        </w:tabs>
      </w:pPr>
      <w:r>
        <w:t>McDonald</w:t>
      </w:r>
      <w:r>
        <w:rPr>
          <w:spacing w:val="-10"/>
        </w:rPr>
        <w:t>’</w:t>
      </w:r>
      <w:r>
        <w:t xml:space="preserve">s </w:t>
      </w:r>
      <w:r>
        <w:rPr>
          <w:spacing w:val="-2"/>
        </w:rPr>
        <w:t>A</w:t>
      </w:r>
      <w:r>
        <w:t>ustralia comple</w:t>
      </w:r>
      <w:r>
        <w:rPr>
          <w:spacing w:val="-1"/>
        </w:rPr>
        <w:t>t</w:t>
      </w:r>
      <w:r>
        <w:t>ed the first self-audit and the</w:t>
      </w:r>
      <w:r w:rsidR="00D975B1">
        <w:t xml:space="preserve"> </w:t>
      </w:r>
      <w:r>
        <w:t>FWO is confident other major empl</w:t>
      </w:r>
      <w:r>
        <w:rPr>
          <w:spacing w:val="-1"/>
        </w:rPr>
        <w:t>oy</w:t>
      </w:r>
      <w:r>
        <w:t xml:space="preserve">ers will </w:t>
      </w:r>
      <w:r>
        <w:rPr>
          <w:spacing w:val="-3"/>
        </w:rPr>
        <w:t>f</w:t>
      </w:r>
      <w:r>
        <w:t>oll</w:t>
      </w:r>
      <w:r>
        <w:rPr>
          <w:spacing w:val="-1"/>
        </w:rPr>
        <w:t>o</w:t>
      </w:r>
      <w:r>
        <w:t>w its lea</w:t>
      </w:r>
      <w:r>
        <w:rPr>
          <w:spacing w:val="-2"/>
        </w:rPr>
        <w:t>d</w:t>
      </w:r>
      <w:r>
        <w:t>.</w:t>
      </w:r>
    </w:p>
    <w:p w14:paraId="40234FC0" w14:textId="3C1B91F8" w:rsidR="003C7345" w:rsidRPr="005D63B8" w:rsidRDefault="000B08D9" w:rsidP="003C7345">
      <w:pPr>
        <w:pStyle w:val="Text"/>
        <w:tabs>
          <w:tab w:val="left" w:pos="4111"/>
        </w:tabs>
      </w:pPr>
      <w:r>
        <w:t>McDonald</w:t>
      </w:r>
      <w:r>
        <w:rPr>
          <w:spacing w:val="-10"/>
        </w:rPr>
        <w:t>’</w:t>
      </w:r>
      <w:r>
        <w:t>s self-audi</w:t>
      </w:r>
      <w:r>
        <w:rPr>
          <w:spacing w:val="-1"/>
        </w:rPr>
        <w:t>t</w:t>
      </w:r>
      <w:r>
        <w:t>ed the p</w:t>
      </w:r>
      <w:r>
        <w:rPr>
          <w:spacing w:val="-1"/>
        </w:rPr>
        <w:t>a</w:t>
      </w:r>
      <w:r>
        <w:t>y pac</w:t>
      </w:r>
      <w:r>
        <w:rPr>
          <w:spacing w:val="2"/>
        </w:rPr>
        <w:t>k</w:t>
      </w:r>
      <w:r>
        <w:t>ets of 8 500 of</w:t>
      </w:r>
      <w:r w:rsidR="005D63B8">
        <w:t xml:space="preserve"> </w:t>
      </w:r>
      <w:r>
        <w:t>its 85 000-st</w:t>
      </w:r>
      <w:r>
        <w:rPr>
          <w:spacing w:val="-2"/>
        </w:rPr>
        <w:t>r</w:t>
      </w:r>
      <w:r>
        <w:t xml:space="preserve">ong national </w:t>
      </w:r>
      <w:r>
        <w:rPr>
          <w:spacing w:val="-1"/>
        </w:rPr>
        <w:t>w</w:t>
      </w:r>
      <w:r>
        <w:t>ork</w:t>
      </w:r>
      <w:r>
        <w:rPr>
          <w:spacing w:val="-3"/>
        </w:rPr>
        <w:t>f</w:t>
      </w:r>
      <w:r>
        <w:t>o</w:t>
      </w:r>
      <w:r>
        <w:rPr>
          <w:spacing w:val="-2"/>
        </w:rPr>
        <w:t>r</w:t>
      </w:r>
      <w:r>
        <w:t xml:space="preserve">ce </w:t>
      </w:r>
      <w:r>
        <w:rPr>
          <w:spacing w:val="-3"/>
        </w:rPr>
        <w:t>f</w:t>
      </w:r>
      <w:r>
        <w:t>or p</w:t>
      </w:r>
      <w:r>
        <w:rPr>
          <w:spacing w:val="-1"/>
        </w:rPr>
        <w:t>a</w:t>
      </w:r>
      <w:r>
        <w:t>y periods in</w:t>
      </w:r>
      <w:r w:rsidR="005D63B8">
        <w:t xml:space="preserve"> </w:t>
      </w:r>
      <w:r>
        <w:t xml:space="preserve">2009 and 2010. </w:t>
      </w:r>
      <w:r>
        <w:rPr>
          <w:spacing w:val="-1"/>
        </w:rPr>
        <w:t>C</w:t>
      </w:r>
      <w:r>
        <w:t>ondu</w:t>
      </w:r>
      <w:r>
        <w:rPr>
          <w:spacing w:val="2"/>
        </w:rPr>
        <w:t>c</w:t>
      </w:r>
      <w:r>
        <w:rPr>
          <w:spacing w:val="-1"/>
        </w:rPr>
        <w:t>t</w:t>
      </w:r>
      <w:r>
        <w:t>ed ac</w:t>
      </w:r>
      <w:r>
        <w:rPr>
          <w:spacing w:val="-2"/>
        </w:rPr>
        <w:t>r</w:t>
      </w:r>
      <w:r>
        <w:t>oss McDonald</w:t>
      </w:r>
      <w:r>
        <w:rPr>
          <w:spacing w:val="-10"/>
        </w:rPr>
        <w:t>’</w:t>
      </w:r>
      <w:r>
        <w:t xml:space="preserve">s </w:t>
      </w:r>
      <w:r>
        <w:rPr>
          <w:spacing w:val="-2"/>
        </w:rPr>
        <w:t>r</w:t>
      </w:r>
      <w:r>
        <w:t>e</w:t>
      </w:r>
      <w:r>
        <w:rPr>
          <w:spacing w:val="-1"/>
        </w:rPr>
        <w:t>g</w:t>
      </w:r>
      <w:r>
        <w:t>ional</w:t>
      </w:r>
      <w:r w:rsidR="005D63B8">
        <w:t xml:space="preserve"> </w:t>
      </w:r>
      <w:r>
        <w:t>and met</w:t>
      </w:r>
      <w:r>
        <w:rPr>
          <w:spacing w:val="-2"/>
        </w:rPr>
        <w:t>r</w:t>
      </w:r>
      <w:r>
        <w:t xml:space="preserve">opolitan </w:t>
      </w:r>
      <w:r>
        <w:rPr>
          <w:spacing w:val="-2"/>
        </w:rPr>
        <w:t>r</w:t>
      </w:r>
      <w:r>
        <w:t>estaurant</w:t>
      </w:r>
      <w:r>
        <w:rPr>
          <w:spacing w:val="-2"/>
        </w:rPr>
        <w:t>s</w:t>
      </w:r>
      <w:r>
        <w:t xml:space="preserve">, the audits </w:t>
      </w:r>
      <w:r>
        <w:rPr>
          <w:spacing w:val="-3"/>
        </w:rPr>
        <w:t>f</w:t>
      </w:r>
      <w:r>
        <w:t>ound 100 per</w:t>
      </w:r>
      <w:r w:rsidR="005D63B8">
        <w:t xml:space="preserve"> </w:t>
      </w:r>
      <w:r>
        <w:t xml:space="preserve">cent compliance </w:t>
      </w:r>
      <w:r>
        <w:rPr>
          <w:spacing w:val="-3"/>
        </w:rPr>
        <w:t>f</w:t>
      </w:r>
      <w:r>
        <w:t>or wages paid in 2009 and 97 per cent</w:t>
      </w:r>
      <w:r w:rsidR="005D63B8">
        <w:t xml:space="preserve"> </w:t>
      </w:r>
      <w:r>
        <w:t xml:space="preserve">compliance </w:t>
      </w:r>
      <w:r>
        <w:rPr>
          <w:spacing w:val="-3"/>
        </w:rPr>
        <w:t>f</w:t>
      </w:r>
      <w:r>
        <w:t>or wages in 2010.</w:t>
      </w:r>
      <w:r>
        <w:rPr>
          <w:spacing w:val="-7"/>
        </w:rPr>
        <w:t xml:space="preserve"> </w:t>
      </w:r>
      <w:r>
        <w:rPr>
          <w:spacing w:val="-1"/>
        </w:rPr>
        <w:t>T</w:t>
      </w:r>
      <w:r>
        <w:t xml:space="preserve">he </w:t>
      </w:r>
      <w:r>
        <w:rPr>
          <w:spacing w:val="-2"/>
        </w:rPr>
        <w:t>r</w:t>
      </w:r>
      <w:r>
        <w:t>epo</w:t>
      </w:r>
      <w:r>
        <w:rPr>
          <w:spacing w:val="4"/>
        </w:rPr>
        <w:t>r</w:t>
      </w:r>
      <w:r>
        <w:t>t on the ou</w:t>
      </w:r>
      <w:r>
        <w:rPr>
          <w:spacing w:val="-1"/>
        </w:rPr>
        <w:t>t</w:t>
      </w:r>
      <w:r>
        <w:t>comes</w:t>
      </w:r>
      <w:r w:rsidR="005D63B8">
        <w:t xml:space="preserve"> </w:t>
      </w:r>
      <w:r>
        <w:t>of the McDonald</w:t>
      </w:r>
      <w:r>
        <w:rPr>
          <w:spacing w:val="-10"/>
        </w:rPr>
        <w:t>’</w:t>
      </w:r>
      <w:r>
        <w:t xml:space="preserve">s deed is </w:t>
      </w:r>
      <w:r>
        <w:rPr>
          <w:spacing w:val="-1"/>
        </w:rPr>
        <w:t>a</w:t>
      </w:r>
      <w:hyperlink r:id="rId90">
        <w:r>
          <w:t>vailable on fai</w:t>
        </w:r>
        <w:r>
          <w:rPr>
            <w:spacing w:val="5"/>
          </w:rPr>
          <w:t>r</w:t>
        </w:r>
        <w:r>
          <w:rPr>
            <w:spacing w:val="-1"/>
          </w:rPr>
          <w:t>w</w:t>
        </w:r>
        <w:r>
          <w:t>or</w:t>
        </w:r>
        <w:r>
          <w:rPr>
            <w:spacing w:val="3"/>
          </w:rPr>
          <w:t>k</w:t>
        </w:r>
        <w:r>
          <w:t>.g</w:t>
        </w:r>
        <w:r>
          <w:rPr>
            <w:spacing w:val="-1"/>
          </w:rPr>
          <w:t>o</w:t>
        </w:r>
        <w:r>
          <w:rPr>
            <w:spacing w:val="-6"/>
          </w:rPr>
          <w:t>v</w:t>
        </w:r>
        <w:r>
          <w:t>.a</w:t>
        </w:r>
        <w:r>
          <w:rPr>
            <w:spacing w:val="-2"/>
          </w:rPr>
          <w:t>u</w:t>
        </w:r>
      </w:hyperlink>
      <w:r>
        <w:t>.</w:t>
      </w:r>
    </w:p>
    <w:p w14:paraId="6466DC6F" w14:textId="25B751FE" w:rsidR="005075CD" w:rsidRDefault="000B08D9" w:rsidP="003C7345">
      <w:pPr>
        <w:pStyle w:val="Text"/>
        <w:tabs>
          <w:tab w:val="left" w:pos="4111"/>
        </w:tabs>
      </w:pPr>
      <w:r>
        <w:rPr>
          <w:spacing w:val="-1"/>
        </w:rPr>
        <w:t>T</w:t>
      </w:r>
      <w:r>
        <w:t xml:space="preserve">he </w:t>
      </w:r>
      <w:r>
        <w:rPr>
          <w:spacing w:val="-1"/>
        </w:rPr>
        <w:t>ov</w:t>
      </w:r>
      <w:r>
        <w:t>erall standa</w:t>
      </w:r>
      <w:r>
        <w:rPr>
          <w:spacing w:val="-2"/>
        </w:rPr>
        <w:t>r</w:t>
      </w:r>
      <w:r>
        <w:t>d of the compa</w:t>
      </w:r>
      <w:r>
        <w:rPr>
          <w:spacing w:val="-2"/>
        </w:rPr>
        <w:t>n</w:t>
      </w:r>
      <w:r>
        <w:rPr>
          <w:spacing w:val="6"/>
        </w:rPr>
        <w:t>y</w:t>
      </w:r>
      <w:r>
        <w:rPr>
          <w:spacing w:val="-10"/>
        </w:rPr>
        <w:t>’</w:t>
      </w:r>
      <w:r>
        <w:t xml:space="preserve">s </w:t>
      </w:r>
      <w:r>
        <w:rPr>
          <w:spacing w:val="-2"/>
        </w:rPr>
        <w:t>r</w:t>
      </w:r>
      <w:r>
        <w:t>eco</w:t>
      </w:r>
      <w:r>
        <w:rPr>
          <w:spacing w:val="-2"/>
        </w:rPr>
        <w:t>r</w:t>
      </w:r>
      <w:r>
        <w:t xml:space="preserve">d </w:t>
      </w:r>
      <w:r>
        <w:rPr>
          <w:spacing w:val="2"/>
        </w:rPr>
        <w:t>k</w:t>
      </w:r>
      <w:r>
        <w:t xml:space="preserve">eeping was </w:t>
      </w:r>
      <w:r w:rsidR="003C7345">
        <w:br/>
      </w:r>
      <w:r>
        <w:t>high. Under the dee</w:t>
      </w:r>
      <w:r>
        <w:rPr>
          <w:spacing w:val="-2"/>
        </w:rPr>
        <w:t>d</w:t>
      </w:r>
      <w:r>
        <w:t>, McDonald</w:t>
      </w:r>
      <w:r>
        <w:rPr>
          <w:spacing w:val="-10"/>
        </w:rPr>
        <w:t>’</w:t>
      </w:r>
      <w:r>
        <w:t>s accep</w:t>
      </w:r>
      <w:r>
        <w:rPr>
          <w:spacing w:val="-1"/>
        </w:rPr>
        <w:t>t</w:t>
      </w:r>
      <w:r>
        <w:t xml:space="preserve">ed </w:t>
      </w:r>
      <w:r>
        <w:rPr>
          <w:spacing w:val="-2"/>
        </w:rPr>
        <w:t>r</w:t>
      </w:r>
      <w:r>
        <w:t>esponsibili</w:t>
      </w:r>
      <w:r>
        <w:rPr>
          <w:spacing w:val="2"/>
        </w:rPr>
        <w:t>t</w:t>
      </w:r>
      <w:r>
        <w:t xml:space="preserve">y </w:t>
      </w:r>
      <w:r>
        <w:rPr>
          <w:spacing w:val="-3"/>
        </w:rPr>
        <w:t>f</w:t>
      </w:r>
      <w:r>
        <w:t>or de</w:t>
      </w:r>
      <w:r>
        <w:rPr>
          <w:spacing w:val="-1"/>
        </w:rPr>
        <w:t>v</w:t>
      </w:r>
      <w:r>
        <w:t>eloping sys</w:t>
      </w:r>
      <w:r>
        <w:rPr>
          <w:spacing w:val="-1"/>
        </w:rPr>
        <w:t>t</w:t>
      </w:r>
      <w:r>
        <w:t>ems and p</w:t>
      </w:r>
      <w:r>
        <w:rPr>
          <w:spacing w:val="-2"/>
        </w:rPr>
        <w:t>r</w:t>
      </w:r>
      <w:r>
        <w:t xml:space="preserve">ocesses </w:t>
      </w:r>
      <w:r>
        <w:rPr>
          <w:spacing w:val="-1"/>
        </w:rPr>
        <w:t>t</w:t>
      </w:r>
      <w:r>
        <w:t xml:space="preserve">o maintain ongoing compliance with </w:t>
      </w:r>
      <w:r>
        <w:rPr>
          <w:spacing w:val="-1"/>
        </w:rPr>
        <w:t>C</w:t>
      </w:r>
      <w:r>
        <w:t>ommo</w:t>
      </w:r>
      <w:r>
        <w:rPr>
          <w:spacing w:val="-2"/>
        </w:rPr>
        <w:t>n</w:t>
      </w:r>
      <w:r>
        <w:rPr>
          <w:spacing w:val="-1"/>
        </w:rPr>
        <w:t>w</w:t>
      </w:r>
      <w:r>
        <w:t xml:space="preserve">ealth </w:t>
      </w:r>
      <w:r>
        <w:rPr>
          <w:spacing w:val="-1"/>
        </w:rPr>
        <w:t>w</w:t>
      </w:r>
      <w:r>
        <w:t>or</w:t>
      </w:r>
      <w:r>
        <w:rPr>
          <w:spacing w:val="4"/>
        </w:rPr>
        <w:t>k</w:t>
      </w:r>
      <w:r>
        <w:t>place l</w:t>
      </w:r>
      <w:r>
        <w:rPr>
          <w:spacing w:val="-1"/>
        </w:rPr>
        <w:t>a</w:t>
      </w:r>
      <w:r>
        <w:t>w</w:t>
      </w:r>
      <w:r>
        <w:rPr>
          <w:spacing w:val="-2"/>
        </w:rPr>
        <w:t>s</w:t>
      </w:r>
      <w:r>
        <w:t>.</w:t>
      </w:r>
    </w:p>
    <w:p w14:paraId="592384B6" w14:textId="77777777" w:rsidR="005075CD" w:rsidRDefault="005075CD">
      <w:pPr>
        <w:spacing w:after="0"/>
        <w:sectPr w:rsidR="005075CD" w:rsidSect="003C7345">
          <w:type w:val="continuous"/>
          <w:pgSz w:w="9980" w:h="14180"/>
          <w:pgMar w:top="1985" w:right="341" w:bottom="280" w:left="567" w:header="720" w:footer="720" w:gutter="0"/>
          <w:cols w:num="2" w:space="1569" w:equalWidth="0">
            <w:col w:w="4314" w:space="444"/>
            <w:col w:w="4598"/>
          </w:cols>
        </w:sectPr>
      </w:pPr>
    </w:p>
    <w:p w14:paraId="689E4F31" w14:textId="77777777" w:rsidR="005075CD" w:rsidRDefault="005075CD">
      <w:pPr>
        <w:spacing w:after="0" w:line="200" w:lineRule="exact"/>
        <w:rPr>
          <w:sz w:val="20"/>
          <w:szCs w:val="20"/>
        </w:rPr>
      </w:pPr>
    </w:p>
    <w:p w14:paraId="1C510A8E" w14:textId="77777777" w:rsidR="005075CD" w:rsidRDefault="005075CD">
      <w:pPr>
        <w:spacing w:after="0"/>
        <w:sectPr w:rsidR="005075CD" w:rsidSect="00E24704">
          <w:pgSz w:w="9980" w:h="14180"/>
          <w:pgMar w:top="1985" w:right="460" w:bottom="340" w:left="460" w:header="0" w:footer="155" w:gutter="0"/>
          <w:cols w:space="720"/>
        </w:sectPr>
      </w:pPr>
    </w:p>
    <w:p w14:paraId="2AC9852C" w14:textId="6DD9FD07" w:rsidR="005075CD" w:rsidRDefault="005D63B8" w:rsidP="005D63B8">
      <w:pPr>
        <w:pStyle w:val="Heading1"/>
        <w:spacing w:after="240"/>
      </w:pPr>
      <w:r>
        <w:rPr>
          <w:noProof/>
          <w:lang w:val="en-AU" w:eastAsia="en-AU"/>
        </w:rPr>
        <w:lastRenderedPageBreak/>
        <mc:AlternateContent>
          <mc:Choice Requires="wps">
            <w:drawing>
              <wp:anchor distT="0" distB="0" distL="114300" distR="114300" simplePos="0" relativeHeight="251646464" behindDoc="1" locked="0" layoutInCell="1" allowOverlap="1" wp14:anchorId="735029C1" wp14:editId="5620ACF7">
                <wp:simplePos x="0" y="0"/>
                <wp:positionH relativeFrom="column">
                  <wp:posOffset>-53975</wp:posOffset>
                </wp:positionH>
                <wp:positionV relativeFrom="paragraph">
                  <wp:posOffset>946150</wp:posOffset>
                </wp:positionV>
                <wp:extent cx="2863850" cy="787400"/>
                <wp:effectExtent l="0" t="0" r="0" b="0"/>
                <wp:wrapNone/>
                <wp:docPr id="37" name="Freeform 1980" descr="Snapshot blue box" title="Snapshot blue box"/>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863850" cy="787400"/>
                        </a:xfrm>
                        <a:custGeom>
                          <a:avLst/>
                          <a:gdLst>
                            <a:gd name="T0" fmla="+- 0 4771 567"/>
                            <a:gd name="T1" fmla="*/ T0 w 4204"/>
                            <a:gd name="T2" fmla="+- 0 382 382"/>
                            <a:gd name="T3" fmla="*/ 382 h 1337"/>
                            <a:gd name="T4" fmla="+- 0 567 567"/>
                            <a:gd name="T5" fmla="*/ T4 w 4204"/>
                            <a:gd name="T6" fmla="+- 0 382 382"/>
                            <a:gd name="T7" fmla="*/ 382 h 1337"/>
                            <a:gd name="T8" fmla="+- 0 567 567"/>
                            <a:gd name="T9" fmla="*/ T8 w 4204"/>
                            <a:gd name="T10" fmla="+- 0 1719 382"/>
                            <a:gd name="T11" fmla="*/ 1719 h 1337"/>
                            <a:gd name="T12" fmla="+- 0 4771 567"/>
                            <a:gd name="T13" fmla="*/ T12 w 4204"/>
                            <a:gd name="T14" fmla="+- 0 1719 382"/>
                            <a:gd name="T15" fmla="*/ 1719 h 1337"/>
                            <a:gd name="T16" fmla="+- 0 4771 567"/>
                            <a:gd name="T17" fmla="*/ T16 w 4204"/>
                            <a:gd name="T18" fmla="+- 0 382 382"/>
                            <a:gd name="T19" fmla="*/ 382 h 1337"/>
                          </a:gdLst>
                          <a:ahLst/>
                          <a:cxnLst>
                            <a:cxn ang="0">
                              <a:pos x="T1" y="T3"/>
                            </a:cxn>
                            <a:cxn ang="0">
                              <a:pos x="T5" y="T7"/>
                            </a:cxn>
                            <a:cxn ang="0">
                              <a:pos x="T9" y="T11"/>
                            </a:cxn>
                            <a:cxn ang="0">
                              <a:pos x="T13" y="T15"/>
                            </a:cxn>
                            <a:cxn ang="0">
                              <a:pos x="T17" y="T19"/>
                            </a:cxn>
                          </a:cxnLst>
                          <a:rect l="0" t="0" r="r" b="b"/>
                          <a:pathLst>
                            <a:path w="4204" h="1337">
                              <a:moveTo>
                                <a:pt x="4204" y="0"/>
                              </a:moveTo>
                              <a:lnTo>
                                <a:pt x="0" y="0"/>
                              </a:lnTo>
                              <a:lnTo>
                                <a:pt x="0" y="1337"/>
                              </a:lnTo>
                              <a:lnTo>
                                <a:pt x="4204" y="1337"/>
                              </a:lnTo>
                              <a:lnTo>
                                <a:pt x="4204" y="0"/>
                              </a:lnTo>
                            </a:path>
                          </a:pathLst>
                        </a:custGeom>
                        <a:solidFill>
                          <a:srgbClr val="DBEE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1980" o:spid="_x0000_s1026" alt="Title: Snapshot blue box - Description: Snapshot blue box" style="position:absolute;margin-left:-4.25pt;margin-top:74.5pt;width:225.5pt;height:62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204,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" path="m4204,l,,,1337r4204,l4204,e" fillcolor="#dbeef6" stroked="f">
                <v:path arrowok="t" o:connecttype="custom" o:connectlocs="2863850,224971;0,224971;0,1012371;2863850,1012371;2863850,224971" o:connectangles="0,0,0,0,0"/>
                <o:lock v:ext="edit" verticies="t"/>
              </v:shape>
            </w:pict>
          </mc:Fallback>
        </mc:AlternateContent>
      </w:r>
      <w:r w:rsidR="000B08D9">
        <w:t>DELIVE</w:t>
      </w:r>
      <w:r w:rsidR="000B08D9">
        <w:rPr>
          <w:spacing w:val="6"/>
        </w:rPr>
        <w:t>R</w:t>
      </w:r>
      <w:r w:rsidR="000B08D9">
        <w:t>ABLE</w:t>
      </w:r>
      <w:r w:rsidR="000B08D9">
        <w:rPr>
          <w:spacing w:val="2"/>
        </w:rPr>
        <w:t xml:space="preserve"> </w:t>
      </w:r>
      <w:r w:rsidR="000B08D9">
        <w:t>3:</w:t>
      </w:r>
      <w:r w:rsidR="000B08D9">
        <w:rPr>
          <w:spacing w:val="2"/>
        </w:rPr>
        <w:t xml:space="preserve"> </w:t>
      </w:r>
      <w:r w:rsidR="000B08D9">
        <w:t>LITIG</w:t>
      </w:r>
      <w:r w:rsidR="000B08D9">
        <w:rPr>
          <w:spacing w:val="-13"/>
        </w:rPr>
        <w:t>A</w:t>
      </w:r>
      <w:r w:rsidR="000B08D9">
        <w:t>TIN</w:t>
      </w:r>
      <w:r w:rsidR="000B08D9">
        <w:rPr>
          <w:spacing w:val="2"/>
        </w:rPr>
        <w:t>G</w:t>
      </w:r>
      <w:r w:rsidR="000B08D9">
        <w:t>,</w:t>
      </w:r>
      <w:r w:rsidR="000B08D9">
        <w:rPr>
          <w:spacing w:val="-5"/>
        </w:rPr>
        <w:t xml:space="preserve"> </w:t>
      </w:r>
      <w:r w:rsidR="000B08D9">
        <w:t>WHERE</w:t>
      </w:r>
      <w:r w:rsidR="00D46136">
        <w:t xml:space="preserve"> </w:t>
      </w:r>
      <w:r w:rsidR="000B08D9">
        <w:t>NECESSA</w:t>
      </w:r>
      <w:r w:rsidR="000B08D9">
        <w:rPr>
          <w:spacing w:val="1"/>
        </w:rPr>
        <w:t>R</w:t>
      </w:r>
      <w:r w:rsidR="000B08D9">
        <w:rPr>
          <w:spacing w:val="-21"/>
        </w:rPr>
        <w:t>Y</w:t>
      </w:r>
      <w:r w:rsidR="000B08D9">
        <w:t>,</w:t>
      </w:r>
      <w:r w:rsidR="000B08D9">
        <w:rPr>
          <w:spacing w:val="-6"/>
        </w:rPr>
        <w:t xml:space="preserve"> </w:t>
      </w:r>
      <w:r w:rsidR="000B08D9">
        <w:rPr>
          <w:spacing w:val="-2"/>
        </w:rPr>
        <w:t>T</w:t>
      </w:r>
      <w:r w:rsidR="000B08D9">
        <w:t>O ENFORCE</w:t>
      </w:r>
      <w:r w:rsidR="00D46136">
        <w:t xml:space="preserve"> </w:t>
      </w:r>
      <w:r w:rsidR="000B08D9">
        <w:rPr>
          <w:spacing w:val="-1"/>
        </w:rPr>
        <w:t>C</w:t>
      </w:r>
      <w:r w:rsidR="000B08D9">
        <w:t>OMPLIANCE</w:t>
      </w:r>
      <w:r w:rsidR="00F43757" w:rsidRPr="00F43757">
        <w:t xml:space="preserve"> </w:t>
      </w:r>
      <w:r w:rsidR="00F43757">
        <w:t>WITH</w:t>
      </w:r>
      <w:r w:rsidR="00F43757">
        <w:rPr>
          <w:spacing w:val="-3"/>
        </w:rPr>
        <w:t xml:space="preserve"> </w:t>
      </w:r>
      <w:r w:rsidR="00F43757">
        <w:rPr>
          <w:spacing w:val="3"/>
        </w:rPr>
        <w:t>W</w:t>
      </w:r>
      <w:r w:rsidR="00F43757">
        <w:t>ORKP</w:t>
      </w:r>
      <w:r w:rsidR="00F43757">
        <w:rPr>
          <w:spacing w:val="5"/>
        </w:rPr>
        <w:t>L</w:t>
      </w:r>
      <w:r w:rsidR="00F43757">
        <w:t>AC</w:t>
      </w:r>
      <w:r w:rsidR="00D46136">
        <w:t xml:space="preserve">E </w:t>
      </w:r>
      <w:r w:rsidR="00F43757">
        <w:t>LAWS</w:t>
      </w:r>
    </w:p>
    <w:p w14:paraId="6D02BA9E" w14:textId="1E65344A" w:rsidR="005075CD" w:rsidRPr="00D46136" w:rsidRDefault="000B08D9" w:rsidP="00D46136">
      <w:pPr>
        <w:pStyle w:val="Heading2"/>
      </w:pPr>
      <w:r>
        <w:t>SNAPSH</w:t>
      </w:r>
      <w:r>
        <w:rPr>
          <w:spacing w:val="-1"/>
        </w:rPr>
        <w:t>O</w:t>
      </w:r>
      <w:r>
        <w:t>T OF A</w:t>
      </w:r>
      <w:r>
        <w:rPr>
          <w:spacing w:val="7"/>
        </w:rPr>
        <w:t>C</w:t>
      </w:r>
      <w:r>
        <w:t>TIVITIES IN</w:t>
      </w:r>
      <w:r>
        <w:rPr>
          <w:spacing w:val="2"/>
        </w:rPr>
        <w:t xml:space="preserve"> </w:t>
      </w:r>
      <w:r>
        <w:t>201</w:t>
      </w:r>
      <w:r>
        <w:rPr>
          <w:spacing w:val="2"/>
        </w:rPr>
        <w:t>2–</w:t>
      </w:r>
      <w:r>
        <w:t>13</w:t>
      </w:r>
    </w:p>
    <w:p w14:paraId="1CBE2D52" w14:textId="3C77C529" w:rsidR="005075CD" w:rsidRPr="00D46136" w:rsidRDefault="000B08D9" w:rsidP="00D46136">
      <w:pPr>
        <w:pStyle w:val="Bullet"/>
      </w:pPr>
      <w:r w:rsidRPr="00D46136">
        <w:t>Addressed serious, wilful and repeated non-compliance with the start of 50 litigations.</w:t>
      </w:r>
    </w:p>
    <w:p w14:paraId="36F52156" w14:textId="59D3877D" w:rsidR="005075CD" w:rsidRPr="005D63B8" w:rsidRDefault="000B08D9" w:rsidP="005D63B8">
      <w:pPr>
        <w:pStyle w:val="Bullet"/>
        <w:spacing w:after="120"/>
      </w:pPr>
      <w:r w:rsidRPr="00D46136">
        <w:t xml:space="preserve">Achieved court ordered penalties </w:t>
      </w:r>
      <w:proofErr w:type="spellStart"/>
      <w:r w:rsidRPr="00D46136">
        <w:t>totalling</w:t>
      </w:r>
      <w:proofErr w:type="spellEnd"/>
      <w:r w:rsidRPr="00D46136">
        <w:t xml:space="preserve"> $1 654 570 in the 45 litigation cases decided</w:t>
      </w:r>
      <w:r>
        <w:t>.</w:t>
      </w:r>
    </w:p>
    <w:p w14:paraId="2B93B6E7" w14:textId="6833E4D7" w:rsidR="00D46136" w:rsidRPr="005D63B8" w:rsidRDefault="000B08D9" w:rsidP="00D46136">
      <w:pPr>
        <w:pStyle w:val="Text"/>
      </w:pPr>
      <w:r>
        <w:rPr>
          <w:spacing w:val="-1"/>
        </w:rPr>
        <w:t>T</w:t>
      </w:r>
      <w:r>
        <w:t xml:space="preserve">he FWO </w:t>
      </w:r>
      <w:r>
        <w:rPr>
          <w:spacing w:val="-2"/>
        </w:rPr>
        <w:t>r</w:t>
      </w:r>
      <w:r>
        <w:t>ese</w:t>
      </w:r>
      <w:r>
        <w:rPr>
          <w:spacing w:val="5"/>
        </w:rPr>
        <w:t>r</w:t>
      </w:r>
      <w:r>
        <w:rPr>
          <w:spacing w:val="-1"/>
        </w:rPr>
        <w:t>v</w:t>
      </w:r>
      <w:r>
        <w:t>es the use of civil penal</w:t>
      </w:r>
      <w:r>
        <w:rPr>
          <w:spacing w:val="2"/>
        </w:rPr>
        <w:t>t</w:t>
      </w:r>
      <w:r>
        <w:t xml:space="preserve">y litigation </w:t>
      </w:r>
      <w:r>
        <w:rPr>
          <w:spacing w:val="-1"/>
        </w:rPr>
        <w:t>t</w:t>
      </w:r>
      <w:r>
        <w:t>o add</w:t>
      </w:r>
      <w:r>
        <w:rPr>
          <w:spacing w:val="-2"/>
        </w:rPr>
        <w:t>r</w:t>
      </w:r>
      <w:r>
        <w:t xml:space="preserve">ess the most serious and </w:t>
      </w:r>
      <w:r>
        <w:rPr>
          <w:spacing w:val="-2"/>
        </w:rPr>
        <w:t>r</w:t>
      </w:r>
      <w:r>
        <w:t>epea</w:t>
      </w:r>
      <w:r>
        <w:rPr>
          <w:spacing w:val="-1"/>
        </w:rPr>
        <w:t>t</w:t>
      </w:r>
      <w:r>
        <w:t>ed contr</w:t>
      </w:r>
      <w:r>
        <w:rPr>
          <w:spacing w:val="-1"/>
        </w:rPr>
        <w:t>av</w:t>
      </w:r>
      <w:r>
        <w:t>ention</w:t>
      </w:r>
      <w:r>
        <w:rPr>
          <w:spacing w:val="-2"/>
        </w:rPr>
        <w:t>s</w:t>
      </w:r>
      <w:r>
        <w:t xml:space="preserve">. </w:t>
      </w:r>
      <w:r>
        <w:rPr>
          <w:spacing w:val="3"/>
        </w:rPr>
        <w:t>I</w:t>
      </w:r>
      <w:r>
        <w:t>n most instance</w:t>
      </w:r>
      <w:r>
        <w:rPr>
          <w:spacing w:val="-2"/>
        </w:rPr>
        <w:t>s</w:t>
      </w:r>
      <w:r>
        <w:t>, the FWO p</w:t>
      </w:r>
      <w:r>
        <w:rPr>
          <w:spacing w:val="-2"/>
        </w:rPr>
        <w:t>r</w:t>
      </w:r>
      <w:r>
        <w:t>e</w:t>
      </w:r>
      <w:r>
        <w:rPr>
          <w:spacing w:val="-3"/>
        </w:rPr>
        <w:t>f</w:t>
      </w:r>
      <w:r>
        <w:t xml:space="preserve">ers </w:t>
      </w:r>
      <w:r>
        <w:rPr>
          <w:spacing w:val="-1"/>
        </w:rPr>
        <w:t>t</w:t>
      </w:r>
      <w:r>
        <w:t xml:space="preserve">o use </w:t>
      </w:r>
      <w:r>
        <w:rPr>
          <w:spacing w:val="-1"/>
        </w:rPr>
        <w:t>v</w:t>
      </w:r>
      <w:r>
        <w:t>olunta</w:t>
      </w:r>
      <w:r>
        <w:rPr>
          <w:spacing w:val="5"/>
        </w:rPr>
        <w:t>r</w:t>
      </w:r>
      <w:r>
        <w:t>y compliance measu</w:t>
      </w:r>
      <w:r>
        <w:rPr>
          <w:spacing w:val="-2"/>
        </w:rPr>
        <w:t>r</w:t>
      </w:r>
      <w:r>
        <w:t xml:space="preserve">es </w:t>
      </w:r>
      <w:r>
        <w:rPr>
          <w:spacing w:val="-1"/>
        </w:rPr>
        <w:t>t</w:t>
      </w:r>
      <w:r>
        <w:t>o add</w:t>
      </w:r>
      <w:r>
        <w:rPr>
          <w:spacing w:val="-2"/>
        </w:rPr>
        <w:t>r</w:t>
      </w:r>
      <w:r>
        <w:t>ess non</w:t>
      </w:r>
      <w:r>
        <w:rPr>
          <w:spacing w:val="3"/>
        </w:rPr>
        <w:t>-</w:t>
      </w:r>
      <w:r>
        <w:t xml:space="preserve">compliance with </w:t>
      </w:r>
      <w:r>
        <w:rPr>
          <w:spacing w:val="-2"/>
        </w:rPr>
        <w:t>A</w:t>
      </w:r>
      <w:r>
        <w:t xml:space="preserve">ustralian </w:t>
      </w:r>
      <w:r>
        <w:rPr>
          <w:spacing w:val="-1"/>
        </w:rPr>
        <w:t>w</w:t>
      </w:r>
      <w:r>
        <w:t>or</w:t>
      </w:r>
      <w:r>
        <w:rPr>
          <w:spacing w:val="4"/>
        </w:rPr>
        <w:t>k</w:t>
      </w:r>
      <w:r>
        <w:t>place l</w:t>
      </w:r>
      <w:r>
        <w:rPr>
          <w:spacing w:val="-1"/>
        </w:rPr>
        <w:t>a</w:t>
      </w:r>
      <w:r>
        <w:t>w</w:t>
      </w:r>
      <w:r>
        <w:rPr>
          <w:spacing w:val="-2"/>
        </w:rPr>
        <w:t>s</w:t>
      </w:r>
      <w:r>
        <w:t>.</w:t>
      </w:r>
    </w:p>
    <w:p w14:paraId="5CDC8259" w14:textId="29DEF10A" w:rsidR="00D46136" w:rsidRPr="005D63B8" w:rsidRDefault="000B08D9" w:rsidP="00D46136">
      <w:pPr>
        <w:pStyle w:val="Text"/>
      </w:pPr>
      <w:proofErr w:type="gramStart"/>
      <w:r>
        <w:rPr>
          <w:spacing w:val="-1"/>
        </w:rPr>
        <w:t>T</w:t>
      </w:r>
      <w:r>
        <w:t xml:space="preserve">he </w:t>
      </w:r>
      <w:proofErr w:type="spellStart"/>
      <w:r>
        <w:t>FW</w:t>
      </w:r>
      <w:r>
        <w:rPr>
          <w:spacing w:val="2"/>
        </w:rPr>
        <w:t>O</w:t>
      </w:r>
      <w:r>
        <w:rPr>
          <w:spacing w:val="-10"/>
        </w:rPr>
        <w:t>’</w:t>
      </w:r>
      <w:r>
        <w:t>s</w:t>
      </w:r>
      <w:proofErr w:type="spellEnd"/>
      <w:r>
        <w:t xml:space="preserve"> litigation poli</w:t>
      </w:r>
      <w:r>
        <w:rPr>
          <w:spacing w:val="3"/>
        </w:rPr>
        <w:t>c</w:t>
      </w:r>
      <w:r>
        <w:t xml:space="preserve">y </w:t>
      </w:r>
      <w:r>
        <w:rPr>
          <w:spacing w:val="-1"/>
        </w:rPr>
        <w:t>(</w:t>
      </w:r>
      <w:r>
        <w:t>Guidance No</w:t>
      </w:r>
      <w:r>
        <w:rPr>
          <w:spacing w:val="-1"/>
        </w:rPr>
        <w:t>t</w:t>
      </w:r>
      <w:r>
        <w:t xml:space="preserve">e 1 – Litigation </w:t>
      </w:r>
      <w:r>
        <w:rPr>
          <w:spacing w:val="-4"/>
        </w:rPr>
        <w:t>P</w:t>
      </w:r>
      <w:r>
        <w:t>oli</w:t>
      </w:r>
      <w:r>
        <w:rPr>
          <w:spacing w:val="3"/>
        </w:rPr>
        <w:t>c</w:t>
      </w:r>
      <w:r>
        <w:t xml:space="preserve">y), </w:t>
      </w:r>
      <w:r>
        <w:rPr>
          <w:spacing w:val="-1"/>
        </w:rPr>
        <w:t>a</w:t>
      </w:r>
      <w:hyperlink r:id="rId91">
        <w:r>
          <w:t>vailable at fai</w:t>
        </w:r>
        <w:r>
          <w:rPr>
            <w:spacing w:val="5"/>
          </w:rPr>
          <w:t>r</w:t>
        </w:r>
        <w:r>
          <w:rPr>
            <w:spacing w:val="-1"/>
          </w:rPr>
          <w:t>w</w:t>
        </w:r>
        <w:r>
          <w:t>or</w:t>
        </w:r>
        <w:r>
          <w:rPr>
            <w:spacing w:val="3"/>
          </w:rPr>
          <w:t>k</w:t>
        </w:r>
        <w:r>
          <w:t>.g</w:t>
        </w:r>
        <w:r>
          <w:rPr>
            <w:spacing w:val="-1"/>
          </w:rPr>
          <w:t>o</w:t>
        </w:r>
        <w:r>
          <w:rPr>
            <w:spacing w:val="-6"/>
          </w:rPr>
          <w:t>v</w:t>
        </w:r>
        <w:r>
          <w:t>.a</w:t>
        </w:r>
        <w:r>
          <w:rPr>
            <w:spacing w:val="-2"/>
          </w:rPr>
          <w:t>u</w:t>
        </w:r>
      </w:hyperlink>
      <w:r>
        <w:t>, guides decisions on commencing litigation</w:t>
      </w:r>
      <w:r>
        <w:rPr>
          <w:spacing w:val="-2"/>
        </w:rPr>
        <w:t>s</w:t>
      </w:r>
      <w:r>
        <w:t>, including a public in</w:t>
      </w:r>
      <w:r>
        <w:rPr>
          <w:spacing w:val="-1"/>
        </w:rPr>
        <w:t>t</w:t>
      </w:r>
      <w:r>
        <w:t>e</w:t>
      </w:r>
      <w:r>
        <w:rPr>
          <w:spacing w:val="-2"/>
        </w:rPr>
        <w:t>r</w:t>
      </w:r>
      <w:r>
        <w:t xml:space="preserve">est </w:t>
      </w:r>
      <w:r>
        <w:rPr>
          <w:spacing w:val="-1"/>
        </w:rPr>
        <w:t>t</w:t>
      </w:r>
      <w:r>
        <w:t>est.</w:t>
      </w:r>
      <w:proofErr w:type="gramEnd"/>
    </w:p>
    <w:p w14:paraId="0A0700C7" w14:textId="77777777" w:rsidR="005075CD" w:rsidRDefault="000B08D9" w:rsidP="00D46136">
      <w:pPr>
        <w:pStyle w:val="Text"/>
      </w:pPr>
      <w:r>
        <w:rPr>
          <w:spacing w:val="3"/>
        </w:rPr>
        <w:t>O</w:t>
      </w:r>
      <w:r>
        <w:t>ther fa</w:t>
      </w:r>
      <w:r>
        <w:rPr>
          <w:spacing w:val="2"/>
        </w:rPr>
        <w:t>c</w:t>
      </w:r>
      <w:r>
        <w:rPr>
          <w:spacing w:val="-1"/>
        </w:rPr>
        <w:t>t</w:t>
      </w:r>
      <w:r>
        <w:t>ors conside</w:t>
      </w:r>
      <w:r>
        <w:rPr>
          <w:spacing w:val="-2"/>
        </w:rPr>
        <w:t>r</w:t>
      </w:r>
      <w:r>
        <w:t>ed in litigation decisions include:</w:t>
      </w:r>
    </w:p>
    <w:p w14:paraId="49B57B81" w14:textId="68D1CA72" w:rsidR="005075CD" w:rsidRPr="00D46136" w:rsidRDefault="000B08D9" w:rsidP="00D46136">
      <w:pPr>
        <w:pStyle w:val="Bullet"/>
      </w:pPr>
      <w:r w:rsidRPr="00D46136">
        <w:t>the need to deter others from similar contraventions</w:t>
      </w:r>
    </w:p>
    <w:p w14:paraId="524FD9F5" w14:textId="535071FF" w:rsidR="005075CD" w:rsidRPr="00D46136" w:rsidRDefault="000B08D9" w:rsidP="00D46136">
      <w:pPr>
        <w:pStyle w:val="Bullet"/>
      </w:pPr>
      <w:r w:rsidRPr="00D46136">
        <w:t>the involvement of vulnerable workplace participants, such as foreign or young workers</w:t>
      </w:r>
    </w:p>
    <w:p w14:paraId="5C695A87" w14:textId="503223C5" w:rsidR="005075CD" w:rsidRPr="00D46136" w:rsidRDefault="000B08D9" w:rsidP="00D46136">
      <w:pPr>
        <w:pStyle w:val="Bullet"/>
      </w:pPr>
      <w:r w:rsidRPr="00D46136">
        <w:t>whether workplace participants suffered significant consequences as a result of the contravention</w:t>
      </w:r>
    </w:p>
    <w:p w14:paraId="50C2D4AB" w14:textId="2E931821" w:rsidR="005075CD" w:rsidRDefault="000B08D9" w:rsidP="00D46136">
      <w:pPr>
        <w:pStyle w:val="Bullet"/>
      </w:pPr>
      <w:proofErr w:type="gramStart"/>
      <w:r w:rsidRPr="00D46136">
        <w:t>whether</w:t>
      </w:r>
      <w:proofErr w:type="gramEnd"/>
      <w:r w:rsidRPr="00D46136">
        <w:t xml:space="preserve"> there was a need for judicial clarification of workplace laws</w:t>
      </w:r>
      <w:r>
        <w:t>.</w:t>
      </w:r>
    </w:p>
    <w:p w14:paraId="6104141E" w14:textId="66756464" w:rsidR="00D46136" w:rsidRPr="005D63B8" w:rsidRDefault="000B08D9" w:rsidP="00D46136">
      <w:pPr>
        <w:pStyle w:val="Text"/>
      </w:pPr>
      <w:r>
        <w:br w:type="column"/>
      </w:r>
      <w:r>
        <w:rPr>
          <w:spacing w:val="-1"/>
        </w:rPr>
        <w:lastRenderedPageBreak/>
        <w:t>T</w:t>
      </w:r>
      <w:r>
        <w:t xml:space="preserve">he </w:t>
      </w:r>
      <w:proofErr w:type="spellStart"/>
      <w:r>
        <w:t>FW</w:t>
      </w:r>
      <w:r>
        <w:rPr>
          <w:spacing w:val="2"/>
        </w:rPr>
        <w:t>O</w:t>
      </w:r>
      <w:r>
        <w:rPr>
          <w:spacing w:val="-10"/>
        </w:rPr>
        <w:t>’</w:t>
      </w:r>
      <w:r>
        <w:t>s</w:t>
      </w:r>
      <w:proofErr w:type="spellEnd"/>
      <w:r>
        <w:t xml:space="preserve"> litigation a</w:t>
      </w:r>
      <w:r>
        <w:rPr>
          <w:spacing w:val="2"/>
        </w:rPr>
        <w:t>c</w:t>
      </w:r>
      <w:r>
        <w:t>tivities a</w:t>
      </w:r>
      <w:r>
        <w:rPr>
          <w:spacing w:val="-2"/>
        </w:rPr>
        <w:t>r</w:t>
      </w:r>
      <w:r>
        <w:t>e transpa</w:t>
      </w:r>
      <w:r>
        <w:rPr>
          <w:spacing w:val="-2"/>
        </w:rPr>
        <w:t>r</w:t>
      </w:r>
      <w:r>
        <w:t>ent, accountabl</w:t>
      </w:r>
      <w:r>
        <w:rPr>
          <w:spacing w:val="-2"/>
        </w:rPr>
        <w:t>e</w:t>
      </w:r>
      <w:r>
        <w:t>, constru</w:t>
      </w:r>
      <w:r>
        <w:rPr>
          <w:spacing w:val="2"/>
        </w:rPr>
        <w:t>c</w:t>
      </w:r>
      <w:r>
        <w:t>ti</w:t>
      </w:r>
      <w:r>
        <w:rPr>
          <w:spacing w:val="-1"/>
        </w:rPr>
        <w:t>v</w:t>
      </w:r>
      <w:r>
        <w:t>e and ef</w:t>
      </w:r>
      <w:r>
        <w:rPr>
          <w:spacing w:val="-3"/>
        </w:rPr>
        <w:t>f</w:t>
      </w:r>
      <w:r>
        <w:t>e</w:t>
      </w:r>
      <w:r>
        <w:rPr>
          <w:spacing w:val="2"/>
        </w:rPr>
        <w:t>c</w:t>
      </w:r>
      <w:r>
        <w:t>ti</w:t>
      </w:r>
      <w:r>
        <w:rPr>
          <w:spacing w:val="-1"/>
        </w:rPr>
        <w:t>v</w:t>
      </w:r>
      <w:r>
        <w:t>e</w:t>
      </w:r>
      <w:r>
        <w:rPr>
          <w:spacing w:val="2"/>
        </w:rPr>
        <w:t xml:space="preserve"> </w:t>
      </w:r>
      <w:r>
        <w:t>and a</w:t>
      </w:r>
      <w:r>
        <w:rPr>
          <w:spacing w:val="-2"/>
        </w:rPr>
        <w:t>r</w:t>
      </w:r>
      <w:r>
        <w:t>e not made capriciousl</w:t>
      </w:r>
      <w:r>
        <w:rPr>
          <w:spacing w:val="-6"/>
        </w:rPr>
        <w:t>y</w:t>
      </w:r>
      <w:r>
        <w:t xml:space="preserve">. </w:t>
      </w:r>
      <w:r>
        <w:rPr>
          <w:spacing w:val="-1"/>
        </w:rPr>
        <w:t>T</w:t>
      </w:r>
      <w:r>
        <w:t>he FWO is a model litigant with civil penal</w:t>
      </w:r>
      <w:r>
        <w:rPr>
          <w:spacing w:val="2"/>
        </w:rPr>
        <w:t>t</w:t>
      </w:r>
      <w:r>
        <w:t>y litigation only pursued when necessa</w:t>
      </w:r>
      <w:r>
        <w:rPr>
          <w:spacing w:val="5"/>
        </w:rPr>
        <w:t>r</w:t>
      </w:r>
      <w:r>
        <w:t>y in acco</w:t>
      </w:r>
      <w:r>
        <w:rPr>
          <w:spacing w:val="-2"/>
        </w:rPr>
        <w:t>r</w:t>
      </w:r>
      <w:r>
        <w:t>dance with the agen</w:t>
      </w:r>
      <w:r>
        <w:rPr>
          <w:spacing w:val="3"/>
        </w:rPr>
        <w:t>c</w:t>
      </w:r>
      <w:r>
        <w:rPr>
          <w:spacing w:val="6"/>
        </w:rPr>
        <w:t>y</w:t>
      </w:r>
      <w:r>
        <w:rPr>
          <w:spacing w:val="-10"/>
        </w:rPr>
        <w:t>’</w:t>
      </w:r>
      <w:r>
        <w:t>s manda</w:t>
      </w:r>
      <w:r>
        <w:rPr>
          <w:spacing w:val="-1"/>
        </w:rPr>
        <w:t>t</w:t>
      </w:r>
      <w:r>
        <w:t xml:space="preserve">e of ensuring compliance with </w:t>
      </w:r>
      <w:r>
        <w:rPr>
          <w:spacing w:val="-2"/>
        </w:rPr>
        <w:t>A</w:t>
      </w:r>
      <w:r>
        <w:t>ustralian</w:t>
      </w:r>
      <w:r w:rsidR="005D63B8">
        <w:t xml:space="preserve"> </w:t>
      </w:r>
      <w:r>
        <w:rPr>
          <w:spacing w:val="-1"/>
        </w:rPr>
        <w:t>w</w:t>
      </w:r>
      <w:r>
        <w:t>or</w:t>
      </w:r>
      <w:r>
        <w:rPr>
          <w:spacing w:val="4"/>
        </w:rPr>
        <w:t>k</w:t>
      </w:r>
      <w:r>
        <w:t>place l</w:t>
      </w:r>
      <w:r>
        <w:rPr>
          <w:spacing w:val="-1"/>
        </w:rPr>
        <w:t>a</w:t>
      </w:r>
      <w:r>
        <w:t>w</w:t>
      </w:r>
      <w:r>
        <w:rPr>
          <w:spacing w:val="-2"/>
        </w:rPr>
        <w:t>s</w:t>
      </w:r>
      <w:r>
        <w:t>.</w:t>
      </w:r>
    </w:p>
    <w:p w14:paraId="7484B709" w14:textId="409932A2" w:rsidR="00D46136" w:rsidRPr="005D63B8" w:rsidRDefault="000B08D9" w:rsidP="00D46136">
      <w:pPr>
        <w:pStyle w:val="Text"/>
      </w:pPr>
      <w:r>
        <w:rPr>
          <w:spacing w:val="-1"/>
        </w:rPr>
        <w:t>A</w:t>
      </w:r>
      <w:r>
        <w:t xml:space="preserve">s </w:t>
      </w:r>
      <w:r>
        <w:rPr>
          <w:spacing w:val="-1"/>
        </w:rPr>
        <w:t>w</w:t>
      </w:r>
      <w:r>
        <w:t>ell as p</w:t>
      </w:r>
      <w:r>
        <w:rPr>
          <w:spacing w:val="-2"/>
        </w:rPr>
        <w:t>r</w:t>
      </w:r>
      <w:r>
        <w:t>o</w:t>
      </w:r>
      <w:r>
        <w:rPr>
          <w:spacing w:val="-1"/>
        </w:rPr>
        <w:t>t</w:t>
      </w:r>
      <w:r>
        <w:t>e</w:t>
      </w:r>
      <w:r>
        <w:rPr>
          <w:spacing w:val="2"/>
        </w:rPr>
        <w:t>c</w:t>
      </w:r>
      <w:r>
        <w:t xml:space="preserve">ting the rights of </w:t>
      </w:r>
      <w:r>
        <w:rPr>
          <w:spacing w:val="-2"/>
        </w:rPr>
        <w:t>A</w:t>
      </w:r>
      <w:r>
        <w:t xml:space="preserve">ustralian </w:t>
      </w:r>
      <w:r>
        <w:rPr>
          <w:spacing w:val="-1"/>
        </w:rPr>
        <w:t>w</w:t>
      </w:r>
      <w:r>
        <w:t>or</w:t>
      </w:r>
      <w:r>
        <w:rPr>
          <w:spacing w:val="2"/>
        </w:rPr>
        <w:t>k</w:t>
      </w:r>
      <w:r>
        <w:t>er</w:t>
      </w:r>
      <w:r>
        <w:rPr>
          <w:spacing w:val="-2"/>
        </w:rPr>
        <w:t>s</w:t>
      </w:r>
      <w:r>
        <w:t xml:space="preserve">, the FWO is also </w:t>
      </w:r>
      <w:r>
        <w:rPr>
          <w:spacing w:val="-1"/>
        </w:rPr>
        <w:t>a</w:t>
      </w:r>
      <w:r>
        <w:t>wa</w:t>
      </w:r>
      <w:r>
        <w:rPr>
          <w:spacing w:val="-2"/>
        </w:rPr>
        <w:t>r</w:t>
      </w:r>
      <w:r>
        <w:t>e of the wider ramifications of c</w:t>
      </w:r>
      <w:r>
        <w:rPr>
          <w:spacing w:val="-2"/>
        </w:rPr>
        <w:t>r</w:t>
      </w:r>
      <w:r>
        <w:t>eating a le</w:t>
      </w:r>
      <w:r>
        <w:rPr>
          <w:spacing w:val="-1"/>
        </w:rPr>
        <w:t>v</w:t>
      </w:r>
      <w:r>
        <w:t>el pl</w:t>
      </w:r>
      <w:r>
        <w:rPr>
          <w:spacing w:val="-1"/>
        </w:rPr>
        <w:t>a</w:t>
      </w:r>
      <w:r>
        <w:t xml:space="preserve">ying field </w:t>
      </w:r>
      <w:r>
        <w:rPr>
          <w:spacing w:val="-3"/>
        </w:rPr>
        <w:t>f</w:t>
      </w:r>
      <w:r>
        <w:t xml:space="preserve">or </w:t>
      </w:r>
      <w:r>
        <w:rPr>
          <w:spacing w:val="-2"/>
        </w:rPr>
        <w:t>A</w:t>
      </w:r>
      <w:r>
        <w:t xml:space="preserve">ustralian businesses with successful litigations helping </w:t>
      </w:r>
      <w:r>
        <w:rPr>
          <w:spacing w:val="-1"/>
        </w:rPr>
        <w:t>t</w:t>
      </w:r>
      <w:r>
        <w:t>o nega</w:t>
      </w:r>
      <w:r>
        <w:rPr>
          <w:spacing w:val="-1"/>
        </w:rPr>
        <w:t>t</w:t>
      </w:r>
      <w:r>
        <w:t>e the unfair advantage empl</w:t>
      </w:r>
      <w:r>
        <w:rPr>
          <w:spacing w:val="-1"/>
        </w:rPr>
        <w:t>oy</w:t>
      </w:r>
      <w:r>
        <w:t>ers m</w:t>
      </w:r>
      <w:r>
        <w:rPr>
          <w:spacing w:val="-1"/>
        </w:rPr>
        <w:t>a</w:t>
      </w:r>
      <w:r>
        <w:t xml:space="preserve">y gain </w:t>
      </w:r>
      <w:r>
        <w:rPr>
          <w:spacing w:val="-1"/>
        </w:rPr>
        <w:t>b</w:t>
      </w:r>
      <w:r>
        <w:t>y underp</w:t>
      </w:r>
      <w:r>
        <w:rPr>
          <w:spacing w:val="-1"/>
        </w:rPr>
        <w:t>a</w:t>
      </w:r>
      <w:r>
        <w:t>ying empl</w:t>
      </w:r>
      <w:r>
        <w:rPr>
          <w:spacing w:val="-1"/>
        </w:rPr>
        <w:t>oy</w:t>
      </w:r>
      <w:r>
        <w:t>ee</w:t>
      </w:r>
      <w:r>
        <w:rPr>
          <w:spacing w:val="-2"/>
        </w:rPr>
        <w:t>s</w:t>
      </w:r>
      <w:r>
        <w:t>.</w:t>
      </w:r>
    </w:p>
    <w:p w14:paraId="226EC2F1" w14:textId="503856AE" w:rsidR="00D46136" w:rsidRPr="005D63B8" w:rsidRDefault="000B08D9" w:rsidP="00D46136">
      <w:pPr>
        <w:pStyle w:val="Text"/>
      </w:pPr>
      <w:r>
        <w:rPr>
          <w:spacing w:val="3"/>
        </w:rPr>
        <w:t>I</w:t>
      </w:r>
      <w:r>
        <w:t xml:space="preserve">n 2012–13 the FWO generally began litigation as a </w:t>
      </w:r>
      <w:r>
        <w:rPr>
          <w:spacing w:val="-2"/>
        </w:rPr>
        <w:t>r</w:t>
      </w:r>
      <w:r>
        <w:t>esult of alleged of</w:t>
      </w:r>
      <w:r>
        <w:rPr>
          <w:spacing w:val="-3"/>
        </w:rPr>
        <w:t>f</w:t>
      </w:r>
      <w:r>
        <w:t>enders</w:t>
      </w:r>
      <w:r>
        <w:rPr>
          <w:spacing w:val="2"/>
        </w:rPr>
        <w:t xml:space="preserve"> </w:t>
      </w:r>
      <w:r>
        <w:rPr>
          <w:spacing w:val="-2"/>
        </w:rPr>
        <w:t>r</w:t>
      </w:r>
      <w:r>
        <w:t xml:space="preserve">efusing </w:t>
      </w:r>
      <w:r>
        <w:rPr>
          <w:spacing w:val="-1"/>
        </w:rPr>
        <w:t>t</w:t>
      </w:r>
      <w:r>
        <w:t xml:space="preserve">o </w:t>
      </w:r>
      <w:r>
        <w:rPr>
          <w:spacing w:val="-2"/>
        </w:rPr>
        <w:t>r</w:t>
      </w:r>
      <w:r>
        <w:t>e</w:t>
      </w:r>
      <w:r>
        <w:rPr>
          <w:spacing w:val="2"/>
        </w:rPr>
        <w:t>c</w:t>
      </w:r>
      <w:r>
        <w:t>tify non</w:t>
      </w:r>
      <w:r>
        <w:rPr>
          <w:spacing w:val="3"/>
        </w:rPr>
        <w:t>-</w:t>
      </w:r>
      <w:r>
        <w:t xml:space="preserve">compliance issues </w:t>
      </w:r>
      <w:r>
        <w:rPr>
          <w:spacing w:val="-1"/>
        </w:rPr>
        <w:t>v</w:t>
      </w:r>
      <w:r>
        <w:t>oluntaril</w:t>
      </w:r>
      <w:r>
        <w:rPr>
          <w:spacing w:val="-6"/>
        </w:rPr>
        <w:t>y</w:t>
      </w:r>
      <w:r>
        <w:t xml:space="preserve">, or when serious or </w:t>
      </w:r>
      <w:r>
        <w:rPr>
          <w:spacing w:val="-2"/>
        </w:rPr>
        <w:t>r</w:t>
      </w:r>
      <w:r>
        <w:t>epea</w:t>
      </w:r>
      <w:r>
        <w:rPr>
          <w:spacing w:val="-1"/>
        </w:rPr>
        <w:t>t</w:t>
      </w:r>
      <w:r>
        <w:t>ed contr</w:t>
      </w:r>
      <w:r>
        <w:rPr>
          <w:spacing w:val="-1"/>
        </w:rPr>
        <w:t>av</w:t>
      </w:r>
      <w:r>
        <w:t xml:space="preserve">entions </w:t>
      </w:r>
      <w:r>
        <w:rPr>
          <w:spacing w:val="-1"/>
        </w:rPr>
        <w:t>w</w:t>
      </w:r>
      <w:r>
        <w:t>e</w:t>
      </w:r>
      <w:r>
        <w:rPr>
          <w:spacing w:val="-2"/>
        </w:rPr>
        <w:t>r</w:t>
      </w:r>
      <w:r>
        <w:t>e i</w:t>
      </w:r>
      <w:r>
        <w:rPr>
          <w:spacing w:val="-2"/>
        </w:rPr>
        <w:t>n</w:t>
      </w:r>
      <w:r>
        <w:rPr>
          <w:spacing w:val="-1"/>
        </w:rPr>
        <w:t>v</w:t>
      </w:r>
      <w:r>
        <w:t>ol</w:t>
      </w:r>
      <w:r>
        <w:rPr>
          <w:spacing w:val="-1"/>
        </w:rPr>
        <w:t>v</w:t>
      </w:r>
      <w:r>
        <w:t>e</w:t>
      </w:r>
      <w:r>
        <w:rPr>
          <w:spacing w:val="-2"/>
        </w:rPr>
        <w:t>d</w:t>
      </w:r>
      <w:r>
        <w:t>.</w:t>
      </w:r>
    </w:p>
    <w:p w14:paraId="18FC0390" w14:textId="42B40AB9" w:rsidR="005075CD" w:rsidRDefault="000B08D9" w:rsidP="005D63B8">
      <w:pPr>
        <w:pStyle w:val="Text"/>
        <w:sectPr w:rsidR="005075CD" w:rsidSect="00E24704">
          <w:type w:val="continuous"/>
          <w:pgSz w:w="9980" w:h="14180"/>
          <w:pgMar w:top="1985" w:right="460" w:bottom="280" w:left="460" w:header="720" w:footer="720" w:gutter="0"/>
          <w:cols w:num="2" w:space="720" w:equalWidth="0">
            <w:col w:w="4245" w:space="482"/>
            <w:col w:w="4333"/>
          </w:cols>
        </w:sectPr>
      </w:pPr>
      <w:r>
        <w:rPr>
          <w:spacing w:val="3"/>
        </w:rPr>
        <w:t>I</w:t>
      </w:r>
      <w:r>
        <w:t>n 2012–13 the FWO initia</w:t>
      </w:r>
      <w:r>
        <w:rPr>
          <w:spacing w:val="-1"/>
        </w:rPr>
        <w:t>t</w:t>
      </w:r>
      <w:r>
        <w:t xml:space="preserve">ed 50 litigations – 45 </w:t>
      </w:r>
      <w:r>
        <w:rPr>
          <w:spacing w:val="-1"/>
        </w:rPr>
        <w:t>w</w:t>
      </w:r>
      <w:r>
        <w:t>e</w:t>
      </w:r>
      <w:r>
        <w:rPr>
          <w:spacing w:val="-2"/>
        </w:rPr>
        <w:t>r</w:t>
      </w:r>
      <w:r>
        <w:t>e decided in cou</w:t>
      </w:r>
      <w:r>
        <w:rPr>
          <w:spacing w:val="4"/>
        </w:rPr>
        <w:t>r</w:t>
      </w:r>
      <w:r>
        <w:t xml:space="preserve">t, </w:t>
      </w:r>
      <w:r>
        <w:rPr>
          <w:spacing w:val="-2"/>
        </w:rPr>
        <w:t>r</w:t>
      </w:r>
      <w:r>
        <w:t>esulting in cou</w:t>
      </w:r>
      <w:r>
        <w:rPr>
          <w:spacing w:val="4"/>
        </w:rPr>
        <w:t>r</w:t>
      </w:r>
      <w:r>
        <w:rPr>
          <w:spacing w:val="-1"/>
        </w:rPr>
        <w:t>t</w:t>
      </w:r>
      <w:r>
        <w:rPr>
          <w:spacing w:val="3"/>
        </w:rPr>
        <w:t>-</w:t>
      </w:r>
      <w:r>
        <w:t>o</w:t>
      </w:r>
      <w:r>
        <w:rPr>
          <w:spacing w:val="-2"/>
        </w:rPr>
        <w:t>r</w:t>
      </w:r>
      <w:r>
        <w:t>de</w:t>
      </w:r>
      <w:r>
        <w:rPr>
          <w:spacing w:val="-2"/>
        </w:rPr>
        <w:t>r</w:t>
      </w:r>
      <w:r>
        <w:t xml:space="preserve">ed penalties </w:t>
      </w:r>
      <w:r w:rsidR="00D46136">
        <w:rPr>
          <w:spacing w:val="-1"/>
        </w:rPr>
        <w:t>totaling</w:t>
      </w:r>
      <w:r w:rsidR="00D46136">
        <w:t xml:space="preserve"> </w:t>
      </w:r>
      <w:r>
        <w:t xml:space="preserve">$1 654 570. A schedule of </w:t>
      </w:r>
      <w:r>
        <w:rPr>
          <w:spacing w:val="-1"/>
        </w:rPr>
        <w:t>t</w:t>
      </w:r>
      <w:r>
        <w:t>otal penalties imposed is in</w:t>
      </w:r>
      <w:r w:rsidR="00A41AE6">
        <w:t xml:space="preserve"> </w:t>
      </w:r>
      <w:r>
        <w:rPr>
          <w:spacing w:val="-11"/>
        </w:rPr>
        <w:t>T</w:t>
      </w:r>
      <w:r>
        <w:t>able 18.</w:t>
      </w:r>
    </w:p>
    <w:p w14:paraId="78CD9F91" w14:textId="77777777" w:rsidR="005075CD" w:rsidRPr="00F8561C" w:rsidRDefault="000B08D9" w:rsidP="005D63B8">
      <w:pPr>
        <w:pStyle w:val="Heading4"/>
        <w:spacing w:before="360"/>
      </w:pPr>
      <w:r w:rsidRPr="00F8561C">
        <w:lastRenderedPageBreak/>
        <w:t>Table 18: Civil penalty litigations</w:t>
      </w:r>
    </w:p>
    <w:p w14:paraId="036F6A8D" w14:textId="77777777" w:rsidR="005075CD" w:rsidRDefault="005075CD">
      <w:pPr>
        <w:spacing w:after="0" w:line="50" w:lineRule="exact"/>
        <w:rPr>
          <w:sz w:val="5"/>
          <w:szCs w:val="5"/>
        </w:rPr>
      </w:pPr>
    </w:p>
    <w:tbl>
      <w:tblPr>
        <w:tblW w:w="0" w:type="auto"/>
        <w:tblLayout w:type="fixed"/>
        <w:tblCellMar>
          <w:left w:w="0" w:type="dxa"/>
          <w:right w:w="0" w:type="dxa"/>
        </w:tblCellMar>
        <w:tblLook w:val="01E0" w:firstRow="1" w:lastRow="1" w:firstColumn="1" w:lastColumn="1" w:noHBand="0" w:noVBand="0"/>
      </w:tblPr>
      <w:tblGrid>
        <w:gridCol w:w="2891"/>
        <w:gridCol w:w="1191"/>
        <w:gridCol w:w="4762"/>
      </w:tblGrid>
      <w:tr w:rsidR="005075CD" w:rsidRPr="00D46136" w14:paraId="63D2DD64" w14:textId="77777777" w:rsidTr="00D46136">
        <w:trPr>
          <w:trHeight w:hRule="exact" w:val="321"/>
        </w:trPr>
        <w:tc>
          <w:tcPr>
            <w:tcW w:w="2891" w:type="dxa"/>
            <w:tcBorders>
              <w:top w:val="single" w:sz="8" w:space="0" w:color="000000"/>
              <w:left w:val="nil"/>
              <w:bottom w:val="single" w:sz="8" w:space="0" w:color="000000"/>
              <w:right w:val="nil"/>
            </w:tcBorders>
          </w:tcPr>
          <w:p w14:paraId="645753D9" w14:textId="77777777" w:rsidR="005075CD" w:rsidRPr="00D46136" w:rsidRDefault="005075CD" w:rsidP="00D46136">
            <w:pPr>
              <w:pStyle w:val="Text"/>
            </w:pPr>
          </w:p>
        </w:tc>
        <w:tc>
          <w:tcPr>
            <w:tcW w:w="1191" w:type="dxa"/>
            <w:tcBorders>
              <w:top w:val="single" w:sz="8" w:space="0" w:color="000000"/>
              <w:left w:val="nil"/>
              <w:bottom w:val="single" w:sz="8" w:space="0" w:color="000000"/>
              <w:right w:val="nil"/>
            </w:tcBorders>
            <w:shd w:val="clear" w:color="auto" w:fill="E6F4F9"/>
          </w:tcPr>
          <w:p w14:paraId="0538A79E" w14:textId="77777777" w:rsidR="005075CD" w:rsidRPr="00D47C11" w:rsidRDefault="000B08D9" w:rsidP="00D46136">
            <w:pPr>
              <w:pStyle w:val="Text"/>
              <w:jc w:val="center"/>
              <w:rPr>
                <w:b/>
              </w:rPr>
            </w:pPr>
            <w:r w:rsidRPr="00D47C11">
              <w:rPr>
                <w:b/>
              </w:rPr>
              <w:t>2012–13</w:t>
            </w:r>
          </w:p>
        </w:tc>
        <w:tc>
          <w:tcPr>
            <w:tcW w:w="4762" w:type="dxa"/>
            <w:tcBorders>
              <w:top w:val="single" w:sz="8" w:space="0" w:color="000000"/>
              <w:left w:val="nil"/>
              <w:bottom w:val="single" w:sz="8" w:space="0" w:color="000000"/>
              <w:right w:val="nil"/>
            </w:tcBorders>
          </w:tcPr>
          <w:p w14:paraId="69830E92" w14:textId="1864D493" w:rsidR="005075CD" w:rsidRPr="00D47C11" w:rsidRDefault="000B08D9" w:rsidP="00D46136">
            <w:pPr>
              <w:pStyle w:val="Text"/>
              <w:jc w:val="center"/>
              <w:rPr>
                <w:b/>
              </w:rPr>
            </w:pPr>
            <w:r w:rsidRPr="00D47C11">
              <w:rPr>
                <w:b/>
              </w:rPr>
              <w:t>2011–12</w:t>
            </w:r>
            <w:r w:rsidR="00D46136" w:rsidRPr="00D47C11">
              <w:rPr>
                <w:b/>
              </w:rPr>
              <w:t xml:space="preserve">             </w:t>
            </w:r>
            <w:r w:rsidRPr="00D47C11">
              <w:rPr>
                <w:b/>
              </w:rPr>
              <w:t>2010–11</w:t>
            </w:r>
            <w:r w:rsidR="00D46136" w:rsidRPr="00D47C11">
              <w:rPr>
                <w:b/>
              </w:rPr>
              <w:t xml:space="preserve">             </w:t>
            </w:r>
            <w:r w:rsidRPr="00D47C11">
              <w:rPr>
                <w:b/>
              </w:rPr>
              <w:t>2009–10</w:t>
            </w:r>
            <w:r w:rsidR="00D46136" w:rsidRPr="00D47C11">
              <w:rPr>
                <w:b/>
              </w:rPr>
              <w:t xml:space="preserve">             </w:t>
            </w:r>
            <w:r w:rsidRPr="00D47C11">
              <w:rPr>
                <w:b/>
              </w:rPr>
              <w:t>Total</w:t>
            </w:r>
          </w:p>
        </w:tc>
      </w:tr>
      <w:tr w:rsidR="005075CD" w:rsidRPr="00D46136" w14:paraId="6907DC02" w14:textId="77777777" w:rsidTr="00D46136">
        <w:trPr>
          <w:trHeight w:hRule="exact" w:val="321"/>
        </w:trPr>
        <w:tc>
          <w:tcPr>
            <w:tcW w:w="2891" w:type="dxa"/>
            <w:tcBorders>
              <w:top w:val="single" w:sz="8" w:space="0" w:color="000000"/>
              <w:left w:val="nil"/>
              <w:bottom w:val="single" w:sz="2" w:space="0" w:color="000000"/>
              <w:right w:val="nil"/>
            </w:tcBorders>
          </w:tcPr>
          <w:p w14:paraId="2B8423D0" w14:textId="77777777" w:rsidR="005075CD" w:rsidRPr="00D46136" w:rsidRDefault="000B08D9" w:rsidP="00D46136">
            <w:pPr>
              <w:pStyle w:val="Text"/>
            </w:pPr>
            <w:r w:rsidRPr="00D46136">
              <w:t>Civil penalty litigations commenced</w:t>
            </w:r>
          </w:p>
        </w:tc>
        <w:tc>
          <w:tcPr>
            <w:tcW w:w="1191" w:type="dxa"/>
            <w:tcBorders>
              <w:top w:val="single" w:sz="8" w:space="0" w:color="000000"/>
              <w:left w:val="nil"/>
              <w:bottom w:val="single" w:sz="2" w:space="0" w:color="000000"/>
              <w:right w:val="nil"/>
            </w:tcBorders>
            <w:shd w:val="clear" w:color="auto" w:fill="E6F4F9"/>
          </w:tcPr>
          <w:p w14:paraId="075EBE47" w14:textId="77777777" w:rsidR="005075CD" w:rsidRPr="00D46136" w:rsidRDefault="000B08D9" w:rsidP="00D46136">
            <w:pPr>
              <w:pStyle w:val="Text"/>
              <w:jc w:val="center"/>
            </w:pPr>
            <w:r w:rsidRPr="00D46136">
              <w:t>50</w:t>
            </w:r>
          </w:p>
        </w:tc>
        <w:tc>
          <w:tcPr>
            <w:tcW w:w="4762" w:type="dxa"/>
            <w:tcBorders>
              <w:top w:val="single" w:sz="8" w:space="0" w:color="000000"/>
              <w:left w:val="nil"/>
              <w:bottom w:val="single" w:sz="2" w:space="0" w:color="000000"/>
              <w:right w:val="nil"/>
            </w:tcBorders>
          </w:tcPr>
          <w:p w14:paraId="58B669DB" w14:textId="71D65204" w:rsidR="005075CD" w:rsidRPr="00D46136" w:rsidRDefault="00D47C11" w:rsidP="00D46136">
            <w:pPr>
              <w:pStyle w:val="Text"/>
              <w:jc w:val="center"/>
            </w:pPr>
            <w:r>
              <w:t xml:space="preserve">      </w:t>
            </w:r>
            <w:r w:rsidR="000B08D9" w:rsidRPr="00D46136">
              <w:t>51</w:t>
            </w:r>
            <w:r w:rsidR="00D46136">
              <w:t xml:space="preserve">                      </w:t>
            </w:r>
            <w:r w:rsidR="000B08D9" w:rsidRPr="00D46136">
              <w:t>55</w:t>
            </w:r>
            <w:r>
              <w:t xml:space="preserve">                      </w:t>
            </w:r>
            <w:r w:rsidR="000B08D9" w:rsidRPr="00D46136">
              <w:t>53</w:t>
            </w:r>
            <w:r>
              <w:t xml:space="preserve">                      </w:t>
            </w:r>
            <w:r w:rsidR="000B08D9" w:rsidRPr="00D46136">
              <w:t>209</w:t>
            </w:r>
          </w:p>
        </w:tc>
      </w:tr>
      <w:tr w:rsidR="005075CD" w:rsidRPr="00D46136" w14:paraId="57B0E22A" w14:textId="77777777" w:rsidTr="00D46136">
        <w:trPr>
          <w:trHeight w:hRule="exact" w:val="321"/>
        </w:trPr>
        <w:tc>
          <w:tcPr>
            <w:tcW w:w="2891" w:type="dxa"/>
            <w:tcBorders>
              <w:top w:val="single" w:sz="2" w:space="0" w:color="000000"/>
              <w:left w:val="nil"/>
              <w:bottom w:val="single" w:sz="2" w:space="0" w:color="000000"/>
              <w:right w:val="nil"/>
            </w:tcBorders>
          </w:tcPr>
          <w:p w14:paraId="6D9036AE" w14:textId="77777777" w:rsidR="005075CD" w:rsidRPr="00D46136" w:rsidRDefault="000B08D9" w:rsidP="00D46136">
            <w:pPr>
              <w:pStyle w:val="Text"/>
            </w:pPr>
            <w:r w:rsidRPr="00D46136">
              <w:t>Decisions</w:t>
            </w:r>
          </w:p>
        </w:tc>
        <w:tc>
          <w:tcPr>
            <w:tcW w:w="1191" w:type="dxa"/>
            <w:tcBorders>
              <w:top w:val="single" w:sz="2" w:space="0" w:color="000000"/>
              <w:left w:val="nil"/>
              <w:bottom w:val="single" w:sz="2" w:space="0" w:color="000000"/>
              <w:right w:val="nil"/>
            </w:tcBorders>
            <w:shd w:val="clear" w:color="auto" w:fill="E6F4F9"/>
          </w:tcPr>
          <w:p w14:paraId="508E9803" w14:textId="77777777" w:rsidR="005075CD" w:rsidRPr="00D46136" w:rsidRDefault="000B08D9" w:rsidP="00D46136">
            <w:pPr>
              <w:pStyle w:val="Text"/>
              <w:jc w:val="center"/>
            </w:pPr>
            <w:r w:rsidRPr="00D46136">
              <w:t>45</w:t>
            </w:r>
          </w:p>
        </w:tc>
        <w:tc>
          <w:tcPr>
            <w:tcW w:w="4762" w:type="dxa"/>
            <w:tcBorders>
              <w:top w:val="single" w:sz="2" w:space="0" w:color="000000"/>
              <w:left w:val="nil"/>
              <w:bottom w:val="single" w:sz="2" w:space="0" w:color="000000"/>
              <w:right w:val="nil"/>
            </w:tcBorders>
          </w:tcPr>
          <w:p w14:paraId="096A8D06" w14:textId="5075CB87" w:rsidR="005075CD" w:rsidRPr="00D46136" w:rsidRDefault="00D47C11" w:rsidP="00D46136">
            <w:pPr>
              <w:pStyle w:val="Text"/>
              <w:jc w:val="center"/>
            </w:pPr>
            <w:r>
              <w:t xml:space="preserve">     </w:t>
            </w:r>
            <w:r w:rsidR="000B08D9" w:rsidRPr="00D46136">
              <w:t>37</w:t>
            </w:r>
            <w:r>
              <w:t xml:space="preserve">                      </w:t>
            </w:r>
            <w:r w:rsidR="000B08D9" w:rsidRPr="00D46136">
              <w:t>39</w:t>
            </w:r>
            <w:r>
              <w:t xml:space="preserve">                      </w:t>
            </w:r>
            <w:r w:rsidR="000B08D9" w:rsidRPr="00D46136">
              <w:t>57</w:t>
            </w:r>
            <w:r>
              <w:t xml:space="preserve">                      </w:t>
            </w:r>
            <w:r w:rsidR="000B08D9" w:rsidRPr="00D46136">
              <w:t>178</w:t>
            </w:r>
          </w:p>
        </w:tc>
      </w:tr>
      <w:tr w:rsidR="005075CD" w:rsidRPr="00D46136" w14:paraId="2180073D" w14:textId="77777777" w:rsidTr="00D46136">
        <w:trPr>
          <w:trHeight w:hRule="exact" w:val="321"/>
        </w:trPr>
        <w:tc>
          <w:tcPr>
            <w:tcW w:w="2891" w:type="dxa"/>
            <w:tcBorders>
              <w:top w:val="single" w:sz="2" w:space="0" w:color="000000"/>
              <w:left w:val="nil"/>
              <w:bottom w:val="single" w:sz="2" w:space="0" w:color="000000"/>
              <w:right w:val="nil"/>
            </w:tcBorders>
          </w:tcPr>
          <w:p w14:paraId="37E14DEF" w14:textId="77777777" w:rsidR="005075CD" w:rsidRPr="00D46136" w:rsidRDefault="000B08D9" w:rsidP="00D46136">
            <w:pPr>
              <w:pStyle w:val="Text"/>
            </w:pPr>
            <w:r w:rsidRPr="00D46136">
              <w:t>Penalties</w:t>
            </w:r>
          </w:p>
        </w:tc>
        <w:tc>
          <w:tcPr>
            <w:tcW w:w="1191" w:type="dxa"/>
            <w:tcBorders>
              <w:top w:val="single" w:sz="2" w:space="0" w:color="000000"/>
              <w:left w:val="nil"/>
              <w:bottom w:val="single" w:sz="2" w:space="0" w:color="000000"/>
              <w:right w:val="nil"/>
            </w:tcBorders>
            <w:shd w:val="clear" w:color="auto" w:fill="E6F4F9"/>
          </w:tcPr>
          <w:p w14:paraId="59779A25" w14:textId="77777777" w:rsidR="005075CD" w:rsidRPr="00D46136" w:rsidRDefault="000B08D9" w:rsidP="00D46136">
            <w:pPr>
              <w:pStyle w:val="Text"/>
              <w:jc w:val="center"/>
            </w:pPr>
            <w:r w:rsidRPr="00D46136">
              <w:t>$1 654 570</w:t>
            </w:r>
          </w:p>
        </w:tc>
        <w:tc>
          <w:tcPr>
            <w:tcW w:w="4762" w:type="dxa"/>
            <w:tcBorders>
              <w:top w:val="single" w:sz="2" w:space="0" w:color="000000"/>
              <w:left w:val="nil"/>
              <w:bottom w:val="single" w:sz="2" w:space="0" w:color="000000"/>
              <w:right w:val="nil"/>
            </w:tcBorders>
          </w:tcPr>
          <w:p w14:paraId="5C6172DA" w14:textId="324B4279" w:rsidR="005075CD" w:rsidRPr="00D46136" w:rsidRDefault="000B08D9" w:rsidP="00D47C11">
            <w:pPr>
              <w:pStyle w:val="Text"/>
              <w:ind w:left="720" w:hanging="720"/>
              <w:jc w:val="center"/>
            </w:pPr>
            <w:r w:rsidRPr="00D46136">
              <w:t>$1 536 143</w:t>
            </w:r>
            <w:r w:rsidR="00D47C11">
              <w:t xml:space="preserve">      </w:t>
            </w:r>
            <w:r w:rsidRPr="00D46136">
              <w:t>$2 165 965</w:t>
            </w:r>
            <w:r w:rsidR="00D47C11">
              <w:t xml:space="preserve">         </w:t>
            </w:r>
            <w:r w:rsidRPr="00D46136">
              <w:t>$2 019 756</w:t>
            </w:r>
            <w:r w:rsidR="00D47C11">
              <w:t xml:space="preserve">         </w:t>
            </w:r>
            <w:r w:rsidRPr="00D46136">
              <w:t>$7 376 434</w:t>
            </w:r>
          </w:p>
        </w:tc>
      </w:tr>
    </w:tbl>
    <w:p w14:paraId="3E4F7AA0" w14:textId="77777777" w:rsidR="005075CD" w:rsidRDefault="000B08D9" w:rsidP="005D63B8">
      <w:pPr>
        <w:pStyle w:val="Heading4"/>
        <w:spacing w:before="240"/>
      </w:pPr>
      <w:r>
        <w:rPr>
          <w:spacing w:val="-11"/>
        </w:rPr>
        <w:t>T</w:t>
      </w:r>
      <w:r>
        <w:t>able 19: En</w:t>
      </w:r>
      <w:r>
        <w:rPr>
          <w:spacing w:val="-2"/>
        </w:rPr>
        <w:t>f</w:t>
      </w:r>
      <w:r>
        <w:t>o</w:t>
      </w:r>
      <w:r>
        <w:rPr>
          <w:spacing w:val="-2"/>
        </w:rPr>
        <w:t>rc</w:t>
      </w:r>
      <w:r>
        <w:t>eable unde</w:t>
      </w:r>
      <w:r>
        <w:rPr>
          <w:spacing w:val="4"/>
        </w:rPr>
        <w:t>r</w:t>
      </w:r>
      <w:r>
        <w:t>ta</w:t>
      </w:r>
      <w:r>
        <w:rPr>
          <w:spacing w:val="2"/>
        </w:rPr>
        <w:t>k</w:t>
      </w:r>
      <w:r>
        <w:t>ings</w:t>
      </w:r>
    </w:p>
    <w:p w14:paraId="0A202046" w14:textId="77777777" w:rsidR="005075CD" w:rsidRDefault="005075CD">
      <w:pPr>
        <w:spacing w:before="3" w:after="0" w:line="40" w:lineRule="exact"/>
        <w:rPr>
          <w:sz w:val="4"/>
          <w:szCs w:val="4"/>
        </w:rPr>
      </w:pPr>
    </w:p>
    <w:tbl>
      <w:tblPr>
        <w:tblW w:w="0" w:type="auto"/>
        <w:tblLayout w:type="fixed"/>
        <w:tblCellMar>
          <w:left w:w="0" w:type="dxa"/>
          <w:right w:w="0" w:type="dxa"/>
        </w:tblCellMar>
        <w:tblLook w:val="01E0" w:firstRow="1" w:lastRow="1" w:firstColumn="1" w:lastColumn="1" w:noHBand="0" w:noVBand="0"/>
      </w:tblPr>
      <w:tblGrid>
        <w:gridCol w:w="2891"/>
        <w:gridCol w:w="1191"/>
        <w:gridCol w:w="4762"/>
      </w:tblGrid>
      <w:tr w:rsidR="00D47C11" w:rsidRPr="00D47C11" w14:paraId="3E79BE4F" w14:textId="77777777" w:rsidTr="00D47C11">
        <w:trPr>
          <w:trHeight w:hRule="exact" w:val="321"/>
        </w:trPr>
        <w:tc>
          <w:tcPr>
            <w:tcW w:w="2891" w:type="dxa"/>
            <w:tcBorders>
              <w:top w:val="single" w:sz="8" w:space="0" w:color="000000"/>
              <w:left w:val="nil"/>
              <w:bottom w:val="single" w:sz="8" w:space="0" w:color="000000"/>
              <w:right w:val="nil"/>
            </w:tcBorders>
          </w:tcPr>
          <w:p w14:paraId="0D82D03C" w14:textId="77777777" w:rsidR="00D47C11" w:rsidRPr="00D47C11" w:rsidRDefault="00D47C11" w:rsidP="00D47C11">
            <w:pPr>
              <w:pStyle w:val="Text"/>
            </w:pPr>
          </w:p>
        </w:tc>
        <w:tc>
          <w:tcPr>
            <w:tcW w:w="1191" w:type="dxa"/>
            <w:tcBorders>
              <w:top w:val="single" w:sz="8" w:space="0" w:color="000000"/>
              <w:left w:val="nil"/>
              <w:bottom w:val="single" w:sz="8" w:space="0" w:color="000000"/>
              <w:right w:val="nil"/>
            </w:tcBorders>
            <w:shd w:val="clear" w:color="auto" w:fill="E6F4F9"/>
          </w:tcPr>
          <w:p w14:paraId="6E7B471D" w14:textId="7E184D2E" w:rsidR="00D47C11" w:rsidRPr="00D47C11" w:rsidRDefault="00D47C11" w:rsidP="00D47C11">
            <w:pPr>
              <w:pStyle w:val="Text"/>
              <w:jc w:val="center"/>
            </w:pPr>
            <w:r w:rsidRPr="00D47C11">
              <w:rPr>
                <w:b/>
              </w:rPr>
              <w:t>2012–13</w:t>
            </w:r>
          </w:p>
        </w:tc>
        <w:tc>
          <w:tcPr>
            <w:tcW w:w="4762" w:type="dxa"/>
            <w:tcBorders>
              <w:top w:val="single" w:sz="8" w:space="0" w:color="000000"/>
              <w:left w:val="nil"/>
              <w:bottom w:val="single" w:sz="8" w:space="0" w:color="000000"/>
              <w:right w:val="nil"/>
            </w:tcBorders>
          </w:tcPr>
          <w:p w14:paraId="0A642205" w14:textId="49E18F2C" w:rsidR="00D47C11" w:rsidRPr="00D47C11" w:rsidRDefault="00D47C11" w:rsidP="00D47C11">
            <w:pPr>
              <w:pStyle w:val="Text"/>
              <w:jc w:val="center"/>
            </w:pPr>
            <w:r w:rsidRPr="00D47C11">
              <w:rPr>
                <w:b/>
              </w:rPr>
              <w:t>2011–12             2010–11             2009–10             Total</w:t>
            </w:r>
          </w:p>
        </w:tc>
      </w:tr>
      <w:tr w:rsidR="005075CD" w:rsidRPr="00D47C11" w14:paraId="4C95D421" w14:textId="77777777" w:rsidTr="00D47C11">
        <w:trPr>
          <w:trHeight w:hRule="exact" w:val="321"/>
        </w:trPr>
        <w:tc>
          <w:tcPr>
            <w:tcW w:w="2891" w:type="dxa"/>
            <w:tcBorders>
              <w:top w:val="single" w:sz="8" w:space="0" w:color="000000"/>
              <w:left w:val="nil"/>
              <w:bottom w:val="single" w:sz="2" w:space="0" w:color="000000"/>
              <w:right w:val="nil"/>
            </w:tcBorders>
          </w:tcPr>
          <w:p w14:paraId="5F86A1C8" w14:textId="77777777" w:rsidR="005075CD" w:rsidRPr="00D47C11" w:rsidRDefault="000B08D9" w:rsidP="00D47C11">
            <w:pPr>
              <w:pStyle w:val="Text"/>
            </w:pPr>
            <w:r w:rsidRPr="00D47C11">
              <w:t>Enforceable undertakings entered into</w:t>
            </w:r>
          </w:p>
        </w:tc>
        <w:tc>
          <w:tcPr>
            <w:tcW w:w="1191" w:type="dxa"/>
            <w:tcBorders>
              <w:top w:val="single" w:sz="8" w:space="0" w:color="000000"/>
              <w:left w:val="nil"/>
              <w:bottom w:val="single" w:sz="2" w:space="0" w:color="000000"/>
              <w:right w:val="nil"/>
            </w:tcBorders>
            <w:shd w:val="clear" w:color="auto" w:fill="E6F4F9"/>
          </w:tcPr>
          <w:p w14:paraId="4AF961A1" w14:textId="77777777" w:rsidR="005075CD" w:rsidRPr="00D47C11" w:rsidRDefault="000B08D9" w:rsidP="00D47C11">
            <w:pPr>
              <w:pStyle w:val="Text"/>
              <w:jc w:val="center"/>
            </w:pPr>
            <w:r w:rsidRPr="00D47C11">
              <w:t>12</w:t>
            </w:r>
          </w:p>
        </w:tc>
        <w:tc>
          <w:tcPr>
            <w:tcW w:w="4762" w:type="dxa"/>
            <w:tcBorders>
              <w:top w:val="single" w:sz="8" w:space="0" w:color="000000"/>
              <w:left w:val="nil"/>
              <w:bottom w:val="single" w:sz="2" w:space="0" w:color="000000"/>
              <w:right w:val="nil"/>
            </w:tcBorders>
          </w:tcPr>
          <w:p w14:paraId="5C232D83" w14:textId="3D8B45CF" w:rsidR="005075CD" w:rsidRPr="00D47C11" w:rsidRDefault="00D47C11" w:rsidP="00D47C11">
            <w:pPr>
              <w:pStyle w:val="Text"/>
              <w:jc w:val="center"/>
            </w:pPr>
            <w:r>
              <w:t xml:space="preserve">  </w:t>
            </w:r>
            <w:r w:rsidR="000B08D9" w:rsidRPr="00D47C11">
              <w:t>8</w:t>
            </w:r>
            <w:r>
              <w:t xml:space="preserve">                        </w:t>
            </w:r>
            <w:r w:rsidR="000B08D9" w:rsidRPr="00D47C11">
              <w:t>11</w:t>
            </w:r>
            <w:r>
              <w:t xml:space="preserve">                       </w:t>
            </w:r>
            <w:r w:rsidR="000B08D9" w:rsidRPr="00D47C11">
              <w:t>4</w:t>
            </w:r>
            <w:r>
              <w:t xml:space="preserve">                      </w:t>
            </w:r>
            <w:r w:rsidR="000B08D9" w:rsidRPr="00D47C11">
              <w:t>35</w:t>
            </w:r>
          </w:p>
        </w:tc>
      </w:tr>
      <w:tr w:rsidR="005075CD" w:rsidRPr="00D47C11" w14:paraId="695BA107" w14:textId="77777777" w:rsidTr="00D47C11">
        <w:trPr>
          <w:trHeight w:hRule="exact" w:val="321"/>
        </w:trPr>
        <w:tc>
          <w:tcPr>
            <w:tcW w:w="2891" w:type="dxa"/>
            <w:tcBorders>
              <w:top w:val="single" w:sz="2" w:space="0" w:color="000000"/>
              <w:left w:val="nil"/>
              <w:bottom w:val="single" w:sz="2" w:space="0" w:color="000000"/>
              <w:right w:val="nil"/>
            </w:tcBorders>
          </w:tcPr>
          <w:p w14:paraId="2AF7D227" w14:textId="77777777" w:rsidR="005075CD" w:rsidRPr="00D47C11" w:rsidRDefault="000B08D9" w:rsidP="00D47C11">
            <w:pPr>
              <w:pStyle w:val="Text"/>
            </w:pPr>
            <w:r w:rsidRPr="00D47C11">
              <w:t>Underpayments recovered</w:t>
            </w:r>
          </w:p>
        </w:tc>
        <w:tc>
          <w:tcPr>
            <w:tcW w:w="1191" w:type="dxa"/>
            <w:tcBorders>
              <w:top w:val="single" w:sz="2" w:space="0" w:color="000000"/>
              <w:left w:val="nil"/>
              <w:bottom w:val="single" w:sz="2" w:space="0" w:color="000000"/>
              <w:right w:val="nil"/>
            </w:tcBorders>
            <w:shd w:val="clear" w:color="auto" w:fill="E6F4F9"/>
          </w:tcPr>
          <w:p w14:paraId="0045E5AF" w14:textId="77777777" w:rsidR="005075CD" w:rsidRPr="00D47C11" w:rsidRDefault="000B08D9" w:rsidP="00D47C11">
            <w:pPr>
              <w:pStyle w:val="Text"/>
              <w:jc w:val="center"/>
            </w:pPr>
            <w:r w:rsidRPr="00D47C11">
              <w:t>$671 358</w:t>
            </w:r>
          </w:p>
        </w:tc>
        <w:tc>
          <w:tcPr>
            <w:tcW w:w="4762" w:type="dxa"/>
            <w:tcBorders>
              <w:top w:val="single" w:sz="2" w:space="0" w:color="000000"/>
              <w:left w:val="nil"/>
              <w:bottom w:val="single" w:sz="2" w:space="0" w:color="000000"/>
              <w:right w:val="nil"/>
            </w:tcBorders>
          </w:tcPr>
          <w:p w14:paraId="148910F1" w14:textId="30D247F5" w:rsidR="005075CD" w:rsidRPr="00D47C11" w:rsidRDefault="000B08D9" w:rsidP="00D47C11">
            <w:pPr>
              <w:pStyle w:val="Text"/>
              <w:jc w:val="center"/>
            </w:pPr>
            <w:r w:rsidRPr="00D47C11">
              <w:t>$1 434 224</w:t>
            </w:r>
            <w:r w:rsidR="00D47C11">
              <w:t xml:space="preserve">       </w:t>
            </w:r>
            <w:r w:rsidRPr="00D47C11">
              <w:t>$2 243 540</w:t>
            </w:r>
            <w:r w:rsidR="00D47C11">
              <w:t xml:space="preserve">       </w:t>
            </w:r>
            <w:r w:rsidRPr="00D47C11">
              <w:t>$330 701</w:t>
            </w:r>
            <w:r w:rsidR="00D47C11">
              <w:t xml:space="preserve">       </w:t>
            </w:r>
            <w:r w:rsidRPr="00D47C11">
              <w:t>$4 679 823</w:t>
            </w:r>
          </w:p>
        </w:tc>
      </w:tr>
    </w:tbl>
    <w:p w14:paraId="7B3D6994" w14:textId="77777777" w:rsidR="005075CD" w:rsidRDefault="005075CD">
      <w:pPr>
        <w:spacing w:after="0"/>
        <w:sectPr w:rsidR="005075CD" w:rsidSect="00E24704">
          <w:type w:val="continuous"/>
          <w:pgSz w:w="9980" w:h="14180"/>
          <w:pgMar w:top="1985" w:right="460" w:bottom="280" w:left="460" w:header="720" w:footer="720" w:gutter="0"/>
          <w:cols w:space="720"/>
        </w:sectPr>
      </w:pPr>
    </w:p>
    <w:p w14:paraId="6428450D" w14:textId="3ACB30EA" w:rsidR="005075CD" w:rsidRDefault="000B08D9" w:rsidP="003636AB">
      <w:pPr>
        <w:pStyle w:val="Heading4"/>
      </w:pPr>
      <w:r>
        <w:rPr>
          <w:spacing w:val="-11"/>
        </w:rPr>
        <w:lastRenderedPageBreak/>
        <w:t>T</w:t>
      </w:r>
      <w:r>
        <w:t>able 20:</w:t>
      </w:r>
      <w:r>
        <w:rPr>
          <w:spacing w:val="-7"/>
        </w:rPr>
        <w:t xml:space="preserve"> </w:t>
      </w:r>
      <w:r>
        <w:rPr>
          <w:spacing w:val="-8"/>
        </w:rPr>
        <w:t>T</w:t>
      </w:r>
      <w:r>
        <w:t>ypes of b</w:t>
      </w:r>
      <w:r>
        <w:rPr>
          <w:spacing w:val="-2"/>
        </w:rPr>
        <w:t>r</w:t>
      </w:r>
      <w:r>
        <w:t>eaches whe</w:t>
      </w:r>
      <w:r>
        <w:rPr>
          <w:spacing w:val="-2"/>
        </w:rPr>
        <w:t>r</w:t>
      </w:r>
      <w:r>
        <w:t>e civil penal</w:t>
      </w:r>
      <w:r>
        <w:rPr>
          <w:spacing w:val="1"/>
        </w:rPr>
        <w:t>t</w:t>
      </w:r>
      <w:r>
        <w:t>y litig</w:t>
      </w:r>
      <w:r>
        <w:rPr>
          <w:spacing w:val="-1"/>
        </w:rPr>
        <w:t>a</w:t>
      </w:r>
      <w:r>
        <w:t xml:space="preserve">tion </w:t>
      </w:r>
      <w:r>
        <w:rPr>
          <w:spacing w:val="-1"/>
        </w:rPr>
        <w:t>w</w:t>
      </w:r>
      <w:r>
        <w:t>as launched and en</w:t>
      </w:r>
      <w:r>
        <w:rPr>
          <w:spacing w:val="-2"/>
        </w:rPr>
        <w:t>f</w:t>
      </w:r>
      <w:r>
        <w:t>o</w:t>
      </w:r>
      <w:r>
        <w:rPr>
          <w:spacing w:val="-2"/>
        </w:rPr>
        <w:t>rc</w:t>
      </w:r>
      <w:r>
        <w:t>eable unde</w:t>
      </w:r>
      <w:r>
        <w:rPr>
          <w:spacing w:val="4"/>
        </w:rPr>
        <w:t>r</w:t>
      </w:r>
      <w:r>
        <w:t>ta</w:t>
      </w:r>
      <w:r>
        <w:rPr>
          <w:spacing w:val="2"/>
        </w:rPr>
        <w:t>k</w:t>
      </w:r>
      <w:r>
        <w:t>ings a</w:t>
      </w:r>
      <w:r>
        <w:rPr>
          <w:spacing w:val="-2"/>
        </w:rPr>
        <w:t>cc</w:t>
      </w:r>
      <w:r>
        <w:t>ep</w:t>
      </w:r>
      <w:r>
        <w:rPr>
          <w:spacing w:val="-1"/>
        </w:rPr>
        <w:t>t</w:t>
      </w:r>
      <w:r>
        <w:t>ed</w:t>
      </w:r>
    </w:p>
    <w:p w14:paraId="77EDEB58" w14:textId="77777777" w:rsidR="005075CD" w:rsidRDefault="005075CD">
      <w:pPr>
        <w:spacing w:after="0" w:line="50" w:lineRule="exact"/>
        <w:rPr>
          <w:sz w:val="5"/>
          <w:szCs w:val="5"/>
        </w:rPr>
      </w:pPr>
    </w:p>
    <w:tbl>
      <w:tblPr>
        <w:tblW w:w="0" w:type="auto"/>
        <w:tblLayout w:type="fixed"/>
        <w:tblCellMar>
          <w:left w:w="0" w:type="dxa"/>
          <w:right w:w="0" w:type="dxa"/>
        </w:tblCellMar>
        <w:tblLook w:val="01E0" w:firstRow="1" w:lastRow="1" w:firstColumn="1" w:lastColumn="1" w:noHBand="0" w:noVBand="0"/>
      </w:tblPr>
      <w:tblGrid>
        <w:gridCol w:w="3828"/>
        <w:gridCol w:w="2635"/>
        <w:gridCol w:w="2515"/>
      </w:tblGrid>
      <w:tr w:rsidR="005075CD" w:rsidRPr="003636AB" w14:paraId="57D5A0E2" w14:textId="77777777" w:rsidTr="00A41AE6">
        <w:trPr>
          <w:trHeight w:hRule="exact" w:val="321"/>
        </w:trPr>
        <w:tc>
          <w:tcPr>
            <w:tcW w:w="3828" w:type="dxa"/>
            <w:tcBorders>
              <w:top w:val="single" w:sz="8" w:space="0" w:color="000000"/>
              <w:left w:val="nil"/>
              <w:bottom w:val="single" w:sz="8" w:space="0" w:color="000000"/>
              <w:right w:val="nil"/>
            </w:tcBorders>
          </w:tcPr>
          <w:p w14:paraId="7D6A972F" w14:textId="77777777" w:rsidR="005075CD" w:rsidRPr="003636AB" w:rsidRDefault="005075CD" w:rsidP="003636AB">
            <w:pPr>
              <w:pStyle w:val="Text"/>
            </w:pPr>
          </w:p>
        </w:tc>
        <w:tc>
          <w:tcPr>
            <w:tcW w:w="2635" w:type="dxa"/>
            <w:tcBorders>
              <w:top w:val="single" w:sz="8" w:space="0" w:color="000000"/>
              <w:left w:val="nil"/>
              <w:bottom w:val="single" w:sz="8" w:space="0" w:color="000000"/>
              <w:right w:val="nil"/>
            </w:tcBorders>
            <w:shd w:val="clear" w:color="auto" w:fill="E6F4F9"/>
          </w:tcPr>
          <w:p w14:paraId="7D36EEF7" w14:textId="77777777" w:rsidR="005075CD" w:rsidRPr="00775B9A" w:rsidRDefault="000B08D9" w:rsidP="003636AB">
            <w:pPr>
              <w:pStyle w:val="Text"/>
              <w:jc w:val="center"/>
              <w:rPr>
                <w:b/>
              </w:rPr>
            </w:pPr>
            <w:r w:rsidRPr="00775B9A">
              <w:rPr>
                <w:b/>
              </w:rPr>
              <w:t>2012–13</w:t>
            </w:r>
          </w:p>
        </w:tc>
        <w:tc>
          <w:tcPr>
            <w:tcW w:w="2515" w:type="dxa"/>
            <w:tcBorders>
              <w:top w:val="single" w:sz="8" w:space="0" w:color="000000"/>
              <w:left w:val="nil"/>
              <w:bottom w:val="single" w:sz="8" w:space="0" w:color="000000"/>
              <w:right w:val="nil"/>
            </w:tcBorders>
          </w:tcPr>
          <w:p w14:paraId="3F7A748A" w14:textId="77777777" w:rsidR="005075CD" w:rsidRPr="00775B9A" w:rsidRDefault="000B08D9" w:rsidP="003636AB">
            <w:pPr>
              <w:pStyle w:val="Text"/>
              <w:jc w:val="center"/>
              <w:rPr>
                <w:b/>
              </w:rPr>
            </w:pPr>
            <w:r w:rsidRPr="00775B9A">
              <w:rPr>
                <w:b/>
              </w:rPr>
              <w:t>2011–12</w:t>
            </w:r>
          </w:p>
        </w:tc>
      </w:tr>
      <w:tr w:rsidR="005075CD" w:rsidRPr="003636AB" w14:paraId="77CBEC92" w14:textId="77777777" w:rsidTr="00A41AE6">
        <w:trPr>
          <w:trHeight w:hRule="exact" w:val="721"/>
        </w:trPr>
        <w:tc>
          <w:tcPr>
            <w:tcW w:w="3828" w:type="dxa"/>
            <w:tcBorders>
              <w:top w:val="single" w:sz="8" w:space="0" w:color="000000"/>
              <w:left w:val="nil"/>
              <w:bottom w:val="single" w:sz="8" w:space="0" w:color="000000"/>
              <w:right w:val="nil"/>
            </w:tcBorders>
          </w:tcPr>
          <w:p w14:paraId="3989D445" w14:textId="77777777" w:rsidR="005075CD" w:rsidRPr="003636AB" w:rsidRDefault="000B08D9" w:rsidP="003636AB">
            <w:pPr>
              <w:pStyle w:val="Text"/>
            </w:pPr>
            <w:r w:rsidRPr="003636AB">
              <w:t>Types of breaches</w:t>
            </w:r>
          </w:p>
        </w:tc>
        <w:tc>
          <w:tcPr>
            <w:tcW w:w="2635" w:type="dxa"/>
            <w:tcBorders>
              <w:top w:val="single" w:sz="8" w:space="0" w:color="000000"/>
              <w:left w:val="nil"/>
              <w:bottom w:val="single" w:sz="8" w:space="0" w:color="000000"/>
              <w:right w:val="nil"/>
            </w:tcBorders>
            <w:shd w:val="clear" w:color="auto" w:fill="E6F4F9"/>
          </w:tcPr>
          <w:p w14:paraId="77A1308E" w14:textId="778FCEB4" w:rsidR="005075CD" w:rsidRPr="003636AB" w:rsidRDefault="000B08D9" w:rsidP="00A41AE6">
            <w:pPr>
              <w:pStyle w:val="Text"/>
              <w:jc w:val="right"/>
            </w:pPr>
            <w:r w:rsidRPr="003636AB">
              <w:t>Litigation</w:t>
            </w:r>
            <w:r w:rsidRPr="003636AB">
              <w:tab/>
              <w:t>commenc</w:t>
            </w:r>
            <w:r w:rsidR="00F43757" w:rsidRPr="003636AB">
              <w:t xml:space="preserve">ed </w:t>
            </w:r>
            <w:r w:rsidR="00A41AE6" w:rsidRPr="003636AB">
              <w:t xml:space="preserve">Enforceable </w:t>
            </w:r>
            <w:r w:rsidRPr="003636AB">
              <w:t>undertakings</w:t>
            </w:r>
          </w:p>
          <w:p w14:paraId="7DD0C173" w14:textId="77777777" w:rsidR="005075CD" w:rsidRPr="003636AB" w:rsidRDefault="000B08D9" w:rsidP="00A41AE6">
            <w:pPr>
              <w:pStyle w:val="Text"/>
              <w:jc w:val="right"/>
            </w:pPr>
            <w:r w:rsidRPr="003636AB">
              <w:t>accepted</w:t>
            </w:r>
          </w:p>
        </w:tc>
        <w:tc>
          <w:tcPr>
            <w:tcW w:w="2515" w:type="dxa"/>
            <w:tcBorders>
              <w:top w:val="single" w:sz="8" w:space="0" w:color="000000"/>
              <w:left w:val="nil"/>
              <w:bottom w:val="single" w:sz="8" w:space="0" w:color="000000"/>
              <w:right w:val="nil"/>
            </w:tcBorders>
          </w:tcPr>
          <w:p w14:paraId="4C9A615F" w14:textId="1B69A0BA" w:rsidR="005075CD" w:rsidRPr="003636AB" w:rsidRDefault="000B08D9" w:rsidP="00A41AE6">
            <w:pPr>
              <w:pStyle w:val="Text"/>
              <w:jc w:val="right"/>
            </w:pPr>
            <w:r w:rsidRPr="003636AB">
              <w:t>L</w:t>
            </w:r>
            <w:r w:rsidR="00775B9A">
              <w:t>itigation</w:t>
            </w:r>
            <w:r w:rsidR="00775B9A">
              <w:tab/>
              <w:t>commenced</w:t>
            </w:r>
            <w:r w:rsidR="00A41AE6">
              <w:t xml:space="preserve"> Enforceable </w:t>
            </w:r>
            <w:r w:rsidRPr="003636AB">
              <w:t>undertakings</w:t>
            </w:r>
          </w:p>
          <w:p w14:paraId="59965872" w14:textId="77777777" w:rsidR="005075CD" w:rsidRPr="003636AB" w:rsidRDefault="000B08D9" w:rsidP="00A41AE6">
            <w:pPr>
              <w:pStyle w:val="Text"/>
              <w:jc w:val="right"/>
            </w:pPr>
            <w:r w:rsidRPr="003636AB">
              <w:t>accepted</w:t>
            </w:r>
          </w:p>
        </w:tc>
      </w:tr>
      <w:tr w:rsidR="005075CD" w:rsidRPr="003636AB" w14:paraId="5D5966DA" w14:textId="77777777" w:rsidTr="00A41AE6">
        <w:trPr>
          <w:trHeight w:hRule="exact" w:val="321"/>
        </w:trPr>
        <w:tc>
          <w:tcPr>
            <w:tcW w:w="3828" w:type="dxa"/>
            <w:tcBorders>
              <w:top w:val="single" w:sz="8" w:space="0" w:color="000000"/>
              <w:left w:val="nil"/>
              <w:bottom w:val="single" w:sz="2" w:space="0" w:color="000000"/>
              <w:right w:val="nil"/>
            </w:tcBorders>
          </w:tcPr>
          <w:p w14:paraId="653F911A" w14:textId="77777777" w:rsidR="005075CD" w:rsidRPr="003636AB" w:rsidRDefault="000B08D9" w:rsidP="003636AB">
            <w:pPr>
              <w:pStyle w:val="Text"/>
            </w:pPr>
            <w:r w:rsidRPr="003636AB">
              <w:t>Adverse action</w:t>
            </w:r>
          </w:p>
        </w:tc>
        <w:tc>
          <w:tcPr>
            <w:tcW w:w="2635" w:type="dxa"/>
            <w:tcBorders>
              <w:top w:val="single" w:sz="8" w:space="0" w:color="000000"/>
              <w:left w:val="nil"/>
              <w:bottom w:val="single" w:sz="2" w:space="0" w:color="000000"/>
              <w:right w:val="nil"/>
            </w:tcBorders>
            <w:shd w:val="clear" w:color="auto" w:fill="E6F4F9"/>
          </w:tcPr>
          <w:p w14:paraId="52AE7A38" w14:textId="77777777" w:rsidR="005075CD" w:rsidRPr="003636AB" w:rsidRDefault="000B08D9" w:rsidP="003636AB">
            <w:pPr>
              <w:pStyle w:val="Text"/>
              <w:jc w:val="center"/>
            </w:pPr>
            <w:r w:rsidRPr="003636AB">
              <w:t>2</w:t>
            </w:r>
            <w:r w:rsidRPr="003636AB">
              <w:tab/>
              <w:t>2</w:t>
            </w:r>
          </w:p>
        </w:tc>
        <w:tc>
          <w:tcPr>
            <w:tcW w:w="2515" w:type="dxa"/>
            <w:tcBorders>
              <w:top w:val="single" w:sz="8" w:space="0" w:color="000000"/>
              <w:left w:val="nil"/>
              <w:bottom w:val="single" w:sz="2" w:space="0" w:color="000000"/>
              <w:right w:val="nil"/>
            </w:tcBorders>
          </w:tcPr>
          <w:p w14:paraId="0A93A624" w14:textId="77777777" w:rsidR="005075CD" w:rsidRPr="003636AB" w:rsidRDefault="000B08D9" w:rsidP="003636AB">
            <w:pPr>
              <w:pStyle w:val="Text"/>
              <w:jc w:val="center"/>
            </w:pPr>
            <w:r w:rsidRPr="003636AB">
              <w:t>5</w:t>
            </w:r>
            <w:r w:rsidRPr="003636AB">
              <w:tab/>
              <w:t>0</w:t>
            </w:r>
          </w:p>
        </w:tc>
      </w:tr>
      <w:tr w:rsidR="005075CD" w:rsidRPr="003636AB" w14:paraId="51D7881A" w14:textId="77777777" w:rsidTr="00A41AE6">
        <w:trPr>
          <w:trHeight w:hRule="exact" w:val="321"/>
        </w:trPr>
        <w:tc>
          <w:tcPr>
            <w:tcW w:w="3828" w:type="dxa"/>
            <w:tcBorders>
              <w:top w:val="single" w:sz="2" w:space="0" w:color="000000"/>
              <w:left w:val="nil"/>
              <w:bottom w:val="single" w:sz="2" w:space="0" w:color="000000"/>
              <w:right w:val="nil"/>
            </w:tcBorders>
          </w:tcPr>
          <w:p w14:paraId="49CBA6BD" w14:textId="77777777" w:rsidR="005075CD" w:rsidRPr="003636AB" w:rsidRDefault="000B08D9" w:rsidP="003636AB">
            <w:pPr>
              <w:pStyle w:val="Text"/>
            </w:pPr>
            <w:r w:rsidRPr="003636AB">
              <w:t>Discrimination</w:t>
            </w:r>
          </w:p>
        </w:tc>
        <w:tc>
          <w:tcPr>
            <w:tcW w:w="2635" w:type="dxa"/>
            <w:tcBorders>
              <w:top w:val="single" w:sz="2" w:space="0" w:color="000000"/>
              <w:left w:val="nil"/>
              <w:bottom w:val="single" w:sz="2" w:space="0" w:color="000000"/>
              <w:right w:val="nil"/>
            </w:tcBorders>
            <w:shd w:val="clear" w:color="auto" w:fill="E6F4F9"/>
          </w:tcPr>
          <w:p w14:paraId="24C88FEE" w14:textId="77777777" w:rsidR="005075CD" w:rsidRPr="003636AB" w:rsidRDefault="000B08D9" w:rsidP="003636AB">
            <w:pPr>
              <w:pStyle w:val="Text"/>
              <w:jc w:val="center"/>
            </w:pPr>
            <w:r w:rsidRPr="003636AB">
              <w:t>3</w:t>
            </w:r>
            <w:r w:rsidRPr="003636AB">
              <w:tab/>
              <w:t>3</w:t>
            </w:r>
          </w:p>
        </w:tc>
        <w:tc>
          <w:tcPr>
            <w:tcW w:w="2515" w:type="dxa"/>
            <w:tcBorders>
              <w:top w:val="single" w:sz="2" w:space="0" w:color="000000"/>
              <w:left w:val="nil"/>
              <w:bottom w:val="single" w:sz="2" w:space="0" w:color="000000"/>
              <w:right w:val="nil"/>
            </w:tcBorders>
          </w:tcPr>
          <w:p w14:paraId="3D466D2F" w14:textId="77777777" w:rsidR="005075CD" w:rsidRPr="003636AB" w:rsidRDefault="000B08D9" w:rsidP="003636AB">
            <w:pPr>
              <w:pStyle w:val="Text"/>
              <w:jc w:val="center"/>
            </w:pPr>
            <w:r w:rsidRPr="003636AB">
              <w:t>0</w:t>
            </w:r>
            <w:r w:rsidRPr="003636AB">
              <w:tab/>
              <w:t>3</w:t>
            </w:r>
          </w:p>
        </w:tc>
      </w:tr>
      <w:tr w:rsidR="005075CD" w:rsidRPr="003636AB" w14:paraId="4C9DAAEB" w14:textId="77777777" w:rsidTr="00A41AE6">
        <w:trPr>
          <w:trHeight w:hRule="exact" w:val="521"/>
        </w:trPr>
        <w:tc>
          <w:tcPr>
            <w:tcW w:w="3828" w:type="dxa"/>
            <w:tcBorders>
              <w:top w:val="single" w:sz="2" w:space="0" w:color="000000"/>
              <w:left w:val="nil"/>
              <w:bottom w:val="single" w:sz="2" w:space="0" w:color="000000"/>
              <w:right w:val="nil"/>
            </w:tcBorders>
          </w:tcPr>
          <w:p w14:paraId="548D3A17" w14:textId="77777777" w:rsidR="005075CD" w:rsidRPr="003636AB" w:rsidRDefault="000B08D9" w:rsidP="003636AB">
            <w:pPr>
              <w:pStyle w:val="Text"/>
            </w:pPr>
            <w:r w:rsidRPr="003636AB">
              <w:t>Failure to pay fairness test compensation and failure to make and keep pay records</w:t>
            </w:r>
          </w:p>
        </w:tc>
        <w:tc>
          <w:tcPr>
            <w:tcW w:w="2635" w:type="dxa"/>
            <w:tcBorders>
              <w:top w:val="single" w:sz="2" w:space="0" w:color="000000"/>
              <w:left w:val="nil"/>
              <w:bottom w:val="single" w:sz="2" w:space="0" w:color="000000"/>
              <w:right w:val="nil"/>
            </w:tcBorders>
            <w:shd w:val="clear" w:color="auto" w:fill="E6F4F9"/>
          </w:tcPr>
          <w:p w14:paraId="48FA6CBB" w14:textId="77777777" w:rsidR="005075CD" w:rsidRPr="003636AB" w:rsidRDefault="000B08D9" w:rsidP="003636AB">
            <w:pPr>
              <w:pStyle w:val="Text"/>
              <w:jc w:val="center"/>
            </w:pPr>
            <w:r w:rsidRPr="003636AB">
              <w:t>0</w:t>
            </w:r>
            <w:r w:rsidRPr="003636AB">
              <w:tab/>
              <w:t>0</w:t>
            </w:r>
          </w:p>
        </w:tc>
        <w:tc>
          <w:tcPr>
            <w:tcW w:w="2515" w:type="dxa"/>
            <w:tcBorders>
              <w:top w:val="single" w:sz="2" w:space="0" w:color="000000"/>
              <w:left w:val="nil"/>
              <w:bottom w:val="single" w:sz="2" w:space="0" w:color="000000"/>
              <w:right w:val="nil"/>
            </w:tcBorders>
          </w:tcPr>
          <w:p w14:paraId="4A2A1CBF" w14:textId="77777777" w:rsidR="005075CD" w:rsidRPr="003636AB" w:rsidRDefault="000B08D9" w:rsidP="003636AB">
            <w:pPr>
              <w:pStyle w:val="Text"/>
              <w:jc w:val="center"/>
            </w:pPr>
            <w:r w:rsidRPr="003636AB">
              <w:t>0</w:t>
            </w:r>
            <w:r w:rsidRPr="003636AB">
              <w:tab/>
              <w:t>1</w:t>
            </w:r>
          </w:p>
        </w:tc>
      </w:tr>
      <w:tr w:rsidR="005075CD" w:rsidRPr="003636AB" w14:paraId="46827918" w14:textId="77777777" w:rsidTr="00A41AE6">
        <w:trPr>
          <w:trHeight w:hRule="exact" w:val="321"/>
        </w:trPr>
        <w:tc>
          <w:tcPr>
            <w:tcW w:w="3828" w:type="dxa"/>
            <w:tcBorders>
              <w:top w:val="single" w:sz="2" w:space="0" w:color="000000"/>
              <w:left w:val="nil"/>
              <w:bottom w:val="single" w:sz="2" w:space="0" w:color="000000"/>
              <w:right w:val="nil"/>
            </w:tcBorders>
          </w:tcPr>
          <w:p w14:paraId="57B2E9EA" w14:textId="77777777" w:rsidR="005075CD" w:rsidRPr="003636AB" w:rsidRDefault="000B08D9" w:rsidP="003636AB">
            <w:pPr>
              <w:pStyle w:val="Text"/>
            </w:pPr>
            <w:r w:rsidRPr="003636AB">
              <w:t>General protections</w:t>
            </w:r>
          </w:p>
        </w:tc>
        <w:tc>
          <w:tcPr>
            <w:tcW w:w="2635" w:type="dxa"/>
            <w:tcBorders>
              <w:top w:val="single" w:sz="2" w:space="0" w:color="000000"/>
              <w:left w:val="nil"/>
              <w:bottom w:val="single" w:sz="2" w:space="0" w:color="000000"/>
              <w:right w:val="nil"/>
            </w:tcBorders>
            <w:shd w:val="clear" w:color="auto" w:fill="E6F4F9"/>
          </w:tcPr>
          <w:p w14:paraId="05C4891B" w14:textId="77777777" w:rsidR="005075CD" w:rsidRPr="003636AB" w:rsidRDefault="000B08D9" w:rsidP="003636AB">
            <w:pPr>
              <w:pStyle w:val="Text"/>
              <w:jc w:val="center"/>
            </w:pPr>
            <w:r w:rsidRPr="003636AB">
              <w:t>0</w:t>
            </w:r>
            <w:r w:rsidRPr="003636AB">
              <w:tab/>
              <w:t>0</w:t>
            </w:r>
          </w:p>
        </w:tc>
        <w:tc>
          <w:tcPr>
            <w:tcW w:w="2515" w:type="dxa"/>
            <w:tcBorders>
              <w:top w:val="single" w:sz="2" w:space="0" w:color="000000"/>
              <w:left w:val="nil"/>
              <w:bottom w:val="single" w:sz="2" w:space="0" w:color="000000"/>
              <w:right w:val="nil"/>
            </w:tcBorders>
          </w:tcPr>
          <w:p w14:paraId="5FCC9524" w14:textId="77777777" w:rsidR="005075CD" w:rsidRPr="003636AB" w:rsidRDefault="000B08D9" w:rsidP="003636AB">
            <w:pPr>
              <w:pStyle w:val="Text"/>
              <w:jc w:val="center"/>
            </w:pPr>
            <w:r w:rsidRPr="003636AB">
              <w:t>2</w:t>
            </w:r>
            <w:r w:rsidRPr="003636AB">
              <w:tab/>
              <w:t>0</w:t>
            </w:r>
          </w:p>
        </w:tc>
      </w:tr>
      <w:tr w:rsidR="005075CD" w:rsidRPr="003636AB" w14:paraId="5356D689" w14:textId="77777777" w:rsidTr="00A41AE6">
        <w:trPr>
          <w:trHeight w:hRule="exact" w:val="321"/>
        </w:trPr>
        <w:tc>
          <w:tcPr>
            <w:tcW w:w="3828" w:type="dxa"/>
            <w:tcBorders>
              <w:top w:val="single" w:sz="2" w:space="0" w:color="000000"/>
              <w:left w:val="nil"/>
              <w:bottom w:val="single" w:sz="2" w:space="0" w:color="000000"/>
              <w:right w:val="nil"/>
            </w:tcBorders>
          </w:tcPr>
          <w:p w14:paraId="166C6098" w14:textId="77777777" w:rsidR="005075CD" w:rsidRPr="003636AB" w:rsidRDefault="000B08D9" w:rsidP="003636AB">
            <w:pPr>
              <w:pStyle w:val="Text"/>
            </w:pPr>
            <w:r w:rsidRPr="003636AB">
              <w:t>Sham contracting</w:t>
            </w:r>
          </w:p>
        </w:tc>
        <w:tc>
          <w:tcPr>
            <w:tcW w:w="2635" w:type="dxa"/>
            <w:tcBorders>
              <w:top w:val="single" w:sz="2" w:space="0" w:color="000000"/>
              <w:left w:val="nil"/>
              <w:bottom w:val="single" w:sz="2" w:space="0" w:color="000000"/>
              <w:right w:val="nil"/>
            </w:tcBorders>
            <w:shd w:val="clear" w:color="auto" w:fill="E6F4F9"/>
          </w:tcPr>
          <w:p w14:paraId="56C256A6" w14:textId="77777777" w:rsidR="005075CD" w:rsidRPr="003636AB" w:rsidRDefault="000B08D9" w:rsidP="003636AB">
            <w:pPr>
              <w:pStyle w:val="Text"/>
              <w:jc w:val="center"/>
            </w:pPr>
            <w:r w:rsidRPr="003636AB">
              <w:t>1</w:t>
            </w:r>
            <w:r w:rsidRPr="003636AB">
              <w:tab/>
              <w:t>0</w:t>
            </w:r>
          </w:p>
        </w:tc>
        <w:tc>
          <w:tcPr>
            <w:tcW w:w="2515" w:type="dxa"/>
            <w:tcBorders>
              <w:top w:val="single" w:sz="2" w:space="0" w:color="000000"/>
              <w:left w:val="nil"/>
              <w:bottom w:val="single" w:sz="2" w:space="0" w:color="000000"/>
              <w:right w:val="nil"/>
            </w:tcBorders>
          </w:tcPr>
          <w:p w14:paraId="7882F751" w14:textId="77777777" w:rsidR="005075CD" w:rsidRPr="003636AB" w:rsidRDefault="000B08D9" w:rsidP="003636AB">
            <w:pPr>
              <w:pStyle w:val="Text"/>
              <w:jc w:val="center"/>
            </w:pPr>
            <w:r w:rsidRPr="003636AB">
              <w:t>4</w:t>
            </w:r>
            <w:r w:rsidRPr="003636AB">
              <w:tab/>
              <w:t>0</w:t>
            </w:r>
          </w:p>
        </w:tc>
      </w:tr>
      <w:tr w:rsidR="005075CD" w:rsidRPr="003636AB" w14:paraId="11E44B7E" w14:textId="77777777" w:rsidTr="00A41AE6">
        <w:trPr>
          <w:trHeight w:hRule="exact" w:val="321"/>
        </w:trPr>
        <w:tc>
          <w:tcPr>
            <w:tcW w:w="3828" w:type="dxa"/>
            <w:tcBorders>
              <w:top w:val="single" w:sz="2" w:space="0" w:color="000000"/>
              <w:left w:val="nil"/>
              <w:bottom w:val="single" w:sz="2" w:space="0" w:color="000000"/>
              <w:right w:val="nil"/>
            </w:tcBorders>
          </w:tcPr>
          <w:p w14:paraId="45712634" w14:textId="77777777" w:rsidR="005075CD" w:rsidRPr="003636AB" w:rsidRDefault="000B08D9" w:rsidP="003636AB">
            <w:pPr>
              <w:pStyle w:val="Text"/>
            </w:pPr>
            <w:r w:rsidRPr="003636AB">
              <w:t>Wages and conditions</w:t>
            </w:r>
          </w:p>
        </w:tc>
        <w:tc>
          <w:tcPr>
            <w:tcW w:w="2635" w:type="dxa"/>
            <w:tcBorders>
              <w:top w:val="single" w:sz="2" w:space="0" w:color="000000"/>
              <w:left w:val="nil"/>
              <w:bottom w:val="single" w:sz="2" w:space="0" w:color="000000"/>
              <w:right w:val="nil"/>
            </w:tcBorders>
            <w:shd w:val="clear" w:color="auto" w:fill="E6F4F9"/>
          </w:tcPr>
          <w:p w14:paraId="20D369F7" w14:textId="77777777" w:rsidR="005075CD" w:rsidRPr="003636AB" w:rsidRDefault="000B08D9" w:rsidP="003636AB">
            <w:pPr>
              <w:pStyle w:val="Text"/>
              <w:jc w:val="center"/>
            </w:pPr>
            <w:r w:rsidRPr="003636AB">
              <w:t>40</w:t>
            </w:r>
            <w:r w:rsidRPr="003636AB">
              <w:tab/>
              <w:t>7</w:t>
            </w:r>
          </w:p>
        </w:tc>
        <w:tc>
          <w:tcPr>
            <w:tcW w:w="2515" w:type="dxa"/>
            <w:tcBorders>
              <w:top w:val="single" w:sz="2" w:space="0" w:color="000000"/>
              <w:left w:val="nil"/>
              <w:bottom w:val="single" w:sz="2" w:space="0" w:color="000000"/>
              <w:right w:val="nil"/>
            </w:tcBorders>
          </w:tcPr>
          <w:p w14:paraId="6994F0BC" w14:textId="77777777" w:rsidR="005075CD" w:rsidRPr="003636AB" w:rsidRDefault="000B08D9" w:rsidP="003636AB">
            <w:pPr>
              <w:pStyle w:val="Text"/>
              <w:jc w:val="center"/>
            </w:pPr>
            <w:r w:rsidRPr="003636AB">
              <w:t>40</w:t>
            </w:r>
            <w:r w:rsidRPr="003636AB">
              <w:tab/>
              <w:t>4</w:t>
            </w:r>
          </w:p>
        </w:tc>
      </w:tr>
      <w:tr w:rsidR="005075CD" w:rsidRPr="003636AB" w14:paraId="0C621A2E" w14:textId="77777777" w:rsidTr="00A41AE6">
        <w:trPr>
          <w:trHeight w:hRule="exact" w:val="321"/>
        </w:trPr>
        <w:tc>
          <w:tcPr>
            <w:tcW w:w="3828" w:type="dxa"/>
            <w:tcBorders>
              <w:top w:val="single" w:sz="2" w:space="0" w:color="000000"/>
              <w:left w:val="nil"/>
              <w:bottom w:val="single" w:sz="2" w:space="0" w:color="000000"/>
              <w:right w:val="nil"/>
            </w:tcBorders>
          </w:tcPr>
          <w:p w14:paraId="7E30E986" w14:textId="77777777" w:rsidR="005075CD" w:rsidRPr="003636AB" w:rsidRDefault="000B08D9" w:rsidP="003636AB">
            <w:pPr>
              <w:pStyle w:val="Text"/>
            </w:pPr>
            <w:r w:rsidRPr="003636AB">
              <w:t>Failure to comply with a compliance notice</w:t>
            </w:r>
          </w:p>
        </w:tc>
        <w:tc>
          <w:tcPr>
            <w:tcW w:w="2635" w:type="dxa"/>
            <w:tcBorders>
              <w:top w:val="single" w:sz="2" w:space="0" w:color="000000"/>
              <w:left w:val="nil"/>
              <w:bottom w:val="single" w:sz="2" w:space="0" w:color="000000"/>
              <w:right w:val="nil"/>
            </w:tcBorders>
            <w:shd w:val="clear" w:color="auto" w:fill="E6F4F9"/>
          </w:tcPr>
          <w:p w14:paraId="357BC832" w14:textId="77777777" w:rsidR="005075CD" w:rsidRPr="003636AB" w:rsidRDefault="000B08D9" w:rsidP="003636AB">
            <w:pPr>
              <w:pStyle w:val="Text"/>
              <w:jc w:val="center"/>
            </w:pPr>
            <w:r w:rsidRPr="003636AB">
              <w:t>4</w:t>
            </w:r>
            <w:r w:rsidRPr="003636AB">
              <w:tab/>
              <w:t>0</w:t>
            </w:r>
          </w:p>
        </w:tc>
        <w:tc>
          <w:tcPr>
            <w:tcW w:w="2515" w:type="dxa"/>
            <w:tcBorders>
              <w:top w:val="single" w:sz="2" w:space="0" w:color="000000"/>
              <w:left w:val="nil"/>
              <w:bottom w:val="single" w:sz="2" w:space="0" w:color="000000"/>
              <w:right w:val="nil"/>
            </w:tcBorders>
          </w:tcPr>
          <w:p w14:paraId="68BBEC38" w14:textId="77777777" w:rsidR="005075CD" w:rsidRPr="003636AB" w:rsidRDefault="000B08D9" w:rsidP="003636AB">
            <w:pPr>
              <w:pStyle w:val="Text"/>
              <w:jc w:val="center"/>
            </w:pPr>
            <w:r w:rsidRPr="003636AB">
              <w:t>0</w:t>
            </w:r>
            <w:r w:rsidRPr="003636AB">
              <w:tab/>
              <w:t>0</w:t>
            </w:r>
          </w:p>
        </w:tc>
      </w:tr>
      <w:tr w:rsidR="005075CD" w:rsidRPr="003636AB" w14:paraId="7BA1B2A0" w14:textId="77777777" w:rsidTr="00A41AE6">
        <w:trPr>
          <w:trHeight w:hRule="exact" w:val="321"/>
        </w:trPr>
        <w:tc>
          <w:tcPr>
            <w:tcW w:w="3828" w:type="dxa"/>
            <w:tcBorders>
              <w:top w:val="single" w:sz="2" w:space="0" w:color="000000"/>
              <w:left w:val="nil"/>
              <w:bottom w:val="single" w:sz="2" w:space="0" w:color="000000"/>
              <w:right w:val="nil"/>
            </w:tcBorders>
          </w:tcPr>
          <w:p w14:paraId="2A931787" w14:textId="77777777" w:rsidR="005075CD" w:rsidRPr="003636AB" w:rsidRDefault="000B08D9" w:rsidP="003636AB">
            <w:pPr>
              <w:pStyle w:val="Text"/>
            </w:pPr>
            <w:r w:rsidRPr="003636AB">
              <w:t>Total</w:t>
            </w:r>
          </w:p>
        </w:tc>
        <w:tc>
          <w:tcPr>
            <w:tcW w:w="2635" w:type="dxa"/>
            <w:tcBorders>
              <w:top w:val="single" w:sz="2" w:space="0" w:color="000000"/>
              <w:left w:val="nil"/>
              <w:bottom w:val="single" w:sz="2" w:space="0" w:color="000000"/>
              <w:right w:val="nil"/>
            </w:tcBorders>
            <w:shd w:val="clear" w:color="auto" w:fill="E6F4F9"/>
          </w:tcPr>
          <w:p w14:paraId="67FA4E16" w14:textId="77777777" w:rsidR="005075CD" w:rsidRPr="003636AB" w:rsidRDefault="000B08D9" w:rsidP="003636AB">
            <w:pPr>
              <w:pStyle w:val="Text"/>
              <w:jc w:val="center"/>
            </w:pPr>
            <w:r w:rsidRPr="003636AB">
              <w:t>50</w:t>
            </w:r>
            <w:r w:rsidRPr="003636AB">
              <w:tab/>
              <w:t>12</w:t>
            </w:r>
          </w:p>
        </w:tc>
        <w:tc>
          <w:tcPr>
            <w:tcW w:w="2515" w:type="dxa"/>
            <w:tcBorders>
              <w:top w:val="single" w:sz="2" w:space="0" w:color="000000"/>
              <w:left w:val="nil"/>
              <w:bottom w:val="single" w:sz="2" w:space="0" w:color="000000"/>
              <w:right w:val="nil"/>
            </w:tcBorders>
          </w:tcPr>
          <w:p w14:paraId="08929D1A" w14:textId="77777777" w:rsidR="005075CD" w:rsidRPr="003636AB" w:rsidRDefault="000B08D9" w:rsidP="003636AB">
            <w:pPr>
              <w:pStyle w:val="Text"/>
              <w:jc w:val="center"/>
            </w:pPr>
            <w:r w:rsidRPr="003636AB">
              <w:t>51</w:t>
            </w:r>
            <w:r w:rsidRPr="003636AB">
              <w:tab/>
              <w:t>8</w:t>
            </w:r>
          </w:p>
        </w:tc>
      </w:tr>
    </w:tbl>
    <w:p w14:paraId="054EAF92" w14:textId="77777777" w:rsidR="005075CD" w:rsidRDefault="005075CD">
      <w:pPr>
        <w:spacing w:before="11" w:after="0" w:line="200" w:lineRule="exact"/>
        <w:rPr>
          <w:sz w:val="20"/>
          <w:szCs w:val="20"/>
        </w:rPr>
      </w:pPr>
    </w:p>
    <w:p w14:paraId="36B228DD" w14:textId="77777777" w:rsidR="005075CD" w:rsidRDefault="005075CD">
      <w:pPr>
        <w:spacing w:after="0"/>
        <w:sectPr w:rsidR="005075CD" w:rsidSect="003636AB">
          <w:pgSz w:w="9980" w:h="14180"/>
          <w:pgMar w:top="1985" w:right="0" w:bottom="560" w:left="567" w:header="0" w:footer="155" w:gutter="0"/>
          <w:cols w:space="720"/>
        </w:sectPr>
      </w:pPr>
    </w:p>
    <w:p w14:paraId="6BD6824B" w14:textId="6B586FF0" w:rsidR="005075CD" w:rsidRPr="00775B9A" w:rsidRDefault="000B08D9" w:rsidP="00775B9A">
      <w:pPr>
        <w:pStyle w:val="Text"/>
        <w:ind w:left="-426"/>
      </w:pPr>
      <w:r w:rsidRPr="00775B9A">
        <w:lastRenderedPageBreak/>
        <w:t>As in previous years, most cases were litigation matters relating to the underpayment of wages and entitlements, representing 80 per cent of all proceedings begun. A list of the types of breaches litigated is provided in Table 20.</w:t>
      </w:r>
    </w:p>
    <w:p w14:paraId="13B0C4E8" w14:textId="6BA53688" w:rsidR="005075CD" w:rsidRPr="00775B9A" w:rsidRDefault="000B08D9" w:rsidP="00775B9A">
      <w:pPr>
        <w:pStyle w:val="Text"/>
        <w:ind w:left="-142"/>
      </w:pPr>
      <w:r w:rsidRPr="00775B9A">
        <w:br w:type="column"/>
      </w:r>
      <w:r w:rsidRPr="00775B9A">
        <w:lastRenderedPageBreak/>
        <w:t xml:space="preserve">In 2012–13 the FWO also initiated proceedings in </w:t>
      </w:r>
      <w:r w:rsidR="00775B9A" w:rsidRPr="00775B9A">
        <w:br/>
      </w:r>
      <w:r w:rsidRPr="00775B9A">
        <w:t xml:space="preserve">other types of matters and on occasion with the purpose </w:t>
      </w:r>
      <w:r w:rsidR="00775B9A" w:rsidRPr="00775B9A">
        <w:br/>
      </w:r>
      <w:r w:rsidRPr="00775B9A">
        <w:t xml:space="preserve">of seeking clarity on the operation of less established </w:t>
      </w:r>
      <w:r w:rsidR="00775B9A" w:rsidRPr="00775B9A">
        <w:br/>
      </w:r>
      <w:r w:rsidRPr="00775B9A">
        <w:t xml:space="preserve">areas of workplace law, including those relating to </w:t>
      </w:r>
      <w:r w:rsidR="00775B9A">
        <w:br/>
      </w:r>
      <w:r w:rsidRPr="00775B9A">
        <w:t>adverse action, discrimination,</w:t>
      </w:r>
      <w:r w:rsidR="00A41AE6">
        <w:t xml:space="preserve"> </w:t>
      </w:r>
      <w:proofErr w:type="gramStart"/>
      <w:r w:rsidR="00A41AE6">
        <w:t>sham contracting and</w:t>
      </w:r>
      <w:r w:rsidR="00775B9A">
        <w:br/>
      </w:r>
      <w:r w:rsidRPr="00775B9A">
        <w:t>procurement</w:t>
      </w:r>
      <w:proofErr w:type="gramEnd"/>
      <w:r w:rsidRPr="00775B9A">
        <w:t xml:space="preserve"> chain liability.</w:t>
      </w:r>
    </w:p>
    <w:p w14:paraId="7F7EB1F9" w14:textId="44FA2500" w:rsidR="005075CD" w:rsidRDefault="000B08D9" w:rsidP="00775B9A">
      <w:pPr>
        <w:pStyle w:val="Text"/>
        <w:ind w:left="-142"/>
      </w:pPr>
      <w:r w:rsidRPr="00775B9A">
        <w:t xml:space="preserve">A number of significant litigations were decided in </w:t>
      </w:r>
      <w:r w:rsidR="00775B9A">
        <w:br/>
      </w:r>
      <w:r w:rsidRPr="00775B9A">
        <w:t>2012–13. Further information on these is a</w:t>
      </w:r>
      <w:hyperlink r:id="rId92">
        <w:r w:rsidRPr="00775B9A">
          <w:t>vailable on fairwork.gov.au</w:t>
        </w:r>
      </w:hyperlink>
      <w:r>
        <w:t>.</w:t>
      </w:r>
    </w:p>
    <w:p w14:paraId="3A7E986A" w14:textId="77777777" w:rsidR="005075CD" w:rsidRDefault="005075CD">
      <w:pPr>
        <w:spacing w:after="0"/>
        <w:sectPr w:rsidR="005075CD" w:rsidSect="00775B9A">
          <w:type w:val="continuous"/>
          <w:pgSz w:w="9980" w:h="14180"/>
          <w:pgMar w:top="1985" w:right="0" w:bottom="280" w:left="993" w:header="720" w:footer="720" w:gutter="0"/>
          <w:cols w:num="2" w:space="720" w:equalWidth="0">
            <w:col w:w="4230" w:space="655"/>
            <w:col w:w="4793"/>
          </w:cols>
        </w:sectPr>
      </w:pPr>
    </w:p>
    <w:p w14:paraId="6813710B" w14:textId="70BA3DDE" w:rsidR="005075CD" w:rsidRPr="00F43757" w:rsidRDefault="00CA7BC9" w:rsidP="00775B9A">
      <w:pPr>
        <w:spacing w:before="27" w:after="600" w:line="242" w:lineRule="auto"/>
        <w:ind w:left="108" w:right="929"/>
        <w:rPr>
          <w:rFonts w:ascii="Myriad Pro Light" w:eastAsia="Myriad Pro Light" w:hAnsi="Myriad Pro Light" w:cs="Myriad Pro Light"/>
          <w:sz w:val="30"/>
          <w:szCs w:val="30"/>
        </w:rPr>
      </w:pPr>
      <w:r>
        <w:rPr>
          <w:rFonts w:ascii="Myriad Pro Light" w:eastAsia="Myriad Pro Light" w:hAnsi="Myriad Pro Light" w:cs="Myriad Pro Light"/>
          <w:noProof/>
          <w:sz w:val="17"/>
          <w:szCs w:val="17"/>
          <w:lang w:val="en-AU" w:eastAsia="en-AU"/>
        </w:rPr>
        <w:lastRenderedPageBreak/>
        <mc:AlternateContent>
          <mc:Choice Requires="wps">
            <w:drawing>
              <wp:anchor distT="0" distB="0" distL="114300" distR="114300" simplePos="0" relativeHeight="251650560" behindDoc="1" locked="0" layoutInCell="1" allowOverlap="1" wp14:anchorId="33E467DC" wp14:editId="3E985992">
                <wp:simplePos x="0" y="0"/>
                <wp:positionH relativeFrom="column">
                  <wp:posOffset>-130175</wp:posOffset>
                </wp:positionH>
                <wp:positionV relativeFrom="paragraph">
                  <wp:posOffset>1025525</wp:posOffset>
                </wp:positionV>
                <wp:extent cx="5910580" cy="7191375"/>
                <wp:effectExtent l="0" t="0" r="0" b="9525"/>
                <wp:wrapNone/>
                <wp:docPr id="38" name="Freeform 1955" descr="Case study grey box" title="Case study grey box"/>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910580" cy="7191375"/>
                        </a:xfrm>
                        <a:custGeom>
                          <a:avLst/>
                          <a:gdLst>
                            <a:gd name="T0" fmla="+- 0 283 283"/>
                            <a:gd name="T1" fmla="*/ T0 w 9128"/>
                            <a:gd name="T2" fmla="+- 0 13325 2256"/>
                            <a:gd name="T3" fmla="*/ 13325 h 11069"/>
                            <a:gd name="T4" fmla="+- 0 9411 283"/>
                            <a:gd name="T5" fmla="*/ T4 w 9128"/>
                            <a:gd name="T6" fmla="+- 0 13325 2256"/>
                            <a:gd name="T7" fmla="*/ 13325 h 11069"/>
                            <a:gd name="T8" fmla="+- 0 9411 283"/>
                            <a:gd name="T9" fmla="*/ T8 w 9128"/>
                            <a:gd name="T10" fmla="+- 0 2256 2256"/>
                            <a:gd name="T11" fmla="*/ 2256 h 11069"/>
                            <a:gd name="T12" fmla="+- 0 283 283"/>
                            <a:gd name="T13" fmla="*/ T12 w 9128"/>
                            <a:gd name="T14" fmla="+- 0 2256 2256"/>
                            <a:gd name="T15" fmla="*/ 2256 h 11069"/>
                            <a:gd name="T16" fmla="+- 0 283 283"/>
                            <a:gd name="T17" fmla="*/ T16 w 9128"/>
                            <a:gd name="T18" fmla="+- 0 13325 2256"/>
                            <a:gd name="T19" fmla="*/ 13325 h 11069"/>
                          </a:gdLst>
                          <a:ahLst/>
                          <a:cxnLst>
                            <a:cxn ang="0">
                              <a:pos x="T1" y="T3"/>
                            </a:cxn>
                            <a:cxn ang="0">
                              <a:pos x="T5" y="T7"/>
                            </a:cxn>
                            <a:cxn ang="0">
                              <a:pos x="T9" y="T11"/>
                            </a:cxn>
                            <a:cxn ang="0">
                              <a:pos x="T13" y="T15"/>
                            </a:cxn>
                            <a:cxn ang="0">
                              <a:pos x="T17" y="T19"/>
                            </a:cxn>
                          </a:cxnLst>
                          <a:rect l="0" t="0" r="r" b="b"/>
                          <a:pathLst>
                            <a:path w="9128" h="11069">
                              <a:moveTo>
                                <a:pt x="0" y="11069"/>
                              </a:moveTo>
                              <a:lnTo>
                                <a:pt x="9128" y="11069"/>
                              </a:lnTo>
                              <a:lnTo>
                                <a:pt x="9128" y="0"/>
                              </a:lnTo>
                              <a:lnTo>
                                <a:pt x="0" y="0"/>
                              </a:lnTo>
                              <a:lnTo>
                                <a:pt x="0" y="11069"/>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1955" o:spid="_x0000_s1026" alt="Title: Case study grey box - Description: Case study grey box" style="position:absolute;margin-left:-10.25pt;margin-top:80.75pt;width:465.4pt;height:56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28,1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" path="m,11069r9128,l9128,,,,,11069e" fillcolor="#d1d3d4" stroked="f">
                <v:path arrowok="t" o:connecttype="custom" o:connectlocs="0,8657067;5910580,8657067;5910580,1465692;0,1465692;0,8657067" o:connectangles="0,0,0,0,0"/>
                <o:lock v:ext="edit" verticies="t"/>
              </v:shape>
            </w:pict>
          </mc:Fallback>
        </mc:AlternateContent>
      </w:r>
      <w:r w:rsidR="00721801">
        <w:rPr>
          <w:rFonts w:ascii="Myriad Pro Light" w:eastAsia="Myriad Pro Light" w:hAnsi="Myriad Pro Light" w:cs="Myriad Pro Light"/>
          <w:noProof/>
          <w:sz w:val="17"/>
          <w:szCs w:val="17"/>
          <w:lang w:val="en-AU" w:eastAsia="en-AU"/>
        </w:rPr>
        <mc:AlternateContent>
          <mc:Choice Requires="wps">
            <w:drawing>
              <wp:anchor distT="0" distB="0" distL="114300" distR="114300" simplePos="0" relativeHeight="251648512" behindDoc="1" locked="0" layoutInCell="1" allowOverlap="1" wp14:anchorId="7B9F006F" wp14:editId="75B107B5">
                <wp:simplePos x="0" y="0"/>
                <wp:positionH relativeFrom="page">
                  <wp:posOffset>31750</wp:posOffset>
                </wp:positionH>
                <wp:positionV relativeFrom="page">
                  <wp:posOffset>317500</wp:posOffset>
                </wp:positionV>
                <wp:extent cx="6146800" cy="1013460"/>
                <wp:effectExtent l="0" t="0" r="0" b="2540"/>
                <wp:wrapNone/>
                <wp:docPr id="39" name="Freeform 1959" descr="Case study orange background" title="Case study orange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6800" cy="1013460"/>
                        </a:xfrm>
                        <a:custGeom>
                          <a:avLst/>
                          <a:gdLst>
                            <a:gd name="T0" fmla="*/ 0 w 9411"/>
                            <a:gd name="T1" fmla="+- 0 1964 368"/>
                            <a:gd name="T2" fmla="*/ 1964 h 1596"/>
                            <a:gd name="T3" fmla="*/ 9411 w 9411"/>
                            <a:gd name="T4" fmla="+- 0 1964 368"/>
                            <a:gd name="T5" fmla="*/ 1964 h 1596"/>
                            <a:gd name="T6" fmla="*/ 9411 w 9411"/>
                            <a:gd name="T7" fmla="+- 0 368 368"/>
                            <a:gd name="T8" fmla="*/ 368 h 1596"/>
                            <a:gd name="T9" fmla="*/ 0 w 9411"/>
                            <a:gd name="T10" fmla="+- 0 368 368"/>
                            <a:gd name="T11" fmla="*/ 368 h 1596"/>
                            <a:gd name="T12" fmla="*/ 0 w 9411"/>
                            <a:gd name="T13" fmla="+- 0 1964 368"/>
                            <a:gd name="T14" fmla="*/ 1964 h 1596"/>
                          </a:gdLst>
                          <a:ahLst/>
                          <a:cxnLst>
                            <a:cxn ang="0">
                              <a:pos x="T0" y="T2"/>
                            </a:cxn>
                            <a:cxn ang="0">
                              <a:pos x="T3" y="T5"/>
                            </a:cxn>
                            <a:cxn ang="0">
                              <a:pos x="T6" y="T8"/>
                            </a:cxn>
                            <a:cxn ang="0">
                              <a:pos x="T9" y="T11"/>
                            </a:cxn>
                            <a:cxn ang="0">
                              <a:pos x="T12" y="T14"/>
                            </a:cxn>
                          </a:cxnLst>
                          <a:rect l="0" t="0" r="r" b="b"/>
                          <a:pathLst>
                            <a:path w="9411" h="1596">
                              <a:moveTo>
                                <a:pt x="0" y="1596"/>
                              </a:moveTo>
                              <a:lnTo>
                                <a:pt x="9411" y="1596"/>
                              </a:lnTo>
                              <a:lnTo>
                                <a:pt x="9411" y="0"/>
                              </a:lnTo>
                              <a:lnTo>
                                <a:pt x="0" y="0"/>
                              </a:lnTo>
                              <a:lnTo>
                                <a:pt x="0" y="1596"/>
                              </a:lnTo>
                              <a:close/>
                            </a:path>
                          </a:pathLst>
                        </a:custGeom>
                        <a:solidFill>
                          <a:srgbClr val="CB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1959" o:spid="_x0000_s1026" alt="Title: Case study orange background - Description: Case study orange background" style="position:absolute;margin-left:2.5pt;margin-top:25pt;width:484pt;height:79.8pt;z-index:-251667968;visibility:visible;mso-wrap-style:square;mso-wrap-distance-left:9pt;mso-wrap-distance-top:0;mso-wrap-distance-right:9pt;mso-wrap-distance-bottom:0;mso-position-horizontal:absolute;mso-position-horizontal-relative:page;mso-position-vertical:absolute;mso-position-vertical-relative:page;v-text-anchor:top" coordsize="9411,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" path="m,1596r9411,l9411,,,,,1596xe" fillcolor="#cb5c28" stroked="f">
                <v:path arrowok="t" o:connecttype="custom" o:connectlocs="0,1247140;6146800,1247140;6146800,233680;0,233680;0,1247140" o:connectangles="0,0,0,0,0"/>
                <w10:wrap anchorx="page" anchory="page"/>
              </v:shape>
            </w:pict>
          </mc:Fallback>
        </mc:AlternateContent>
      </w:r>
      <w:r w:rsidR="00721801">
        <w:rPr>
          <w:rFonts w:ascii="Myriad Pro Light" w:eastAsia="Myriad Pro Light" w:hAnsi="Myriad Pro Light" w:cs="Myriad Pro Light"/>
          <w:noProof/>
          <w:sz w:val="17"/>
          <w:szCs w:val="17"/>
          <w:lang w:val="en-AU" w:eastAsia="en-AU"/>
        </w:rPr>
        <mc:AlternateContent>
          <mc:Choice Requires="wps">
            <w:drawing>
              <wp:anchor distT="0" distB="0" distL="114300" distR="114300" simplePos="0" relativeHeight="251647488" behindDoc="1" locked="0" layoutInCell="1" allowOverlap="1" wp14:anchorId="60CDA9E7" wp14:editId="2381AA82">
                <wp:simplePos x="0" y="0"/>
                <wp:positionH relativeFrom="page">
                  <wp:posOffset>31750</wp:posOffset>
                </wp:positionH>
                <wp:positionV relativeFrom="page">
                  <wp:posOffset>1346200</wp:posOffset>
                </wp:positionV>
                <wp:extent cx="6155690" cy="7390765"/>
                <wp:effectExtent l="0" t="0" r="0" b="635"/>
                <wp:wrapNone/>
                <wp:docPr id="40" name="Freeform 1961" descr="Case study dark grey background" title="Case study dark grey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155690" cy="7390765"/>
                        </a:xfrm>
                        <a:custGeom>
                          <a:avLst/>
                          <a:gdLst>
                            <a:gd name="T0" fmla="*/ 0 w 9694"/>
                            <a:gd name="T1" fmla="+- 0 13609 1973"/>
                            <a:gd name="T2" fmla="*/ 13609 h 11636"/>
                            <a:gd name="T3" fmla="*/ 9694 w 9694"/>
                            <a:gd name="T4" fmla="+- 0 13609 1973"/>
                            <a:gd name="T5" fmla="*/ 13609 h 11636"/>
                            <a:gd name="T6" fmla="*/ 9694 w 9694"/>
                            <a:gd name="T7" fmla="+- 0 1973 1973"/>
                            <a:gd name="T8" fmla="*/ 1973 h 11636"/>
                            <a:gd name="T9" fmla="*/ 0 w 9694"/>
                            <a:gd name="T10" fmla="+- 0 1973 1973"/>
                            <a:gd name="T11" fmla="*/ 1973 h 11636"/>
                            <a:gd name="T12" fmla="*/ 0 w 9694"/>
                            <a:gd name="T13" fmla="+- 0 13609 1973"/>
                            <a:gd name="T14" fmla="*/ 13609 h 11636"/>
                          </a:gdLst>
                          <a:ahLst/>
                          <a:cxnLst>
                            <a:cxn ang="0">
                              <a:pos x="T0" y="T2"/>
                            </a:cxn>
                            <a:cxn ang="0">
                              <a:pos x="T3" y="T5"/>
                            </a:cxn>
                            <a:cxn ang="0">
                              <a:pos x="T6" y="T8"/>
                            </a:cxn>
                            <a:cxn ang="0">
                              <a:pos x="T9" y="T11"/>
                            </a:cxn>
                            <a:cxn ang="0">
                              <a:pos x="T12" y="T14"/>
                            </a:cxn>
                          </a:cxnLst>
                          <a:rect l="0" t="0" r="r" b="b"/>
                          <a:pathLst>
                            <a:path w="9694" h="11636">
                              <a:moveTo>
                                <a:pt x="0" y="11636"/>
                              </a:moveTo>
                              <a:lnTo>
                                <a:pt x="9694" y="11636"/>
                              </a:lnTo>
                              <a:lnTo>
                                <a:pt x="9694" y="0"/>
                              </a:lnTo>
                              <a:lnTo>
                                <a:pt x="0" y="0"/>
                              </a:lnTo>
                              <a:lnTo>
                                <a:pt x="0" y="11636"/>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1961" o:spid="_x0000_s1026" alt="Title: Case study dark grey background - Description: Case study dark grey background" style="position:absolute;margin-left:2.5pt;margin-top:106pt;width:484.7pt;height:581.95pt;z-index:-251668992;visibility:visible;mso-wrap-style:square;mso-wrap-distance-left:9pt;mso-wrap-distance-top:0;mso-wrap-distance-right:9pt;mso-wrap-distance-bottom:0;mso-position-horizontal:absolute;mso-position-horizontal-relative:page;mso-position-vertical:absolute;mso-position-vertical-relative:page;v-text-anchor:top" coordsize="9694,1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" path="m,11636r9694,l9694,,,,,11636e" fillcolor="#bcbec0" stroked="f">
                <v:path arrowok="t" o:connecttype="custom" o:connectlocs="0,8643943;6155690,8643943;6155690,1253178;0,1253178;0,8643943" o:connectangles="0,0,0,0,0"/>
                <o:lock v:ext="edit" verticies="t"/>
                <w10:wrap anchorx="page" anchory="page"/>
              </v:shape>
            </w:pict>
          </mc:Fallback>
        </mc:AlternateContent>
      </w:r>
      <w:r w:rsidR="000B08D9" w:rsidRPr="00775B9A">
        <w:rPr>
          <w:rStyle w:val="Heading3Char"/>
          <w:color w:val="FFFFFF" w:themeColor="background1"/>
        </w:rPr>
        <w:t>Case</w:t>
      </w:r>
      <w:r w:rsidR="000B08D9">
        <w:rPr>
          <w:rFonts w:ascii="Myriad Pro" w:eastAsia="Myriad Pro" w:hAnsi="Myriad Pro" w:cs="Myriad Pro"/>
          <w:color w:val="FFFFFF"/>
          <w:sz w:val="40"/>
          <w:szCs w:val="40"/>
        </w:rPr>
        <w:t xml:space="preserve"> </w:t>
      </w:r>
      <w:r w:rsidR="000B08D9" w:rsidRPr="00775B9A">
        <w:rPr>
          <w:rStyle w:val="Heading3Char"/>
          <w:color w:val="FFFFFF" w:themeColor="background1"/>
        </w:rPr>
        <w:t>studies</w:t>
      </w:r>
      <w:r w:rsidR="000B08D9">
        <w:rPr>
          <w:rFonts w:ascii="Myriad Pro" w:eastAsia="Myriad Pro" w:hAnsi="Myriad Pro" w:cs="Myriad Pro"/>
          <w:color w:val="FFFFFF"/>
          <w:sz w:val="40"/>
          <w:szCs w:val="40"/>
        </w:rPr>
        <w:t xml:space="preserve"> </w:t>
      </w:r>
      <w:proofErr w:type="gramStart"/>
      <w:r w:rsidR="000B08D9" w:rsidRPr="00775B9A">
        <w:rPr>
          <w:rStyle w:val="Heading5Char"/>
        </w:rPr>
        <w:t>Significant</w:t>
      </w:r>
      <w:proofErr w:type="gramEnd"/>
      <w:r w:rsidR="000B08D9" w:rsidRPr="00775B9A">
        <w:rPr>
          <w:rStyle w:val="Heading5Char"/>
        </w:rPr>
        <w:t xml:space="preserve"> penalty for</w:t>
      </w:r>
      <w:r w:rsidR="000B08D9">
        <w:rPr>
          <w:rFonts w:ascii="Myriad Pro Light" w:eastAsia="Myriad Pro Light" w:hAnsi="Myriad Pro Light" w:cs="Myriad Pro Light"/>
          <w:color w:val="FFFFFF"/>
          <w:sz w:val="30"/>
          <w:szCs w:val="30"/>
        </w:rPr>
        <w:t xml:space="preserve"> </w:t>
      </w:r>
      <w:r w:rsidR="000B08D9" w:rsidRPr="00775B9A">
        <w:rPr>
          <w:rStyle w:val="Heading5Char"/>
        </w:rPr>
        <w:t>sham contracting</w:t>
      </w:r>
    </w:p>
    <w:p w14:paraId="4CE49261" w14:textId="10528D66" w:rsidR="005075CD" w:rsidRDefault="000B08D9" w:rsidP="00775B9A">
      <w:pPr>
        <w:pStyle w:val="Text"/>
      </w:pPr>
      <w:r>
        <w:t xml:space="preserve">A NSW fruit and </w:t>
      </w:r>
      <w:r>
        <w:rPr>
          <w:spacing w:val="-1"/>
        </w:rPr>
        <w:t>v</w:t>
      </w:r>
      <w:r>
        <w:t>egetable shop p</w:t>
      </w:r>
      <w:r>
        <w:rPr>
          <w:spacing w:val="-2"/>
        </w:rPr>
        <w:t>r</w:t>
      </w:r>
      <w:r>
        <w:t>osecu</w:t>
      </w:r>
      <w:r>
        <w:rPr>
          <w:spacing w:val="-1"/>
        </w:rPr>
        <w:t>t</w:t>
      </w:r>
      <w:r>
        <w:t xml:space="preserve">ed </w:t>
      </w:r>
      <w:r>
        <w:rPr>
          <w:spacing w:val="-1"/>
        </w:rPr>
        <w:t>b</w:t>
      </w:r>
      <w:r>
        <w:t xml:space="preserve">y the FWO was fined $166 848 </w:t>
      </w:r>
      <w:r>
        <w:rPr>
          <w:spacing w:val="-3"/>
        </w:rPr>
        <w:t>f</w:t>
      </w:r>
      <w:r>
        <w:t>or enga</w:t>
      </w:r>
      <w:r>
        <w:rPr>
          <w:spacing w:val="-1"/>
        </w:rPr>
        <w:t>g</w:t>
      </w:r>
      <w:r>
        <w:t>ing in sham contra</w:t>
      </w:r>
      <w:r>
        <w:rPr>
          <w:spacing w:val="2"/>
        </w:rPr>
        <w:t>c</w:t>
      </w:r>
      <w:r>
        <w:t>ting and underp</w:t>
      </w:r>
      <w:r>
        <w:rPr>
          <w:spacing w:val="-1"/>
        </w:rPr>
        <w:t>a</w:t>
      </w:r>
      <w:r>
        <w:t>ying its shop assistants be</w:t>
      </w:r>
      <w:r>
        <w:rPr>
          <w:spacing w:val="2"/>
        </w:rPr>
        <w:t>t</w:t>
      </w:r>
      <w:r>
        <w:rPr>
          <w:spacing w:val="-1"/>
        </w:rPr>
        <w:t>w</w:t>
      </w:r>
      <w:r>
        <w:t>een 2006 and 2010.</w:t>
      </w:r>
    </w:p>
    <w:p w14:paraId="77D075D7" w14:textId="77777777" w:rsidR="005075CD" w:rsidRDefault="000B08D9" w:rsidP="00775B9A">
      <w:pPr>
        <w:pStyle w:val="Text"/>
      </w:pPr>
      <w:proofErr w:type="spellStart"/>
      <w:r>
        <w:t>EA</w:t>
      </w:r>
      <w:proofErr w:type="spellEnd"/>
      <w:r>
        <w:t xml:space="preserve"> </w:t>
      </w:r>
      <w:r>
        <w:rPr>
          <w:spacing w:val="-7"/>
        </w:rPr>
        <w:t>F</w:t>
      </w:r>
      <w:r>
        <w:t>uller &amp; Sons P</w:t>
      </w:r>
      <w:r>
        <w:rPr>
          <w:spacing w:val="2"/>
        </w:rPr>
        <w:t>t</w:t>
      </w:r>
      <w:r>
        <w:t xml:space="preserve">y </w:t>
      </w:r>
      <w:r>
        <w:rPr>
          <w:spacing w:val="-1"/>
        </w:rPr>
        <w:t>Lt</w:t>
      </w:r>
      <w:r>
        <w:rPr>
          <w:spacing w:val="-2"/>
        </w:rPr>
        <w:t>d</w:t>
      </w:r>
      <w:r>
        <w:t>, which opera</w:t>
      </w:r>
      <w:r>
        <w:rPr>
          <w:spacing w:val="-1"/>
        </w:rPr>
        <w:t>t</w:t>
      </w:r>
      <w:r>
        <w:t xml:space="preserve">es the fruit and </w:t>
      </w:r>
      <w:r>
        <w:rPr>
          <w:spacing w:val="-1"/>
        </w:rPr>
        <w:t>v</w:t>
      </w:r>
      <w:r>
        <w:t xml:space="preserve">egetable shop in </w:t>
      </w:r>
      <w:proofErr w:type="spellStart"/>
      <w:r>
        <w:t>Bellingen</w:t>
      </w:r>
      <w:proofErr w:type="spellEnd"/>
      <w:r>
        <w:t>, admit</w:t>
      </w:r>
      <w:r>
        <w:rPr>
          <w:spacing w:val="-1"/>
        </w:rPr>
        <w:t>t</w:t>
      </w:r>
      <w:r>
        <w:t xml:space="preserve">ed </w:t>
      </w:r>
      <w:r>
        <w:rPr>
          <w:spacing w:val="-1"/>
        </w:rPr>
        <w:t>t</w:t>
      </w:r>
      <w:r>
        <w:t>o underp</w:t>
      </w:r>
      <w:r>
        <w:rPr>
          <w:spacing w:val="-1"/>
        </w:rPr>
        <w:t>a</w:t>
      </w:r>
      <w:r>
        <w:t xml:space="preserve">ying </w:t>
      </w:r>
      <w:r>
        <w:rPr>
          <w:w w:val="101"/>
        </w:rPr>
        <w:t>fi</w:t>
      </w:r>
      <w:r>
        <w:rPr>
          <w:spacing w:val="-1"/>
          <w:w w:val="101"/>
        </w:rPr>
        <w:t>v</w:t>
      </w:r>
      <w:r>
        <w:t>e casual empl</w:t>
      </w:r>
      <w:r>
        <w:rPr>
          <w:spacing w:val="-1"/>
        </w:rPr>
        <w:t>oy</w:t>
      </w:r>
      <w:r>
        <w:t xml:space="preserve">ees a </w:t>
      </w:r>
      <w:r>
        <w:rPr>
          <w:spacing w:val="-1"/>
        </w:rPr>
        <w:t>t</w:t>
      </w:r>
      <w:r>
        <w:t>otal of $82 475.</w:t>
      </w:r>
    </w:p>
    <w:p w14:paraId="1345BACF" w14:textId="77777777" w:rsidR="005075CD" w:rsidRDefault="000B08D9" w:rsidP="00775B9A">
      <w:pPr>
        <w:pStyle w:val="Text"/>
      </w:pPr>
      <w:r>
        <w:rPr>
          <w:spacing w:val="-1"/>
        </w:rPr>
        <w:t>T</w:t>
      </w:r>
      <w:r>
        <w:t>he casual empl</w:t>
      </w:r>
      <w:r>
        <w:rPr>
          <w:spacing w:val="-1"/>
        </w:rPr>
        <w:t>oy</w:t>
      </w:r>
      <w:r>
        <w:t xml:space="preserve">ees </w:t>
      </w:r>
      <w:r>
        <w:rPr>
          <w:spacing w:val="-1"/>
        </w:rPr>
        <w:t>w</w:t>
      </w:r>
      <w:r>
        <w:t>e</w:t>
      </w:r>
      <w:r>
        <w:rPr>
          <w:spacing w:val="-2"/>
        </w:rPr>
        <w:t>r</w:t>
      </w:r>
      <w:r>
        <w:t>e paid flat hourly ra</w:t>
      </w:r>
      <w:r>
        <w:rPr>
          <w:spacing w:val="-1"/>
        </w:rPr>
        <w:t>t</w:t>
      </w:r>
      <w:r>
        <w:t>e</w:t>
      </w:r>
      <w:r>
        <w:rPr>
          <w:spacing w:val="-2"/>
        </w:rPr>
        <w:t>s</w:t>
      </w:r>
      <w:r>
        <w:t xml:space="preserve">, leading </w:t>
      </w:r>
      <w:r>
        <w:rPr>
          <w:spacing w:val="-1"/>
        </w:rPr>
        <w:t>t</w:t>
      </w:r>
      <w:r>
        <w:t>o the underp</w:t>
      </w:r>
      <w:r>
        <w:rPr>
          <w:spacing w:val="-1"/>
        </w:rPr>
        <w:t>a</w:t>
      </w:r>
      <w:r>
        <w:t>yment of their casual loadings and penal</w:t>
      </w:r>
      <w:r>
        <w:rPr>
          <w:spacing w:val="2"/>
        </w:rPr>
        <w:t>t</w:t>
      </w:r>
      <w:r>
        <w:t>y ra</w:t>
      </w:r>
      <w:r>
        <w:rPr>
          <w:spacing w:val="-1"/>
        </w:rPr>
        <w:t>t</w:t>
      </w:r>
      <w:r>
        <w:t xml:space="preserve">es </w:t>
      </w:r>
      <w:r>
        <w:rPr>
          <w:spacing w:val="-3"/>
        </w:rPr>
        <w:t>f</w:t>
      </w:r>
      <w:r>
        <w:t xml:space="preserve">or </w:t>
      </w:r>
      <w:r>
        <w:rPr>
          <w:spacing w:val="-1"/>
        </w:rPr>
        <w:t>w</w:t>
      </w:r>
      <w:r>
        <w:t>ee</w:t>
      </w:r>
      <w:r>
        <w:rPr>
          <w:spacing w:val="2"/>
        </w:rPr>
        <w:t>k</w:t>
      </w:r>
      <w:r>
        <w:t>en</w:t>
      </w:r>
      <w:r>
        <w:rPr>
          <w:spacing w:val="-2"/>
        </w:rPr>
        <w:t>d</w:t>
      </w:r>
      <w:r>
        <w:t xml:space="preserve">, </w:t>
      </w:r>
      <w:r>
        <w:rPr>
          <w:spacing w:val="-1"/>
        </w:rPr>
        <w:t>ov</w:t>
      </w:r>
      <w:r>
        <w:t>e</w:t>
      </w:r>
      <w:r>
        <w:rPr>
          <w:spacing w:val="4"/>
        </w:rPr>
        <w:t>r</w:t>
      </w:r>
      <w:r>
        <w:t>time and public holid</w:t>
      </w:r>
      <w:r>
        <w:rPr>
          <w:spacing w:val="-1"/>
        </w:rPr>
        <w:t>a</w:t>
      </w:r>
      <w:r>
        <w:t xml:space="preserve">y </w:t>
      </w:r>
      <w:r>
        <w:rPr>
          <w:spacing w:val="-1"/>
        </w:rPr>
        <w:t>w</w:t>
      </w:r>
      <w:r>
        <w:t>or</w:t>
      </w:r>
      <w:r>
        <w:rPr>
          <w:spacing w:val="3"/>
        </w:rPr>
        <w:t>k</w:t>
      </w:r>
      <w:r>
        <w:t>.</w:t>
      </w:r>
    </w:p>
    <w:p w14:paraId="2B124485" w14:textId="7C1E6F3E" w:rsidR="005075CD" w:rsidRDefault="000B08D9" w:rsidP="00775B9A">
      <w:pPr>
        <w:pStyle w:val="Text"/>
      </w:pPr>
      <w:r>
        <w:rPr>
          <w:spacing w:val="-1"/>
        </w:rPr>
        <w:t>T</w:t>
      </w:r>
      <w:r>
        <w:t xml:space="preserve">he </w:t>
      </w:r>
      <w:r>
        <w:rPr>
          <w:spacing w:val="-6"/>
        </w:rPr>
        <w:t>F</w:t>
      </w:r>
      <w:r>
        <w:t>ederal Ci</w:t>
      </w:r>
      <w:r>
        <w:rPr>
          <w:spacing w:val="-2"/>
        </w:rPr>
        <w:t>r</w:t>
      </w:r>
      <w:r>
        <w:t xml:space="preserve">cuit </w:t>
      </w:r>
      <w:r>
        <w:rPr>
          <w:spacing w:val="-1"/>
        </w:rPr>
        <w:t>C</w:t>
      </w:r>
      <w:r>
        <w:t>ou</w:t>
      </w:r>
      <w:r>
        <w:rPr>
          <w:spacing w:val="4"/>
        </w:rPr>
        <w:t>r</w:t>
      </w:r>
      <w:r>
        <w:t xml:space="preserve">t sitting in </w:t>
      </w:r>
      <w:r>
        <w:rPr>
          <w:spacing w:val="-1"/>
        </w:rPr>
        <w:t>Sy</w:t>
      </w:r>
      <w:r>
        <w:t xml:space="preserve">dney also </w:t>
      </w:r>
      <w:r>
        <w:rPr>
          <w:spacing w:val="-3"/>
        </w:rPr>
        <w:t>f</w:t>
      </w:r>
      <w:r>
        <w:t>ound</w:t>
      </w:r>
      <w:r w:rsidR="005D63B8">
        <w:t xml:space="preserve"> </w:t>
      </w:r>
      <w:r>
        <w:t>the compa</w:t>
      </w:r>
      <w:r>
        <w:rPr>
          <w:spacing w:val="-2"/>
        </w:rPr>
        <w:t>n</w:t>
      </w:r>
      <w:r>
        <w:t xml:space="preserve">y </w:t>
      </w:r>
      <w:r>
        <w:rPr>
          <w:spacing w:val="4"/>
        </w:rPr>
        <w:t>k</w:t>
      </w:r>
      <w:r>
        <w:t>n</w:t>
      </w:r>
      <w:r>
        <w:rPr>
          <w:spacing w:val="-1"/>
        </w:rPr>
        <w:t>o</w:t>
      </w:r>
      <w:r>
        <w:t xml:space="preserve">wingly misclassified </w:t>
      </w:r>
      <w:r>
        <w:rPr>
          <w:spacing w:val="2"/>
        </w:rPr>
        <w:t>t</w:t>
      </w:r>
      <w:r>
        <w:rPr>
          <w:spacing w:val="-1"/>
        </w:rPr>
        <w:t>w</w:t>
      </w:r>
      <w:r>
        <w:t>o empl</w:t>
      </w:r>
      <w:r>
        <w:rPr>
          <w:spacing w:val="-1"/>
        </w:rPr>
        <w:t>oy</w:t>
      </w:r>
      <w:r>
        <w:t>ees as</w:t>
      </w:r>
      <w:r w:rsidR="005D63B8">
        <w:t xml:space="preserve"> </w:t>
      </w:r>
      <w:r>
        <w:t>independent contra</w:t>
      </w:r>
      <w:r>
        <w:rPr>
          <w:spacing w:val="2"/>
        </w:rPr>
        <w:t>c</w:t>
      </w:r>
      <w:r>
        <w:rPr>
          <w:spacing w:val="-1"/>
        </w:rPr>
        <w:t>t</w:t>
      </w:r>
      <w:r>
        <w:t>or</w:t>
      </w:r>
      <w:r>
        <w:rPr>
          <w:spacing w:val="-2"/>
        </w:rPr>
        <w:t>s</w:t>
      </w:r>
      <w:r>
        <w:t xml:space="preserve">. One was underpaid $60 827 </w:t>
      </w:r>
      <w:r>
        <w:rPr>
          <w:spacing w:val="-1"/>
        </w:rPr>
        <w:t>ov</w:t>
      </w:r>
      <w:r>
        <w:t>er</w:t>
      </w:r>
      <w:r w:rsidR="00721801">
        <w:t xml:space="preserve"> </w:t>
      </w:r>
      <w:r>
        <w:t>the th</w:t>
      </w:r>
      <w:r>
        <w:rPr>
          <w:spacing w:val="-2"/>
        </w:rPr>
        <w:t>r</w:t>
      </w:r>
      <w:r>
        <w:t>e</w:t>
      </w:r>
      <w:r>
        <w:rPr>
          <w:spacing w:val="4"/>
        </w:rPr>
        <w:t>e</w:t>
      </w:r>
      <w:r>
        <w:t xml:space="preserve">-and-a-half </w:t>
      </w:r>
      <w:r>
        <w:rPr>
          <w:spacing w:val="-1"/>
        </w:rPr>
        <w:t>y</w:t>
      </w:r>
      <w:r>
        <w:t xml:space="preserve">ears she </w:t>
      </w:r>
      <w:r>
        <w:rPr>
          <w:spacing w:val="-1"/>
        </w:rPr>
        <w:t>w</w:t>
      </w:r>
      <w:r>
        <w:t>or</w:t>
      </w:r>
      <w:r>
        <w:rPr>
          <w:spacing w:val="2"/>
        </w:rPr>
        <w:t>k</w:t>
      </w:r>
      <w:r>
        <w:t>ed at the s</w:t>
      </w:r>
      <w:r>
        <w:rPr>
          <w:spacing w:val="-1"/>
        </w:rPr>
        <w:t>t</w:t>
      </w:r>
      <w:r>
        <w:t>o</w:t>
      </w:r>
      <w:r>
        <w:rPr>
          <w:spacing w:val="-2"/>
        </w:rPr>
        <w:t>re</w:t>
      </w:r>
      <w:r>
        <w:t>.</w:t>
      </w:r>
    </w:p>
    <w:p w14:paraId="76DB6C6B" w14:textId="77777777" w:rsidR="005075CD" w:rsidRDefault="000B08D9" w:rsidP="00775B9A">
      <w:pPr>
        <w:pStyle w:val="Text"/>
      </w:pPr>
      <w:r>
        <w:rPr>
          <w:spacing w:val="-1"/>
        </w:rPr>
        <w:t>T</w:t>
      </w:r>
      <w:r>
        <w:t xml:space="preserve">his is </w:t>
      </w:r>
      <w:r>
        <w:rPr>
          <w:spacing w:val="4"/>
        </w:rPr>
        <w:t>k</w:t>
      </w:r>
      <w:r>
        <w:t>n</w:t>
      </w:r>
      <w:r>
        <w:rPr>
          <w:spacing w:val="-1"/>
        </w:rPr>
        <w:t>o</w:t>
      </w:r>
      <w:r>
        <w:t>wn as sham contra</w:t>
      </w:r>
      <w:r>
        <w:rPr>
          <w:spacing w:val="2"/>
        </w:rPr>
        <w:t>c</w:t>
      </w:r>
      <w:r>
        <w:t>tin</w:t>
      </w:r>
      <w:r>
        <w:rPr>
          <w:spacing w:val="-2"/>
        </w:rPr>
        <w:t>g</w:t>
      </w:r>
      <w:r>
        <w:t>, when empl</w:t>
      </w:r>
      <w:r>
        <w:rPr>
          <w:spacing w:val="-1"/>
        </w:rPr>
        <w:t>oy</w:t>
      </w:r>
      <w:r>
        <w:t>ers delibera</w:t>
      </w:r>
      <w:r>
        <w:rPr>
          <w:spacing w:val="-1"/>
        </w:rPr>
        <w:t>t</w:t>
      </w:r>
      <w:r>
        <w:t xml:space="preserve">ely or </w:t>
      </w:r>
      <w:r>
        <w:rPr>
          <w:spacing w:val="-2"/>
        </w:rPr>
        <w:t>r</w:t>
      </w:r>
      <w:r>
        <w:t>ec</w:t>
      </w:r>
      <w:r>
        <w:rPr>
          <w:spacing w:val="4"/>
        </w:rPr>
        <w:t>k</w:t>
      </w:r>
      <w:r>
        <w:t>lessly de</w:t>
      </w:r>
      <w:r>
        <w:rPr>
          <w:spacing w:val="-2"/>
        </w:rPr>
        <w:t>n</w:t>
      </w:r>
      <w:r>
        <w:t>y empl</w:t>
      </w:r>
      <w:r>
        <w:rPr>
          <w:spacing w:val="-1"/>
        </w:rPr>
        <w:t>oy</w:t>
      </w:r>
      <w:r>
        <w:t xml:space="preserve">ees their rightful wages and entitlements </w:t>
      </w:r>
      <w:r>
        <w:rPr>
          <w:spacing w:val="-1"/>
        </w:rPr>
        <w:t>b</w:t>
      </w:r>
      <w:r>
        <w:t>y classifying them as</w:t>
      </w:r>
      <w:r>
        <w:rPr>
          <w:spacing w:val="-15"/>
        </w:rPr>
        <w:t xml:space="preserve"> </w:t>
      </w:r>
      <w:r>
        <w:rPr>
          <w:spacing w:val="-11"/>
        </w:rPr>
        <w:t>‘</w:t>
      </w:r>
      <w:r>
        <w:t>contra</w:t>
      </w:r>
      <w:r>
        <w:rPr>
          <w:spacing w:val="2"/>
        </w:rPr>
        <w:t>c</w:t>
      </w:r>
      <w:r>
        <w:rPr>
          <w:spacing w:val="-1"/>
        </w:rPr>
        <w:t>t</w:t>
      </w:r>
      <w:r>
        <w:t>or</w:t>
      </w:r>
      <w:r>
        <w:rPr>
          <w:spacing w:val="-3"/>
        </w:rPr>
        <w:t>s</w:t>
      </w:r>
      <w:r>
        <w:t>’ rather than empl</w:t>
      </w:r>
      <w:r>
        <w:rPr>
          <w:spacing w:val="-1"/>
        </w:rPr>
        <w:t>oy</w:t>
      </w:r>
      <w:r>
        <w:t>ee</w:t>
      </w:r>
      <w:r>
        <w:rPr>
          <w:spacing w:val="-2"/>
        </w:rPr>
        <w:t>s</w:t>
      </w:r>
      <w:r>
        <w:t xml:space="preserve">. </w:t>
      </w:r>
      <w:r>
        <w:rPr>
          <w:spacing w:val="4"/>
        </w:rPr>
        <w:t>I</w:t>
      </w:r>
      <w:r>
        <w:t xml:space="preserve">t is a serious </w:t>
      </w:r>
      <w:r>
        <w:rPr>
          <w:w w:val="101"/>
        </w:rPr>
        <w:t>of</w:t>
      </w:r>
      <w:r>
        <w:rPr>
          <w:spacing w:val="-3"/>
          <w:w w:val="101"/>
        </w:rPr>
        <w:t>f</w:t>
      </w:r>
      <w:r>
        <w:t>enc</w:t>
      </w:r>
      <w:r>
        <w:rPr>
          <w:spacing w:val="-2"/>
        </w:rPr>
        <w:t>e</w:t>
      </w:r>
      <w:r>
        <w:t>.</w:t>
      </w:r>
    </w:p>
    <w:p w14:paraId="5ADB375C" w14:textId="77777777" w:rsidR="005075CD" w:rsidRDefault="000B08D9" w:rsidP="00775B9A">
      <w:pPr>
        <w:pStyle w:val="Text"/>
      </w:pPr>
      <w:r>
        <w:rPr>
          <w:spacing w:val="-1"/>
        </w:rPr>
        <w:t>T</w:t>
      </w:r>
      <w:r>
        <w:t>he other underpaid empl</w:t>
      </w:r>
      <w:r>
        <w:rPr>
          <w:spacing w:val="-1"/>
        </w:rPr>
        <w:t>oy</w:t>
      </w:r>
      <w:r>
        <w:t xml:space="preserve">ees </w:t>
      </w:r>
      <w:r>
        <w:rPr>
          <w:spacing w:val="-1"/>
        </w:rPr>
        <w:t>w</w:t>
      </w:r>
      <w:r>
        <w:t>e</w:t>
      </w:r>
      <w:r>
        <w:rPr>
          <w:spacing w:val="-2"/>
        </w:rPr>
        <w:t>r</w:t>
      </w:r>
      <w:r>
        <w:t xml:space="preserve">e </w:t>
      </w:r>
      <w:r>
        <w:rPr>
          <w:spacing w:val="-3"/>
        </w:rPr>
        <w:t>f</w:t>
      </w:r>
      <w:r>
        <w:t>emales aged be</w:t>
      </w:r>
      <w:r>
        <w:rPr>
          <w:spacing w:val="2"/>
        </w:rPr>
        <w:t>t</w:t>
      </w:r>
      <w:r>
        <w:rPr>
          <w:spacing w:val="-1"/>
        </w:rPr>
        <w:t>w</w:t>
      </w:r>
      <w:r>
        <w:t>een 18 and 20 at the tim</w:t>
      </w:r>
      <w:r>
        <w:rPr>
          <w:spacing w:val="-2"/>
        </w:rPr>
        <w:t>e</w:t>
      </w:r>
      <w:r>
        <w:t xml:space="preserve">, including a </w:t>
      </w:r>
      <w:r>
        <w:rPr>
          <w:spacing w:val="2"/>
        </w:rPr>
        <w:t>K</w:t>
      </w:r>
      <w:r>
        <w:t>o</w:t>
      </w:r>
      <w:r>
        <w:rPr>
          <w:spacing w:val="-2"/>
        </w:rPr>
        <w:t>r</w:t>
      </w:r>
      <w:r>
        <w:t>ean national who spo</w:t>
      </w:r>
      <w:r>
        <w:rPr>
          <w:spacing w:val="2"/>
        </w:rPr>
        <w:t>k</w:t>
      </w:r>
      <w:r>
        <w:t xml:space="preserve">e little English. She was paid just $6 an hour and underpaid $13 928 </w:t>
      </w:r>
      <w:r>
        <w:rPr>
          <w:spacing w:val="-1"/>
        </w:rPr>
        <w:t>ov</w:t>
      </w:r>
      <w:r>
        <w:t>er six month</w:t>
      </w:r>
      <w:r>
        <w:rPr>
          <w:spacing w:val="-2"/>
        </w:rPr>
        <w:t>s</w:t>
      </w:r>
      <w:r>
        <w:t>.</w:t>
      </w:r>
    </w:p>
    <w:p w14:paraId="3D0863AF" w14:textId="3083C84C" w:rsidR="005075CD" w:rsidRDefault="000B08D9" w:rsidP="00775B9A">
      <w:pPr>
        <w:pStyle w:val="Text"/>
      </w:pPr>
      <w:r>
        <w:t>Judge Rolf Dri</w:t>
      </w:r>
      <w:r>
        <w:rPr>
          <w:spacing w:val="-1"/>
        </w:rPr>
        <w:t>v</w:t>
      </w:r>
      <w:r>
        <w:t xml:space="preserve">er said Eric </w:t>
      </w:r>
      <w:r>
        <w:rPr>
          <w:spacing w:val="-7"/>
        </w:rPr>
        <w:t>F</w:t>
      </w:r>
      <w:r>
        <w:t>ulle</w:t>
      </w:r>
      <w:r>
        <w:rPr>
          <w:spacing w:val="-8"/>
        </w:rPr>
        <w:t>r</w:t>
      </w:r>
      <w:r>
        <w:t>, the compa</w:t>
      </w:r>
      <w:r>
        <w:rPr>
          <w:spacing w:val="-2"/>
        </w:rPr>
        <w:t>n</w:t>
      </w:r>
      <w:r>
        <w:t>y di</w:t>
      </w:r>
      <w:r>
        <w:rPr>
          <w:spacing w:val="-2"/>
        </w:rPr>
        <w:t>r</w:t>
      </w:r>
      <w:r>
        <w:t>e</w:t>
      </w:r>
      <w:r>
        <w:rPr>
          <w:spacing w:val="2"/>
        </w:rPr>
        <w:t>c</w:t>
      </w:r>
      <w:r>
        <w:rPr>
          <w:spacing w:val="-1"/>
        </w:rPr>
        <w:t>t</w:t>
      </w:r>
      <w:r>
        <w:t>or</w:t>
      </w:r>
      <w:r w:rsidR="005D63B8">
        <w:t xml:space="preserve"> </w:t>
      </w:r>
      <w:r>
        <w:t>and pa</w:t>
      </w:r>
      <w:r>
        <w:rPr>
          <w:spacing w:val="4"/>
        </w:rPr>
        <w:t>r</w:t>
      </w:r>
      <w:r>
        <w:rPr>
          <w:spacing w:val="-1"/>
        </w:rPr>
        <w:t>t</w:t>
      </w:r>
      <w:r>
        <w:rPr>
          <w:spacing w:val="3"/>
        </w:rPr>
        <w:t>-</w:t>
      </w:r>
      <w:r>
        <w:rPr>
          <w:spacing w:val="-1"/>
        </w:rPr>
        <w:t>o</w:t>
      </w:r>
      <w:r>
        <w:t>wne</w:t>
      </w:r>
      <w:r>
        <w:rPr>
          <w:spacing w:val="-8"/>
        </w:rPr>
        <w:t>r</w:t>
      </w:r>
      <w:r>
        <w:t>, and the compa</w:t>
      </w:r>
      <w:r>
        <w:rPr>
          <w:spacing w:val="-2"/>
        </w:rPr>
        <w:t>n</w:t>
      </w:r>
      <w:r>
        <w:t>y itself had been ca</w:t>
      </w:r>
      <w:r>
        <w:rPr>
          <w:spacing w:val="-2"/>
        </w:rPr>
        <w:t>r</w:t>
      </w:r>
      <w:r>
        <w:t>eless</w:t>
      </w:r>
      <w:r w:rsidR="005D63B8">
        <w:t xml:space="preserve"> </w:t>
      </w:r>
      <w:r>
        <w:t>and dis</w:t>
      </w:r>
      <w:r>
        <w:rPr>
          <w:spacing w:val="-2"/>
        </w:rPr>
        <w:t>r</w:t>
      </w:r>
      <w:r>
        <w:t>ega</w:t>
      </w:r>
      <w:r>
        <w:rPr>
          <w:spacing w:val="-2"/>
        </w:rPr>
        <w:t>r</w:t>
      </w:r>
      <w:r>
        <w:t>ded their obligation</w:t>
      </w:r>
      <w:r>
        <w:rPr>
          <w:spacing w:val="-2"/>
        </w:rPr>
        <w:t>s</w:t>
      </w:r>
      <w:r>
        <w:t>.</w:t>
      </w:r>
      <w:r>
        <w:rPr>
          <w:spacing w:val="-7"/>
        </w:rPr>
        <w:t xml:space="preserve"> </w:t>
      </w:r>
      <w:r>
        <w:rPr>
          <w:spacing w:val="-1"/>
        </w:rPr>
        <w:t>T</w:t>
      </w:r>
      <w:r>
        <w:t>he compa</w:t>
      </w:r>
      <w:r>
        <w:rPr>
          <w:spacing w:val="-2"/>
        </w:rPr>
        <w:t>n</w:t>
      </w:r>
      <w:r>
        <w:t>y was fined</w:t>
      </w:r>
      <w:r w:rsidR="005D63B8">
        <w:t xml:space="preserve"> </w:t>
      </w:r>
      <w:r>
        <w:t>$139 040, while the empl</w:t>
      </w:r>
      <w:r>
        <w:rPr>
          <w:spacing w:val="-1"/>
        </w:rPr>
        <w:t>oy</w:t>
      </w:r>
      <w:r>
        <w:t>er was fined a fu</w:t>
      </w:r>
      <w:r>
        <w:rPr>
          <w:spacing w:val="4"/>
        </w:rPr>
        <w:t>r</w:t>
      </w:r>
      <w:r>
        <w:t>ther $27 808.</w:t>
      </w:r>
    </w:p>
    <w:p w14:paraId="05E507B8" w14:textId="77777777" w:rsidR="005075CD" w:rsidRDefault="000B08D9" w:rsidP="00775B9A">
      <w:pPr>
        <w:pStyle w:val="Text"/>
      </w:pPr>
      <w:r>
        <w:rPr>
          <w:spacing w:val="-8"/>
        </w:rPr>
        <w:t>F</w:t>
      </w:r>
      <w:r>
        <w:t>air</w:t>
      </w:r>
      <w:r>
        <w:rPr>
          <w:spacing w:val="-6"/>
        </w:rPr>
        <w:t xml:space="preserve"> </w:t>
      </w:r>
      <w:r>
        <w:rPr>
          <w:spacing w:val="-4"/>
        </w:rPr>
        <w:t>W</w:t>
      </w:r>
      <w:r>
        <w:t xml:space="preserve">ork </w:t>
      </w:r>
      <w:r>
        <w:rPr>
          <w:spacing w:val="3"/>
        </w:rPr>
        <w:t>I</w:t>
      </w:r>
      <w:r>
        <w:t>nspe</w:t>
      </w:r>
      <w:r>
        <w:rPr>
          <w:spacing w:val="2"/>
        </w:rPr>
        <w:t>c</w:t>
      </w:r>
      <w:r>
        <w:rPr>
          <w:spacing w:val="-1"/>
        </w:rPr>
        <w:t>t</w:t>
      </w:r>
      <w:r>
        <w:t>ors first disc</w:t>
      </w:r>
      <w:r>
        <w:rPr>
          <w:spacing w:val="-1"/>
        </w:rPr>
        <w:t>ov</w:t>
      </w:r>
      <w:r>
        <w:t>e</w:t>
      </w:r>
      <w:r>
        <w:rPr>
          <w:spacing w:val="-2"/>
        </w:rPr>
        <w:t>r</w:t>
      </w:r>
      <w:r>
        <w:t>ed the underp</w:t>
      </w:r>
      <w:r>
        <w:rPr>
          <w:spacing w:val="-1"/>
        </w:rPr>
        <w:t>a</w:t>
      </w:r>
      <w:r>
        <w:t xml:space="preserve">yments and </w:t>
      </w:r>
      <w:r>
        <w:rPr>
          <w:spacing w:val="-2"/>
        </w:rPr>
        <w:t>r</w:t>
      </w:r>
      <w:r>
        <w:t>eco</w:t>
      </w:r>
      <w:r>
        <w:rPr>
          <w:spacing w:val="-2"/>
        </w:rPr>
        <w:t>r</w:t>
      </w:r>
      <w:r>
        <w:t>d-</w:t>
      </w:r>
      <w:r>
        <w:rPr>
          <w:spacing w:val="2"/>
        </w:rPr>
        <w:t>k</w:t>
      </w:r>
      <w:r>
        <w:t>eeping b</w:t>
      </w:r>
      <w:r>
        <w:rPr>
          <w:spacing w:val="-2"/>
        </w:rPr>
        <w:t>r</w:t>
      </w:r>
      <w:r>
        <w:t>eaches when they i</w:t>
      </w:r>
      <w:r>
        <w:rPr>
          <w:spacing w:val="-2"/>
        </w:rPr>
        <w:t>n</w:t>
      </w:r>
      <w:r>
        <w:rPr>
          <w:spacing w:val="-1"/>
        </w:rPr>
        <w:t>v</w:t>
      </w:r>
      <w:r>
        <w:t>estiga</w:t>
      </w:r>
      <w:r>
        <w:rPr>
          <w:spacing w:val="-1"/>
        </w:rPr>
        <w:t>t</w:t>
      </w:r>
      <w:r>
        <w:t>ed empl</w:t>
      </w:r>
      <w:r>
        <w:rPr>
          <w:spacing w:val="-1"/>
        </w:rPr>
        <w:t>oy</w:t>
      </w:r>
      <w:r>
        <w:t>ee complaint</w:t>
      </w:r>
      <w:r>
        <w:rPr>
          <w:spacing w:val="-2"/>
        </w:rPr>
        <w:t>s</w:t>
      </w:r>
      <w:r>
        <w:t xml:space="preserve">. </w:t>
      </w:r>
      <w:proofErr w:type="spellStart"/>
      <w:r>
        <w:rPr>
          <w:spacing w:val="3"/>
        </w:rPr>
        <w:t>M</w:t>
      </w:r>
      <w:r>
        <w:t>r</w:t>
      </w:r>
      <w:proofErr w:type="spellEnd"/>
      <w:r>
        <w:t xml:space="preserve"> </w:t>
      </w:r>
      <w:r>
        <w:rPr>
          <w:spacing w:val="-7"/>
        </w:rPr>
        <w:t>F</w:t>
      </w:r>
      <w:r>
        <w:t xml:space="preserve">uller subsequently </w:t>
      </w:r>
      <w:r>
        <w:rPr>
          <w:spacing w:val="-2"/>
        </w:rPr>
        <w:t>r</w:t>
      </w:r>
      <w:r>
        <w:t>e</w:t>
      </w:r>
      <w:r>
        <w:rPr>
          <w:spacing w:val="2"/>
        </w:rPr>
        <w:t>c</w:t>
      </w:r>
      <w:r>
        <w:t>tified the underp</w:t>
      </w:r>
      <w:r>
        <w:rPr>
          <w:spacing w:val="-1"/>
        </w:rPr>
        <w:t>a</w:t>
      </w:r>
      <w:r>
        <w:t>yment</w:t>
      </w:r>
      <w:r>
        <w:rPr>
          <w:spacing w:val="-2"/>
        </w:rPr>
        <w:t>s</w:t>
      </w:r>
      <w:r>
        <w:t>.</w:t>
      </w:r>
    </w:p>
    <w:p w14:paraId="3E65DAD6" w14:textId="4AA7CE4C" w:rsidR="005075CD" w:rsidRDefault="005D63B8" w:rsidP="00775B9A">
      <w:pPr>
        <w:pStyle w:val="Text"/>
      </w:pPr>
      <w:r>
        <w:rPr>
          <w:spacing w:val="9"/>
        </w:rPr>
        <w:t xml:space="preserve"> </w:t>
      </w:r>
      <w:r w:rsidR="000B08D9">
        <w:rPr>
          <w:spacing w:val="9"/>
        </w:rPr>
        <w:t>‘</w:t>
      </w:r>
      <w:r w:rsidR="000B08D9">
        <w:rPr>
          <w:spacing w:val="-1"/>
        </w:rPr>
        <w:t>T</w:t>
      </w:r>
      <w:r w:rsidR="000B08D9">
        <w:t>he</w:t>
      </w:r>
      <w:r w:rsidR="000B08D9">
        <w:rPr>
          <w:spacing w:val="-2"/>
        </w:rPr>
        <w:t>r</w:t>
      </w:r>
      <w:r w:rsidR="000B08D9">
        <w:t xml:space="preserve">e is a need </w:t>
      </w:r>
      <w:r w:rsidR="000B08D9">
        <w:rPr>
          <w:spacing w:val="-1"/>
        </w:rPr>
        <w:t>t</w:t>
      </w:r>
      <w:r w:rsidR="000B08D9">
        <w:t xml:space="preserve">o send a message </w:t>
      </w:r>
      <w:r w:rsidR="000B08D9">
        <w:rPr>
          <w:spacing w:val="-1"/>
        </w:rPr>
        <w:t>t</w:t>
      </w:r>
      <w:r w:rsidR="000B08D9">
        <w:t>o the communi</w:t>
      </w:r>
      <w:r w:rsidR="000B08D9">
        <w:rPr>
          <w:spacing w:val="2"/>
        </w:rPr>
        <w:t>t</w:t>
      </w:r>
      <w:r w:rsidR="000B08D9">
        <w:rPr>
          <w:spacing w:val="-6"/>
        </w:rPr>
        <w:t>y</w:t>
      </w:r>
      <w:r w:rsidR="000B08D9">
        <w:t>, and pa</w:t>
      </w:r>
      <w:r w:rsidR="000B08D9">
        <w:rPr>
          <w:spacing w:val="4"/>
        </w:rPr>
        <w:t>r</w:t>
      </w:r>
      <w:r w:rsidR="000B08D9">
        <w:t>ticularly empl</w:t>
      </w:r>
      <w:r w:rsidR="000B08D9">
        <w:rPr>
          <w:spacing w:val="-1"/>
        </w:rPr>
        <w:t>oy</w:t>
      </w:r>
      <w:r w:rsidR="000B08D9">
        <w:t>er</w:t>
      </w:r>
      <w:r w:rsidR="000B08D9">
        <w:rPr>
          <w:spacing w:val="-2"/>
        </w:rPr>
        <w:t>s</w:t>
      </w:r>
      <w:r w:rsidR="000B08D9">
        <w:t>, that empl</w:t>
      </w:r>
      <w:r w:rsidR="000B08D9">
        <w:rPr>
          <w:spacing w:val="-1"/>
        </w:rPr>
        <w:t>oy</w:t>
      </w:r>
      <w:r w:rsidR="000B08D9">
        <w:t>ers must p</w:t>
      </w:r>
      <w:r w:rsidR="000B08D9">
        <w:rPr>
          <w:spacing w:val="-2"/>
        </w:rPr>
        <w:t>r</w:t>
      </w:r>
      <w:r w:rsidR="000B08D9">
        <w:rPr>
          <w:spacing w:val="-1"/>
        </w:rPr>
        <w:t>o</w:t>
      </w:r>
      <w:r w:rsidR="000B08D9">
        <w:t>vide their empl</w:t>
      </w:r>
      <w:r w:rsidR="000B08D9">
        <w:rPr>
          <w:spacing w:val="-1"/>
        </w:rPr>
        <w:t>oy</w:t>
      </w:r>
      <w:r w:rsidR="000B08D9">
        <w:t>ees with the cor</w:t>
      </w:r>
      <w:r w:rsidR="000B08D9">
        <w:rPr>
          <w:spacing w:val="-2"/>
        </w:rPr>
        <w:t>r</w:t>
      </w:r>
      <w:r w:rsidR="000B08D9">
        <w:t>e</w:t>
      </w:r>
      <w:r w:rsidR="000B08D9">
        <w:rPr>
          <w:spacing w:val="2"/>
        </w:rPr>
        <w:t>c</w:t>
      </w:r>
      <w:r w:rsidR="000B08D9">
        <w:t>t entitlements and s</w:t>
      </w:r>
      <w:r w:rsidR="000B08D9">
        <w:rPr>
          <w:spacing w:val="-1"/>
        </w:rPr>
        <w:t>t</w:t>
      </w:r>
      <w:r w:rsidR="000B08D9">
        <w:t>eps should be ta</w:t>
      </w:r>
      <w:r w:rsidR="000B08D9">
        <w:rPr>
          <w:spacing w:val="2"/>
        </w:rPr>
        <w:t>k</w:t>
      </w:r>
      <w:r w:rsidR="000B08D9">
        <w:t xml:space="preserve">en </w:t>
      </w:r>
      <w:r w:rsidR="000B08D9">
        <w:rPr>
          <w:spacing w:val="-1"/>
        </w:rPr>
        <w:t>t</w:t>
      </w:r>
      <w:r w:rsidR="000B08D9">
        <w:t>o understand and comply with those entitlement</w:t>
      </w:r>
      <w:r w:rsidR="000B08D9">
        <w:rPr>
          <w:spacing w:val="-2"/>
        </w:rPr>
        <w:t>s</w:t>
      </w:r>
      <w:r w:rsidR="000B08D9">
        <w:rPr>
          <w:spacing w:val="-17"/>
        </w:rPr>
        <w:t>,</w:t>
      </w:r>
      <w:r w:rsidR="000B08D9">
        <w:t>’</w:t>
      </w:r>
      <w:r w:rsidR="000B08D9">
        <w:rPr>
          <w:spacing w:val="-17"/>
        </w:rPr>
        <w:t xml:space="preserve"> </w:t>
      </w:r>
      <w:r w:rsidR="000B08D9">
        <w:t>Judge Dri</w:t>
      </w:r>
      <w:r w:rsidR="000B08D9">
        <w:rPr>
          <w:spacing w:val="-1"/>
        </w:rPr>
        <w:t>v</w:t>
      </w:r>
      <w:r w:rsidR="000B08D9">
        <w:t>er sai</w:t>
      </w:r>
      <w:r w:rsidR="000B08D9">
        <w:rPr>
          <w:spacing w:val="-2"/>
        </w:rPr>
        <w:t>d</w:t>
      </w:r>
      <w:r w:rsidR="000B08D9">
        <w:t>.</w:t>
      </w:r>
    </w:p>
    <w:p w14:paraId="64891809" w14:textId="22A2066A" w:rsidR="005075CD" w:rsidRDefault="005D63B8" w:rsidP="00775B9A">
      <w:pPr>
        <w:pStyle w:val="Text"/>
      </w:pPr>
      <w:r>
        <w:rPr>
          <w:spacing w:val="9"/>
        </w:rPr>
        <w:t xml:space="preserve"> </w:t>
      </w:r>
      <w:r w:rsidR="000B08D9">
        <w:rPr>
          <w:spacing w:val="9"/>
        </w:rPr>
        <w:t>‘</w:t>
      </w:r>
      <w:r w:rsidR="000B08D9">
        <w:rPr>
          <w:spacing w:val="-1"/>
        </w:rPr>
        <w:t>T</w:t>
      </w:r>
      <w:r w:rsidR="000B08D9">
        <w:t>he cou</w:t>
      </w:r>
      <w:r w:rsidR="000B08D9">
        <w:rPr>
          <w:spacing w:val="4"/>
        </w:rPr>
        <w:t>r</w:t>
      </w:r>
      <w:r w:rsidR="000B08D9">
        <w:t xml:space="preserve">t </w:t>
      </w:r>
      <w:r w:rsidR="000B08D9">
        <w:rPr>
          <w:spacing w:val="-2"/>
        </w:rPr>
        <w:t>r</w:t>
      </w:r>
      <w:r w:rsidR="000B08D9">
        <w:t>ega</w:t>
      </w:r>
      <w:r w:rsidR="000B08D9">
        <w:rPr>
          <w:spacing w:val="-2"/>
        </w:rPr>
        <w:t>r</w:t>
      </w:r>
      <w:r w:rsidR="000B08D9">
        <w:t>ds the sham contra</w:t>
      </w:r>
      <w:r w:rsidR="000B08D9">
        <w:rPr>
          <w:spacing w:val="2"/>
        </w:rPr>
        <w:t>c</w:t>
      </w:r>
      <w:r w:rsidR="000B08D9">
        <w:t>ting contr</w:t>
      </w:r>
      <w:r w:rsidR="000B08D9">
        <w:rPr>
          <w:spacing w:val="-1"/>
        </w:rPr>
        <w:t>av</w:t>
      </w:r>
      <w:r w:rsidR="000B08D9">
        <w:t>entions as pa</w:t>
      </w:r>
      <w:r w:rsidR="000B08D9">
        <w:rPr>
          <w:spacing w:val="4"/>
        </w:rPr>
        <w:t>r</w:t>
      </w:r>
      <w:r w:rsidR="000B08D9">
        <w:t xml:space="preserve">ticularly serious and </w:t>
      </w:r>
      <w:proofErr w:type="spellStart"/>
      <w:r w:rsidR="000B08D9">
        <w:rPr>
          <w:spacing w:val="-2"/>
        </w:rPr>
        <w:t>r</w:t>
      </w:r>
      <w:r w:rsidR="000B08D9">
        <w:t>eco</w:t>
      </w:r>
      <w:r w:rsidR="000B08D9">
        <w:rPr>
          <w:spacing w:val="-1"/>
        </w:rPr>
        <w:t>g</w:t>
      </w:r>
      <w:r w:rsidR="000B08D9">
        <w:t>nises</w:t>
      </w:r>
      <w:proofErr w:type="spellEnd"/>
      <w:r w:rsidR="000B08D9">
        <w:t xml:space="preserve"> the damage that sham contra</w:t>
      </w:r>
      <w:r w:rsidR="000B08D9">
        <w:rPr>
          <w:spacing w:val="2"/>
        </w:rPr>
        <w:t>c</w:t>
      </w:r>
      <w:r w:rsidR="000B08D9">
        <w:t>ting can h</w:t>
      </w:r>
      <w:r w:rsidR="000B08D9">
        <w:rPr>
          <w:spacing w:val="-1"/>
        </w:rPr>
        <w:t>av</w:t>
      </w:r>
      <w:r w:rsidR="000B08D9">
        <w:t xml:space="preserve">e </w:t>
      </w:r>
      <w:r w:rsidR="000B08D9">
        <w:rPr>
          <w:spacing w:val="-1"/>
        </w:rPr>
        <w:t>t</w:t>
      </w:r>
      <w:r w:rsidR="000B08D9">
        <w:t xml:space="preserve">o the </w:t>
      </w:r>
      <w:r w:rsidR="000B08D9">
        <w:rPr>
          <w:spacing w:val="-2"/>
        </w:rPr>
        <w:t>A</w:t>
      </w:r>
      <w:r w:rsidR="000B08D9">
        <w:t>ustralian econo</w:t>
      </w:r>
      <w:r w:rsidR="000B08D9">
        <w:rPr>
          <w:spacing w:val="-2"/>
        </w:rPr>
        <w:t>m</w:t>
      </w:r>
      <w:r w:rsidR="000B08D9">
        <w:t>y and other empl</w:t>
      </w:r>
      <w:r w:rsidR="000B08D9">
        <w:rPr>
          <w:spacing w:val="-1"/>
        </w:rPr>
        <w:t>oy</w:t>
      </w:r>
      <w:r w:rsidR="000B08D9">
        <w:t>ers generall</w:t>
      </w:r>
      <w:r w:rsidR="000B08D9">
        <w:rPr>
          <w:spacing w:val="-6"/>
        </w:rPr>
        <w:t>y</w:t>
      </w:r>
      <w:r w:rsidR="000B08D9">
        <w:rPr>
          <w:spacing w:val="-17"/>
        </w:rPr>
        <w:t>.</w:t>
      </w:r>
      <w:r w:rsidR="000B08D9">
        <w:t>’</w:t>
      </w:r>
    </w:p>
    <w:p w14:paraId="64E970B0" w14:textId="05936846" w:rsidR="005075CD" w:rsidRPr="00F43757" w:rsidRDefault="000B08D9" w:rsidP="00FF7B5E">
      <w:pPr>
        <w:spacing w:before="840" w:after="900" w:line="150" w:lineRule="exact"/>
        <w:rPr>
          <w:rFonts w:ascii="Myriad Pro Light" w:eastAsia="Myriad Pro Light" w:hAnsi="Myriad Pro Light" w:cs="Myriad Pro Light"/>
          <w:sz w:val="30"/>
          <w:szCs w:val="30"/>
        </w:rPr>
      </w:pPr>
      <w:r>
        <w:br w:type="column"/>
      </w:r>
      <w:r w:rsidRPr="00775B9A">
        <w:rPr>
          <w:rStyle w:val="Heading5Char"/>
        </w:rPr>
        <w:lastRenderedPageBreak/>
        <w:t>Protecting young</w:t>
      </w:r>
      <w:r>
        <w:rPr>
          <w:rFonts w:ascii="Myriad Pro Light" w:eastAsia="Myriad Pro Light" w:hAnsi="Myriad Pro Light" w:cs="Myriad Pro Light"/>
          <w:color w:val="FFFFFF"/>
          <w:sz w:val="30"/>
          <w:szCs w:val="30"/>
        </w:rPr>
        <w:t xml:space="preserve"> </w:t>
      </w:r>
      <w:r w:rsidRPr="00775B9A">
        <w:rPr>
          <w:rStyle w:val="Heading5Char"/>
        </w:rPr>
        <w:t>workers</w:t>
      </w:r>
    </w:p>
    <w:p w14:paraId="6A94ED12" w14:textId="77777777" w:rsidR="005075CD" w:rsidRDefault="000B08D9" w:rsidP="00775B9A">
      <w:pPr>
        <w:pStyle w:val="Text"/>
      </w:pPr>
      <w:r>
        <w:rPr>
          <w:spacing w:val="-1"/>
        </w:rPr>
        <w:t>T</w:t>
      </w:r>
      <w:r>
        <w:t xml:space="preserve">he FWO </w:t>
      </w:r>
      <w:r>
        <w:rPr>
          <w:spacing w:val="-1"/>
        </w:rPr>
        <w:t>t</w:t>
      </w:r>
      <w:r>
        <w:t>ook a</w:t>
      </w:r>
      <w:r>
        <w:rPr>
          <w:spacing w:val="2"/>
        </w:rPr>
        <w:t>c</w:t>
      </w:r>
      <w:r>
        <w:t>tion against Re</w:t>
      </w:r>
      <w:r>
        <w:rPr>
          <w:spacing w:val="-1"/>
        </w:rPr>
        <w:t>v</w:t>
      </w:r>
      <w:r>
        <w:t>olution Ma</w:t>
      </w:r>
      <w:r>
        <w:rPr>
          <w:spacing w:val="4"/>
        </w:rPr>
        <w:t>r</w:t>
      </w:r>
      <w:r>
        <w:t>tial A</w:t>
      </w:r>
      <w:r>
        <w:rPr>
          <w:spacing w:val="4"/>
        </w:rPr>
        <w:t>r</w:t>
      </w:r>
      <w:r>
        <w:t>ts P</w:t>
      </w:r>
      <w:r>
        <w:rPr>
          <w:spacing w:val="2"/>
        </w:rPr>
        <w:t>t</w:t>
      </w:r>
      <w:r>
        <w:t xml:space="preserve">y </w:t>
      </w:r>
      <w:r>
        <w:rPr>
          <w:spacing w:val="-1"/>
        </w:rPr>
        <w:t>Lt</w:t>
      </w:r>
      <w:r>
        <w:t>d a</w:t>
      </w:r>
      <w:r>
        <w:rPr>
          <w:spacing w:val="2"/>
        </w:rPr>
        <w:t>f</w:t>
      </w:r>
      <w:r>
        <w:rPr>
          <w:spacing w:val="-1"/>
        </w:rPr>
        <w:t>t</w:t>
      </w:r>
      <w:r>
        <w:t>er disc</w:t>
      </w:r>
      <w:r>
        <w:rPr>
          <w:spacing w:val="-1"/>
        </w:rPr>
        <w:t>ov</w:t>
      </w:r>
      <w:r>
        <w:t>ering 17 staff</w:t>
      </w:r>
      <w:r>
        <w:rPr>
          <w:spacing w:val="3"/>
        </w:rPr>
        <w:t xml:space="preserve"> </w:t>
      </w:r>
      <w:r>
        <w:t xml:space="preserve">at the fitness </w:t>
      </w:r>
      <w:proofErr w:type="spellStart"/>
      <w:r>
        <w:t>cent</w:t>
      </w:r>
      <w:r>
        <w:rPr>
          <w:spacing w:val="-2"/>
        </w:rPr>
        <w:t>r</w:t>
      </w:r>
      <w:r>
        <w:t>e</w:t>
      </w:r>
      <w:proofErr w:type="spellEnd"/>
      <w:r>
        <w:t xml:space="preserve"> </w:t>
      </w:r>
      <w:r>
        <w:rPr>
          <w:spacing w:val="-1"/>
        </w:rPr>
        <w:t>w</w:t>
      </w:r>
      <w:r>
        <w:t>e</w:t>
      </w:r>
      <w:r>
        <w:rPr>
          <w:spacing w:val="-2"/>
        </w:rPr>
        <w:t>r</w:t>
      </w:r>
      <w:r>
        <w:t xml:space="preserve">e underpaid a </w:t>
      </w:r>
      <w:r>
        <w:rPr>
          <w:spacing w:val="-1"/>
        </w:rPr>
        <w:t>t</w:t>
      </w:r>
      <w:r>
        <w:t>otal of $67 320 be</w:t>
      </w:r>
      <w:r>
        <w:rPr>
          <w:spacing w:val="2"/>
        </w:rPr>
        <w:t>t</w:t>
      </w:r>
      <w:r>
        <w:rPr>
          <w:spacing w:val="-1"/>
        </w:rPr>
        <w:t>w</w:t>
      </w:r>
      <w:r>
        <w:t>een July 2009 and April 2012.</w:t>
      </w:r>
    </w:p>
    <w:p w14:paraId="0FBD8B33" w14:textId="295EB07E" w:rsidR="00721801" w:rsidRPr="005D63B8" w:rsidRDefault="000B08D9" w:rsidP="00775B9A">
      <w:pPr>
        <w:pStyle w:val="Text"/>
      </w:pPr>
      <w:r>
        <w:t>Mo</w:t>
      </w:r>
      <w:r>
        <w:rPr>
          <w:spacing w:val="-2"/>
        </w:rPr>
        <w:t>r</w:t>
      </w:r>
      <w:r>
        <w:t>e than $64 000 of the underp</w:t>
      </w:r>
      <w:r>
        <w:rPr>
          <w:spacing w:val="-1"/>
        </w:rPr>
        <w:t>a</w:t>
      </w:r>
      <w:r>
        <w:t xml:space="preserve">yments </w:t>
      </w:r>
      <w:r>
        <w:rPr>
          <w:spacing w:val="-2"/>
        </w:rPr>
        <w:t>r</w:t>
      </w:r>
      <w:r>
        <w:t>ela</w:t>
      </w:r>
      <w:r>
        <w:rPr>
          <w:spacing w:val="-1"/>
        </w:rPr>
        <w:t>t</w:t>
      </w:r>
      <w:r>
        <w:t xml:space="preserve">ed </w:t>
      </w:r>
      <w:r>
        <w:rPr>
          <w:spacing w:val="-1"/>
        </w:rPr>
        <w:t>t</w:t>
      </w:r>
      <w:r>
        <w:t>o</w:t>
      </w:r>
      <w:r w:rsidR="005D63B8">
        <w:t xml:space="preserve"> </w:t>
      </w:r>
      <w:r>
        <w:t>12 trainee</w:t>
      </w:r>
      <w:r>
        <w:rPr>
          <w:spacing w:val="-2"/>
        </w:rPr>
        <w:t>s</w:t>
      </w:r>
      <w:r>
        <w:t>, aged be</w:t>
      </w:r>
      <w:r>
        <w:rPr>
          <w:spacing w:val="2"/>
        </w:rPr>
        <w:t>t</w:t>
      </w:r>
      <w:r>
        <w:rPr>
          <w:spacing w:val="-1"/>
        </w:rPr>
        <w:t>w</w:t>
      </w:r>
      <w:r>
        <w:t xml:space="preserve">een 15 and 21, who </w:t>
      </w:r>
      <w:r>
        <w:rPr>
          <w:spacing w:val="-1"/>
        </w:rPr>
        <w:t>w</w:t>
      </w:r>
      <w:r>
        <w:t>e</w:t>
      </w:r>
      <w:r>
        <w:rPr>
          <w:spacing w:val="-2"/>
        </w:rPr>
        <w:t>r</w:t>
      </w:r>
      <w:r>
        <w:t>e only paid</w:t>
      </w:r>
      <w:r w:rsidR="005D63B8">
        <w:t xml:space="preserve"> </w:t>
      </w:r>
      <w:r>
        <w:t>be</w:t>
      </w:r>
      <w:r>
        <w:rPr>
          <w:spacing w:val="2"/>
        </w:rPr>
        <w:t>t</w:t>
      </w:r>
      <w:r>
        <w:rPr>
          <w:spacing w:val="-1"/>
        </w:rPr>
        <w:t>w</w:t>
      </w:r>
      <w:r>
        <w:t>een 73 cents and $2.74 an hou</w:t>
      </w:r>
      <w:r>
        <w:rPr>
          <w:spacing w:val="-8"/>
        </w:rPr>
        <w:t>r</w:t>
      </w:r>
      <w:r>
        <w:t>.</w:t>
      </w:r>
    </w:p>
    <w:p w14:paraId="7591EB02" w14:textId="30A59762" w:rsidR="00721801" w:rsidRDefault="000B08D9" w:rsidP="00775B9A">
      <w:pPr>
        <w:pStyle w:val="Text"/>
      </w:pPr>
      <w:r>
        <w:rPr>
          <w:spacing w:val="-1"/>
        </w:rPr>
        <w:t>T</w:t>
      </w:r>
      <w:r>
        <w:t>he compa</w:t>
      </w:r>
      <w:r>
        <w:rPr>
          <w:spacing w:val="-2"/>
        </w:rPr>
        <w:t>n</w:t>
      </w:r>
      <w:r>
        <w:t>y dedu</w:t>
      </w:r>
      <w:r>
        <w:rPr>
          <w:spacing w:val="2"/>
        </w:rPr>
        <w:t>c</w:t>
      </w:r>
      <w:r>
        <w:rPr>
          <w:spacing w:val="-1"/>
        </w:rPr>
        <w:t>t</w:t>
      </w:r>
      <w:r>
        <w:t xml:space="preserve">ed club membership and administration </w:t>
      </w:r>
      <w:r>
        <w:rPr>
          <w:spacing w:val="-3"/>
        </w:rPr>
        <w:t>f</w:t>
      </w:r>
      <w:r>
        <w:t>ees f</w:t>
      </w:r>
      <w:r>
        <w:rPr>
          <w:spacing w:val="-2"/>
        </w:rPr>
        <w:t>r</w:t>
      </w:r>
      <w:r>
        <w:t>om the trainee</w:t>
      </w:r>
      <w:r>
        <w:rPr>
          <w:spacing w:val="-3"/>
        </w:rPr>
        <w:t>s</w:t>
      </w:r>
      <w:r>
        <w:t>’</w:t>
      </w:r>
      <w:r>
        <w:rPr>
          <w:spacing w:val="-17"/>
        </w:rPr>
        <w:t xml:space="preserve"> </w:t>
      </w:r>
      <w:r>
        <w:t xml:space="preserve">wages without </w:t>
      </w:r>
      <w:proofErr w:type="spellStart"/>
      <w:r>
        <w:t>authorisation</w:t>
      </w:r>
      <w:proofErr w:type="spellEnd"/>
      <w:r>
        <w:t xml:space="preserve">, </w:t>
      </w:r>
      <w:r>
        <w:rPr>
          <w:spacing w:val="-2"/>
        </w:rPr>
        <w:t>r</w:t>
      </w:r>
      <w:r>
        <w:t>esulting in the l</w:t>
      </w:r>
      <w:r>
        <w:rPr>
          <w:spacing w:val="-1"/>
        </w:rPr>
        <w:t>o</w:t>
      </w:r>
      <w:r>
        <w:t>w hourly ra</w:t>
      </w:r>
      <w:r>
        <w:rPr>
          <w:spacing w:val="-1"/>
        </w:rPr>
        <w:t>t</w:t>
      </w:r>
      <w:r>
        <w:rPr>
          <w:spacing w:val="-2"/>
        </w:rPr>
        <w:t>e</w:t>
      </w:r>
      <w:r>
        <w:t>.</w:t>
      </w:r>
      <w:r>
        <w:rPr>
          <w:spacing w:val="-7"/>
        </w:rPr>
        <w:t xml:space="preserve"> </w:t>
      </w:r>
      <w:r>
        <w:rPr>
          <w:spacing w:val="-1"/>
        </w:rPr>
        <w:t>T</w:t>
      </w:r>
      <w:r>
        <w:t>he trainee</w:t>
      </w:r>
      <w:r>
        <w:rPr>
          <w:spacing w:val="-2"/>
        </w:rPr>
        <w:t>s</w:t>
      </w:r>
      <w:r>
        <w:t xml:space="preserve">, who </w:t>
      </w:r>
      <w:r>
        <w:rPr>
          <w:spacing w:val="-1"/>
        </w:rPr>
        <w:t>w</w:t>
      </w:r>
      <w:r>
        <w:t>e</w:t>
      </w:r>
      <w:r>
        <w:rPr>
          <w:spacing w:val="-2"/>
        </w:rPr>
        <w:t>r</w:t>
      </w:r>
      <w:r>
        <w:t xml:space="preserve">e completing </w:t>
      </w:r>
      <w:r>
        <w:rPr>
          <w:spacing w:val="-1"/>
        </w:rPr>
        <w:t>C</w:t>
      </w:r>
      <w:r>
        <w:t>e</w:t>
      </w:r>
      <w:r>
        <w:rPr>
          <w:spacing w:val="4"/>
        </w:rPr>
        <w:t>r</w:t>
      </w:r>
      <w:r>
        <w:t>tifica</w:t>
      </w:r>
      <w:r>
        <w:rPr>
          <w:spacing w:val="-1"/>
        </w:rPr>
        <w:t>t</w:t>
      </w:r>
      <w:r>
        <w:t>es in Spo</w:t>
      </w:r>
      <w:r>
        <w:rPr>
          <w:spacing w:val="4"/>
        </w:rPr>
        <w:t>r</w:t>
      </w:r>
      <w:r>
        <w:t xml:space="preserve">ts or </w:t>
      </w:r>
      <w:r>
        <w:rPr>
          <w:spacing w:val="-5"/>
        </w:rPr>
        <w:t>F</w:t>
      </w:r>
      <w:r>
        <w:t>itnes</w:t>
      </w:r>
      <w:r>
        <w:rPr>
          <w:spacing w:val="-2"/>
        </w:rPr>
        <w:t>s</w:t>
      </w:r>
      <w:r>
        <w:t xml:space="preserve">, </w:t>
      </w:r>
      <w:r>
        <w:rPr>
          <w:spacing w:val="-1"/>
        </w:rPr>
        <w:t>w</w:t>
      </w:r>
      <w:r>
        <w:t>e</w:t>
      </w:r>
      <w:r>
        <w:rPr>
          <w:spacing w:val="-2"/>
        </w:rPr>
        <w:t>r</w:t>
      </w:r>
      <w:r>
        <w:t xml:space="preserve">e entitled </w:t>
      </w:r>
      <w:r>
        <w:rPr>
          <w:spacing w:val="-1"/>
        </w:rPr>
        <w:t>t</w:t>
      </w:r>
      <w:r>
        <w:t>o be paid be</w:t>
      </w:r>
      <w:r>
        <w:rPr>
          <w:spacing w:val="2"/>
        </w:rPr>
        <w:t>t</w:t>
      </w:r>
      <w:r>
        <w:rPr>
          <w:spacing w:val="-1"/>
        </w:rPr>
        <w:t>w</w:t>
      </w:r>
      <w:r>
        <w:t>een $8 and $16 an hou</w:t>
      </w:r>
      <w:r>
        <w:rPr>
          <w:spacing w:val="-8"/>
        </w:rPr>
        <w:t>r</w:t>
      </w:r>
      <w:r>
        <w:t xml:space="preserve">. A </w:t>
      </w:r>
      <w:r>
        <w:rPr>
          <w:spacing w:val="-1"/>
        </w:rPr>
        <w:t>t</w:t>
      </w:r>
      <w:r>
        <w:t>eenage male trainee suf</w:t>
      </w:r>
      <w:r>
        <w:rPr>
          <w:spacing w:val="-3"/>
        </w:rPr>
        <w:t>f</w:t>
      </w:r>
      <w:r>
        <w:t>e</w:t>
      </w:r>
      <w:r>
        <w:rPr>
          <w:spacing w:val="-2"/>
        </w:rPr>
        <w:t>r</w:t>
      </w:r>
      <w:r>
        <w:t>ed</w:t>
      </w:r>
      <w:r>
        <w:rPr>
          <w:spacing w:val="2"/>
        </w:rPr>
        <w:t xml:space="preserve"> </w:t>
      </w:r>
      <w:r>
        <w:t>the la</w:t>
      </w:r>
      <w:r>
        <w:rPr>
          <w:spacing w:val="-2"/>
        </w:rPr>
        <w:t>r</w:t>
      </w:r>
      <w:r>
        <w:t>gest individual underp</w:t>
      </w:r>
      <w:r>
        <w:rPr>
          <w:spacing w:val="-1"/>
        </w:rPr>
        <w:t>a</w:t>
      </w:r>
      <w:r>
        <w:t>yment of $12 349.</w:t>
      </w:r>
    </w:p>
    <w:p w14:paraId="31027003" w14:textId="77777777" w:rsidR="005075CD" w:rsidRDefault="000B08D9" w:rsidP="00775B9A">
      <w:pPr>
        <w:pStyle w:val="Text"/>
      </w:pPr>
      <w:r>
        <w:t>Some of the Re</w:t>
      </w:r>
      <w:r>
        <w:rPr>
          <w:spacing w:val="-1"/>
        </w:rPr>
        <w:t>v</w:t>
      </w:r>
      <w:r>
        <w:t>olution Ma</w:t>
      </w:r>
      <w:r>
        <w:rPr>
          <w:spacing w:val="4"/>
        </w:rPr>
        <w:t>r</w:t>
      </w:r>
      <w:r>
        <w:t>tial A</w:t>
      </w:r>
      <w:r>
        <w:rPr>
          <w:spacing w:val="4"/>
        </w:rPr>
        <w:t>r</w:t>
      </w:r>
      <w:r>
        <w:t>ts empl</w:t>
      </w:r>
      <w:r>
        <w:rPr>
          <w:spacing w:val="-1"/>
        </w:rPr>
        <w:t>oy</w:t>
      </w:r>
      <w:r>
        <w:t>ees also did</w:t>
      </w:r>
      <w:r>
        <w:rPr>
          <w:spacing w:val="-6"/>
        </w:rPr>
        <w:t>n</w:t>
      </w:r>
      <w:r>
        <w:rPr>
          <w:spacing w:val="-1"/>
        </w:rPr>
        <w:t>’</w:t>
      </w:r>
      <w:r>
        <w:t xml:space="preserve">t </w:t>
      </w:r>
      <w:r>
        <w:rPr>
          <w:spacing w:val="-2"/>
        </w:rPr>
        <w:t>r</w:t>
      </w:r>
      <w:r>
        <w:t>ecei</w:t>
      </w:r>
      <w:r>
        <w:rPr>
          <w:spacing w:val="-1"/>
        </w:rPr>
        <w:t>v</w:t>
      </w:r>
      <w:r>
        <w:t>e their annual le</w:t>
      </w:r>
      <w:r>
        <w:rPr>
          <w:spacing w:val="-1"/>
        </w:rPr>
        <w:t>av</w:t>
      </w:r>
      <w:r>
        <w:t>e entitlement</w:t>
      </w:r>
      <w:r>
        <w:rPr>
          <w:spacing w:val="-2"/>
        </w:rPr>
        <w:t>s</w:t>
      </w:r>
      <w:r>
        <w:t xml:space="preserve">, and </w:t>
      </w:r>
      <w:r>
        <w:rPr>
          <w:spacing w:val="-1"/>
        </w:rPr>
        <w:t>w</w:t>
      </w:r>
      <w:r>
        <w:t>or</w:t>
      </w:r>
      <w:r>
        <w:rPr>
          <w:spacing w:val="4"/>
        </w:rPr>
        <w:t>k</w:t>
      </w:r>
      <w:r>
        <w:t>place l</w:t>
      </w:r>
      <w:r>
        <w:rPr>
          <w:spacing w:val="-1"/>
        </w:rPr>
        <w:t>a</w:t>
      </w:r>
      <w:r>
        <w:t xml:space="preserve">ws </w:t>
      </w:r>
      <w:r>
        <w:rPr>
          <w:spacing w:val="-2"/>
        </w:rPr>
        <w:t>r</w:t>
      </w:r>
      <w:r>
        <w:t xml:space="preserve">elating </w:t>
      </w:r>
      <w:r>
        <w:rPr>
          <w:spacing w:val="-1"/>
        </w:rPr>
        <w:t>t</w:t>
      </w:r>
      <w:r>
        <w:t>o empl</w:t>
      </w:r>
      <w:r>
        <w:rPr>
          <w:spacing w:val="-1"/>
        </w:rPr>
        <w:t>o</w:t>
      </w:r>
      <w:r>
        <w:t xml:space="preserve">yment </w:t>
      </w:r>
      <w:r>
        <w:rPr>
          <w:spacing w:val="-2"/>
        </w:rPr>
        <w:t>r</w:t>
      </w:r>
      <w:r>
        <w:t>eco</w:t>
      </w:r>
      <w:r>
        <w:rPr>
          <w:spacing w:val="-2"/>
        </w:rPr>
        <w:t>r</w:t>
      </w:r>
      <w:r>
        <w:t xml:space="preserve">ds </w:t>
      </w:r>
      <w:r>
        <w:rPr>
          <w:spacing w:val="-1"/>
        </w:rPr>
        <w:t>w</w:t>
      </w:r>
      <w:r>
        <w:t>e</w:t>
      </w:r>
      <w:r>
        <w:rPr>
          <w:spacing w:val="-2"/>
        </w:rPr>
        <w:t>r</w:t>
      </w:r>
      <w:r>
        <w:t>e also b</w:t>
      </w:r>
      <w:r>
        <w:rPr>
          <w:spacing w:val="-2"/>
        </w:rPr>
        <w:t>r</w:t>
      </w:r>
      <w:r>
        <w:t>eache</w:t>
      </w:r>
      <w:r>
        <w:rPr>
          <w:spacing w:val="-2"/>
        </w:rPr>
        <w:t>d</w:t>
      </w:r>
      <w:r>
        <w:t>.</w:t>
      </w:r>
    </w:p>
    <w:p w14:paraId="458FE3C1" w14:textId="77777777" w:rsidR="005075CD" w:rsidRDefault="000B08D9" w:rsidP="00775B9A">
      <w:pPr>
        <w:pStyle w:val="Text"/>
      </w:pPr>
      <w:r>
        <w:rPr>
          <w:spacing w:val="-1"/>
        </w:rPr>
        <w:t>T</w:t>
      </w:r>
      <w:r>
        <w:t xml:space="preserve">he </w:t>
      </w:r>
      <w:r>
        <w:rPr>
          <w:spacing w:val="-3"/>
        </w:rPr>
        <w:t>f</w:t>
      </w:r>
      <w:r>
        <w:t>ormer opera</w:t>
      </w:r>
      <w:r>
        <w:rPr>
          <w:spacing w:val="-1"/>
        </w:rPr>
        <w:t>t</w:t>
      </w:r>
      <w:r>
        <w:t xml:space="preserve">or of the fitness </w:t>
      </w:r>
      <w:proofErr w:type="spellStart"/>
      <w:r>
        <w:t>cent</w:t>
      </w:r>
      <w:r>
        <w:rPr>
          <w:spacing w:val="-2"/>
        </w:rPr>
        <w:t>re</w:t>
      </w:r>
      <w:proofErr w:type="spellEnd"/>
      <w:r>
        <w:t>, D</w:t>
      </w:r>
      <w:r>
        <w:rPr>
          <w:spacing w:val="-1"/>
        </w:rPr>
        <w:t>a</w:t>
      </w:r>
      <w:r>
        <w:t xml:space="preserve">vid </w:t>
      </w:r>
      <w:proofErr w:type="spellStart"/>
      <w:r>
        <w:rPr>
          <w:spacing w:val="-2"/>
        </w:rPr>
        <w:t>A</w:t>
      </w:r>
      <w:r>
        <w:t>u</w:t>
      </w:r>
      <w:r>
        <w:rPr>
          <w:spacing w:val="2"/>
        </w:rPr>
        <w:t>t</w:t>
      </w:r>
      <w:r>
        <w:rPr>
          <w:spacing w:val="-6"/>
        </w:rPr>
        <w:t>y</w:t>
      </w:r>
      <w:proofErr w:type="spellEnd"/>
      <w:r>
        <w:t>, and his compa</w:t>
      </w:r>
      <w:r>
        <w:rPr>
          <w:spacing w:val="-2"/>
        </w:rPr>
        <w:t>n</w:t>
      </w:r>
      <w:r>
        <w:rPr>
          <w:spacing w:val="-6"/>
        </w:rPr>
        <w:t>y</w:t>
      </w:r>
      <w:r>
        <w:t>, did</w:t>
      </w:r>
      <w:r>
        <w:rPr>
          <w:spacing w:val="-6"/>
        </w:rPr>
        <w:t>n</w:t>
      </w:r>
      <w:r>
        <w:rPr>
          <w:spacing w:val="-1"/>
        </w:rPr>
        <w:t>’</w:t>
      </w:r>
      <w:r>
        <w:t xml:space="preserve">t </w:t>
      </w:r>
      <w:r>
        <w:rPr>
          <w:spacing w:val="-2"/>
        </w:rPr>
        <w:t>r</w:t>
      </w:r>
      <w:r>
        <w:t>e</w:t>
      </w:r>
      <w:r>
        <w:rPr>
          <w:spacing w:val="2"/>
        </w:rPr>
        <w:t>c</w:t>
      </w:r>
      <w:r>
        <w:t>tify the underp</w:t>
      </w:r>
      <w:r>
        <w:rPr>
          <w:spacing w:val="-1"/>
        </w:rPr>
        <w:t>a</w:t>
      </w:r>
      <w:r>
        <w:t>yments until a</w:t>
      </w:r>
      <w:r>
        <w:rPr>
          <w:spacing w:val="2"/>
        </w:rPr>
        <w:t>f</w:t>
      </w:r>
      <w:r>
        <w:rPr>
          <w:spacing w:val="-1"/>
        </w:rPr>
        <w:t>t</w:t>
      </w:r>
      <w:r>
        <w:t>er the FWO initia</w:t>
      </w:r>
      <w:r>
        <w:rPr>
          <w:spacing w:val="-1"/>
        </w:rPr>
        <w:t>t</w:t>
      </w:r>
      <w:r>
        <w:t>ed legal p</w:t>
      </w:r>
      <w:r>
        <w:rPr>
          <w:spacing w:val="-2"/>
        </w:rPr>
        <w:t>r</w:t>
      </w:r>
      <w:r>
        <w:t>oceeding</w:t>
      </w:r>
      <w:r>
        <w:rPr>
          <w:spacing w:val="-2"/>
        </w:rPr>
        <w:t>s</w:t>
      </w:r>
      <w:r>
        <w:t>.</w:t>
      </w:r>
    </w:p>
    <w:p w14:paraId="3C213396" w14:textId="77777777" w:rsidR="005075CD" w:rsidRDefault="000B08D9" w:rsidP="00775B9A">
      <w:pPr>
        <w:pStyle w:val="Text"/>
      </w:pPr>
      <w:r>
        <w:rPr>
          <w:spacing w:val="-1"/>
        </w:rPr>
        <w:t>A</w:t>
      </w:r>
      <w:r>
        <w:t xml:space="preserve">s a </w:t>
      </w:r>
      <w:r>
        <w:rPr>
          <w:spacing w:val="-2"/>
        </w:rPr>
        <w:t>r</w:t>
      </w:r>
      <w:r>
        <w:t xml:space="preserve">esult of the </w:t>
      </w:r>
      <w:proofErr w:type="spellStart"/>
      <w:r>
        <w:t>FW</w:t>
      </w:r>
      <w:r>
        <w:rPr>
          <w:spacing w:val="2"/>
        </w:rPr>
        <w:t>O</w:t>
      </w:r>
      <w:r>
        <w:rPr>
          <w:spacing w:val="-10"/>
        </w:rPr>
        <w:t>’</w:t>
      </w:r>
      <w:r>
        <w:t>s</w:t>
      </w:r>
      <w:proofErr w:type="spellEnd"/>
      <w:r>
        <w:t xml:space="preserve"> litigation in the Melbourne </w:t>
      </w:r>
      <w:r>
        <w:rPr>
          <w:spacing w:val="-6"/>
        </w:rPr>
        <w:t>F</w:t>
      </w:r>
      <w:r>
        <w:t>ederal Ma</w:t>
      </w:r>
      <w:r>
        <w:rPr>
          <w:spacing w:val="-1"/>
        </w:rPr>
        <w:t>g</w:t>
      </w:r>
      <w:r>
        <w:t>istra</w:t>
      </w:r>
      <w:r>
        <w:rPr>
          <w:spacing w:val="-1"/>
        </w:rPr>
        <w:t>t</w:t>
      </w:r>
      <w:r>
        <w:t xml:space="preserve">es </w:t>
      </w:r>
      <w:r>
        <w:rPr>
          <w:spacing w:val="-1"/>
        </w:rPr>
        <w:t>C</w:t>
      </w:r>
      <w:r>
        <w:t>ou</w:t>
      </w:r>
      <w:r>
        <w:rPr>
          <w:spacing w:val="4"/>
        </w:rPr>
        <w:t>r</w:t>
      </w:r>
      <w:r>
        <w:t xml:space="preserve">t, </w:t>
      </w:r>
      <w:proofErr w:type="spellStart"/>
      <w:r>
        <w:rPr>
          <w:spacing w:val="-2"/>
        </w:rPr>
        <w:t>A</w:t>
      </w:r>
      <w:r>
        <w:t>u</w:t>
      </w:r>
      <w:r>
        <w:rPr>
          <w:spacing w:val="2"/>
        </w:rPr>
        <w:t>t</w:t>
      </w:r>
      <w:r>
        <w:t>y</w:t>
      </w:r>
      <w:proofErr w:type="spellEnd"/>
      <w:r>
        <w:t xml:space="preserve"> was fined $7 656. </w:t>
      </w:r>
      <w:r>
        <w:rPr>
          <w:spacing w:val="3"/>
        </w:rPr>
        <w:t>H</w:t>
      </w:r>
      <w:r>
        <w:t>is compa</w:t>
      </w:r>
      <w:r>
        <w:rPr>
          <w:spacing w:val="-2"/>
        </w:rPr>
        <w:t>n</w:t>
      </w:r>
      <w:r>
        <w:t>y was fined a fu</w:t>
      </w:r>
      <w:r>
        <w:rPr>
          <w:spacing w:val="4"/>
        </w:rPr>
        <w:t>r</w:t>
      </w:r>
      <w:r>
        <w:t>ther $38 280.</w:t>
      </w:r>
    </w:p>
    <w:p w14:paraId="60C4DE7A" w14:textId="77777777" w:rsidR="005075CD" w:rsidRDefault="000B08D9" w:rsidP="00775B9A">
      <w:pPr>
        <w:pStyle w:val="Text"/>
      </w:pPr>
      <w:proofErr w:type="spellStart"/>
      <w:r>
        <w:rPr>
          <w:spacing w:val="-2"/>
        </w:rPr>
        <w:t>A</w:t>
      </w:r>
      <w:r>
        <w:t>u</w:t>
      </w:r>
      <w:r>
        <w:rPr>
          <w:spacing w:val="2"/>
        </w:rPr>
        <w:t>t</w:t>
      </w:r>
      <w:r>
        <w:t>y</w:t>
      </w:r>
      <w:proofErr w:type="spellEnd"/>
      <w:r>
        <w:t xml:space="preserve"> had al</w:t>
      </w:r>
      <w:r>
        <w:rPr>
          <w:spacing w:val="-2"/>
        </w:rPr>
        <w:t>r</w:t>
      </w:r>
      <w:r>
        <w:t>eady been i</w:t>
      </w:r>
      <w:r>
        <w:rPr>
          <w:spacing w:val="-2"/>
        </w:rPr>
        <w:t>n</w:t>
      </w:r>
      <w:r>
        <w:rPr>
          <w:spacing w:val="-1"/>
        </w:rPr>
        <w:t>v</w:t>
      </w:r>
      <w:r>
        <w:t>estiga</w:t>
      </w:r>
      <w:r>
        <w:rPr>
          <w:spacing w:val="-1"/>
        </w:rPr>
        <w:t>t</w:t>
      </w:r>
      <w:r>
        <w:t xml:space="preserve">ed in 2006 and had been advised about minimum entitlements and </w:t>
      </w:r>
      <w:r>
        <w:rPr>
          <w:spacing w:val="-2"/>
        </w:rPr>
        <w:t>r</w:t>
      </w:r>
      <w:r>
        <w:t>estri</w:t>
      </w:r>
      <w:r>
        <w:rPr>
          <w:spacing w:val="2"/>
        </w:rPr>
        <w:t>c</w:t>
      </w:r>
      <w:r>
        <w:t>tions on ma</w:t>
      </w:r>
      <w:r>
        <w:rPr>
          <w:spacing w:val="4"/>
        </w:rPr>
        <w:t>k</w:t>
      </w:r>
      <w:r>
        <w:t>ing dedu</w:t>
      </w:r>
      <w:r>
        <w:rPr>
          <w:spacing w:val="2"/>
        </w:rPr>
        <w:t>c</w:t>
      </w:r>
      <w:r>
        <w:t>tions f</w:t>
      </w:r>
      <w:r>
        <w:rPr>
          <w:spacing w:val="-2"/>
        </w:rPr>
        <w:t>r</w:t>
      </w:r>
      <w:r>
        <w:t>om empl</w:t>
      </w:r>
      <w:r>
        <w:rPr>
          <w:spacing w:val="-1"/>
        </w:rPr>
        <w:t>oy</w:t>
      </w:r>
      <w:r>
        <w:t>ee</w:t>
      </w:r>
      <w:r>
        <w:rPr>
          <w:spacing w:val="-3"/>
        </w:rPr>
        <w:t>s</w:t>
      </w:r>
      <w:r>
        <w:t>’</w:t>
      </w:r>
      <w:r>
        <w:rPr>
          <w:spacing w:val="-17"/>
        </w:rPr>
        <w:t xml:space="preserve"> </w:t>
      </w:r>
      <w:r>
        <w:t xml:space="preserve">wages </w:t>
      </w:r>
      <w:r>
        <w:rPr>
          <w:spacing w:val="-1"/>
        </w:rPr>
        <w:t>b</w:t>
      </w:r>
      <w:r>
        <w:t xml:space="preserve">y the </w:t>
      </w:r>
      <w:r>
        <w:rPr>
          <w:spacing w:val="3"/>
        </w:rPr>
        <w:t>O</w:t>
      </w:r>
      <w:r>
        <w:t>ffice</w:t>
      </w:r>
      <w:r>
        <w:rPr>
          <w:spacing w:val="3"/>
        </w:rPr>
        <w:t xml:space="preserve"> </w:t>
      </w:r>
      <w:r>
        <w:t xml:space="preserve">of </w:t>
      </w:r>
      <w:r>
        <w:rPr>
          <w:spacing w:val="-4"/>
        </w:rPr>
        <w:t>W</w:t>
      </w:r>
      <w:r>
        <w:t>or</w:t>
      </w:r>
      <w:r>
        <w:rPr>
          <w:spacing w:val="4"/>
        </w:rPr>
        <w:t>k</w:t>
      </w:r>
      <w:r>
        <w:t>place Se</w:t>
      </w:r>
      <w:r>
        <w:rPr>
          <w:spacing w:val="5"/>
        </w:rPr>
        <w:t>r</w:t>
      </w:r>
      <w:r>
        <w:t>vice</w:t>
      </w:r>
      <w:r>
        <w:rPr>
          <w:spacing w:val="-2"/>
        </w:rPr>
        <w:t>s</w:t>
      </w:r>
      <w:r>
        <w:t>, a p</w:t>
      </w:r>
      <w:r>
        <w:rPr>
          <w:spacing w:val="-2"/>
        </w:rPr>
        <w:t>r</w:t>
      </w:r>
      <w:r>
        <w:t>edecessor agen</w:t>
      </w:r>
      <w:r>
        <w:rPr>
          <w:spacing w:val="3"/>
        </w:rPr>
        <w:t>c</w:t>
      </w:r>
      <w:r>
        <w:t>y of the FW</w:t>
      </w:r>
      <w:r>
        <w:rPr>
          <w:spacing w:val="-5"/>
        </w:rPr>
        <w:t>O</w:t>
      </w:r>
      <w:r>
        <w:t>.</w:t>
      </w:r>
    </w:p>
    <w:p w14:paraId="7B97D81E" w14:textId="77777777" w:rsidR="005075CD" w:rsidRDefault="000B08D9" w:rsidP="00775B9A">
      <w:pPr>
        <w:pStyle w:val="Text"/>
      </w:pPr>
      <w:r>
        <w:t>Judge</w:t>
      </w:r>
      <w:r>
        <w:rPr>
          <w:spacing w:val="-7"/>
        </w:rPr>
        <w:t xml:space="preserve"> T</w:t>
      </w:r>
      <w:r>
        <w:t>urner a</w:t>
      </w:r>
      <w:r>
        <w:rPr>
          <w:spacing w:val="-1"/>
        </w:rPr>
        <w:t>g</w:t>
      </w:r>
      <w:r>
        <w:rPr>
          <w:spacing w:val="-2"/>
        </w:rPr>
        <w:t>r</w:t>
      </w:r>
      <w:r>
        <w:t xml:space="preserve">eed that </w:t>
      </w:r>
      <w:proofErr w:type="spellStart"/>
      <w:r>
        <w:rPr>
          <w:spacing w:val="-2"/>
        </w:rPr>
        <w:t>A</w:t>
      </w:r>
      <w:r>
        <w:t>u</w:t>
      </w:r>
      <w:r>
        <w:rPr>
          <w:spacing w:val="2"/>
        </w:rPr>
        <w:t>t</w:t>
      </w:r>
      <w:r>
        <w:t>y</w:t>
      </w:r>
      <w:proofErr w:type="spellEnd"/>
      <w:r>
        <w:t xml:space="preserve"> was </w:t>
      </w:r>
      <w:r>
        <w:rPr>
          <w:spacing w:val="-1"/>
        </w:rPr>
        <w:t>a</w:t>
      </w:r>
      <w:r>
        <w:t>wa</w:t>
      </w:r>
      <w:r>
        <w:rPr>
          <w:spacing w:val="-2"/>
        </w:rPr>
        <w:t>r</w:t>
      </w:r>
      <w:r>
        <w:t>e of his obligation</w:t>
      </w:r>
      <w:r>
        <w:rPr>
          <w:spacing w:val="-2"/>
        </w:rPr>
        <w:t>s</w:t>
      </w:r>
      <w:r>
        <w:t xml:space="preserve">, including as a </w:t>
      </w:r>
      <w:r>
        <w:rPr>
          <w:spacing w:val="-2"/>
        </w:rPr>
        <w:t>r</w:t>
      </w:r>
      <w:r>
        <w:t>esult of the 2006 i</w:t>
      </w:r>
      <w:r>
        <w:rPr>
          <w:spacing w:val="-2"/>
        </w:rPr>
        <w:t>n</w:t>
      </w:r>
      <w:r>
        <w:rPr>
          <w:spacing w:val="-1"/>
        </w:rPr>
        <w:t>v</w:t>
      </w:r>
      <w:r>
        <w:t>estigation.</w:t>
      </w:r>
    </w:p>
    <w:p w14:paraId="0B4AE306" w14:textId="7C1EB0DF" w:rsidR="005075CD" w:rsidRDefault="000B08D9" w:rsidP="00775B9A">
      <w:pPr>
        <w:pStyle w:val="Text"/>
      </w:pPr>
      <w:r>
        <w:rPr>
          <w:spacing w:val="9"/>
        </w:rPr>
        <w:t>‘</w:t>
      </w:r>
      <w:r>
        <w:rPr>
          <w:spacing w:val="-1"/>
        </w:rPr>
        <w:t>T</w:t>
      </w:r>
      <w:r>
        <w:t>he b</w:t>
      </w:r>
      <w:r>
        <w:rPr>
          <w:spacing w:val="-2"/>
        </w:rPr>
        <w:t>r</w:t>
      </w:r>
      <w:r>
        <w:t>eaches a</w:t>
      </w:r>
      <w:r>
        <w:rPr>
          <w:spacing w:val="-2"/>
        </w:rPr>
        <w:t>r</w:t>
      </w:r>
      <w:r>
        <w:t>e seriou</w:t>
      </w:r>
      <w:r>
        <w:rPr>
          <w:spacing w:val="-2"/>
        </w:rPr>
        <w:t>s</w:t>
      </w:r>
      <w:r>
        <w:t>, the empl</w:t>
      </w:r>
      <w:r>
        <w:rPr>
          <w:spacing w:val="-1"/>
        </w:rPr>
        <w:t>oy</w:t>
      </w:r>
      <w:r>
        <w:t xml:space="preserve">ees </w:t>
      </w:r>
      <w:r>
        <w:rPr>
          <w:spacing w:val="-1"/>
        </w:rPr>
        <w:t>w</w:t>
      </w:r>
      <w:r>
        <w:t>e</w:t>
      </w:r>
      <w:r>
        <w:rPr>
          <w:spacing w:val="-2"/>
        </w:rPr>
        <w:t>r</w:t>
      </w:r>
      <w:r>
        <w:t xml:space="preserve">e </w:t>
      </w:r>
      <w:r>
        <w:rPr>
          <w:spacing w:val="-1"/>
        </w:rPr>
        <w:t>y</w:t>
      </w:r>
      <w:r>
        <w:t>oung and vulnerabl</w:t>
      </w:r>
      <w:r>
        <w:rPr>
          <w:spacing w:val="-2"/>
        </w:rPr>
        <w:t>e</w:t>
      </w:r>
      <w:r>
        <w:rPr>
          <w:spacing w:val="-17"/>
        </w:rPr>
        <w:t>,</w:t>
      </w:r>
      <w:r>
        <w:t>’</w:t>
      </w:r>
      <w:r>
        <w:rPr>
          <w:spacing w:val="-17"/>
        </w:rPr>
        <w:t xml:space="preserve"> </w:t>
      </w:r>
      <w:proofErr w:type="spellStart"/>
      <w:r>
        <w:t>Ms</w:t>
      </w:r>
      <w:proofErr w:type="spellEnd"/>
      <w:r>
        <w:rPr>
          <w:spacing w:val="-7"/>
        </w:rPr>
        <w:t xml:space="preserve"> T</w:t>
      </w:r>
      <w:r>
        <w:t>urner sai</w:t>
      </w:r>
      <w:r>
        <w:rPr>
          <w:spacing w:val="-2"/>
        </w:rPr>
        <w:t>d</w:t>
      </w:r>
      <w:r>
        <w:t>.</w:t>
      </w:r>
    </w:p>
    <w:p w14:paraId="52F414DA" w14:textId="77777777" w:rsidR="005075CD" w:rsidRDefault="000B08D9" w:rsidP="00775B9A">
      <w:pPr>
        <w:pStyle w:val="Text"/>
      </w:pPr>
      <w:r>
        <w:rPr>
          <w:spacing w:val="-1"/>
        </w:rPr>
        <w:t>T</w:t>
      </w:r>
      <w:r>
        <w:t>he FWO is commit</w:t>
      </w:r>
      <w:r>
        <w:rPr>
          <w:spacing w:val="-1"/>
        </w:rPr>
        <w:t>t</w:t>
      </w:r>
      <w:r>
        <w:t xml:space="preserve">ed </w:t>
      </w:r>
      <w:r>
        <w:rPr>
          <w:spacing w:val="-1"/>
        </w:rPr>
        <w:t>t</w:t>
      </w:r>
      <w:r>
        <w:t xml:space="preserve">o standing up </w:t>
      </w:r>
      <w:r>
        <w:rPr>
          <w:spacing w:val="-3"/>
        </w:rPr>
        <w:t>f</w:t>
      </w:r>
      <w:r>
        <w:t xml:space="preserve">or </w:t>
      </w:r>
      <w:r>
        <w:rPr>
          <w:spacing w:val="-1"/>
        </w:rPr>
        <w:t>y</w:t>
      </w:r>
      <w:r>
        <w:t xml:space="preserve">oung </w:t>
      </w:r>
      <w:r>
        <w:rPr>
          <w:spacing w:val="-1"/>
        </w:rPr>
        <w:t>w</w:t>
      </w:r>
      <w:r>
        <w:t>or</w:t>
      </w:r>
      <w:r>
        <w:rPr>
          <w:spacing w:val="2"/>
        </w:rPr>
        <w:t>k</w:t>
      </w:r>
      <w:r>
        <w:t>ers and ta</w:t>
      </w:r>
      <w:r>
        <w:rPr>
          <w:spacing w:val="4"/>
        </w:rPr>
        <w:t>k</w:t>
      </w:r>
      <w:r>
        <w:t>ing a</w:t>
      </w:r>
      <w:r>
        <w:rPr>
          <w:spacing w:val="2"/>
        </w:rPr>
        <w:t>c</w:t>
      </w:r>
      <w:r>
        <w:t>tion whe</w:t>
      </w:r>
      <w:r>
        <w:rPr>
          <w:spacing w:val="-2"/>
        </w:rPr>
        <w:t>r</w:t>
      </w:r>
      <w:r>
        <w:t>e necessa</w:t>
      </w:r>
      <w:r>
        <w:rPr>
          <w:spacing w:val="5"/>
        </w:rPr>
        <w:t>r</w:t>
      </w:r>
      <w:r>
        <w:rPr>
          <w:spacing w:val="-6"/>
        </w:rPr>
        <w:t>y</w:t>
      </w:r>
      <w:r>
        <w:t>.</w:t>
      </w:r>
      <w:r>
        <w:rPr>
          <w:spacing w:val="-7"/>
        </w:rPr>
        <w:t xml:space="preserve"> </w:t>
      </w:r>
      <w:r>
        <w:rPr>
          <w:spacing w:val="-1"/>
        </w:rPr>
        <w:t>T</w:t>
      </w:r>
      <w:r>
        <w:t xml:space="preserve">his </w:t>
      </w:r>
      <w:r>
        <w:rPr>
          <w:spacing w:val="-1"/>
        </w:rPr>
        <w:t>g</w:t>
      </w:r>
      <w:r>
        <w:rPr>
          <w:spacing w:val="-2"/>
        </w:rPr>
        <w:t>r</w:t>
      </w:r>
      <w:r>
        <w:t>oup can be especially vulnerable because they a</w:t>
      </w:r>
      <w:r>
        <w:rPr>
          <w:spacing w:val="-2"/>
        </w:rPr>
        <w:t>r</w:t>
      </w:r>
      <w:r>
        <w:t>e o</w:t>
      </w:r>
      <w:r>
        <w:rPr>
          <w:spacing w:val="2"/>
        </w:rPr>
        <w:t>f</w:t>
      </w:r>
      <w:r>
        <w:rPr>
          <w:spacing w:val="-1"/>
        </w:rPr>
        <w:t>t</w:t>
      </w:r>
      <w:r>
        <w:t xml:space="preserve">en not fully </w:t>
      </w:r>
      <w:r>
        <w:rPr>
          <w:spacing w:val="-1"/>
        </w:rPr>
        <w:t>a</w:t>
      </w:r>
      <w:r>
        <w:t>wa</w:t>
      </w:r>
      <w:r>
        <w:rPr>
          <w:spacing w:val="-2"/>
        </w:rPr>
        <w:t>r</w:t>
      </w:r>
      <w:r>
        <w:t xml:space="preserve">e of their </w:t>
      </w:r>
      <w:r>
        <w:rPr>
          <w:spacing w:val="-1"/>
        </w:rPr>
        <w:t>w</w:t>
      </w:r>
      <w:r>
        <w:t>or</w:t>
      </w:r>
      <w:r>
        <w:rPr>
          <w:spacing w:val="4"/>
        </w:rPr>
        <w:t>k</w:t>
      </w:r>
      <w:r>
        <w:t xml:space="preserve">place rights and can be </w:t>
      </w:r>
      <w:r>
        <w:rPr>
          <w:spacing w:val="-2"/>
        </w:rPr>
        <w:t>r</w:t>
      </w:r>
      <w:r>
        <w:t>elu</w:t>
      </w:r>
      <w:r>
        <w:rPr>
          <w:spacing w:val="2"/>
        </w:rPr>
        <w:t>c</w:t>
      </w:r>
      <w:r>
        <w:t xml:space="preserve">tant </w:t>
      </w:r>
      <w:r>
        <w:rPr>
          <w:spacing w:val="-1"/>
        </w:rPr>
        <w:t>t</w:t>
      </w:r>
      <w:r>
        <w:t>o complain.</w:t>
      </w:r>
    </w:p>
    <w:p w14:paraId="78D0C775" w14:textId="77777777" w:rsidR="005075CD" w:rsidRDefault="005075CD">
      <w:pPr>
        <w:spacing w:after="0"/>
        <w:sectPr w:rsidR="005075CD" w:rsidSect="00F43757">
          <w:pgSz w:w="9980" w:h="14180"/>
          <w:pgMar w:top="680" w:right="460" w:bottom="340" w:left="460" w:header="0" w:footer="155" w:gutter="0"/>
          <w:cols w:num="2" w:space="720" w:equalWidth="0">
            <w:col w:w="4190" w:space="396"/>
            <w:col w:w="4474"/>
          </w:cols>
        </w:sectPr>
      </w:pPr>
    </w:p>
    <w:p w14:paraId="287B7C77" w14:textId="7002FDA9" w:rsidR="005075CD" w:rsidRPr="00721801" w:rsidRDefault="000B08D9" w:rsidP="00CA7BC9">
      <w:pPr>
        <w:spacing w:before="120" w:after="0" w:line="187" w:lineRule="auto"/>
        <w:ind w:left="108" w:right="805"/>
        <w:rPr>
          <w:rFonts w:ascii="Arial" w:eastAsia="Lymphatic" w:hAnsi="Arial" w:cs="Arial"/>
          <w:b/>
          <w:sz w:val="34"/>
          <w:szCs w:val="34"/>
        </w:rPr>
      </w:pPr>
      <w:r w:rsidRPr="00721801">
        <w:rPr>
          <w:rFonts w:ascii="Arial" w:eastAsia="Lymphatic" w:hAnsi="Arial" w:cs="Arial"/>
          <w:b/>
          <w:color w:val="5F94C7"/>
          <w:sz w:val="34"/>
          <w:szCs w:val="34"/>
        </w:rPr>
        <w:lastRenderedPageBreak/>
        <w:t>‘There is a need to send a message to the community, and particularly employers, that employers must provide their employees with the correct entitlements and steps should be taken to understand and</w:t>
      </w:r>
      <w:r w:rsidR="00721801">
        <w:rPr>
          <w:rFonts w:ascii="Arial" w:eastAsia="Lymphatic" w:hAnsi="Arial" w:cs="Arial"/>
          <w:b/>
          <w:sz w:val="34"/>
          <w:szCs w:val="34"/>
        </w:rPr>
        <w:t xml:space="preserve"> </w:t>
      </w:r>
      <w:r w:rsidRPr="00721801">
        <w:rPr>
          <w:rFonts w:ascii="Arial" w:eastAsia="Lymphatic" w:hAnsi="Arial" w:cs="Arial"/>
          <w:b/>
          <w:color w:val="5F94C7"/>
          <w:position w:val="3"/>
          <w:sz w:val="34"/>
          <w:szCs w:val="34"/>
        </w:rPr>
        <w:t>comply with those entitlements.’</w:t>
      </w:r>
    </w:p>
    <w:p w14:paraId="7898CB43" w14:textId="77777777" w:rsidR="005075CD" w:rsidRDefault="005075CD">
      <w:pPr>
        <w:spacing w:after="0"/>
        <w:sectPr w:rsidR="005075CD" w:rsidSect="00E24704">
          <w:type w:val="continuous"/>
          <w:pgSz w:w="9980" w:h="14180"/>
          <w:pgMar w:top="1985" w:right="460" w:bottom="280" w:left="460" w:header="720" w:footer="720" w:gutter="0"/>
          <w:cols w:space="720"/>
        </w:sectPr>
      </w:pPr>
    </w:p>
    <w:p w14:paraId="18BAC859" w14:textId="77777777" w:rsidR="005075CD" w:rsidRDefault="005075CD">
      <w:pPr>
        <w:spacing w:before="5" w:after="0" w:line="120" w:lineRule="exact"/>
        <w:rPr>
          <w:sz w:val="12"/>
          <w:szCs w:val="12"/>
        </w:rPr>
      </w:pPr>
    </w:p>
    <w:p w14:paraId="6A22E741" w14:textId="77777777" w:rsidR="005075CD" w:rsidRDefault="005075CD">
      <w:pPr>
        <w:spacing w:after="0"/>
        <w:sectPr w:rsidR="005075CD" w:rsidSect="00E24704">
          <w:pgSz w:w="9980" w:h="14180"/>
          <w:pgMar w:top="1985" w:right="0" w:bottom="560" w:left="160" w:header="0" w:footer="155" w:gutter="0"/>
          <w:cols w:space="720"/>
        </w:sectPr>
      </w:pPr>
    </w:p>
    <w:p w14:paraId="580E8C31" w14:textId="18E62347" w:rsidR="005075CD" w:rsidRDefault="000B08D9" w:rsidP="00EE728A">
      <w:pPr>
        <w:pStyle w:val="Heading4"/>
        <w:ind w:left="284" w:hanging="284"/>
      </w:pPr>
      <w:r>
        <w:rPr>
          <w:spacing w:val="-2"/>
        </w:rPr>
        <w:lastRenderedPageBreak/>
        <w:t>Pr</w:t>
      </w:r>
      <w:r>
        <w:t>o</w:t>
      </w:r>
      <w:r>
        <w:rPr>
          <w:spacing w:val="-1"/>
        </w:rPr>
        <w:t>g</w:t>
      </w:r>
      <w:r>
        <w:rPr>
          <w:spacing w:val="-2"/>
        </w:rPr>
        <w:t>r</w:t>
      </w:r>
      <w:r>
        <w:t>essing small claims m</w:t>
      </w:r>
      <w:r>
        <w:rPr>
          <w:spacing w:val="-1"/>
        </w:rPr>
        <w:t>a</w:t>
      </w:r>
      <w:r>
        <w:t>t</w:t>
      </w:r>
      <w:r>
        <w:rPr>
          <w:spacing w:val="-1"/>
        </w:rPr>
        <w:t>t</w:t>
      </w:r>
      <w:r>
        <w:t>ers mo</w:t>
      </w:r>
      <w:r>
        <w:rPr>
          <w:spacing w:val="-2"/>
        </w:rPr>
        <w:t>r</w:t>
      </w:r>
      <w:r>
        <w:t>e efficie</w:t>
      </w:r>
      <w:r>
        <w:rPr>
          <w:spacing w:val="-1"/>
        </w:rPr>
        <w:t>n</w:t>
      </w:r>
      <w:r>
        <w:t>tly</w:t>
      </w:r>
    </w:p>
    <w:p w14:paraId="47D663BD" w14:textId="68ED9527" w:rsidR="005075CD" w:rsidRPr="002C4F39" w:rsidRDefault="000B08D9" w:rsidP="002C4F39">
      <w:pPr>
        <w:pStyle w:val="Text"/>
      </w:pPr>
      <w:r>
        <w:rPr>
          <w:spacing w:val="-1"/>
        </w:rPr>
        <w:t>T</w:t>
      </w:r>
      <w:r>
        <w:t xml:space="preserve">he FWO </w:t>
      </w:r>
      <w:r>
        <w:rPr>
          <w:spacing w:val="-1"/>
        </w:rPr>
        <w:t>w</w:t>
      </w:r>
      <w:r>
        <w:t>orks closely with the cou</w:t>
      </w:r>
      <w:r>
        <w:rPr>
          <w:spacing w:val="4"/>
        </w:rPr>
        <w:t>r</w:t>
      </w:r>
      <w:r>
        <w:t xml:space="preserve">ts </w:t>
      </w:r>
      <w:r>
        <w:rPr>
          <w:spacing w:val="-1"/>
        </w:rPr>
        <w:t>t</w:t>
      </w:r>
      <w:r>
        <w:t>o help priva</w:t>
      </w:r>
      <w:r>
        <w:rPr>
          <w:spacing w:val="-1"/>
        </w:rPr>
        <w:t>t</w:t>
      </w:r>
      <w:r>
        <w:t>e citi</w:t>
      </w:r>
      <w:r>
        <w:rPr>
          <w:spacing w:val="-1"/>
        </w:rPr>
        <w:t>z</w:t>
      </w:r>
      <w:r>
        <w:t>ens</w:t>
      </w:r>
      <w:r w:rsidR="002C4F39">
        <w:t xml:space="preserve"> </w:t>
      </w:r>
      <w:r w:rsidRPr="002C4F39">
        <w:t>seek court orders for contraventions of the Fair Work Act.</w:t>
      </w:r>
    </w:p>
    <w:p w14:paraId="06BD223B" w14:textId="77777777" w:rsidR="005075CD" w:rsidRPr="00EE728A" w:rsidRDefault="000B08D9" w:rsidP="002C4F39">
      <w:pPr>
        <w:pStyle w:val="Text"/>
      </w:pPr>
      <w:r w:rsidRPr="002C4F39">
        <w:t>The small claims procedure is contained in section 548 of the Fair</w:t>
      </w:r>
      <w:r w:rsidRPr="00EE728A">
        <w:t xml:space="preserve"> Work Act and can be used for amounts of up to $20 000. The procedure cannot be used if an applicant is seeking a pecuniary penalty order against the respondent.</w:t>
      </w:r>
    </w:p>
    <w:p w14:paraId="20D6D95F" w14:textId="77777777" w:rsidR="005075CD" w:rsidRPr="00EE728A" w:rsidRDefault="000B08D9" w:rsidP="00EE728A">
      <w:pPr>
        <w:pStyle w:val="Text"/>
      </w:pPr>
      <w:r w:rsidRPr="00EE728A">
        <w:t>Matters involving the small claims procedure are run in an informal manner, as the court is not bound by any rules of evidence or procedure. Legal representation is generally not allowed in a small claims procedure unless the court agrees.</w:t>
      </w:r>
    </w:p>
    <w:p w14:paraId="6D5DE43B" w14:textId="77777777" w:rsidR="005075CD" w:rsidRPr="00EE728A" w:rsidRDefault="000B08D9" w:rsidP="00EE728A">
      <w:pPr>
        <w:pStyle w:val="Text"/>
      </w:pPr>
      <w:r w:rsidRPr="00EE728A">
        <w:t>A Fair Work Inspector or lawyer from the FWO may seek leave</w:t>
      </w:r>
    </w:p>
    <w:p w14:paraId="460999A7" w14:textId="3C8CF99D" w:rsidR="005075CD" w:rsidRPr="00EE728A" w:rsidRDefault="000B08D9" w:rsidP="00EE728A">
      <w:pPr>
        <w:pStyle w:val="Text"/>
      </w:pPr>
      <w:r>
        <w:br w:type="column"/>
      </w:r>
      <w:proofErr w:type="gramStart"/>
      <w:r w:rsidRPr="00EE728A">
        <w:lastRenderedPageBreak/>
        <w:t>to</w:t>
      </w:r>
      <w:proofErr w:type="gramEnd"/>
      <w:r w:rsidRPr="00EE728A">
        <w:t xml:space="preserve"> appear as a ‘Friend of the Court’. In this capacity they </w:t>
      </w:r>
      <w:r w:rsidR="00EE728A">
        <w:br/>
      </w:r>
      <w:r w:rsidRPr="00EE728A">
        <w:t>do not act for either party, but instead can assist the court on points of law or raise awareness of important aspects of the case.</w:t>
      </w:r>
    </w:p>
    <w:p w14:paraId="79587CFF" w14:textId="77777777" w:rsidR="005075CD" w:rsidRPr="00EE728A" w:rsidRDefault="000B08D9" w:rsidP="00EE728A">
      <w:pPr>
        <w:pStyle w:val="Text"/>
      </w:pPr>
      <w:r w:rsidRPr="00EE728A">
        <w:t>A typical complaint dealt with under the small claims procedure might involve a dispute about one or more of the following elements:</w:t>
      </w:r>
    </w:p>
    <w:p w14:paraId="52C040F7" w14:textId="3AC97AB6" w:rsidR="005075CD" w:rsidRDefault="000B08D9" w:rsidP="00EE728A">
      <w:pPr>
        <w:pStyle w:val="Bullet"/>
        <w:ind w:left="284" w:hanging="284"/>
      </w:pPr>
      <w:r>
        <w:t>annual le</w:t>
      </w:r>
      <w:r>
        <w:rPr>
          <w:spacing w:val="-1"/>
        </w:rPr>
        <w:t>av</w:t>
      </w:r>
      <w:r>
        <w:t>e</w:t>
      </w:r>
    </w:p>
    <w:p w14:paraId="34892729" w14:textId="5E756093" w:rsidR="005075CD" w:rsidRDefault="000B08D9" w:rsidP="00EE728A">
      <w:pPr>
        <w:pStyle w:val="Bullet"/>
        <w:ind w:left="284" w:hanging="284"/>
      </w:pPr>
      <w:r>
        <w:t>p</w:t>
      </w:r>
      <w:r>
        <w:rPr>
          <w:spacing w:val="-1"/>
        </w:rPr>
        <w:t>a</w:t>
      </w:r>
      <w:r>
        <w:t>yment in lieu of notice</w:t>
      </w:r>
    </w:p>
    <w:p w14:paraId="4FE411DD" w14:textId="22EADAC4" w:rsidR="00EE728A" w:rsidRDefault="000B08D9" w:rsidP="00CF023E">
      <w:pPr>
        <w:pStyle w:val="Bullet"/>
        <w:spacing w:after="120"/>
        <w:ind w:left="288" w:hanging="288"/>
      </w:pPr>
      <w:proofErr w:type="gramStart"/>
      <w:r>
        <w:t>wages</w:t>
      </w:r>
      <w:proofErr w:type="gramEnd"/>
      <w:r>
        <w:t xml:space="preserve"> or all</w:t>
      </w:r>
      <w:r>
        <w:rPr>
          <w:spacing w:val="-1"/>
        </w:rPr>
        <w:t>o</w:t>
      </w:r>
      <w:r>
        <w:t>wance</w:t>
      </w:r>
      <w:r>
        <w:rPr>
          <w:spacing w:val="-2"/>
        </w:rPr>
        <w:t>s</w:t>
      </w:r>
      <w:r>
        <w:t>.</w:t>
      </w:r>
    </w:p>
    <w:p w14:paraId="5D748083" w14:textId="0750CC4A" w:rsidR="005075CD" w:rsidRPr="00EE728A" w:rsidRDefault="000B08D9" w:rsidP="00EE728A">
      <w:pPr>
        <w:pStyle w:val="Text"/>
      </w:pPr>
      <w:r w:rsidRPr="00EE728A">
        <w:t xml:space="preserve">During 2012–13, 50 small claims applications were heard before the Federal Magistrates Court. A total of $179 298 </w:t>
      </w:r>
      <w:r w:rsidR="00EE728A">
        <w:br/>
      </w:r>
      <w:r w:rsidRPr="00EE728A">
        <w:t xml:space="preserve">was ordered in </w:t>
      </w:r>
      <w:proofErr w:type="spellStart"/>
      <w:r w:rsidRPr="00EE728A">
        <w:t>favour</w:t>
      </w:r>
      <w:proofErr w:type="spellEnd"/>
      <w:r w:rsidRPr="00EE728A">
        <w:t xml:space="preserve"> of applicants.</w:t>
      </w:r>
    </w:p>
    <w:p w14:paraId="5972F968" w14:textId="77777777" w:rsidR="005075CD" w:rsidRDefault="005075CD" w:rsidP="00EE728A">
      <w:pPr>
        <w:spacing w:after="0"/>
        <w:ind w:left="284" w:hanging="284"/>
        <w:jc w:val="both"/>
        <w:sectPr w:rsidR="005075CD" w:rsidSect="00EE728A">
          <w:type w:val="continuous"/>
          <w:pgSz w:w="9980" w:h="14180"/>
          <w:pgMar w:top="1985" w:right="482" w:bottom="280" w:left="426" w:header="720" w:footer="720" w:gutter="0"/>
          <w:cols w:num="2" w:space="720" w:equalWidth="0">
            <w:col w:w="4471" w:space="432"/>
            <w:col w:w="4594"/>
          </w:cols>
        </w:sectPr>
      </w:pPr>
    </w:p>
    <w:p w14:paraId="10610132" w14:textId="77777777" w:rsidR="005075CD" w:rsidRDefault="000B08D9" w:rsidP="00EE728A">
      <w:pPr>
        <w:pStyle w:val="Heading4"/>
        <w:ind w:left="284" w:hanging="284"/>
      </w:pPr>
      <w:r>
        <w:rPr>
          <w:spacing w:val="-11"/>
        </w:rPr>
        <w:lastRenderedPageBreak/>
        <w:t>T</w:t>
      </w:r>
      <w:r>
        <w:t>able 21: Small claims hea</w:t>
      </w:r>
      <w:r>
        <w:rPr>
          <w:spacing w:val="-2"/>
        </w:rPr>
        <w:t>r</w:t>
      </w:r>
      <w:r>
        <w:t>d and amou</w:t>
      </w:r>
      <w:r>
        <w:rPr>
          <w:spacing w:val="-1"/>
        </w:rPr>
        <w:t>n</w:t>
      </w:r>
      <w:r>
        <w:t xml:space="preserve">ts </w:t>
      </w:r>
      <w:r>
        <w:rPr>
          <w:spacing w:val="-2"/>
        </w:rPr>
        <w:t>a</w:t>
      </w:r>
      <w:r>
        <w:rPr>
          <w:spacing w:val="-1"/>
        </w:rPr>
        <w:t>w</w:t>
      </w:r>
      <w:r>
        <w:t>a</w:t>
      </w:r>
      <w:r>
        <w:rPr>
          <w:spacing w:val="-2"/>
        </w:rPr>
        <w:t>r</w:t>
      </w:r>
      <w:r>
        <w:t>ded</w:t>
      </w:r>
    </w:p>
    <w:p w14:paraId="74779F45" w14:textId="77777777" w:rsidR="005075CD" w:rsidRDefault="005075CD" w:rsidP="00EE728A">
      <w:pPr>
        <w:spacing w:before="3" w:after="0" w:line="40" w:lineRule="exact"/>
        <w:ind w:left="284" w:hanging="284"/>
        <w:rPr>
          <w:sz w:val="4"/>
          <w:szCs w:val="4"/>
        </w:rPr>
      </w:pPr>
    </w:p>
    <w:tbl>
      <w:tblPr>
        <w:tblW w:w="9262" w:type="dxa"/>
        <w:tblLayout w:type="fixed"/>
        <w:tblCellMar>
          <w:left w:w="0" w:type="dxa"/>
          <w:right w:w="0" w:type="dxa"/>
        </w:tblCellMar>
        <w:tblLook w:val="01E0" w:firstRow="1" w:lastRow="1" w:firstColumn="1" w:lastColumn="1" w:noHBand="0" w:noVBand="0"/>
      </w:tblPr>
      <w:tblGrid>
        <w:gridCol w:w="1504"/>
        <w:gridCol w:w="2409"/>
        <w:gridCol w:w="5349"/>
      </w:tblGrid>
      <w:tr w:rsidR="005075CD" w:rsidRPr="00EE728A" w14:paraId="164E8282" w14:textId="77777777" w:rsidTr="00EE728A">
        <w:trPr>
          <w:trHeight w:hRule="exact" w:val="321"/>
        </w:trPr>
        <w:tc>
          <w:tcPr>
            <w:tcW w:w="1504" w:type="dxa"/>
            <w:tcBorders>
              <w:top w:val="single" w:sz="8" w:space="0" w:color="000000"/>
              <w:left w:val="nil"/>
              <w:bottom w:val="single" w:sz="8" w:space="0" w:color="000000"/>
              <w:right w:val="nil"/>
            </w:tcBorders>
          </w:tcPr>
          <w:p w14:paraId="2C261E8B" w14:textId="77777777" w:rsidR="005075CD" w:rsidRPr="00EE728A" w:rsidRDefault="005075CD" w:rsidP="00EE728A">
            <w:pPr>
              <w:pStyle w:val="Text"/>
              <w:ind w:left="284" w:hanging="284"/>
            </w:pPr>
          </w:p>
        </w:tc>
        <w:tc>
          <w:tcPr>
            <w:tcW w:w="2409" w:type="dxa"/>
            <w:tcBorders>
              <w:top w:val="single" w:sz="8" w:space="0" w:color="000000"/>
              <w:left w:val="nil"/>
              <w:bottom w:val="single" w:sz="8" w:space="0" w:color="000000"/>
              <w:right w:val="nil"/>
            </w:tcBorders>
            <w:shd w:val="clear" w:color="auto" w:fill="E6F4F9"/>
          </w:tcPr>
          <w:p w14:paraId="4D6E735E" w14:textId="77777777" w:rsidR="005075CD" w:rsidRPr="00EE728A" w:rsidRDefault="000B08D9" w:rsidP="00EE728A">
            <w:pPr>
              <w:pStyle w:val="Text"/>
              <w:ind w:left="284" w:hanging="284"/>
              <w:jc w:val="center"/>
              <w:rPr>
                <w:b/>
              </w:rPr>
            </w:pPr>
            <w:r w:rsidRPr="00EE728A">
              <w:rPr>
                <w:b/>
              </w:rPr>
              <w:t>2012–13</w:t>
            </w:r>
          </w:p>
        </w:tc>
        <w:tc>
          <w:tcPr>
            <w:tcW w:w="5349" w:type="dxa"/>
            <w:tcBorders>
              <w:top w:val="single" w:sz="8" w:space="0" w:color="000000"/>
              <w:left w:val="nil"/>
              <w:bottom w:val="single" w:sz="8" w:space="0" w:color="000000"/>
              <w:right w:val="nil"/>
            </w:tcBorders>
          </w:tcPr>
          <w:p w14:paraId="214CB1D2" w14:textId="77777777" w:rsidR="005075CD" w:rsidRPr="00EE728A" w:rsidRDefault="000B08D9" w:rsidP="00EE728A">
            <w:pPr>
              <w:pStyle w:val="Text"/>
              <w:ind w:left="284" w:hanging="284"/>
              <w:jc w:val="center"/>
              <w:rPr>
                <w:b/>
              </w:rPr>
            </w:pPr>
            <w:r w:rsidRPr="00EE728A">
              <w:rPr>
                <w:b/>
              </w:rPr>
              <w:t>2011–12</w:t>
            </w:r>
            <w:r w:rsidRPr="00EE728A">
              <w:rPr>
                <w:b/>
              </w:rPr>
              <w:tab/>
              <w:t>2010–11</w:t>
            </w:r>
          </w:p>
        </w:tc>
      </w:tr>
      <w:tr w:rsidR="005075CD" w:rsidRPr="00EE728A" w14:paraId="212920AF" w14:textId="77777777" w:rsidTr="00EE728A">
        <w:trPr>
          <w:trHeight w:hRule="exact" w:val="521"/>
        </w:trPr>
        <w:tc>
          <w:tcPr>
            <w:tcW w:w="1504" w:type="dxa"/>
            <w:tcBorders>
              <w:top w:val="single" w:sz="8" w:space="0" w:color="000000"/>
              <w:left w:val="nil"/>
              <w:bottom w:val="single" w:sz="8" w:space="0" w:color="000000"/>
              <w:right w:val="nil"/>
            </w:tcBorders>
          </w:tcPr>
          <w:p w14:paraId="5CF17810" w14:textId="77777777" w:rsidR="005075CD" w:rsidRPr="00EE728A" w:rsidRDefault="000B08D9" w:rsidP="00EE728A">
            <w:pPr>
              <w:pStyle w:val="Text"/>
              <w:ind w:left="284" w:hanging="284"/>
            </w:pPr>
            <w:r w:rsidRPr="00EE728A">
              <w:t>State</w:t>
            </w:r>
          </w:p>
        </w:tc>
        <w:tc>
          <w:tcPr>
            <w:tcW w:w="2409" w:type="dxa"/>
            <w:tcBorders>
              <w:top w:val="single" w:sz="8" w:space="0" w:color="000000"/>
              <w:left w:val="nil"/>
              <w:bottom w:val="single" w:sz="8" w:space="0" w:color="000000"/>
              <w:right w:val="nil"/>
            </w:tcBorders>
            <w:shd w:val="clear" w:color="auto" w:fill="E6F4F9"/>
          </w:tcPr>
          <w:p w14:paraId="3697D88D" w14:textId="77777777" w:rsidR="005075CD" w:rsidRPr="00EE728A" w:rsidRDefault="000B08D9" w:rsidP="00EE728A">
            <w:pPr>
              <w:pStyle w:val="Text"/>
              <w:ind w:left="284" w:hanging="284"/>
              <w:jc w:val="center"/>
            </w:pPr>
            <w:r w:rsidRPr="00EE728A">
              <w:t>Small claims</w:t>
            </w:r>
            <w:r w:rsidRPr="00EE728A">
              <w:tab/>
              <w:t>Total amount heard</w:t>
            </w:r>
            <w:r w:rsidRPr="00EE728A">
              <w:tab/>
            </w:r>
            <w:r w:rsidRPr="00EE728A">
              <w:tab/>
              <w:t>awarded</w:t>
            </w:r>
          </w:p>
        </w:tc>
        <w:tc>
          <w:tcPr>
            <w:tcW w:w="5349" w:type="dxa"/>
            <w:tcBorders>
              <w:top w:val="single" w:sz="8" w:space="0" w:color="000000"/>
              <w:left w:val="nil"/>
              <w:bottom w:val="single" w:sz="8" w:space="0" w:color="000000"/>
              <w:right w:val="nil"/>
            </w:tcBorders>
          </w:tcPr>
          <w:p w14:paraId="7A5B71C9" w14:textId="77777777" w:rsidR="005075CD" w:rsidRPr="00EE728A" w:rsidRDefault="000B08D9" w:rsidP="00EE728A">
            <w:pPr>
              <w:pStyle w:val="Text"/>
              <w:ind w:left="284" w:hanging="284"/>
              <w:jc w:val="center"/>
            </w:pPr>
            <w:r w:rsidRPr="00EE728A">
              <w:t>Small claims</w:t>
            </w:r>
            <w:r w:rsidRPr="00EE728A">
              <w:tab/>
              <w:t>Total amount</w:t>
            </w:r>
            <w:r w:rsidRPr="00EE728A">
              <w:tab/>
              <w:t>Small claims</w:t>
            </w:r>
            <w:r w:rsidRPr="00EE728A">
              <w:tab/>
              <w:t>Total amount heard</w:t>
            </w:r>
            <w:r w:rsidRPr="00EE728A">
              <w:tab/>
            </w:r>
            <w:r w:rsidRPr="00EE728A">
              <w:tab/>
              <w:t>awarded</w:t>
            </w:r>
            <w:r w:rsidRPr="00EE728A">
              <w:tab/>
            </w:r>
            <w:r w:rsidRPr="00EE728A">
              <w:tab/>
              <w:t>heard</w:t>
            </w:r>
            <w:r w:rsidRPr="00EE728A">
              <w:tab/>
            </w:r>
            <w:r w:rsidRPr="00EE728A">
              <w:tab/>
              <w:t>awarded</w:t>
            </w:r>
          </w:p>
        </w:tc>
      </w:tr>
      <w:tr w:rsidR="005075CD" w:rsidRPr="00EE728A" w14:paraId="45E7199C" w14:textId="77777777" w:rsidTr="00EE728A">
        <w:trPr>
          <w:trHeight w:hRule="exact" w:val="321"/>
        </w:trPr>
        <w:tc>
          <w:tcPr>
            <w:tcW w:w="1504" w:type="dxa"/>
            <w:tcBorders>
              <w:top w:val="single" w:sz="8" w:space="0" w:color="000000"/>
              <w:left w:val="nil"/>
              <w:bottom w:val="single" w:sz="2" w:space="0" w:color="000000"/>
              <w:right w:val="nil"/>
            </w:tcBorders>
          </w:tcPr>
          <w:p w14:paraId="41D7AC5F" w14:textId="77777777" w:rsidR="005075CD" w:rsidRPr="00EE728A" w:rsidRDefault="000B08D9" w:rsidP="00EE728A">
            <w:pPr>
              <w:pStyle w:val="Text"/>
              <w:ind w:left="284" w:hanging="284"/>
            </w:pPr>
            <w:r w:rsidRPr="00EE728A">
              <w:t>Victoria</w:t>
            </w:r>
          </w:p>
        </w:tc>
        <w:tc>
          <w:tcPr>
            <w:tcW w:w="2409" w:type="dxa"/>
            <w:tcBorders>
              <w:top w:val="single" w:sz="8" w:space="0" w:color="000000"/>
              <w:left w:val="nil"/>
              <w:bottom w:val="single" w:sz="2" w:space="0" w:color="000000"/>
              <w:right w:val="nil"/>
            </w:tcBorders>
            <w:shd w:val="clear" w:color="auto" w:fill="E6F4F9"/>
          </w:tcPr>
          <w:p w14:paraId="09FC8757" w14:textId="1C98032B" w:rsidR="005075CD" w:rsidRPr="00EE728A" w:rsidRDefault="000B08D9" w:rsidP="00130775">
            <w:pPr>
              <w:pStyle w:val="Text"/>
              <w:ind w:left="284" w:hanging="284"/>
              <w:jc w:val="center"/>
            </w:pPr>
            <w:r w:rsidRPr="00EE728A">
              <w:t>10</w:t>
            </w:r>
            <w:r w:rsidR="00130775" w:rsidRPr="00EE728A">
              <w:tab/>
            </w:r>
            <w:r w:rsidR="00130775" w:rsidRPr="00EE728A">
              <w:tab/>
            </w:r>
            <w:r w:rsidRPr="00EE728A">
              <w:t>$6 173</w:t>
            </w:r>
          </w:p>
        </w:tc>
        <w:tc>
          <w:tcPr>
            <w:tcW w:w="5349" w:type="dxa"/>
            <w:tcBorders>
              <w:top w:val="single" w:sz="8" w:space="0" w:color="000000"/>
              <w:left w:val="nil"/>
              <w:bottom w:val="single" w:sz="2" w:space="0" w:color="000000"/>
              <w:right w:val="nil"/>
            </w:tcBorders>
          </w:tcPr>
          <w:p w14:paraId="37E0CB61" w14:textId="36376FCA" w:rsidR="005075CD" w:rsidRPr="00EE728A" w:rsidRDefault="00130775" w:rsidP="00130775">
            <w:pPr>
              <w:pStyle w:val="Text"/>
              <w:ind w:left="284" w:hanging="284"/>
            </w:pPr>
            <w:r w:rsidRPr="00EE728A">
              <w:tab/>
            </w:r>
            <w:r w:rsidR="000B08D9" w:rsidRPr="00EE728A">
              <w:t>46</w:t>
            </w:r>
            <w:r w:rsidR="000B08D9" w:rsidRPr="00EE728A">
              <w:tab/>
            </w:r>
            <w:r w:rsidRPr="00EE728A">
              <w:tab/>
            </w:r>
            <w:r w:rsidR="000B08D9" w:rsidRPr="00EE728A">
              <w:t>$109 966</w:t>
            </w:r>
            <w:r w:rsidR="000B08D9" w:rsidRPr="00EE728A">
              <w:tab/>
            </w:r>
            <w:r w:rsidRPr="00EE728A">
              <w:tab/>
            </w:r>
            <w:r w:rsidR="000B08D9" w:rsidRPr="00EE728A">
              <w:t>36</w:t>
            </w:r>
            <w:r w:rsidR="000B08D9" w:rsidRPr="00EE728A">
              <w:tab/>
            </w:r>
            <w:r w:rsidRPr="00EE728A">
              <w:tab/>
            </w:r>
            <w:r w:rsidR="000B08D9" w:rsidRPr="00EE728A">
              <w:t>$86 174</w:t>
            </w:r>
          </w:p>
        </w:tc>
      </w:tr>
      <w:tr w:rsidR="005075CD" w:rsidRPr="00EE728A" w14:paraId="19D1B77B" w14:textId="77777777" w:rsidTr="00EE728A">
        <w:trPr>
          <w:trHeight w:hRule="exact" w:val="521"/>
        </w:trPr>
        <w:tc>
          <w:tcPr>
            <w:tcW w:w="1504" w:type="dxa"/>
            <w:tcBorders>
              <w:top w:val="single" w:sz="2" w:space="0" w:color="000000"/>
              <w:left w:val="nil"/>
              <w:bottom w:val="single" w:sz="2" w:space="0" w:color="000000"/>
              <w:right w:val="nil"/>
            </w:tcBorders>
          </w:tcPr>
          <w:p w14:paraId="4DCE598D" w14:textId="77777777" w:rsidR="005075CD" w:rsidRPr="00EE728A" w:rsidRDefault="000B08D9" w:rsidP="00EE728A">
            <w:pPr>
              <w:pStyle w:val="Text"/>
              <w:ind w:left="284" w:hanging="284"/>
            </w:pPr>
            <w:r w:rsidRPr="00EE728A">
              <w:t>Australian Capital</w:t>
            </w:r>
          </w:p>
          <w:p w14:paraId="004E54F0" w14:textId="77777777" w:rsidR="005075CD" w:rsidRPr="00EE728A" w:rsidRDefault="000B08D9" w:rsidP="00EE728A">
            <w:pPr>
              <w:pStyle w:val="Text"/>
              <w:ind w:left="284" w:hanging="284"/>
            </w:pPr>
            <w:r w:rsidRPr="00EE728A">
              <w:t>Territory</w:t>
            </w:r>
          </w:p>
        </w:tc>
        <w:tc>
          <w:tcPr>
            <w:tcW w:w="2409" w:type="dxa"/>
            <w:tcBorders>
              <w:top w:val="single" w:sz="2" w:space="0" w:color="000000"/>
              <w:left w:val="nil"/>
              <w:bottom w:val="single" w:sz="2" w:space="0" w:color="000000"/>
              <w:right w:val="nil"/>
            </w:tcBorders>
            <w:shd w:val="clear" w:color="auto" w:fill="E6F4F9"/>
          </w:tcPr>
          <w:p w14:paraId="581D1F14" w14:textId="45B1BA99" w:rsidR="005075CD" w:rsidRPr="00EE728A" w:rsidRDefault="000B08D9" w:rsidP="00EE728A">
            <w:pPr>
              <w:pStyle w:val="Text"/>
              <w:ind w:left="284" w:hanging="284"/>
              <w:jc w:val="center"/>
            </w:pPr>
            <w:r w:rsidRPr="00EE728A">
              <w:t>1</w:t>
            </w:r>
            <w:r w:rsidR="00130775" w:rsidRPr="00EE728A">
              <w:tab/>
            </w:r>
            <w:r w:rsidR="00130775" w:rsidRPr="00EE728A">
              <w:tab/>
            </w:r>
            <w:r w:rsidRPr="00EE728A">
              <w:t>$998</w:t>
            </w:r>
          </w:p>
        </w:tc>
        <w:tc>
          <w:tcPr>
            <w:tcW w:w="5349" w:type="dxa"/>
            <w:tcBorders>
              <w:top w:val="single" w:sz="2" w:space="0" w:color="000000"/>
              <w:left w:val="nil"/>
              <w:bottom w:val="single" w:sz="2" w:space="0" w:color="000000"/>
              <w:right w:val="nil"/>
            </w:tcBorders>
          </w:tcPr>
          <w:p w14:paraId="703E1C54" w14:textId="07C85E25" w:rsidR="005075CD" w:rsidRPr="00EE728A" w:rsidRDefault="00130775" w:rsidP="00130775">
            <w:pPr>
              <w:pStyle w:val="Text"/>
              <w:ind w:left="284" w:hanging="284"/>
            </w:pPr>
            <w:r w:rsidRPr="00EE728A">
              <w:tab/>
            </w:r>
            <w:r w:rsidR="000B08D9" w:rsidRPr="00EE728A">
              <w:t>4</w:t>
            </w:r>
            <w:r w:rsidR="000B08D9" w:rsidRPr="00EE728A">
              <w:tab/>
            </w:r>
            <w:r w:rsidRPr="00EE728A">
              <w:tab/>
            </w:r>
            <w:r w:rsidR="000B08D9" w:rsidRPr="00EE728A">
              <w:t>$3 363</w:t>
            </w:r>
            <w:r w:rsidR="000B08D9" w:rsidRPr="00EE728A">
              <w:tab/>
            </w:r>
            <w:r w:rsidRPr="00EE728A">
              <w:tab/>
            </w:r>
            <w:r w:rsidR="000B08D9" w:rsidRPr="00EE728A">
              <w:t>0</w:t>
            </w:r>
            <w:r w:rsidR="000B08D9" w:rsidRPr="00EE728A">
              <w:tab/>
            </w:r>
            <w:r w:rsidRPr="00EE728A">
              <w:tab/>
            </w:r>
            <w:r w:rsidR="000B08D9" w:rsidRPr="00EE728A">
              <w:t>0</w:t>
            </w:r>
          </w:p>
        </w:tc>
      </w:tr>
      <w:tr w:rsidR="005075CD" w:rsidRPr="00EE728A" w14:paraId="2DFA6DC5" w14:textId="77777777" w:rsidTr="00EE728A">
        <w:trPr>
          <w:trHeight w:hRule="exact" w:val="321"/>
        </w:trPr>
        <w:tc>
          <w:tcPr>
            <w:tcW w:w="1504" w:type="dxa"/>
            <w:tcBorders>
              <w:top w:val="single" w:sz="2" w:space="0" w:color="000000"/>
              <w:left w:val="nil"/>
              <w:bottom w:val="single" w:sz="2" w:space="0" w:color="000000"/>
              <w:right w:val="nil"/>
            </w:tcBorders>
          </w:tcPr>
          <w:p w14:paraId="1D78B1FE" w14:textId="77777777" w:rsidR="005075CD" w:rsidRPr="00EE728A" w:rsidRDefault="000B08D9" w:rsidP="00EE728A">
            <w:pPr>
              <w:pStyle w:val="Text"/>
              <w:ind w:left="284" w:hanging="284"/>
            </w:pPr>
            <w:r w:rsidRPr="00EE728A">
              <w:t>Queensland</w:t>
            </w:r>
          </w:p>
        </w:tc>
        <w:tc>
          <w:tcPr>
            <w:tcW w:w="2409" w:type="dxa"/>
            <w:tcBorders>
              <w:top w:val="single" w:sz="2" w:space="0" w:color="000000"/>
              <w:left w:val="nil"/>
              <w:bottom w:val="single" w:sz="2" w:space="0" w:color="000000"/>
              <w:right w:val="nil"/>
            </w:tcBorders>
            <w:shd w:val="clear" w:color="auto" w:fill="E6F4F9"/>
          </w:tcPr>
          <w:p w14:paraId="3A511B9D" w14:textId="0EBE5AE5" w:rsidR="005075CD" w:rsidRPr="00EE728A" w:rsidRDefault="000B08D9" w:rsidP="00EE728A">
            <w:pPr>
              <w:pStyle w:val="Text"/>
              <w:ind w:left="284" w:hanging="284"/>
              <w:jc w:val="center"/>
            </w:pPr>
            <w:r w:rsidRPr="00EE728A">
              <w:t>11</w:t>
            </w:r>
            <w:r w:rsidRPr="00EE728A">
              <w:tab/>
            </w:r>
            <w:r w:rsidR="00130775" w:rsidRPr="00EE728A">
              <w:tab/>
            </w:r>
            <w:r w:rsidRPr="00EE728A">
              <w:t>$20 829</w:t>
            </w:r>
          </w:p>
        </w:tc>
        <w:tc>
          <w:tcPr>
            <w:tcW w:w="5349" w:type="dxa"/>
            <w:tcBorders>
              <w:top w:val="single" w:sz="2" w:space="0" w:color="000000"/>
              <w:left w:val="nil"/>
              <w:bottom w:val="single" w:sz="2" w:space="0" w:color="000000"/>
              <w:right w:val="nil"/>
            </w:tcBorders>
          </w:tcPr>
          <w:p w14:paraId="549D34AB" w14:textId="736B085F" w:rsidR="005075CD" w:rsidRPr="00EE728A" w:rsidRDefault="00130775" w:rsidP="00130775">
            <w:pPr>
              <w:pStyle w:val="Text"/>
              <w:ind w:left="284" w:hanging="284"/>
            </w:pPr>
            <w:r w:rsidRPr="00EE728A">
              <w:tab/>
            </w:r>
            <w:r w:rsidR="000B08D9" w:rsidRPr="00EE728A">
              <w:t>12</w:t>
            </w:r>
            <w:r w:rsidR="000B08D9" w:rsidRPr="00EE728A">
              <w:tab/>
            </w:r>
            <w:r w:rsidRPr="00EE728A">
              <w:tab/>
            </w:r>
            <w:r w:rsidR="000B08D9" w:rsidRPr="00EE728A">
              <w:t>$25 393</w:t>
            </w:r>
            <w:r w:rsidR="000B08D9" w:rsidRPr="00EE728A">
              <w:tab/>
            </w:r>
            <w:r w:rsidRPr="00EE728A">
              <w:tab/>
            </w:r>
            <w:r w:rsidR="000B08D9" w:rsidRPr="00EE728A">
              <w:t>0</w:t>
            </w:r>
            <w:r w:rsidR="000B08D9" w:rsidRPr="00EE728A">
              <w:tab/>
            </w:r>
            <w:r w:rsidRPr="00EE728A">
              <w:tab/>
            </w:r>
            <w:r w:rsidR="000B08D9" w:rsidRPr="00EE728A">
              <w:t>0</w:t>
            </w:r>
          </w:p>
        </w:tc>
      </w:tr>
      <w:tr w:rsidR="005075CD" w:rsidRPr="00EE728A" w14:paraId="25DA8165" w14:textId="77777777" w:rsidTr="00EE728A">
        <w:trPr>
          <w:trHeight w:hRule="exact" w:val="521"/>
        </w:trPr>
        <w:tc>
          <w:tcPr>
            <w:tcW w:w="1504" w:type="dxa"/>
            <w:tcBorders>
              <w:top w:val="single" w:sz="2" w:space="0" w:color="000000"/>
              <w:left w:val="nil"/>
              <w:bottom w:val="single" w:sz="2" w:space="0" w:color="000000"/>
              <w:right w:val="nil"/>
            </w:tcBorders>
          </w:tcPr>
          <w:p w14:paraId="7B51FCBF" w14:textId="77777777" w:rsidR="005075CD" w:rsidRPr="00EE728A" w:rsidRDefault="000B08D9" w:rsidP="00EE728A">
            <w:pPr>
              <w:pStyle w:val="Text"/>
              <w:ind w:left="284" w:hanging="284"/>
            </w:pPr>
            <w:r w:rsidRPr="00EE728A">
              <w:t>New South Wales</w:t>
            </w:r>
          </w:p>
        </w:tc>
        <w:tc>
          <w:tcPr>
            <w:tcW w:w="2409" w:type="dxa"/>
            <w:tcBorders>
              <w:top w:val="single" w:sz="2" w:space="0" w:color="000000"/>
              <w:left w:val="nil"/>
              <w:bottom w:val="single" w:sz="2" w:space="0" w:color="000000"/>
              <w:right w:val="nil"/>
            </w:tcBorders>
            <w:shd w:val="clear" w:color="auto" w:fill="E6F4F9"/>
          </w:tcPr>
          <w:p w14:paraId="135A37F5" w14:textId="37B1C79A" w:rsidR="005075CD" w:rsidRPr="00EE728A" w:rsidRDefault="000B08D9" w:rsidP="00EE728A">
            <w:pPr>
              <w:pStyle w:val="Text"/>
              <w:ind w:left="284" w:hanging="284"/>
              <w:jc w:val="center"/>
            </w:pPr>
            <w:r w:rsidRPr="00EE728A">
              <w:t>24</w:t>
            </w:r>
            <w:r w:rsidRPr="00EE728A">
              <w:tab/>
            </w:r>
            <w:r w:rsidR="00130775" w:rsidRPr="00EE728A">
              <w:tab/>
            </w:r>
            <w:r w:rsidRPr="00EE728A">
              <w:t>$129 711</w:t>
            </w:r>
          </w:p>
        </w:tc>
        <w:tc>
          <w:tcPr>
            <w:tcW w:w="5349" w:type="dxa"/>
            <w:tcBorders>
              <w:top w:val="single" w:sz="2" w:space="0" w:color="000000"/>
              <w:left w:val="nil"/>
              <w:bottom w:val="single" w:sz="2" w:space="0" w:color="000000"/>
              <w:right w:val="nil"/>
            </w:tcBorders>
          </w:tcPr>
          <w:p w14:paraId="07215C31" w14:textId="70016573" w:rsidR="005075CD" w:rsidRPr="00EE728A" w:rsidRDefault="00130775" w:rsidP="00130775">
            <w:pPr>
              <w:pStyle w:val="Text"/>
              <w:ind w:left="284" w:hanging="284"/>
            </w:pPr>
            <w:r w:rsidRPr="00EE728A">
              <w:tab/>
            </w:r>
            <w:r w:rsidR="000B08D9" w:rsidRPr="00EE728A">
              <w:t>21</w:t>
            </w:r>
            <w:r w:rsidR="000B08D9" w:rsidRPr="00EE728A">
              <w:tab/>
            </w:r>
            <w:r w:rsidRPr="00EE728A">
              <w:tab/>
            </w:r>
            <w:r w:rsidR="000B08D9" w:rsidRPr="00EE728A">
              <w:t>$90 563</w:t>
            </w:r>
            <w:r w:rsidR="000B08D9" w:rsidRPr="00EE728A">
              <w:tab/>
            </w:r>
            <w:r w:rsidRPr="00EE728A">
              <w:tab/>
            </w:r>
            <w:r>
              <w:t>2</w:t>
            </w:r>
            <w:r>
              <w:tab/>
            </w:r>
            <w:r w:rsidR="000B08D9" w:rsidRPr="00EE728A">
              <w:t>Settled at mediation</w:t>
            </w:r>
          </w:p>
        </w:tc>
      </w:tr>
      <w:tr w:rsidR="005075CD" w:rsidRPr="00EE728A" w14:paraId="20DED37B" w14:textId="77777777" w:rsidTr="00EE728A">
        <w:trPr>
          <w:trHeight w:hRule="exact" w:val="321"/>
        </w:trPr>
        <w:tc>
          <w:tcPr>
            <w:tcW w:w="1504" w:type="dxa"/>
            <w:tcBorders>
              <w:top w:val="single" w:sz="2" w:space="0" w:color="000000"/>
              <w:left w:val="nil"/>
              <w:bottom w:val="single" w:sz="2" w:space="0" w:color="000000"/>
              <w:right w:val="nil"/>
            </w:tcBorders>
          </w:tcPr>
          <w:p w14:paraId="4AA2BF01" w14:textId="77777777" w:rsidR="005075CD" w:rsidRPr="00EE728A" w:rsidRDefault="000B08D9" w:rsidP="00EE728A">
            <w:pPr>
              <w:pStyle w:val="Text"/>
              <w:ind w:left="284" w:hanging="284"/>
            </w:pPr>
            <w:r w:rsidRPr="00EE728A">
              <w:t>Western Australia</w:t>
            </w:r>
          </w:p>
        </w:tc>
        <w:tc>
          <w:tcPr>
            <w:tcW w:w="2409" w:type="dxa"/>
            <w:tcBorders>
              <w:top w:val="single" w:sz="2" w:space="0" w:color="000000"/>
              <w:left w:val="nil"/>
              <w:bottom w:val="single" w:sz="2" w:space="0" w:color="000000"/>
              <w:right w:val="nil"/>
            </w:tcBorders>
            <w:shd w:val="clear" w:color="auto" w:fill="E6F4F9"/>
          </w:tcPr>
          <w:p w14:paraId="608675DC" w14:textId="3A433291" w:rsidR="005075CD" w:rsidRPr="00EE728A" w:rsidRDefault="000B08D9" w:rsidP="00EE728A">
            <w:pPr>
              <w:pStyle w:val="Text"/>
              <w:ind w:left="284" w:hanging="284"/>
              <w:jc w:val="center"/>
            </w:pPr>
            <w:r w:rsidRPr="00EE728A">
              <w:t>4</w:t>
            </w:r>
            <w:r w:rsidRPr="00EE728A">
              <w:tab/>
            </w:r>
            <w:r w:rsidR="00130775" w:rsidRPr="00EE728A">
              <w:tab/>
            </w:r>
            <w:r w:rsidRPr="00EE728A">
              <w:t>$21 587</w:t>
            </w:r>
          </w:p>
        </w:tc>
        <w:tc>
          <w:tcPr>
            <w:tcW w:w="5349" w:type="dxa"/>
            <w:tcBorders>
              <w:top w:val="single" w:sz="2" w:space="0" w:color="000000"/>
              <w:left w:val="nil"/>
              <w:bottom w:val="single" w:sz="2" w:space="0" w:color="000000"/>
              <w:right w:val="nil"/>
            </w:tcBorders>
          </w:tcPr>
          <w:p w14:paraId="2164535D" w14:textId="28670BB8" w:rsidR="005075CD" w:rsidRPr="00EE728A" w:rsidRDefault="00130775" w:rsidP="00130775">
            <w:pPr>
              <w:pStyle w:val="Text"/>
              <w:ind w:left="284" w:hanging="284"/>
            </w:pPr>
            <w:r w:rsidRPr="00EE728A">
              <w:tab/>
            </w:r>
            <w:r w:rsidR="000B08D9" w:rsidRPr="00EE728A">
              <w:t>9</w:t>
            </w:r>
            <w:r w:rsidR="000B08D9" w:rsidRPr="00EE728A">
              <w:tab/>
            </w:r>
            <w:r w:rsidRPr="00EE728A">
              <w:tab/>
            </w:r>
            <w:r w:rsidR="000B08D9" w:rsidRPr="00EE728A">
              <w:t>$37 661</w:t>
            </w:r>
            <w:r w:rsidR="000B08D9" w:rsidRPr="00EE728A">
              <w:tab/>
            </w:r>
            <w:r w:rsidRPr="00EE728A">
              <w:tab/>
            </w:r>
            <w:r w:rsidR="000B08D9" w:rsidRPr="00EE728A">
              <w:t>0</w:t>
            </w:r>
            <w:r w:rsidR="000B08D9" w:rsidRPr="00EE728A">
              <w:tab/>
            </w:r>
            <w:r w:rsidRPr="00EE728A">
              <w:tab/>
            </w:r>
            <w:r w:rsidR="000B08D9" w:rsidRPr="00EE728A">
              <w:t>0</w:t>
            </w:r>
          </w:p>
        </w:tc>
      </w:tr>
      <w:tr w:rsidR="005075CD" w:rsidRPr="00EE728A" w14:paraId="7ABFDEC8" w14:textId="77777777" w:rsidTr="00EE728A">
        <w:trPr>
          <w:trHeight w:hRule="exact" w:val="321"/>
        </w:trPr>
        <w:tc>
          <w:tcPr>
            <w:tcW w:w="1504" w:type="dxa"/>
            <w:tcBorders>
              <w:top w:val="single" w:sz="2" w:space="0" w:color="000000"/>
              <w:left w:val="nil"/>
              <w:bottom w:val="single" w:sz="2" w:space="0" w:color="000000"/>
              <w:right w:val="nil"/>
            </w:tcBorders>
          </w:tcPr>
          <w:p w14:paraId="1F63CE1B" w14:textId="77777777" w:rsidR="005075CD" w:rsidRPr="00EE728A" w:rsidRDefault="000B08D9" w:rsidP="00EE728A">
            <w:pPr>
              <w:pStyle w:val="Text"/>
              <w:ind w:left="284" w:hanging="284"/>
              <w:rPr>
                <w:b/>
              </w:rPr>
            </w:pPr>
            <w:r w:rsidRPr="00EE728A">
              <w:rPr>
                <w:b/>
              </w:rPr>
              <w:t>TOTAL</w:t>
            </w:r>
          </w:p>
        </w:tc>
        <w:tc>
          <w:tcPr>
            <w:tcW w:w="2409" w:type="dxa"/>
            <w:tcBorders>
              <w:top w:val="single" w:sz="2" w:space="0" w:color="000000"/>
              <w:left w:val="nil"/>
              <w:bottom w:val="single" w:sz="2" w:space="0" w:color="000000"/>
              <w:right w:val="nil"/>
            </w:tcBorders>
            <w:shd w:val="clear" w:color="auto" w:fill="E6F4F9"/>
          </w:tcPr>
          <w:p w14:paraId="52E6B308" w14:textId="3EF7B36D" w:rsidR="005075CD" w:rsidRPr="00EE728A" w:rsidRDefault="000B08D9" w:rsidP="00EE728A">
            <w:pPr>
              <w:pStyle w:val="Text"/>
              <w:ind w:left="284" w:hanging="284"/>
              <w:jc w:val="center"/>
              <w:rPr>
                <w:b/>
              </w:rPr>
            </w:pPr>
            <w:r w:rsidRPr="00EE728A">
              <w:rPr>
                <w:b/>
              </w:rPr>
              <w:t>50</w:t>
            </w:r>
            <w:r w:rsidRPr="00EE728A">
              <w:rPr>
                <w:b/>
              </w:rPr>
              <w:tab/>
            </w:r>
            <w:r w:rsidR="00130775" w:rsidRPr="00EE728A">
              <w:tab/>
            </w:r>
            <w:r w:rsidRPr="00EE728A">
              <w:rPr>
                <w:b/>
              </w:rPr>
              <w:t>$179 298</w:t>
            </w:r>
          </w:p>
        </w:tc>
        <w:tc>
          <w:tcPr>
            <w:tcW w:w="5349" w:type="dxa"/>
            <w:tcBorders>
              <w:top w:val="single" w:sz="2" w:space="0" w:color="000000"/>
              <w:left w:val="nil"/>
              <w:bottom w:val="single" w:sz="2" w:space="0" w:color="000000"/>
              <w:right w:val="nil"/>
            </w:tcBorders>
          </w:tcPr>
          <w:p w14:paraId="776F0FD9" w14:textId="13A48309" w:rsidR="005075CD" w:rsidRPr="00EE728A" w:rsidRDefault="00130775" w:rsidP="00130775">
            <w:pPr>
              <w:pStyle w:val="Text"/>
              <w:ind w:left="284" w:hanging="284"/>
              <w:rPr>
                <w:b/>
              </w:rPr>
            </w:pPr>
            <w:r w:rsidRPr="00EE728A">
              <w:tab/>
            </w:r>
            <w:r w:rsidR="000B08D9" w:rsidRPr="00EE728A">
              <w:rPr>
                <w:b/>
              </w:rPr>
              <w:t>92</w:t>
            </w:r>
            <w:r w:rsidR="000B08D9" w:rsidRPr="00EE728A">
              <w:rPr>
                <w:b/>
              </w:rPr>
              <w:tab/>
            </w:r>
            <w:r w:rsidRPr="00EE728A">
              <w:tab/>
            </w:r>
            <w:r w:rsidR="000B08D9" w:rsidRPr="00EE728A">
              <w:rPr>
                <w:b/>
              </w:rPr>
              <w:t>$266 946</w:t>
            </w:r>
            <w:r w:rsidR="000B08D9" w:rsidRPr="00EE728A">
              <w:rPr>
                <w:b/>
              </w:rPr>
              <w:tab/>
            </w:r>
            <w:r w:rsidRPr="00EE728A">
              <w:tab/>
            </w:r>
            <w:r w:rsidR="000B08D9" w:rsidRPr="00EE728A">
              <w:rPr>
                <w:b/>
              </w:rPr>
              <w:t>38</w:t>
            </w:r>
            <w:r w:rsidR="000B08D9" w:rsidRPr="00EE728A">
              <w:rPr>
                <w:b/>
              </w:rPr>
              <w:tab/>
            </w:r>
            <w:r w:rsidRPr="00EE728A">
              <w:tab/>
            </w:r>
            <w:r w:rsidR="000B08D9" w:rsidRPr="00EE728A">
              <w:rPr>
                <w:b/>
              </w:rPr>
              <w:t>$86 174</w:t>
            </w:r>
          </w:p>
        </w:tc>
      </w:tr>
    </w:tbl>
    <w:p w14:paraId="2DD28EAD" w14:textId="77777777" w:rsidR="005075CD" w:rsidRDefault="005075CD" w:rsidP="00EE728A">
      <w:pPr>
        <w:spacing w:after="0"/>
        <w:ind w:left="284" w:hanging="284"/>
        <w:sectPr w:rsidR="005075CD" w:rsidSect="00EE728A">
          <w:type w:val="continuous"/>
          <w:pgSz w:w="9980" w:h="14180"/>
          <w:pgMar w:top="1985" w:right="482" w:bottom="280" w:left="426" w:header="720" w:footer="720" w:gutter="0"/>
          <w:cols w:space="720"/>
        </w:sectPr>
      </w:pPr>
    </w:p>
    <w:p w14:paraId="01B84B9B" w14:textId="075DAB81" w:rsidR="005075CD" w:rsidRDefault="000B08D9">
      <w:pPr>
        <w:spacing w:before="27" w:after="0" w:line="240" w:lineRule="auto"/>
        <w:ind w:left="107" w:right="-20"/>
        <w:rPr>
          <w:rFonts w:ascii="Myriad Pro" w:eastAsia="Myriad Pro" w:hAnsi="Myriad Pro" w:cs="Myriad Pro"/>
          <w:sz w:val="40"/>
          <w:szCs w:val="40"/>
        </w:rPr>
      </w:pPr>
      <w:r w:rsidRPr="00B9111D">
        <w:rPr>
          <w:rStyle w:val="Heading3Char"/>
        </w:rPr>
        <w:lastRenderedPageBreak/>
        <w:t>Management &amp; accountability</w:t>
      </w:r>
    </w:p>
    <w:p w14:paraId="16393B19" w14:textId="77777777" w:rsidR="005075CD" w:rsidRDefault="000B08D9">
      <w:pPr>
        <w:spacing w:before="66" w:after="0" w:line="369" w:lineRule="exact"/>
        <w:ind w:left="110" w:right="-20"/>
        <w:rPr>
          <w:rFonts w:ascii="Arial" w:eastAsia="Myriad Pro Semibold" w:hAnsi="Arial" w:cs="Arial"/>
          <w:b/>
          <w:bCs/>
          <w:color w:val="CB5C28"/>
          <w:position w:val="-1"/>
          <w:sz w:val="32"/>
          <w:szCs w:val="32"/>
        </w:rPr>
      </w:pPr>
      <w:r w:rsidRPr="00B9111D">
        <w:rPr>
          <w:rFonts w:ascii="Arial" w:eastAsia="Myriad Pro Semibold" w:hAnsi="Arial" w:cs="Arial"/>
          <w:b/>
          <w:bCs/>
          <w:color w:val="CB5C28"/>
          <w:spacing w:val="6"/>
          <w:position w:val="-1"/>
          <w:sz w:val="32"/>
          <w:szCs w:val="32"/>
        </w:rPr>
        <w:t>SE</w:t>
      </w:r>
      <w:r w:rsidRPr="00B9111D">
        <w:rPr>
          <w:rFonts w:ascii="Arial" w:eastAsia="Myriad Pro Semibold" w:hAnsi="Arial" w:cs="Arial"/>
          <w:b/>
          <w:bCs/>
          <w:color w:val="CB5C28"/>
          <w:spacing w:val="13"/>
          <w:position w:val="-1"/>
          <w:sz w:val="32"/>
          <w:szCs w:val="32"/>
        </w:rPr>
        <w:t>C</w:t>
      </w:r>
      <w:r w:rsidRPr="00B9111D">
        <w:rPr>
          <w:rFonts w:ascii="Arial" w:eastAsia="Myriad Pro Semibold" w:hAnsi="Arial" w:cs="Arial"/>
          <w:b/>
          <w:bCs/>
          <w:color w:val="CB5C28"/>
          <w:spacing w:val="6"/>
          <w:position w:val="-1"/>
          <w:sz w:val="32"/>
          <w:szCs w:val="32"/>
        </w:rPr>
        <w:t>TIO</w:t>
      </w:r>
      <w:r w:rsidRPr="00B9111D">
        <w:rPr>
          <w:rFonts w:ascii="Arial" w:eastAsia="Myriad Pro Semibold" w:hAnsi="Arial" w:cs="Arial"/>
          <w:b/>
          <w:bCs/>
          <w:color w:val="CB5C28"/>
          <w:position w:val="-1"/>
          <w:sz w:val="32"/>
          <w:szCs w:val="32"/>
        </w:rPr>
        <w:t>N</w:t>
      </w:r>
      <w:r w:rsidRPr="00B9111D">
        <w:rPr>
          <w:rFonts w:ascii="Arial" w:eastAsia="Myriad Pro Semibold" w:hAnsi="Arial" w:cs="Arial"/>
          <w:b/>
          <w:bCs/>
          <w:color w:val="CB5C28"/>
          <w:spacing w:val="3"/>
          <w:position w:val="-1"/>
          <w:sz w:val="32"/>
          <w:szCs w:val="32"/>
        </w:rPr>
        <w:t xml:space="preserve"> </w:t>
      </w:r>
      <w:r w:rsidRPr="00B9111D">
        <w:rPr>
          <w:rFonts w:ascii="Arial" w:eastAsia="Myriad Pro Semibold" w:hAnsi="Arial" w:cs="Arial"/>
          <w:b/>
          <w:bCs/>
          <w:color w:val="CB5C28"/>
          <w:position w:val="-1"/>
          <w:sz w:val="32"/>
          <w:szCs w:val="32"/>
        </w:rPr>
        <w:t>4</w:t>
      </w:r>
    </w:p>
    <w:p w14:paraId="16AFB861" w14:textId="5951F0A1" w:rsidR="00745E6B" w:rsidRPr="00B9111D" w:rsidRDefault="00745E6B" w:rsidP="00745E6B">
      <w:pPr>
        <w:spacing w:before="10560" w:after="0" w:line="369" w:lineRule="exact"/>
        <w:ind w:left="110" w:right="-20"/>
        <w:rPr>
          <w:rFonts w:ascii="Arial" w:eastAsia="Myriad Pro Semibold" w:hAnsi="Arial" w:cs="Arial"/>
          <w:b/>
          <w:sz w:val="32"/>
          <w:szCs w:val="32"/>
        </w:rPr>
      </w:pPr>
      <w:r w:rsidRPr="00B9111D">
        <w:rPr>
          <w:rFonts w:ascii="Arial" w:eastAsia="Lymphatic" w:hAnsi="Arial" w:cs="Arial"/>
          <w:b/>
          <w:noProof/>
          <w:color w:val="FFFFFF"/>
          <w:sz w:val="42"/>
          <w:szCs w:val="42"/>
          <w:lang w:val="en-AU" w:eastAsia="en-AU"/>
        </w:rPr>
        <w:drawing>
          <wp:inline distT="0" distB="0" distL="0" distR="0" wp14:anchorId="37893F88" wp14:editId="40770B87">
            <wp:extent cx="5625949" cy="6753225"/>
            <wp:effectExtent l="0" t="0" r="0" b="0"/>
            <wp:docPr id="2033" name="Picture 1937" descr="Background" title="SEC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 name="Picture 1937" descr="Background" title="SECTION 4"/>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5629490" cy="6757476"/>
                    </a:xfrm>
                    <a:prstGeom prst="rect">
                      <a:avLst/>
                    </a:prstGeom>
                    <a:noFill/>
                    <a:extLst/>
                  </pic:spPr>
                </pic:pic>
              </a:graphicData>
            </a:graphic>
          </wp:inline>
        </w:drawing>
      </w:r>
    </w:p>
    <w:p w14:paraId="03965BA9" w14:textId="78274C86" w:rsidR="00745E6B" w:rsidRPr="00B9111D" w:rsidRDefault="000B08D9" w:rsidP="00745E6B">
      <w:pPr>
        <w:tabs>
          <w:tab w:val="left" w:pos="4395"/>
        </w:tabs>
        <w:spacing w:before="800" w:after="0" w:line="187" w:lineRule="auto"/>
        <w:ind w:right="4382"/>
        <w:rPr>
          <w:rFonts w:ascii="Arial" w:eastAsia="Lymphatic" w:hAnsi="Arial" w:cs="Arial"/>
          <w:b/>
          <w:color w:val="FFFFFF"/>
          <w:sz w:val="42"/>
          <w:szCs w:val="42"/>
        </w:rPr>
      </w:pPr>
      <w:proofErr w:type="gramStart"/>
      <w:r w:rsidRPr="00B9111D">
        <w:rPr>
          <w:rFonts w:ascii="Arial" w:eastAsia="Lymphatic" w:hAnsi="Arial" w:cs="Arial"/>
          <w:b/>
          <w:color w:val="FFFFFF"/>
          <w:sz w:val="42"/>
          <w:szCs w:val="42"/>
        </w:rPr>
        <w:t>c</w:t>
      </w:r>
      <w:r w:rsidR="00745E6B">
        <w:rPr>
          <w:rFonts w:ascii="Arial" w:eastAsia="Lymphatic" w:hAnsi="Arial" w:cs="Arial"/>
          <w:b/>
          <w:color w:val="FFFFFF"/>
          <w:sz w:val="42"/>
          <w:szCs w:val="42"/>
        </w:rPr>
        <w:t>o</w:t>
      </w:r>
      <w:proofErr w:type="gramEnd"/>
    </w:p>
    <w:p w14:paraId="55DC69A3" w14:textId="0830D62A" w:rsidR="005075CD" w:rsidRPr="00745E6B" w:rsidRDefault="005075CD" w:rsidP="00745E6B">
      <w:pPr>
        <w:tabs>
          <w:tab w:val="left" w:pos="4395"/>
        </w:tabs>
        <w:spacing w:after="0" w:line="188" w:lineRule="auto"/>
        <w:ind w:left="107" w:right="4382"/>
        <w:rPr>
          <w:rFonts w:ascii="Arial" w:eastAsia="Lymphatic" w:hAnsi="Arial" w:cs="Arial"/>
          <w:b/>
          <w:sz w:val="42"/>
          <w:szCs w:val="42"/>
        </w:rPr>
        <w:sectPr w:rsidR="005075CD" w:rsidRPr="00745E6B" w:rsidSect="00F86B24">
          <w:pgSz w:w="9980" w:h="14180"/>
          <w:pgMar w:top="680" w:right="460" w:bottom="340" w:left="460" w:header="0" w:footer="155" w:gutter="0"/>
          <w:cols w:space="720"/>
        </w:sectPr>
      </w:pPr>
    </w:p>
    <w:p w14:paraId="719270BD" w14:textId="77777777" w:rsidR="005075CD" w:rsidRDefault="005075CD">
      <w:pPr>
        <w:spacing w:after="0"/>
        <w:sectPr w:rsidR="005075CD" w:rsidSect="00E24704">
          <w:footerReference w:type="even" r:id="rId94"/>
          <w:pgSz w:w="9980" w:h="14180"/>
          <w:pgMar w:top="1985" w:right="500" w:bottom="0" w:left="460" w:header="4" w:footer="0" w:gutter="0"/>
          <w:cols w:space="720"/>
        </w:sectPr>
      </w:pPr>
    </w:p>
    <w:p w14:paraId="19FBE6FE" w14:textId="77777777" w:rsidR="005075CD" w:rsidRDefault="000B08D9" w:rsidP="002A5736">
      <w:pPr>
        <w:pStyle w:val="Heading1"/>
      </w:pPr>
      <w:r>
        <w:rPr>
          <w:spacing w:val="-1"/>
        </w:rPr>
        <w:lastRenderedPageBreak/>
        <w:t>C</w:t>
      </w:r>
      <w:r>
        <w:t>ORPO</w:t>
      </w:r>
      <w:r>
        <w:rPr>
          <w:spacing w:val="6"/>
        </w:rPr>
        <w:t>R</w:t>
      </w:r>
      <w:r>
        <w:rPr>
          <w:spacing w:val="-13"/>
        </w:rPr>
        <w:t>A</w:t>
      </w:r>
      <w:r>
        <w:t>TE GOVERNANCE</w:t>
      </w:r>
    </w:p>
    <w:p w14:paraId="6FD95A23" w14:textId="77777777" w:rsidR="005075CD" w:rsidRDefault="000B08D9" w:rsidP="002A5736">
      <w:pPr>
        <w:pStyle w:val="Text"/>
      </w:pPr>
      <w:r>
        <w:rPr>
          <w:spacing w:val="-1"/>
        </w:rPr>
        <w:t>C</w:t>
      </w:r>
      <w:r>
        <w:t>orpora</w:t>
      </w:r>
      <w:r>
        <w:rPr>
          <w:spacing w:val="-1"/>
        </w:rPr>
        <w:t>t</w:t>
      </w:r>
      <w:r>
        <w:t>e g</w:t>
      </w:r>
      <w:r>
        <w:rPr>
          <w:spacing w:val="-1"/>
        </w:rPr>
        <w:t>ov</w:t>
      </w:r>
      <w:r>
        <w:t>ernance c</w:t>
      </w:r>
      <w:r>
        <w:rPr>
          <w:spacing w:val="-1"/>
        </w:rPr>
        <w:t>ov</w:t>
      </w:r>
      <w:r>
        <w:t>ers the rule</w:t>
      </w:r>
      <w:r>
        <w:rPr>
          <w:spacing w:val="-2"/>
        </w:rPr>
        <w:t>s</w:t>
      </w:r>
      <w:r>
        <w:t xml:space="preserve">, </w:t>
      </w:r>
      <w:r>
        <w:rPr>
          <w:spacing w:val="-2"/>
        </w:rPr>
        <w:t>r</w:t>
      </w:r>
      <w:r>
        <w:t>elationship</w:t>
      </w:r>
      <w:r>
        <w:rPr>
          <w:spacing w:val="-2"/>
        </w:rPr>
        <w:t>s</w:t>
      </w:r>
      <w:r>
        <w:t>, sys</w:t>
      </w:r>
      <w:r>
        <w:rPr>
          <w:spacing w:val="-1"/>
        </w:rPr>
        <w:t>t</w:t>
      </w:r>
      <w:r>
        <w:t>ems and p</w:t>
      </w:r>
      <w:r>
        <w:rPr>
          <w:spacing w:val="-2"/>
        </w:rPr>
        <w:t>r</w:t>
      </w:r>
      <w:r>
        <w:t xml:space="preserve">ocesses </w:t>
      </w:r>
      <w:r>
        <w:rPr>
          <w:spacing w:val="-1"/>
        </w:rPr>
        <w:t>b</w:t>
      </w:r>
      <w:r>
        <w:t xml:space="preserve">y which the FWO applies the </w:t>
      </w:r>
      <w:r>
        <w:rPr>
          <w:spacing w:val="-2"/>
        </w:rPr>
        <w:t>r</w:t>
      </w:r>
      <w:r>
        <w:t>esou</w:t>
      </w:r>
      <w:r>
        <w:rPr>
          <w:spacing w:val="-2"/>
        </w:rPr>
        <w:t>r</w:t>
      </w:r>
      <w:r>
        <w:t>ces entrus</w:t>
      </w:r>
      <w:r>
        <w:rPr>
          <w:spacing w:val="-1"/>
        </w:rPr>
        <w:t>t</w:t>
      </w:r>
      <w:r>
        <w:t xml:space="preserve">ed </w:t>
      </w:r>
      <w:r>
        <w:rPr>
          <w:spacing w:val="-1"/>
        </w:rPr>
        <w:t>t</w:t>
      </w:r>
      <w:r>
        <w:t>o it.</w:t>
      </w:r>
    </w:p>
    <w:p w14:paraId="0063F5F1" w14:textId="77777777" w:rsidR="005075CD" w:rsidRDefault="000B08D9" w:rsidP="002A5736">
      <w:pPr>
        <w:pStyle w:val="Text"/>
      </w:pPr>
      <w:r>
        <w:rPr>
          <w:spacing w:val="-1"/>
        </w:rPr>
        <w:t>T</w:t>
      </w:r>
      <w:r>
        <w:t>he corpora</w:t>
      </w:r>
      <w:r>
        <w:rPr>
          <w:spacing w:val="-1"/>
        </w:rPr>
        <w:t>t</w:t>
      </w:r>
      <w:r>
        <w:t>e g</w:t>
      </w:r>
      <w:r>
        <w:rPr>
          <w:spacing w:val="-1"/>
        </w:rPr>
        <w:t>ov</w:t>
      </w:r>
      <w:r>
        <w:t>ernance pra</w:t>
      </w:r>
      <w:r>
        <w:rPr>
          <w:spacing w:val="2"/>
        </w:rPr>
        <w:t>c</w:t>
      </w:r>
      <w:r>
        <w:t>tices of the FWO ensu</w:t>
      </w:r>
      <w:r>
        <w:rPr>
          <w:spacing w:val="-2"/>
        </w:rPr>
        <w:t>r</w:t>
      </w:r>
      <w:r>
        <w:t>e the agen</w:t>
      </w:r>
      <w:r>
        <w:rPr>
          <w:spacing w:val="3"/>
        </w:rPr>
        <w:t>c</w:t>
      </w:r>
      <w:r>
        <w:t>y maintains high standa</w:t>
      </w:r>
      <w:r>
        <w:rPr>
          <w:spacing w:val="-2"/>
        </w:rPr>
        <w:t>r</w:t>
      </w:r>
      <w:r>
        <w:t>ds of accountabili</w:t>
      </w:r>
      <w:r>
        <w:rPr>
          <w:spacing w:val="2"/>
        </w:rPr>
        <w:t>t</w:t>
      </w:r>
      <w:r>
        <w:t xml:space="preserve">y and </w:t>
      </w:r>
      <w:r>
        <w:rPr>
          <w:spacing w:val="-1"/>
        </w:rPr>
        <w:t>w</w:t>
      </w:r>
      <w:r>
        <w:t>ell- defined pe</w:t>
      </w:r>
      <w:r>
        <w:rPr>
          <w:spacing w:val="5"/>
        </w:rPr>
        <w:t>r</w:t>
      </w:r>
      <w:r>
        <w:rPr>
          <w:spacing w:val="-3"/>
        </w:rPr>
        <w:t>f</w:t>
      </w:r>
      <w:r>
        <w:t>ormance management.</w:t>
      </w:r>
    </w:p>
    <w:p w14:paraId="15DED088" w14:textId="77777777" w:rsidR="005075CD" w:rsidRDefault="000B08D9" w:rsidP="002A5736">
      <w:pPr>
        <w:pStyle w:val="Text"/>
      </w:pPr>
      <w:r>
        <w:rPr>
          <w:spacing w:val="-1"/>
        </w:rPr>
        <w:t>T</w:t>
      </w:r>
      <w:r>
        <w:t>he E</w:t>
      </w:r>
      <w:r>
        <w:rPr>
          <w:spacing w:val="-2"/>
        </w:rPr>
        <w:t>x</w:t>
      </w:r>
      <w:r>
        <w:t>ecuti</w:t>
      </w:r>
      <w:r>
        <w:rPr>
          <w:spacing w:val="-1"/>
        </w:rPr>
        <w:t>v</w:t>
      </w:r>
      <w:r>
        <w:t xml:space="preserve">e </w:t>
      </w:r>
      <w:r>
        <w:rPr>
          <w:spacing w:val="-1"/>
        </w:rPr>
        <w:t>C</w:t>
      </w:r>
      <w:r>
        <w:t>ommit</w:t>
      </w:r>
      <w:r>
        <w:rPr>
          <w:spacing w:val="-1"/>
        </w:rPr>
        <w:t>t</w:t>
      </w:r>
      <w:r>
        <w:t xml:space="preserve">ee </w:t>
      </w:r>
      <w:r>
        <w:rPr>
          <w:spacing w:val="-1"/>
        </w:rPr>
        <w:t>ov</w:t>
      </w:r>
      <w:r>
        <w:t>ersees these pra</w:t>
      </w:r>
      <w:r>
        <w:rPr>
          <w:spacing w:val="2"/>
        </w:rPr>
        <w:t>c</w:t>
      </w:r>
      <w:r>
        <w:t>tices with suppo</w:t>
      </w:r>
      <w:r>
        <w:rPr>
          <w:spacing w:val="4"/>
        </w:rPr>
        <w:t>r</w:t>
      </w:r>
      <w:r>
        <w:t>t f</w:t>
      </w:r>
      <w:r>
        <w:rPr>
          <w:spacing w:val="-2"/>
        </w:rPr>
        <w:t>r</w:t>
      </w:r>
      <w:r>
        <w:t xml:space="preserve">om the </w:t>
      </w:r>
      <w:r>
        <w:rPr>
          <w:spacing w:val="-3"/>
        </w:rPr>
        <w:t>f</w:t>
      </w:r>
      <w:r>
        <w:t>oll</w:t>
      </w:r>
      <w:r>
        <w:rPr>
          <w:spacing w:val="-1"/>
        </w:rPr>
        <w:t>o</w:t>
      </w:r>
      <w:r>
        <w:t>wing management commit</w:t>
      </w:r>
      <w:r>
        <w:rPr>
          <w:spacing w:val="-1"/>
        </w:rPr>
        <w:t>t</w:t>
      </w:r>
      <w:r>
        <w:t>ees:</w:t>
      </w:r>
    </w:p>
    <w:p w14:paraId="1FF2AACE" w14:textId="128FB7AD" w:rsidR="005075CD" w:rsidRPr="002A5736" w:rsidRDefault="000B08D9" w:rsidP="002A5736">
      <w:pPr>
        <w:pStyle w:val="Bullet"/>
      </w:pPr>
      <w:r w:rsidRPr="002A5736">
        <w:t>Audit Committee</w:t>
      </w:r>
    </w:p>
    <w:p w14:paraId="3B8F67ED" w14:textId="2E861136" w:rsidR="005075CD" w:rsidRPr="002A5736" w:rsidRDefault="000B08D9" w:rsidP="002A5736">
      <w:pPr>
        <w:pStyle w:val="Bullet"/>
      </w:pPr>
      <w:r w:rsidRPr="002A5736">
        <w:t>Contracts Committee</w:t>
      </w:r>
    </w:p>
    <w:p w14:paraId="0792B8E8" w14:textId="684F0248" w:rsidR="005075CD" w:rsidRPr="002A5736" w:rsidRDefault="000B08D9" w:rsidP="002A5736">
      <w:pPr>
        <w:pStyle w:val="Bullet"/>
      </w:pPr>
      <w:r w:rsidRPr="002A5736">
        <w:t>Diversity Council</w:t>
      </w:r>
    </w:p>
    <w:p w14:paraId="22CC4C8A" w14:textId="3A1770CE" w:rsidR="005075CD" w:rsidRPr="002A5736" w:rsidRDefault="000B08D9" w:rsidP="002A5736">
      <w:pPr>
        <w:pStyle w:val="Bullet"/>
      </w:pPr>
      <w:r w:rsidRPr="002A5736">
        <w:t>Health and Safety Committee</w:t>
      </w:r>
    </w:p>
    <w:p w14:paraId="12A0FCB6" w14:textId="304F50D9" w:rsidR="005075CD" w:rsidRPr="002A5736" w:rsidRDefault="000B08D9" w:rsidP="002A5736">
      <w:pPr>
        <w:pStyle w:val="Bullet"/>
      </w:pPr>
      <w:r w:rsidRPr="002A5736">
        <w:t>IT Projects and Capital Expenditure Sub-committee</w:t>
      </w:r>
    </w:p>
    <w:p w14:paraId="450B9CE5" w14:textId="6DDD6FA5" w:rsidR="005075CD" w:rsidRDefault="000B08D9" w:rsidP="002A5736">
      <w:pPr>
        <w:pStyle w:val="Bullet"/>
      </w:pPr>
      <w:r w:rsidRPr="002A5736">
        <w:t>Recruitment Committee</w:t>
      </w:r>
      <w:r>
        <w:t>.</w:t>
      </w:r>
    </w:p>
    <w:p w14:paraId="698EE1AB" w14:textId="77777777" w:rsidR="005075CD" w:rsidRDefault="000B08D9" w:rsidP="002A5736">
      <w:pPr>
        <w:pStyle w:val="Heading2"/>
      </w:pPr>
      <w:r>
        <w:br w:type="column"/>
      </w:r>
      <w:r>
        <w:lastRenderedPageBreak/>
        <w:t xml:space="preserve">EXECUTIVE </w:t>
      </w:r>
      <w:r>
        <w:rPr>
          <w:spacing w:val="-1"/>
        </w:rPr>
        <w:t>C</w:t>
      </w:r>
      <w:r>
        <w:t>OMMI</w:t>
      </w:r>
      <w:r>
        <w:rPr>
          <w:spacing w:val="9"/>
        </w:rPr>
        <w:t>T</w:t>
      </w:r>
      <w:r>
        <w:t>TEE</w:t>
      </w:r>
    </w:p>
    <w:p w14:paraId="6DE22B8C" w14:textId="799436CE" w:rsidR="005075CD" w:rsidRDefault="000B08D9" w:rsidP="002A5736">
      <w:pPr>
        <w:pStyle w:val="Text"/>
      </w:pPr>
      <w:r>
        <w:rPr>
          <w:spacing w:val="-1"/>
        </w:rPr>
        <w:t>T</w:t>
      </w:r>
      <w:r>
        <w:t xml:space="preserve">he </w:t>
      </w:r>
      <w:proofErr w:type="spellStart"/>
      <w:r>
        <w:t>FW</w:t>
      </w:r>
      <w:r>
        <w:rPr>
          <w:spacing w:val="2"/>
        </w:rPr>
        <w:t>O</w:t>
      </w:r>
      <w:r>
        <w:rPr>
          <w:spacing w:val="-10"/>
        </w:rPr>
        <w:t>’</w:t>
      </w:r>
      <w:r>
        <w:t>s</w:t>
      </w:r>
      <w:proofErr w:type="spellEnd"/>
      <w:r>
        <w:t xml:space="preserve"> E</w:t>
      </w:r>
      <w:r>
        <w:rPr>
          <w:spacing w:val="-2"/>
        </w:rPr>
        <w:t>x</w:t>
      </w:r>
      <w:r>
        <w:t>ecuti</w:t>
      </w:r>
      <w:r>
        <w:rPr>
          <w:spacing w:val="-1"/>
        </w:rPr>
        <w:t>v</w:t>
      </w:r>
      <w:r>
        <w:t xml:space="preserve">e </w:t>
      </w:r>
      <w:r>
        <w:rPr>
          <w:spacing w:val="-1"/>
        </w:rPr>
        <w:t>C</w:t>
      </w:r>
      <w:r>
        <w:t>ommit</w:t>
      </w:r>
      <w:r>
        <w:rPr>
          <w:spacing w:val="-1"/>
        </w:rPr>
        <w:t>t</w:t>
      </w:r>
      <w:r>
        <w:t>ee p</w:t>
      </w:r>
      <w:r>
        <w:rPr>
          <w:spacing w:val="-2"/>
        </w:rPr>
        <w:t>r</w:t>
      </w:r>
      <w:r>
        <w:rPr>
          <w:spacing w:val="-1"/>
        </w:rPr>
        <w:t>o</w:t>
      </w:r>
      <w:r>
        <w:t>vides corpora</w:t>
      </w:r>
      <w:r>
        <w:rPr>
          <w:spacing w:val="-1"/>
        </w:rPr>
        <w:t>t</w:t>
      </w:r>
      <w:r>
        <w:t>e</w:t>
      </w:r>
      <w:r w:rsidR="00EA4AA0">
        <w:t xml:space="preserve"> </w:t>
      </w:r>
      <w:r>
        <w:t>leadership and stra</w:t>
      </w:r>
      <w:r>
        <w:rPr>
          <w:spacing w:val="-1"/>
        </w:rPr>
        <w:t>t</w:t>
      </w:r>
      <w:r>
        <w:t>e</w:t>
      </w:r>
      <w:r>
        <w:rPr>
          <w:spacing w:val="-1"/>
        </w:rPr>
        <w:t>g</w:t>
      </w:r>
      <w:r>
        <w:t>ic di</w:t>
      </w:r>
      <w:r>
        <w:rPr>
          <w:spacing w:val="-2"/>
        </w:rPr>
        <w:t>r</w:t>
      </w:r>
      <w:r>
        <w:t>e</w:t>
      </w:r>
      <w:r>
        <w:rPr>
          <w:spacing w:val="2"/>
        </w:rPr>
        <w:t>c</w:t>
      </w:r>
      <w:r>
        <w:t xml:space="preserve">tion </w:t>
      </w:r>
      <w:r>
        <w:rPr>
          <w:spacing w:val="-3"/>
        </w:rPr>
        <w:t>f</w:t>
      </w:r>
      <w:r>
        <w:t>or the agen</w:t>
      </w:r>
      <w:r>
        <w:rPr>
          <w:spacing w:val="3"/>
        </w:rPr>
        <w:t>c</w:t>
      </w:r>
      <w:r>
        <w:rPr>
          <w:spacing w:val="-6"/>
        </w:rPr>
        <w:t>y</w:t>
      </w:r>
      <w:r>
        <w:t xml:space="preserve">, as </w:t>
      </w:r>
      <w:r>
        <w:rPr>
          <w:spacing w:val="-1"/>
        </w:rPr>
        <w:t>w</w:t>
      </w:r>
      <w:r>
        <w:t>ell as</w:t>
      </w:r>
      <w:r w:rsidR="00EA4AA0">
        <w:t xml:space="preserve"> </w:t>
      </w:r>
      <w:r>
        <w:rPr>
          <w:spacing w:val="-1"/>
        </w:rPr>
        <w:t>ov</w:t>
      </w:r>
      <w:r>
        <w:t>erseeing financial management and business pe</w:t>
      </w:r>
      <w:r>
        <w:rPr>
          <w:spacing w:val="5"/>
        </w:rPr>
        <w:t>r</w:t>
      </w:r>
      <w:r>
        <w:rPr>
          <w:spacing w:val="-3"/>
        </w:rPr>
        <w:t>f</w:t>
      </w:r>
      <w:r>
        <w:t>ormanc</w:t>
      </w:r>
      <w:r>
        <w:rPr>
          <w:spacing w:val="-2"/>
        </w:rPr>
        <w:t>e</w:t>
      </w:r>
      <w:r>
        <w:t>.</w:t>
      </w:r>
    </w:p>
    <w:p w14:paraId="18AD8AC7" w14:textId="77777777" w:rsidR="005075CD" w:rsidRDefault="000B08D9" w:rsidP="002A5736">
      <w:pPr>
        <w:pStyle w:val="Text"/>
      </w:pPr>
      <w:r>
        <w:t>Under its cha</w:t>
      </w:r>
      <w:r>
        <w:rPr>
          <w:spacing w:val="4"/>
        </w:rPr>
        <w:t>r</w:t>
      </w:r>
      <w:r>
        <w:rPr>
          <w:spacing w:val="-1"/>
        </w:rPr>
        <w:t>t</w:t>
      </w:r>
      <w:r>
        <w:t>e</w:t>
      </w:r>
      <w:r>
        <w:rPr>
          <w:spacing w:val="-8"/>
        </w:rPr>
        <w:t>r</w:t>
      </w:r>
      <w:r>
        <w:t>, the E</w:t>
      </w:r>
      <w:r>
        <w:rPr>
          <w:spacing w:val="-2"/>
        </w:rPr>
        <w:t>x</w:t>
      </w:r>
      <w:r>
        <w:t>ecuti</w:t>
      </w:r>
      <w:r>
        <w:rPr>
          <w:spacing w:val="-1"/>
        </w:rPr>
        <w:t>v</w:t>
      </w:r>
      <w:r>
        <w:t xml:space="preserve">e </w:t>
      </w:r>
      <w:r>
        <w:rPr>
          <w:spacing w:val="-1"/>
        </w:rPr>
        <w:t>C</w:t>
      </w:r>
      <w:r>
        <w:t>ommit</w:t>
      </w:r>
      <w:r>
        <w:rPr>
          <w:spacing w:val="-1"/>
        </w:rPr>
        <w:t>t</w:t>
      </w:r>
      <w:r>
        <w:t xml:space="preserve">ee is </w:t>
      </w:r>
      <w:r>
        <w:rPr>
          <w:spacing w:val="-2"/>
        </w:rPr>
        <w:t>r</w:t>
      </w:r>
      <w:r>
        <w:t xml:space="preserve">esponsible </w:t>
      </w:r>
      <w:r>
        <w:rPr>
          <w:spacing w:val="-3"/>
        </w:rPr>
        <w:t>f</w:t>
      </w:r>
      <w:r>
        <w:t xml:space="preserve">or leadership of the </w:t>
      </w:r>
      <w:proofErr w:type="spellStart"/>
      <w:r>
        <w:t>o</w:t>
      </w:r>
      <w:r>
        <w:rPr>
          <w:spacing w:val="-2"/>
        </w:rPr>
        <w:t>r</w:t>
      </w:r>
      <w:r>
        <w:t>ganisation</w:t>
      </w:r>
      <w:proofErr w:type="spellEnd"/>
      <w:r>
        <w:t>, including:</w:t>
      </w:r>
    </w:p>
    <w:p w14:paraId="54B1C3F1" w14:textId="4607704D" w:rsidR="005075CD" w:rsidRPr="002A5736" w:rsidRDefault="000B08D9" w:rsidP="002A5736">
      <w:pPr>
        <w:pStyle w:val="Bullet"/>
      </w:pPr>
      <w:r w:rsidRPr="002A5736">
        <w:t>modelling best practice decision making, to encourage an agency culture that values consultation, participation and transparency</w:t>
      </w:r>
    </w:p>
    <w:p w14:paraId="42B6D19D" w14:textId="266C105E" w:rsidR="005075CD" w:rsidRPr="002A5736" w:rsidRDefault="000B08D9" w:rsidP="002A5736">
      <w:pPr>
        <w:pStyle w:val="Bullet"/>
      </w:pPr>
      <w:r w:rsidRPr="002A5736">
        <w:t>developing and overseeing the implementation of the agency’s strategic plan</w:t>
      </w:r>
    </w:p>
    <w:p w14:paraId="7A943E70" w14:textId="1ABCAA30" w:rsidR="005075CD" w:rsidRPr="002A5736" w:rsidRDefault="000B08D9" w:rsidP="002A5736">
      <w:pPr>
        <w:pStyle w:val="Bullet"/>
      </w:pPr>
      <w:r w:rsidRPr="002A5736">
        <w:t>establishing and monitoring agency systems of fraud control and accountability</w:t>
      </w:r>
    </w:p>
    <w:p w14:paraId="242C36B1" w14:textId="52D9A437" w:rsidR="005075CD" w:rsidRPr="002A5736" w:rsidRDefault="000B08D9" w:rsidP="002A5736">
      <w:pPr>
        <w:pStyle w:val="Bullet"/>
      </w:pPr>
      <w:r w:rsidRPr="002A5736">
        <w:t>ensuring the agency complies with relevant legislation</w:t>
      </w:r>
    </w:p>
    <w:p w14:paraId="4F3ADC46" w14:textId="027DB557" w:rsidR="005075CD" w:rsidRPr="002A5736" w:rsidRDefault="000B08D9" w:rsidP="002A5736">
      <w:pPr>
        <w:pStyle w:val="Bullet"/>
      </w:pPr>
      <w:r w:rsidRPr="002A5736">
        <w:t>reviewing the agency’s performance against agreed key performance indicators</w:t>
      </w:r>
    </w:p>
    <w:p w14:paraId="20213735" w14:textId="2BA2788A" w:rsidR="005075CD" w:rsidRPr="002A5736" w:rsidRDefault="000B08D9" w:rsidP="002A5736">
      <w:pPr>
        <w:pStyle w:val="Bullet"/>
      </w:pPr>
      <w:r w:rsidRPr="002A5736">
        <w:t>identifying and managing strategic risk</w:t>
      </w:r>
    </w:p>
    <w:p w14:paraId="354FB490" w14:textId="12F706E0" w:rsidR="005075CD" w:rsidRPr="002A5736" w:rsidRDefault="000B08D9" w:rsidP="002A5736">
      <w:pPr>
        <w:pStyle w:val="Bullet"/>
      </w:pPr>
      <w:proofErr w:type="gramStart"/>
      <w:r w:rsidRPr="002A5736">
        <w:t>consulting</w:t>
      </w:r>
      <w:proofErr w:type="gramEnd"/>
      <w:r w:rsidRPr="002A5736">
        <w:t xml:space="preserve"> on matters of strategic significance to the agency.</w:t>
      </w:r>
    </w:p>
    <w:p w14:paraId="4DCEB6A7" w14:textId="77777777" w:rsidR="005075CD" w:rsidRDefault="005075CD">
      <w:pPr>
        <w:spacing w:after="0"/>
        <w:sectPr w:rsidR="005075CD" w:rsidSect="00E24704">
          <w:type w:val="continuous"/>
          <w:pgSz w:w="9980" w:h="14180"/>
          <w:pgMar w:top="1985" w:right="500" w:bottom="280" w:left="460" w:header="720" w:footer="720" w:gutter="0"/>
          <w:cols w:num="2" w:space="720" w:equalWidth="0">
            <w:col w:w="4263" w:space="464"/>
            <w:col w:w="4293"/>
          </w:cols>
        </w:sectPr>
      </w:pPr>
    </w:p>
    <w:p w14:paraId="4EC87672" w14:textId="0E751E5B" w:rsidR="005075CD" w:rsidRPr="002A5736" w:rsidRDefault="000B08D9" w:rsidP="00B05CE5">
      <w:pPr>
        <w:spacing w:before="2400" w:after="0" w:line="240" w:lineRule="auto"/>
        <w:ind w:left="108" w:right="-23"/>
        <w:rPr>
          <w:rFonts w:ascii="Arial" w:eastAsia="Myriad Pro Semibold" w:hAnsi="Arial" w:cs="Myriad Pro Semibold"/>
          <w:sz w:val="17"/>
          <w:szCs w:val="17"/>
        </w:rPr>
      </w:pPr>
      <w:r w:rsidRPr="002A5736">
        <w:rPr>
          <w:rFonts w:ascii="Arial" w:eastAsia="Myriad Pro Semibold" w:hAnsi="Arial" w:cs="Myriad Pro Semibold"/>
          <w:b/>
          <w:bCs/>
          <w:color w:val="4D4D4F"/>
          <w:sz w:val="17"/>
          <w:szCs w:val="17"/>
        </w:rPr>
        <w:lastRenderedPageBreak/>
        <w:t>E</w:t>
      </w:r>
      <w:r w:rsidRPr="002A5736">
        <w:rPr>
          <w:rFonts w:ascii="Arial" w:eastAsia="Myriad Pro Semibold" w:hAnsi="Arial" w:cs="Myriad Pro Semibold"/>
          <w:b/>
          <w:bCs/>
          <w:color w:val="4D4D4F"/>
          <w:spacing w:val="-3"/>
          <w:sz w:val="17"/>
          <w:szCs w:val="17"/>
        </w:rPr>
        <w:t>x</w:t>
      </w:r>
      <w:r w:rsidRPr="002A5736">
        <w:rPr>
          <w:rFonts w:ascii="Arial" w:eastAsia="Myriad Pro Semibold" w:hAnsi="Arial" w:cs="Myriad Pro Semibold"/>
          <w:b/>
          <w:bCs/>
          <w:color w:val="4D4D4F"/>
          <w:sz w:val="17"/>
          <w:szCs w:val="17"/>
        </w:rPr>
        <w:t>ecuti</w:t>
      </w:r>
      <w:r w:rsidRPr="002A5736">
        <w:rPr>
          <w:rFonts w:ascii="Arial" w:eastAsia="Myriad Pro Semibold" w:hAnsi="Arial" w:cs="Myriad Pro Semibold"/>
          <w:b/>
          <w:bCs/>
          <w:color w:val="4D4D4F"/>
          <w:spacing w:val="-2"/>
          <w:sz w:val="17"/>
          <w:szCs w:val="17"/>
        </w:rPr>
        <w:t>v</w:t>
      </w:r>
      <w:r w:rsidRPr="002A5736">
        <w:rPr>
          <w:rFonts w:ascii="Arial" w:eastAsia="Myriad Pro Semibold" w:hAnsi="Arial" w:cs="Myriad Pro Semibold"/>
          <w:b/>
          <w:bCs/>
          <w:color w:val="4D4D4F"/>
          <w:sz w:val="17"/>
          <w:szCs w:val="17"/>
        </w:rPr>
        <w:t xml:space="preserve">e </w:t>
      </w:r>
      <w:r w:rsidRPr="002A5736">
        <w:rPr>
          <w:rFonts w:ascii="Arial" w:eastAsia="Myriad Pro Semibold" w:hAnsi="Arial" w:cs="Myriad Pro Semibold"/>
          <w:b/>
          <w:bCs/>
          <w:color w:val="4D4D4F"/>
          <w:spacing w:val="-3"/>
          <w:sz w:val="17"/>
          <w:szCs w:val="17"/>
        </w:rPr>
        <w:t>C</w:t>
      </w:r>
      <w:r w:rsidRPr="002A5736">
        <w:rPr>
          <w:rFonts w:ascii="Arial" w:eastAsia="Myriad Pro Semibold" w:hAnsi="Arial" w:cs="Myriad Pro Semibold"/>
          <w:b/>
          <w:bCs/>
          <w:color w:val="4D4D4F"/>
          <w:sz w:val="17"/>
          <w:szCs w:val="17"/>
        </w:rPr>
        <w:t>ommit</w:t>
      </w:r>
      <w:r w:rsidRPr="002A5736">
        <w:rPr>
          <w:rFonts w:ascii="Arial" w:eastAsia="Myriad Pro Semibold" w:hAnsi="Arial" w:cs="Myriad Pro Semibold"/>
          <w:b/>
          <w:bCs/>
          <w:color w:val="4D4D4F"/>
          <w:spacing w:val="-1"/>
          <w:sz w:val="17"/>
          <w:szCs w:val="17"/>
        </w:rPr>
        <w:t>t</w:t>
      </w:r>
      <w:r w:rsidRPr="002A5736">
        <w:rPr>
          <w:rFonts w:ascii="Arial" w:eastAsia="Myriad Pro Semibold" w:hAnsi="Arial" w:cs="Myriad Pro Semibold"/>
          <w:b/>
          <w:bCs/>
          <w:color w:val="4D4D4F"/>
          <w:sz w:val="17"/>
          <w:szCs w:val="17"/>
        </w:rPr>
        <w:t>ee members</w:t>
      </w:r>
    </w:p>
    <w:p w14:paraId="7B74C95A" w14:textId="77777777" w:rsidR="005075CD" w:rsidRPr="002A5736" w:rsidRDefault="000B08D9">
      <w:pPr>
        <w:spacing w:after="0" w:line="200" w:lineRule="exact"/>
        <w:ind w:left="107" w:right="-20"/>
        <w:rPr>
          <w:rFonts w:ascii="Arial" w:eastAsia="Myriad Pro Light" w:hAnsi="Arial" w:cs="Myriad Pro Light"/>
          <w:sz w:val="17"/>
          <w:szCs w:val="17"/>
        </w:rPr>
      </w:pPr>
      <w:r w:rsidRPr="002A5736">
        <w:rPr>
          <w:rFonts w:ascii="Arial" w:eastAsia="Myriad Pro Light" w:hAnsi="Arial" w:cs="Myriad Pro Light"/>
          <w:spacing w:val="-1"/>
          <w:sz w:val="17"/>
          <w:szCs w:val="17"/>
        </w:rPr>
        <w:t>A</w:t>
      </w:r>
      <w:r w:rsidRPr="002A5736">
        <w:rPr>
          <w:rFonts w:ascii="Arial" w:eastAsia="Myriad Pro Light" w:hAnsi="Arial" w:cs="Myriad Pro Light"/>
          <w:sz w:val="17"/>
          <w:szCs w:val="17"/>
        </w:rPr>
        <w:t>s at 15 July 2013</w:t>
      </w:r>
    </w:p>
    <w:p w14:paraId="4A5D8F03" w14:textId="77777777" w:rsidR="005075CD" w:rsidRPr="002A5736" w:rsidRDefault="000B08D9">
      <w:pPr>
        <w:spacing w:after="0" w:line="193" w:lineRule="exact"/>
        <w:ind w:left="107" w:right="-20"/>
        <w:rPr>
          <w:rFonts w:ascii="Arial" w:eastAsia="Myriad Pro Light" w:hAnsi="Arial" w:cs="Myriad Pro Light"/>
          <w:sz w:val="17"/>
          <w:szCs w:val="17"/>
        </w:rPr>
      </w:pPr>
      <w:r w:rsidRPr="002A5736">
        <w:rPr>
          <w:rFonts w:ascii="Arial" w:eastAsia="Myriad Pro Light" w:hAnsi="Arial" w:cs="Myriad Pro Light"/>
          <w:spacing w:val="-1"/>
          <w:sz w:val="17"/>
          <w:szCs w:val="17"/>
        </w:rPr>
        <w:t>A</w:t>
      </w:r>
      <w:r w:rsidRPr="002A5736">
        <w:rPr>
          <w:rFonts w:ascii="Arial" w:eastAsia="Myriad Pro Light" w:hAnsi="Arial" w:cs="Myriad Pro Light"/>
          <w:sz w:val="17"/>
          <w:szCs w:val="17"/>
        </w:rPr>
        <w:t>s at 30 June 2013*</w:t>
      </w:r>
    </w:p>
    <w:p w14:paraId="02442FC0" w14:textId="59FBE54B" w:rsidR="005075CD" w:rsidRDefault="005075CD">
      <w:pPr>
        <w:spacing w:after="0" w:line="180" w:lineRule="exact"/>
        <w:rPr>
          <w:sz w:val="18"/>
          <w:szCs w:val="18"/>
        </w:rPr>
      </w:pPr>
    </w:p>
    <w:p w14:paraId="38B3B898" w14:textId="77777777" w:rsidR="005075CD" w:rsidRDefault="005075CD">
      <w:pPr>
        <w:spacing w:after="0"/>
        <w:sectPr w:rsidR="005075CD" w:rsidSect="00E24704">
          <w:type w:val="continuous"/>
          <w:pgSz w:w="9980" w:h="14180"/>
          <w:pgMar w:top="1985" w:right="500" w:bottom="280" w:left="460" w:header="720" w:footer="720" w:gutter="0"/>
          <w:cols w:space="720"/>
        </w:sectPr>
      </w:pPr>
    </w:p>
    <w:p w14:paraId="61BD6E0B" w14:textId="77777777" w:rsidR="005075CD" w:rsidRPr="002A5736" w:rsidRDefault="000B08D9">
      <w:pPr>
        <w:spacing w:before="33" w:after="0" w:line="240" w:lineRule="auto"/>
        <w:ind w:left="107" w:right="-20"/>
        <w:rPr>
          <w:rFonts w:ascii="Arial" w:eastAsia="Myriad Pro" w:hAnsi="Arial" w:cs="Myriad Pro"/>
          <w:sz w:val="17"/>
          <w:szCs w:val="17"/>
        </w:rPr>
      </w:pPr>
      <w:r w:rsidRPr="002A5736">
        <w:rPr>
          <w:rFonts w:ascii="Arial" w:eastAsia="Myriad Pro" w:hAnsi="Arial" w:cs="Myriad Pro"/>
          <w:i/>
          <w:sz w:val="17"/>
          <w:szCs w:val="17"/>
        </w:rPr>
        <w:lastRenderedPageBreak/>
        <w:t>Natalie James</w:t>
      </w:r>
    </w:p>
    <w:p w14:paraId="3B337922" w14:textId="050B03A9" w:rsidR="005075CD" w:rsidRPr="002A5736" w:rsidRDefault="000B08D9">
      <w:pPr>
        <w:spacing w:after="0" w:line="200" w:lineRule="exact"/>
        <w:ind w:left="107" w:right="-66"/>
        <w:rPr>
          <w:rFonts w:ascii="Arial" w:eastAsia="Myriad Pro Light" w:hAnsi="Arial" w:cs="Myriad Pro Light"/>
          <w:sz w:val="17"/>
          <w:szCs w:val="17"/>
        </w:rPr>
      </w:pPr>
      <w:r w:rsidRPr="002A5736">
        <w:rPr>
          <w:rFonts w:ascii="Arial" w:eastAsia="Myriad Pro Light" w:hAnsi="Arial" w:cs="Myriad Pro Light"/>
          <w:spacing w:val="-8"/>
          <w:sz w:val="17"/>
          <w:szCs w:val="17"/>
        </w:rPr>
        <w:t>F</w:t>
      </w:r>
      <w:r w:rsidRPr="002A5736">
        <w:rPr>
          <w:rFonts w:ascii="Arial" w:eastAsia="Myriad Pro Light" w:hAnsi="Arial" w:cs="Myriad Pro Light"/>
          <w:sz w:val="17"/>
          <w:szCs w:val="17"/>
        </w:rPr>
        <w:t>air</w:t>
      </w:r>
      <w:r w:rsidRPr="002A5736">
        <w:rPr>
          <w:rFonts w:ascii="Arial" w:eastAsia="Myriad Pro Light" w:hAnsi="Arial" w:cs="Myriad Pro Light"/>
          <w:spacing w:val="-6"/>
          <w:sz w:val="17"/>
          <w:szCs w:val="17"/>
        </w:rPr>
        <w:t xml:space="preserve"> </w:t>
      </w:r>
      <w:r w:rsidRPr="002A5736">
        <w:rPr>
          <w:rFonts w:ascii="Arial" w:eastAsia="Myriad Pro Light" w:hAnsi="Arial" w:cs="Myriad Pro Light"/>
          <w:spacing w:val="-4"/>
          <w:sz w:val="17"/>
          <w:szCs w:val="17"/>
        </w:rPr>
        <w:t>W</w:t>
      </w:r>
      <w:r w:rsidRPr="002A5736">
        <w:rPr>
          <w:rFonts w:ascii="Arial" w:eastAsia="Myriad Pro Light" w:hAnsi="Arial" w:cs="Myriad Pro Light"/>
          <w:sz w:val="17"/>
          <w:szCs w:val="17"/>
        </w:rPr>
        <w:t>o</w:t>
      </w:r>
      <w:r w:rsidRPr="002A5736">
        <w:rPr>
          <w:rFonts w:ascii="Arial" w:eastAsia="Myriad Pro Light" w:hAnsi="Arial" w:cs="Myriad Pro Light"/>
          <w:spacing w:val="1"/>
          <w:sz w:val="17"/>
          <w:szCs w:val="17"/>
        </w:rPr>
        <w:t>r</w:t>
      </w:r>
      <w:r w:rsidR="002A5736">
        <w:rPr>
          <w:rFonts w:ascii="Arial" w:eastAsia="Myriad Pro Light" w:hAnsi="Arial" w:cs="Myriad Pro Light"/>
          <w:sz w:val="17"/>
          <w:szCs w:val="17"/>
        </w:rPr>
        <w:t xml:space="preserve">k </w:t>
      </w:r>
      <w:r w:rsidRPr="002A5736">
        <w:rPr>
          <w:rFonts w:ascii="Arial" w:eastAsia="Myriad Pro Light" w:hAnsi="Arial" w:cs="Myriad Pro Light"/>
          <w:sz w:val="17"/>
          <w:szCs w:val="17"/>
        </w:rPr>
        <w:t>Ombudsman</w:t>
      </w:r>
    </w:p>
    <w:p w14:paraId="3CF1FEBF" w14:textId="65D20A6C" w:rsidR="007B5572" w:rsidRDefault="001101F4" w:rsidP="007B5572">
      <w:pPr>
        <w:spacing w:before="840" w:after="0" w:line="200" w:lineRule="exact"/>
        <w:ind w:right="-51"/>
        <w:rPr>
          <w:rFonts w:ascii="Arial" w:hAnsi="Arial"/>
        </w:rPr>
      </w:pPr>
      <w:r>
        <w:rPr>
          <w:noProof/>
          <w:sz w:val="18"/>
          <w:szCs w:val="18"/>
          <w:lang w:val="en-AU" w:eastAsia="en-AU"/>
        </w:rPr>
        <w:drawing>
          <wp:anchor distT="0" distB="0" distL="114300" distR="114300" simplePos="0" relativeHeight="251725312" behindDoc="0" locked="0" layoutInCell="1" allowOverlap="1" wp14:anchorId="2884AD51" wp14:editId="32020CC4">
            <wp:simplePos x="0" y="0"/>
            <wp:positionH relativeFrom="margin">
              <wp:posOffset>28575</wp:posOffset>
            </wp:positionH>
            <wp:positionV relativeFrom="margin">
              <wp:posOffset>5459095</wp:posOffset>
            </wp:positionV>
            <wp:extent cx="2138045" cy="1332230"/>
            <wp:effectExtent l="0" t="0" r="0" b="1270"/>
            <wp:wrapSquare wrapText="bothSides"/>
            <wp:docPr id="2016" name="Picture 1927" descr="Headshot of Natalie James, Fair Work Ombudsman." title="Headshot of Natalie James, Fair Work Ombuds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 name="Picture 1927" descr="Headshot of Natalie James, Fair Work Ombudsman." title="Headshot of Natalie James, Fair Work Ombudsman. "/>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2138045" cy="1332230"/>
                    </a:xfrm>
                    <a:prstGeom prst="rect">
                      <a:avLst/>
                    </a:prstGeom>
                    <a:noFill/>
                    <a:extLst/>
                  </pic:spPr>
                </pic:pic>
              </a:graphicData>
            </a:graphic>
          </wp:anchor>
        </w:drawing>
      </w:r>
      <w:r w:rsidR="000B08D9" w:rsidRPr="002A5736">
        <w:rPr>
          <w:rFonts w:ascii="Arial" w:hAnsi="Arial"/>
        </w:rPr>
        <w:br w:type="column"/>
      </w:r>
    </w:p>
    <w:p w14:paraId="44B9B245" w14:textId="77777777" w:rsidR="007B5572" w:rsidRDefault="007B5572" w:rsidP="007B5572">
      <w:pPr>
        <w:spacing w:before="1920" w:after="0" w:line="200" w:lineRule="exact"/>
        <w:ind w:right="-51"/>
        <w:rPr>
          <w:rFonts w:ascii="Arial" w:eastAsia="Myriad Pro" w:hAnsi="Arial" w:cs="Myriad Pro"/>
          <w:i/>
          <w:iCs/>
          <w:spacing w:val="-6"/>
          <w:sz w:val="17"/>
          <w:szCs w:val="17"/>
        </w:rPr>
      </w:pPr>
      <w:r>
        <w:rPr>
          <w:noProof/>
          <w:sz w:val="18"/>
          <w:szCs w:val="18"/>
          <w:lang w:val="en-AU" w:eastAsia="en-AU"/>
        </w:rPr>
        <w:drawing>
          <wp:inline distT="0" distB="0" distL="0" distR="0" wp14:anchorId="3DA544EB" wp14:editId="13B08310">
            <wp:extent cx="979069" cy="1332230"/>
            <wp:effectExtent l="0" t="0" r="0" b="1270"/>
            <wp:docPr id="2017" name="Picture 1926" descr="Headshot of Michael Campbell Group Manager, Operations." title="Headshot of Michael Campbell Group Manager,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 name="Picture 1926" descr="Headshot of Michael Campbell Group Manager, Operations." title="Headshot of Michael Campbell Group Manager, Operations."/>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979069" cy="13322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0BADEB9" w14:textId="22F8E77F" w:rsidR="005075CD" w:rsidRPr="002A5736" w:rsidRDefault="000B08D9" w:rsidP="007B5572">
      <w:pPr>
        <w:spacing w:after="120" w:line="200" w:lineRule="exact"/>
        <w:ind w:right="-51"/>
        <w:rPr>
          <w:rFonts w:ascii="Arial" w:eastAsia="Myriad Pro Light" w:hAnsi="Arial" w:cs="Myriad Pro Light"/>
          <w:sz w:val="17"/>
          <w:szCs w:val="17"/>
        </w:rPr>
      </w:pPr>
      <w:r w:rsidRPr="0054657E">
        <w:rPr>
          <w:rFonts w:ascii="Arial" w:eastAsia="Myriad Pro" w:hAnsi="Arial" w:cs="Myriad Pro"/>
          <w:i/>
          <w:iCs/>
          <w:spacing w:val="-6"/>
          <w:sz w:val="17"/>
          <w:szCs w:val="17"/>
        </w:rPr>
        <w:t>Michael</w:t>
      </w:r>
      <w:r w:rsidR="0054657E" w:rsidRPr="0054657E">
        <w:rPr>
          <w:rFonts w:ascii="Arial" w:eastAsia="Myriad Pro" w:hAnsi="Arial" w:cs="Myriad Pro"/>
          <w:i/>
          <w:iCs/>
          <w:spacing w:val="-6"/>
          <w:sz w:val="17"/>
          <w:szCs w:val="17"/>
        </w:rPr>
        <w:t xml:space="preserve"> </w:t>
      </w:r>
      <w:r w:rsidRPr="0054657E">
        <w:rPr>
          <w:rFonts w:ascii="Arial" w:eastAsia="Myriad Pro" w:hAnsi="Arial" w:cs="Myriad Pro"/>
          <w:i/>
          <w:iCs/>
          <w:spacing w:val="-6"/>
          <w:sz w:val="17"/>
          <w:szCs w:val="17"/>
        </w:rPr>
        <w:t>Campbell</w:t>
      </w:r>
      <w:r w:rsidRPr="002A5736">
        <w:rPr>
          <w:rFonts w:ascii="Arial" w:eastAsia="Myriad Pro" w:hAnsi="Arial" w:cs="Myriad Pro"/>
          <w:i/>
          <w:sz w:val="17"/>
          <w:szCs w:val="17"/>
        </w:rPr>
        <w:t xml:space="preserve"> </w:t>
      </w:r>
      <w:r w:rsidR="0054657E">
        <w:rPr>
          <w:rFonts w:ascii="Arial" w:eastAsia="Myriad Pro" w:hAnsi="Arial" w:cs="Myriad Pro"/>
          <w:i/>
          <w:sz w:val="17"/>
          <w:szCs w:val="17"/>
        </w:rPr>
        <w:br/>
      </w:r>
      <w:r w:rsidRPr="002A5736">
        <w:rPr>
          <w:rFonts w:ascii="Arial" w:eastAsia="Myriad Pro Light" w:hAnsi="Arial" w:cs="Myriad Pro Light"/>
          <w:sz w:val="17"/>
          <w:szCs w:val="17"/>
        </w:rPr>
        <w:t>G</w:t>
      </w:r>
      <w:r w:rsidRPr="002A5736">
        <w:rPr>
          <w:rFonts w:ascii="Arial" w:eastAsia="Myriad Pro Light" w:hAnsi="Arial" w:cs="Myriad Pro Light"/>
          <w:spacing w:val="-2"/>
          <w:sz w:val="17"/>
          <w:szCs w:val="17"/>
        </w:rPr>
        <w:t>r</w:t>
      </w:r>
      <w:r w:rsidRPr="002A5736">
        <w:rPr>
          <w:rFonts w:ascii="Arial" w:eastAsia="Myriad Pro Light" w:hAnsi="Arial" w:cs="Myriad Pro Light"/>
          <w:sz w:val="17"/>
          <w:szCs w:val="17"/>
        </w:rPr>
        <w:t xml:space="preserve">oup </w:t>
      </w:r>
      <w:r w:rsidRPr="002A5736">
        <w:rPr>
          <w:rFonts w:ascii="Arial" w:eastAsia="Myriad Pro Light" w:hAnsi="Arial" w:cs="Myriad Pro Light"/>
          <w:spacing w:val="1"/>
          <w:sz w:val="17"/>
          <w:szCs w:val="17"/>
        </w:rPr>
        <w:t>M</w:t>
      </w:r>
      <w:r w:rsidRPr="002A5736">
        <w:rPr>
          <w:rFonts w:ascii="Arial" w:eastAsia="Myriad Pro Light" w:hAnsi="Arial" w:cs="Myriad Pro Light"/>
          <w:sz w:val="17"/>
          <w:szCs w:val="17"/>
        </w:rPr>
        <w:t>anage</w:t>
      </w:r>
      <w:r w:rsidRPr="002A5736">
        <w:rPr>
          <w:rFonts w:ascii="Arial" w:eastAsia="Myriad Pro Light" w:hAnsi="Arial" w:cs="Myriad Pro Light"/>
          <w:spacing w:val="-8"/>
          <w:sz w:val="17"/>
          <w:szCs w:val="17"/>
        </w:rPr>
        <w:t>r</w:t>
      </w:r>
      <w:r w:rsidRPr="002A5736">
        <w:rPr>
          <w:rFonts w:ascii="Arial" w:eastAsia="Myriad Pro Light" w:hAnsi="Arial" w:cs="Myriad Pro Light"/>
          <w:sz w:val="17"/>
          <w:szCs w:val="17"/>
        </w:rPr>
        <w:t>, Operations</w:t>
      </w:r>
    </w:p>
    <w:p w14:paraId="6ABD81B3" w14:textId="040F6679" w:rsidR="005075CD" w:rsidRPr="002A5736" w:rsidRDefault="000B08D9" w:rsidP="007B5572">
      <w:pPr>
        <w:spacing w:after="0" w:line="203" w:lineRule="exact"/>
        <w:ind w:right="-48"/>
        <w:rPr>
          <w:rFonts w:ascii="Arial" w:eastAsia="Myriad Pro Light" w:hAnsi="Arial" w:cs="Myriad Pro Light"/>
          <w:sz w:val="17"/>
          <w:szCs w:val="17"/>
        </w:rPr>
      </w:pPr>
      <w:r w:rsidRPr="002A5736">
        <w:rPr>
          <w:rFonts w:ascii="Arial" w:eastAsia="Myriad Pro Light" w:hAnsi="Arial" w:cs="Myriad Pro Light"/>
          <w:sz w:val="17"/>
          <w:szCs w:val="17"/>
        </w:rPr>
        <w:t xml:space="preserve">* </w:t>
      </w:r>
      <w:r w:rsidRPr="002A5736">
        <w:rPr>
          <w:rFonts w:ascii="Arial" w:eastAsia="Myriad Pro Light" w:hAnsi="Arial" w:cs="Myriad Pro Light"/>
          <w:spacing w:val="-2"/>
          <w:sz w:val="17"/>
          <w:szCs w:val="17"/>
        </w:rPr>
        <w:t>A</w:t>
      </w:r>
      <w:r w:rsidRPr="002A5736">
        <w:rPr>
          <w:rFonts w:ascii="Arial" w:eastAsia="Myriad Pro Light" w:hAnsi="Arial" w:cs="Myriad Pro Light"/>
          <w:spacing w:val="2"/>
          <w:sz w:val="17"/>
          <w:szCs w:val="17"/>
        </w:rPr>
        <w:t>c</w:t>
      </w:r>
      <w:r w:rsidRPr="002A5736">
        <w:rPr>
          <w:rFonts w:ascii="Arial" w:eastAsia="Myriad Pro Light" w:hAnsi="Arial" w:cs="Myriad Pro Light"/>
          <w:sz w:val="17"/>
          <w:szCs w:val="17"/>
        </w:rPr>
        <w:t xml:space="preserve">ting </w:t>
      </w:r>
      <w:r w:rsidRPr="002A5736">
        <w:rPr>
          <w:rFonts w:ascii="Arial" w:eastAsia="Myriad Pro Light" w:hAnsi="Arial" w:cs="Myriad Pro Light"/>
          <w:spacing w:val="-8"/>
          <w:sz w:val="17"/>
          <w:szCs w:val="17"/>
        </w:rPr>
        <w:t>F</w:t>
      </w:r>
      <w:r w:rsidRPr="002A5736">
        <w:rPr>
          <w:rFonts w:ascii="Arial" w:eastAsia="Myriad Pro Light" w:hAnsi="Arial" w:cs="Myriad Pro Light"/>
          <w:sz w:val="17"/>
          <w:szCs w:val="17"/>
        </w:rPr>
        <w:t>air</w:t>
      </w:r>
      <w:r w:rsidRPr="002A5736">
        <w:rPr>
          <w:rFonts w:ascii="Arial" w:eastAsia="Myriad Pro Light" w:hAnsi="Arial" w:cs="Myriad Pro Light"/>
          <w:spacing w:val="-6"/>
          <w:sz w:val="17"/>
          <w:szCs w:val="17"/>
        </w:rPr>
        <w:t xml:space="preserve"> </w:t>
      </w:r>
      <w:r w:rsidRPr="002A5736">
        <w:rPr>
          <w:rFonts w:ascii="Arial" w:eastAsia="Myriad Pro Light" w:hAnsi="Arial" w:cs="Myriad Pro Light"/>
          <w:spacing w:val="-4"/>
          <w:sz w:val="17"/>
          <w:szCs w:val="17"/>
        </w:rPr>
        <w:t>W</w:t>
      </w:r>
      <w:r w:rsidRPr="002A5736">
        <w:rPr>
          <w:rFonts w:ascii="Arial" w:eastAsia="Myriad Pro Light" w:hAnsi="Arial" w:cs="Myriad Pro Light"/>
          <w:sz w:val="17"/>
          <w:szCs w:val="17"/>
        </w:rPr>
        <w:t>o</w:t>
      </w:r>
      <w:r w:rsidRPr="002A5736">
        <w:rPr>
          <w:rFonts w:ascii="Arial" w:eastAsia="Myriad Pro Light" w:hAnsi="Arial" w:cs="Myriad Pro Light"/>
          <w:spacing w:val="1"/>
          <w:sz w:val="17"/>
          <w:szCs w:val="17"/>
        </w:rPr>
        <w:t>r</w:t>
      </w:r>
      <w:r w:rsidRPr="002A5736">
        <w:rPr>
          <w:rFonts w:ascii="Arial" w:eastAsia="Myriad Pro Light" w:hAnsi="Arial" w:cs="Myriad Pro Light"/>
          <w:sz w:val="17"/>
          <w:szCs w:val="17"/>
        </w:rPr>
        <w:t>k</w:t>
      </w:r>
      <w:r w:rsidR="007B5572">
        <w:rPr>
          <w:rFonts w:ascii="Arial" w:eastAsia="Myriad Pro Light" w:hAnsi="Arial" w:cs="Myriad Pro Light"/>
          <w:sz w:val="17"/>
          <w:szCs w:val="17"/>
        </w:rPr>
        <w:t xml:space="preserve"> </w:t>
      </w:r>
      <w:r w:rsidRPr="002A5736">
        <w:rPr>
          <w:rFonts w:ascii="Arial" w:eastAsia="Myriad Pro Light" w:hAnsi="Arial" w:cs="Myriad Pro Light"/>
          <w:sz w:val="17"/>
          <w:szCs w:val="17"/>
        </w:rPr>
        <w:t>Ombudsman</w:t>
      </w:r>
    </w:p>
    <w:p w14:paraId="334CE612" w14:textId="02BBD7FB" w:rsidR="007B5572" w:rsidRDefault="000B08D9">
      <w:pPr>
        <w:spacing w:before="34" w:after="0" w:line="200" w:lineRule="exact"/>
        <w:ind w:right="-51"/>
        <w:rPr>
          <w:rFonts w:ascii="Arial" w:hAnsi="Arial"/>
        </w:rPr>
      </w:pPr>
      <w:r w:rsidRPr="002A5736">
        <w:rPr>
          <w:rFonts w:ascii="Arial" w:hAnsi="Arial"/>
        </w:rPr>
        <w:br w:type="column"/>
      </w:r>
    </w:p>
    <w:p w14:paraId="6E6CC7C2" w14:textId="7B59612B" w:rsidR="007B5572" w:rsidRDefault="007B5572" w:rsidP="007B5572">
      <w:pPr>
        <w:spacing w:before="1920" w:after="0" w:line="200" w:lineRule="exact"/>
        <w:ind w:right="-51"/>
        <w:rPr>
          <w:rFonts w:ascii="Arial" w:eastAsia="Myriad Pro" w:hAnsi="Arial" w:cs="Myriad Pro"/>
          <w:i/>
          <w:sz w:val="17"/>
          <w:szCs w:val="17"/>
        </w:rPr>
      </w:pPr>
      <w:r>
        <w:rPr>
          <w:noProof/>
          <w:sz w:val="18"/>
          <w:szCs w:val="18"/>
          <w:lang w:val="en-AU" w:eastAsia="en-AU"/>
        </w:rPr>
        <w:drawing>
          <wp:inline distT="0" distB="0" distL="0" distR="0" wp14:anchorId="2EF1962D" wp14:editId="75A0B7B4">
            <wp:extent cx="978535" cy="1332230"/>
            <wp:effectExtent l="0" t="0" r="0" b="1270"/>
            <wp:docPr id="2018" name="Picture 1925" descr="Headshot of Alfred Bongi Group Manager, Knowledge Services." title="Headshot of Alfred Bongi Group Manager, Knowledge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 name="Picture 1925" descr="Headshot of Alfred Bongi Group Manager, Knowledge Services." title="Headshot of Alfred Bongi Group Manager, Knowledge Services. "/>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978535" cy="13322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325A0A6" w14:textId="282302DA" w:rsidR="005075CD" w:rsidRPr="002A5736" w:rsidRDefault="000B08D9">
      <w:pPr>
        <w:spacing w:before="34" w:after="0" w:line="200" w:lineRule="exact"/>
        <w:ind w:right="-51"/>
        <w:rPr>
          <w:rFonts w:ascii="Arial" w:eastAsia="Myriad Pro Light" w:hAnsi="Arial" w:cs="Myriad Pro Light"/>
          <w:sz w:val="17"/>
          <w:szCs w:val="17"/>
        </w:rPr>
      </w:pPr>
      <w:r w:rsidRPr="002A5736">
        <w:rPr>
          <w:rFonts w:ascii="Arial" w:eastAsia="Myriad Pro" w:hAnsi="Arial" w:cs="Myriad Pro"/>
          <w:i/>
          <w:sz w:val="17"/>
          <w:szCs w:val="17"/>
        </w:rPr>
        <w:t>Alf</w:t>
      </w:r>
      <w:r w:rsidRPr="002A5736">
        <w:rPr>
          <w:rFonts w:ascii="Arial" w:eastAsia="Myriad Pro" w:hAnsi="Arial" w:cs="Myriad Pro"/>
          <w:i/>
          <w:spacing w:val="-1"/>
          <w:sz w:val="17"/>
          <w:szCs w:val="17"/>
        </w:rPr>
        <w:t>r</w:t>
      </w:r>
      <w:r w:rsidRPr="002A5736">
        <w:rPr>
          <w:rFonts w:ascii="Arial" w:eastAsia="Myriad Pro" w:hAnsi="Arial" w:cs="Myriad Pro"/>
          <w:i/>
          <w:sz w:val="17"/>
          <w:szCs w:val="17"/>
        </w:rPr>
        <w:t xml:space="preserve">ed </w:t>
      </w:r>
      <w:proofErr w:type="spellStart"/>
      <w:r w:rsidRPr="002A5736">
        <w:rPr>
          <w:rFonts w:ascii="Arial" w:eastAsia="Myriad Pro" w:hAnsi="Arial" w:cs="Myriad Pro"/>
          <w:i/>
          <w:spacing w:val="1"/>
          <w:sz w:val="17"/>
          <w:szCs w:val="17"/>
        </w:rPr>
        <w:t>B</w:t>
      </w:r>
      <w:r w:rsidRPr="002A5736">
        <w:rPr>
          <w:rFonts w:ascii="Arial" w:eastAsia="Myriad Pro" w:hAnsi="Arial" w:cs="Myriad Pro"/>
          <w:i/>
          <w:sz w:val="17"/>
          <w:szCs w:val="17"/>
        </w:rPr>
        <w:t>ongi</w:t>
      </w:r>
      <w:proofErr w:type="spellEnd"/>
      <w:r w:rsidRPr="002A5736">
        <w:rPr>
          <w:rFonts w:ascii="Arial" w:eastAsia="Myriad Pro" w:hAnsi="Arial" w:cs="Myriad Pro"/>
          <w:i/>
          <w:sz w:val="17"/>
          <w:szCs w:val="17"/>
        </w:rPr>
        <w:t xml:space="preserve"> </w:t>
      </w:r>
      <w:r w:rsidRPr="002A5736">
        <w:rPr>
          <w:rFonts w:ascii="Arial" w:eastAsia="Myriad Pro Light" w:hAnsi="Arial" w:cs="Myriad Pro Light"/>
          <w:sz w:val="17"/>
          <w:szCs w:val="17"/>
        </w:rPr>
        <w:t>G</w:t>
      </w:r>
      <w:r w:rsidRPr="002A5736">
        <w:rPr>
          <w:rFonts w:ascii="Arial" w:eastAsia="Myriad Pro Light" w:hAnsi="Arial" w:cs="Myriad Pro Light"/>
          <w:spacing w:val="-2"/>
          <w:sz w:val="17"/>
          <w:szCs w:val="17"/>
        </w:rPr>
        <w:t>r</w:t>
      </w:r>
      <w:r w:rsidRPr="002A5736">
        <w:rPr>
          <w:rFonts w:ascii="Arial" w:eastAsia="Myriad Pro Light" w:hAnsi="Arial" w:cs="Myriad Pro Light"/>
          <w:sz w:val="17"/>
          <w:szCs w:val="17"/>
        </w:rPr>
        <w:t xml:space="preserve">oup </w:t>
      </w:r>
      <w:r w:rsidRPr="002A5736">
        <w:rPr>
          <w:rFonts w:ascii="Arial" w:eastAsia="Myriad Pro Light" w:hAnsi="Arial" w:cs="Myriad Pro Light"/>
          <w:spacing w:val="1"/>
          <w:sz w:val="17"/>
          <w:szCs w:val="17"/>
        </w:rPr>
        <w:t>M</w:t>
      </w:r>
      <w:r w:rsidRPr="002A5736">
        <w:rPr>
          <w:rFonts w:ascii="Arial" w:eastAsia="Myriad Pro Light" w:hAnsi="Arial" w:cs="Myriad Pro Light"/>
          <w:sz w:val="17"/>
          <w:szCs w:val="17"/>
        </w:rPr>
        <w:t>anage</w:t>
      </w:r>
      <w:r w:rsidRPr="002A5736">
        <w:rPr>
          <w:rFonts w:ascii="Arial" w:eastAsia="Myriad Pro Light" w:hAnsi="Arial" w:cs="Myriad Pro Light"/>
          <w:spacing w:val="-8"/>
          <w:sz w:val="17"/>
          <w:szCs w:val="17"/>
        </w:rPr>
        <w:t>r</w:t>
      </w:r>
      <w:r w:rsidRPr="002A5736">
        <w:rPr>
          <w:rFonts w:ascii="Arial" w:eastAsia="Myriad Pro Light" w:hAnsi="Arial" w:cs="Myriad Pro Light"/>
          <w:sz w:val="17"/>
          <w:szCs w:val="17"/>
        </w:rPr>
        <w:t xml:space="preserve">, </w:t>
      </w:r>
      <w:r w:rsidRPr="002A5736">
        <w:rPr>
          <w:rFonts w:ascii="Arial" w:eastAsia="Myriad Pro Light" w:hAnsi="Arial" w:cs="Myriad Pro Light"/>
          <w:spacing w:val="3"/>
          <w:sz w:val="17"/>
          <w:szCs w:val="17"/>
        </w:rPr>
        <w:t>K</w:t>
      </w:r>
      <w:r w:rsidRPr="002A5736">
        <w:rPr>
          <w:rFonts w:ascii="Arial" w:eastAsia="Myriad Pro Light" w:hAnsi="Arial" w:cs="Myriad Pro Light"/>
          <w:sz w:val="17"/>
          <w:szCs w:val="17"/>
        </w:rPr>
        <w:t>n</w:t>
      </w:r>
      <w:r w:rsidRPr="002A5736">
        <w:rPr>
          <w:rFonts w:ascii="Arial" w:eastAsia="Myriad Pro Light" w:hAnsi="Arial" w:cs="Myriad Pro Light"/>
          <w:spacing w:val="-1"/>
          <w:sz w:val="17"/>
          <w:szCs w:val="17"/>
        </w:rPr>
        <w:t>o</w:t>
      </w:r>
      <w:r w:rsidRPr="002A5736">
        <w:rPr>
          <w:rFonts w:ascii="Arial" w:eastAsia="Myriad Pro Light" w:hAnsi="Arial" w:cs="Myriad Pro Light"/>
          <w:sz w:val="17"/>
          <w:szCs w:val="17"/>
        </w:rPr>
        <w:t xml:space="preserve">wledge </w:t>
      </w:r>
      <w:r w:rsidRPr="002A5736">
        <w:rPr>
          <w:rFonts w:ascii="Arial" w:eastAsia="Myriad Pro Light" w:hAnsi="Arial" w:cs="Myriad Pro Light"/>
          <w:spacing w:val="1"/>
          <w:sz w:val="17"/>
          <w:szCs w:val="17"/>
        </w:rPr>
        <w:t>S</w:t>
      </w:r>
      <w:r w:rsidRPr="002A5736">
        <w:rPr>
          <w:rFonts w:ascii="Arial" w:eastAsia="Myriad Pro Light" w:hAnsi="Arial" w:cs="Myriad Pro Light"/>
          <w:sz w:val="17"/>
          <w:szCs w:val="17"/>
        </w:rPr>
        <w:t>e</w:t>
      </w:r>
      <w:r w:rsidRPr="002A5736">
        <w:rPr>
          <w:rFonts w:ascii="Arial" w:eastAsia="Myriad Pro Light" w:hAnsi="Arial" w:cs="Myriad Pro Light"/>
          <w:spacing w:val="5"/>
          <w:sz w:val="17"/>
          <w:szCs w:val="17"/>
        </w:rPr>
        <w:t>r</w:t>
      </w:r>
      <w:r w:rsidRPr="002A5736">
        <w:rPr>
          <w:rFonts w:ascii="Arial" w:eastAsia="Myriad Pro Light" w:hAnsi="Arial" w:cs="Myriad Pro Light"/>
          <w:sz w:val="17"/>
          <w:szCs w:val="17"/>
        </w:rPr>
        <w:t>vices</w:t>
      </w:r>
    </w:p>
    <w:p w14:paraId="2401C3B9" w14:textId="77777777" w:rsidR="007B5572" w:rsidRDefault="000B08D9">
      <w:pPr>
        <w:spacing w:before="34" w:after="0" w:line="200" w:lineRule="exact"/>
        <w:ind w:right="93"/>
        <w:rPr>
          <w:rFonts w:ascii="Arial" w:hAnsi="Arial"/>
        </w:rPr>
      </w:pPr>
      <w:r w:rsidRPr="002A5736">
        <w:rPr>
          <w:rFonts w:ascii="Arial" w:hAnsi="Arial"/>
        </w:rPr>
        <w:br w:type="column"/>
      </w:r>
    </w:p>
    <w:p w14:paraId="0C9B4FAF" w14:textId="726B5966" w:rsidR="007B5572" w:rsidRDefault="007B5572" w:rsidP="007B5572">
      <w:pPr>
        <w:spacing w:before="1920" w:after="0" w:line="200" w:lineRule="exact"/>
        <w:ind w:right="93"/>
        <w:rPr>
          <w:rFonts w:ascii="Arial" w:hAnsi="Arial"/>
        </w:rPr>
      </w:pPr>
      <w:r>
        <w:rPr>
          <w:noProof/>
          <w:sz w:val="18"/>
          <w:szCs w:val="18"/>
          <w:lang w:val="en-AU" w:eastAsia="en-AU"/>
        </w:rPr>
        <w:drawing>
          <wp:inline distT="0" distB="0" distL="0" distR="0" wp14:anchorId="1B519E2F" wp14:editId="31B46BC1">
            <wp:extent cx="978535" cy="1332230"/>
            <wp:effectExtent l="0" t="0" r="0" b="1270"/>
            <wp:docPr id="2019" name="Picture 1924" descr="Headshot of Bill Loizides Group Manager, Education, Communications and Partnership." title="Headshot of Bill Loizides Group Manager, Education, Communications and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 name="Picture 1924" descr="Headshot of Bill Loizides Group Manager, Education, Communications and Partnership." title="Headshot of Bill Loizides Group Manager, Education, Communications and Partnership. "/>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978535" cy="13322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590B401" w14:textId="72BE60FA" w:rsidR="005075CD" w:rsidRPr="002A5736" w:rsidRDefault="000B08D9">
      <w:pPr>
        <w:spacing w:before="34" w:after="0" w:line="200" w:lineRule="exact"/>
        <w:ind w:right="93"/>
        <w:rPr>
          <w:rFonts w:ascii="Arial" w:eastAsia="Myriad Pro Light" w:hAnsi="Arial" w:cs="Myriad Pro Light"/>
          <w:sz w:val="17"/>
          <w:szCs w:val="17"/>
        </w:rPr>
      </w:pPr>
      <w:r w:rsidRPr="002A5736">
        <w:rPr>
          <w:rFonts w:ascii="Arial" w:eastAsia="Myriad Pro" w:hAnsi="Arial" w:cs="Myriad Pro"/>
          <w:i/>
          <w:sz w:val="17"/>
          <w:szCs w:val="17"/>
        </w:rPr>
        <w:t xml:space="preserve">Bill </w:t>
      </w:r>
      <w:proofErr w:type="spellStart"/>
      <w:r w:rsidRPr="002A5736">
        <w:rPr>
          <w:rFonts w:ascii="Arial" w:eastAsia="Myriad Pro" w:hAnsi="Arial" w:cs="Myriad Pro"/>
          <w:i/>
          <w:spacing w:val="-4"/>
          <w:sz w:val="17"/>
          <w:szCs w:val="17"/>
        </w:rPr>
        <w:t>L</w:t>
      </w:r>
      <w:r w:rsidRPr="002A5736">
        <w:rPr>
          <w:rFonts w:ascii="Arial" w:eastAsia="Myriad Pro" w:hAnsi="Arial" w:cs="Myriad Pro"/>
          <w:i/>
          <w:sz w:val="17"/>
          <w:szCs w:val="17"/>
        </w:rPr>
        <w:t>oizides</w:t>
      </w:r>
      <w:proofErr w:type="spellEnd"/>
      <w:r w:rsidRPr="002A5736">
        <w:rPr>
          <w:rFonts w:ascii="Arial" w:eastAsia="Myriad Pro" w:hAnsi="Arial" w:cs="Myriad Pro"/>
          <w:i/>
          <w:sz w:val="17"/>
          <w:szCs w:val="17"/>
        </w:rPr>
        <w:t xml:space="preserve"> </w:t>
      </w:r>
      <w:r w:rsidR="0054657E">
        <w:rPr>
          <w:rFonts w:ascii="Arial" w:eastAsia="Myriad Pro" w:hAnsi="Arial" w:cs="Myriad Pro"/>
          <w:i/>
          <w:sz w:val="17"/>
          <w:szCs w:val="17"/>
        </w:rPr>
        <w:br/>
      </w:r>
      <w:r w:rsidRPr="002A5736">
        <w:rPr>
          <w:rFonts w:ascii="Arial" w:eastAsia="Myriad Pro Light" w:hAnsi="Arial" w:cs="Myriad Pro Light"/>
          <w:sz w:val="17"/>
          <w:szCs w:val="17"/>
        </w:rPr>
        <w:t>G</w:t>
      </w:r>
      <w:r w:rsidRPr="002A5736">
        <w:rPr>
          <w:rFonts w:ascii="Arial" w:eastAsia="Myriad Pro Light" w:hAnsi="Arial" w:cs="Myriad Pro Light"/>
          <w:spacing w:val="-2"/>
          <w:sz w:val="17"/>
          <w:szCs w:val="17"/>
        </w:rPr>
        <w:t>r</w:t>
      </w:r>
      <w:r w:rsidRPr="002A5736">
        <w:rPr>
          <w:rFonts w:ascii="Arial" w:eastAsia="Myriad Pro Light" w:hAnsi="Arial" w:cs="Myriad Pro Light"/>
          <w:sz w:val="17"/>
          <w:szCs w:val="17"/>
        </w:rPr>
        <w:t xml:space="preserve">oup </w:t>
      </w:r>
      <w:r w:rsidRPr="002A5736">
        <w:rPr>
          <w:rFonts w:ascii="Arial" w:eastAsia="Myriad Pro Light" w:hAnsi="Arial" w:cs="Myriad Pro Light"/>
          <w:spacing w:val="1"/>
          <w:sz w:val="17"/>
          <w:szCs w:val="17"/>
        </w:rPr>
        <w:t>M</w:t>
      </w:r>
      <w:r w:rsidRPr="002A5736">
        <w:rPr>
          <w:rFonts w:ascii="Arial" w:eastAsia="Myriad Pro Light" w:hAnsi="Arial" w:cs="Myriad Pro Light"/>
          <w:sz w:val="17"/>
          <w:szCs w:val="17"/>
        </w:rPr>
        <w:t>anage</w:t>
      </w:r>
      <w:r w:rsidRPr="002A5736">
        <w:rPr>
          <w:rFonts w:ascii="Arial" w:eastAsia="Myriad Pro Light" w:hAnsi="Arial" w:cs="Myriad Pro Light"/>
          <w:spacing w:val="-8"/>
          <w:sz w:val="17"/>
          <w:szCs w:val="17"/>
        </w:rPr>
        <w:t>r</w:t>
      </w:r>
      <w:r w:rsidRPr="002A5736">
        <w:rPr>
          <w:rFonts w:ascii="Arial" w:eastAsia="Myriad Pro Light" w:hAnsi="Arial" w:cs="Myriad Pro Light"/>
          <w:sz w:val="17"/>
          <w:szCs w:val="17"/>
        </w:rPr>
        <w:t xml:space="preserve">, </w:t>
      </w:r>
      <w:r w:rsidRPr="002A5736">
        <w:rPr>
          <w:rFonts w:ascii="Arial" w:eastAsia="Myriad Pro Light" w:hAnsi="Arial" w:cs="Myriad Pro Light"/>
          <w:spacing w:val="-1"/>
          <w:sz w:val="17"/>
          <w:szCs w:val="17"/>
        </w:rPr>
        <w:t>E</w:t>
      </w:r>
      <w:r w:rsidRPr="002A5736">
        <w:rPr>
          <w:rFonts w:ascii="Arial" w:eastAsia="Myriad Pro Light" w:hAnsi="Arial" w:cs="Myriad Pro Light"/>
          <w:sz w:val="17"/>
          <w:szCs w:val="17"/>
        </w:rPr>
        <w:t xml:space="preserve">ducation, </w:t>
      </w:r>
      <w:r w:rsidRPr="002A5736">
        <w:rPr>
          <w:rFonts w:ascii="Arial" w:eastAsia="Myriad Pro Light" w:hAnsi="Arial" w:cs="Myriad Pro Light"/>
          <w:spacing w:val="-1"/>
          <w:sz w:val="17"/>
          <w:szCs w:val="17"/>
        </w:rPr>
        <w:t>C</w:t>
      </w:r>
      <w:r w:rsidRPr="002A5736">
        <w:rPr>
          <w:rFonts w:ascii="Arial" w:eastAsia="Myriad Pro Light" w:hAnsi="Arial" w:cs="Myriad Pro Light"/>
          <w:sz w:val="17"/>
          <w:szCs w:val="17"/>
        </w:rPr>
        <w:t xml:space="preserve">ommunications and </w:t>
      </w:r>
      <w:r w:rsidRPr="002A5736">
        <w:rPr>
          <w:rFonts w:ascii="Arial" w:eastAsia="Myriad Pro Light" w:hAnsi="Arial" w:cs="Myriad Pro Light"/>
          <w:spacing w:val="-5"/>
          <w:sz w:val="17"/>
          <w:szCs w:val="17"/>
        </w:rPr>
        <w:t>P</w:t>
      </w:r>
      <w:r w:rsidRPr="002A5736">
        <w:rPr>
          <w:rFonts w:ascii="Arial" w:eastAsia="Myriad Pro Light" w:hAnsi="Arial" w:cs="Myriad Pro Light"/>
          <w:sz w:val="17"/>
          <w:szCs w:val="17"/>
        </w:rPr>
        <w:t>a</w:t>
      </w:r>
      <w:r w:rsidRPr="002A5736">
        <w:rPr>
          <w:rFonts w:ascii="Arial" w:eastAsia="Myriad Pro Light" w:hAnsi="Arial" w:cs="Myriad Pro Light"/>
          <w:spacing w:val="4"/>
          <w:sz w:val="17"/>
          <w:szCs w:val="17"/>
        </w:rPr>
        <w:t>r</w:t>
      </w:r>
      <w:r w:rsidRPr="002A5736">
        <w:rPr>
          <w:rFonts w:ascii="Arial" w:eastAsia="Myriad Pro Light" w:hAnsi="Arial" w:cs="Myriad Pro Light"/>
          <w:sz w:val="17"/>
          <w:szCs w:val="17"/>
        </w:rPr>
        <w:t>tnership</w:t>
      </w:r>
    </w:p>
    <w:p w14:paraId="2B5670F2" w14:textId="77777777" w:rsidR="005075CD" w:rsidRDefault="005075CD">
      <w:pPr>
        <w:spacing w:after="0"/>
        <w:sectPr w:rsidR="005075CD" w:rsidSect="00E24704">
          <w:type w:val="continuous"/>
          <w:pgSz w:w="9980" w:h="14180"/>
          <w:pgMar w:top="1985" w:right="500" w:bottom="280" w:left="460" w:header="720" w:footer="720" w:gutter="0"/>
          <w:cols w:num="4" w:space="720" w:equalWidth="0">
            <w:col w:w="1659" w:space="2099"/>
            <w:col w:w="1224" w:space="601"/>
            <w:col w:w="1366" w:space="460"/>
            <w:col w:w="1611"/>
          </w:cols>
        </w:sectPr>
      </w:pPr>
    </w:p>
    <w:p w14:paraId="20003C22" w14:textId="6E0525D2" w:rsidR="005075CD" w:rsidRDefault="005075CD">
      <w:pPr>
        <w:spacing w:after="0" w:line="200" w:lineRule="exact"/>
        <w:rPr>
          <w:sz w:val="20"/>
          <w:szCs w:val="20"/>
        </w:rPr>
      </w:pPr>
    </w:p>
    <w:p w14:paraId="261AE7DC" w14:textId="095D0994" w:rsidR="005075CD" w:rsidRDefault="005075CD">
      <w:pPr>
        <w:spacing w:after="0"/>
        <w:sectPr w:rsidR="005075CD" w:rsidSect="00E24704">
          <w:type w:val="continuous"/>
          <w:pgSz w:w="9980" w:h="14180"/>
          <w:pgMar w:top="1985" w:right="500" w:bottom="280" w:left="460" w:header="720" w:footer="720" w:gutter="0"/>
          <w:cols w:space="720"/>
        </w:sectPr>
      </w:pPr>
    </w:p>
    <w:p w14:paraId="713DB604" w14:textId="77777777" w:rsidR="005075CD" w:rsidRDefault="005075CD">
      <w:pPr>
        <w:spacing w:before="4" w:after="0" w:line="120" w:lineRule="exact"/>
        <w:rPr>
          <w:sz w:val="12"/>
          <w:szCs w:val="12"/>
        </w:rPr>
      </w:pPr>
    </w:p>
    <w:p w14:paraId="143C5964" w14:textId="77777777" w:rsidR="005075CD" w:rsidRDefault="005075CD">
      <w:pPr>
        <w:spacing w:after="0"/>
        <w:sectPr w:rsidR="005075CD" w:rsidSect="00E24704">
          <w:footerReference w:type="default" r:id="rId99"/>
          <w:pgSz w:w="9980" w:h="14180"/>
          <w:pgMar w:top="1985" w:right="460" w:bottom="340" w:left="460" w:header="0" w:footer="155" w:gutter="0"/>
          <w:pgNumType w:start="41"/>
          <w:cols w:space="720"/>
        </w:sectPr>
      </w:pPr>
    </w:p>
    <w:p w14:paraId="6A3E0B52" w14:textId="77777777" w:rsidR="005075CD" w:rsidRPr="002A5736" w:rsidRDefault="000B08D9" w:rsidP="002A5736">
      <w:pPr>
        <w:pStyle w:val="Heading2"/>
      </w:pPr>
      <w:r w:rsidRPr="002A5736">
        <w:lastRenderedPageBreak/>
        <w:t>AUDIT COMMITTEE</w:t>
      </w:r>
    </w:p>
    <w:p w14:paraId="1FB2651B" w14:textId="120FC83A" w:rsidR="005075CD" w:rsidRDefault="000B08D9" w:rsidP="002A5736">
      <w:pPr>
        <w:pStyle w:val="Text"/>
      </w:pPr>
      <w:r>
        <w:rPr>
          <w:spacing w:val="-1"/>
        </w:rPr>
        <w:t>T</w:t>
      </w:r>
      <w:r>
        <w:t xml:space="preserve">he FWO and </w:t>
      </w:r>
      <w:r>
        <w:rPr>
          <w:spacing w:val="-8"/>
        </w:rPr>
        <w:t>F</w:t>
      </w:r>
      <w:r>
        <w:t>air</w:t>
      </w:r>
      <w:r>
        <w:rPr>
          <w:spacing w:val="-6"/>
        </w:rPr>
        <w:t xml:space="preserve"> </w:t>
      </w:r>
      <w:r>
        <w:rPr>
          <w:spacing w:val="-4"/>
        </w:rPr>
        <w:t>W</w:t>
      </w:r>
      <w:r>
        <w:t xml:space="preserve">ork Building and </w:t>
      </w:r>
      <w:r>
        <w:rPr>
          <w:spacing w:val="-1"/>
        </w:rPr>
        <w:t>C</w:t>
      </w:r>
      <w:r>
        <w:t>onstru</w:t>
      </w:r>
      <w:r>
        <w:rPr>
          <w:spacing w:val="2"/>
        </w:rPr>
        <w:t>c</w:t>
      </w:r>
      <w:r>
        <w:t>tion opera</w:t>
      </w:r>
      <w:r>
        <w:rPr>
          <w:spacing w:val="-1"/>
        </w:rPr>
        <w:t>t</w:t>
      </w:r>
      <w:r>
        <w:t>e a</w:t>
      </w:r>
      <w:r w:rsidR="002A5736">
        <w:t xml:space="preserve"> </w:t>
      </w:r>
      <w:r>
        <w:t xml:space="preserve">joint </w:t>
      </w:r>
      <w:r>
        <w:rPr>
          <w:spacing w:val="-2"/>
        </w:rPr>
        <w:t>A</w:t>
      </w:r>
      <w:r>
        <w:t xml:space="preserve">udit </w:t>
      </w:r>
      <w:r>
        <w:rPr>
          <w:spacing w:val="-1"/>
        </w:rPr>
        <w:t>C</w:t>
      </w:r>
      <w:r>
        <w:t>ommit</w:t>
      </w:r>
      <w:r>
        <w:rPr>
          <w:spacing w:val="-1"/>
        </w:rPr>
        <w:t>t</w:t>
      </w:r>
      <w:r>
        <w:t>e</w:t>
      </w:r>
      <w:r>
        <w:rPr>
          <w:spacing w:val="-2"/>
        </w:rPr>
        <w:t>e</w:t>
      </w:r>
      <w:r>
        <w:t>.</w:t>
      </w:r>
    </w:p>
    <w:p w14:paraId="19DD8544" w14:textId="77777777" w:rsidR="005075CD" w:rsidRDefault="000B08D9" w:rsidP="002A5736">
      <w:pPr>
        <w:pStyle w:val="Text"/>
      </w:pPr>
      <w:r>
        <w:rPr>
          <w:spacing w:val="-1"/>
        </w:rPr>
        <w:t>T</w:t>
      </w:r>
      <w:r>
        <w:t xml:space="preserve">he </w:t>
      </w:r>
      <w:r>
        <w:rPr>
          <w:spacing w:val="-2"/>
        </w:rPr>
        <w:t>A</w:t>
      </w:r>
      <w:r>
        <w:t xml:space="preserve">udit </w:t>
      </w:r>
      <w:r>
        <w:rPr>
          <w:spacing w:val="-1"/>
        </w:rPr>
        <w:t>C</w:t>
      </w:r>
      <w:r>
        <w:t>ommit</w:t>
      </w:r>
      <w:r>
        <w:rPr>
          <w:spacing w:val="-1"/>
        </w:rPr>
        <w:t>t</w:t>
      </w:r>
      <w:r>
        <w:t>ee p</w:t>
      </w:r>
      <w:r>
        <w:rPr>
          <w:spacing w:val="-2"/>
        </w:rPr>
        <w:t>r</w:t>
      </w:r>
      <w:r>
        <w:rPr>
          <w:spacing w:val="-1"/>
        </w:rPr>
        <w:t>o</w:t>
      </w:r>
      <w:r>
        <w:t>vides independent assuranc</w:t>
      </w:r>
      <w:r>
        <w:rPr>
          <w:spacing w:val="-2"/>
        </w:rPr>
        <w:t>e</w:t>
      </w:r>
      <w:r>
        <w:t xml:space="preserve">, advice and assistance </w:t>
      </w:r>
      <w:r>
        <w:rPr>
          <w:spacing w:val="-1"/>
        </w:rPr>
        <w:t>t</w:t>
      </w:r>
      <w:r>
        <w:t>o the FWO on:</w:t>
      </w:r>
    </w:p>
    <w:p w14:paraId="624E4DFA" w14:textId="29CF8775" w:rsidR="005075CD" w:rsidRPr="002A5736" w:rsidRDefault="000B08D9" w:rsidP="002A5736">
      <w:pPr>
        <w:pStyle w:val="Bullet"/>
      </w:pPr>
      <w:r w:rsidRPr="002A5736">
        <w:t>risk management procedures</w:t>
      </w:r>
    </w:p>
    <w:p w14:paraId="71126C93" w14:textId="198C634E" w:rsidR="005075CD" w:rsidRPr="002A5736" w:rsidRDefault="000B08D9" w:rsidP="002A5736">
      <w:pPr>
        <w:pStyle w:val="Bullet"/>
      </w:pPr>
      <w:r w:rsidRPr="002A5736">
        <w:t>risk and control frameworks</w:t>
      </w:r>
    </w:p>
    <w:p w14:paraId="6ADC2DCC" w14:textId="39CA6BF9" w:rsidR="005075CD" w:rsidRPr="002A5736" w:rsidRDefault="000B08D9" w:rsidP="002A5736">
      <w:pPr>
        <w:pStyle w:val="Bullet"/>
      </w:pPr>
      <w:r w:rsidRPr="002A5736">
        <w:t>external accountability, including financial statements</w:t>
      </w:r>
    </w:p>
    <w:p w14:paraId="1BD5E89E" w14:textId="259CF19F" w:rsidR="005075CD" w:rsidRPr="002A5736" w:rsidRDefault="000B08D9" w:rsidP="002A5736">
      <w:pPr>
        <w:pStyle w:val="Bullet"/>
      </w:pPr>
      <w:r w:rsidRPr="002A5736">
        <w:t>legislative compliance</w:t>
      </w:r>
    </w:p>
    <w:p w14:paraId="7849B276" w14:textId="10EE2327" w:rsidR="005075CD" w:rsidRPr="002A5736" w:rsidRDefault="000B08D9" w:rsidP="00EA4AA0">
      <w:pPr>
        <w:pStyle w:val="Bullet"/>
        <w:spacing w:after="120"/>
      </w:pPr>
      <w:proofErr w:type="gramStart"/>
      <w:r w:rsidRPr="002A5736">
        <w:t>internal</w:t>
      </w:r>
      <w:proofErr w:type="gramEnd"/>
      <w:r w:rsidRPr="002A5736">
        <w:t xml:space="preserve"> and external auditing processes.</w:t>
      </w:r>
    </w:p>
    <w:p w14:paraId="3E505A7E" w14:textId="77777777" w:rsidR="005075CD" w:rsidRDefault="000B08D9" w:rsidP="002A5736">
      <w:pPr>
        <w:pStyle w:val="Text"/>
      </w:pPr>
      <w:r>
        <w:rPr>
          <w:spacing w:val="-1"/>
        </w:rPr>
        <w:t>T</w:t>
      </w:r>
      <w:r>
        <w:t xml:space="preserve">he FWO complies with the </w:t>
      </w:r>
      <w:r>
        <w:rPr>
          <w:spacing w:val="-2"/>
        </w:rPr>
        <w:t>A</w:t>
      </w:r>
      <w:r>
        <w:t>ustralian G</w:t>
      </w:r>
      <w:r>
        <w:rPr>
          <w:spacing w:val="-1"/>
        </w:rPr>
        <w:t>ov</w:t>
      </w:r>
      <w:r>
        <w:t>ernmen</w:t>
      </w:r>
      <w:r>
        <w:rPr>
          <w:spacing w:val="4"/>
        </w:rPr>
        <w:t>t</w:t>
      </w:r>
      <w:r>
        <w:rPr>
          <w:spacing w:val="-10"/>
        </w:rPr>
        <w:t>’</w:t>
      </w:r>
      <w:r>
        <w:t xml:space="preserve">s </w:t>
      </w:r>
      <w:r>
        <w:rPr>
          <w:i/>
          <w:spacing w:val="-3"/>
        </w:rPr>
        <w:t>C</w:t>
      </w:r>
      <w:r>
        <w:rPr>
          <w:i/>
          <w:spacing w:val="-2"/>
        </w:rPr>
        <w:t>ommon</w:t>
      </w:r>
      <w:r>
        <w:rPr>
          <w:i/>
          <w:spacing w:val="-3"/>
        </w:rPr>
        <w:t>w</w:t>
      </w:r>
      <w:r>
        <w:rPr>
          <w:i/>
          <w:spacing w:val="-2"/>
        </w:rPr>
        <w:t>ealt</w:t>
      </w:r>
      <w:r>
        <w:rPr>
          <w:i/>
        </w:rPr>
        <w:t>h</w:t>
      </w:r>
      <w:r>
        <w:rPr>
          <w:i/>
          <w:spacing w:val="-3"/>
        </w:rPr>
        <w:t xml:space="preserve"> </w:t>
      </w:r>
      <w:r>
        <w:rPr>
          <w:i/>
          <w:spacing w:val="-6"/>
        </w:rPr>
        <w:t>F</w:t>
      </w:r>
      <w:r>
        <w:rPr>
          <w:i/>
          <w:spacing w:val="-5"/>
        </w:rPr>
        <w:t>r</w:t>
      </w:r>
      <w:r>
        <w:rPr>
          <w:i/>
          <w:spacing w:val="-2"/>
        </w:rPr>
        <w:t>au</w:t>
      </w:r>
      <w:r>
        <w:rPr>
          <w:i/>
        </w:rPr>
        <w:t>d</w:t>
      </w:r>
      <w:r>
        <w:rPr>
          <w:i/>
          <w:spacing w:val="-3"/>
        </w:rPr>
        <w:t xml:space="preserve"> C</w:t>
      </w:r>
      <w:r>
        <w:rPr>
          <w:i/>
          <w:spacing w:val="-2"/>
        </w:rPr>
        <w:t>ont</w:t>
      </w:r>
      <w:r>
        <w:rPr>
          <w:i/>
          <w:spacing w:val="-3"/>
        </w:rPr>
        <w:t>r</w:t>
      </w:r>
      <w:r>
        <w:rPr>
          <w:i/>
          <w:spacing w:val="-2"/>
        </w:rPr>
        <w:t>o</w:t>
      </w:r>
      <w:r>
        <w:rPr>
          <w:i/>
        </w:rPr>
        <w:t>l</w:t>
      </w:r>
      <w:r>
        <w:rPr>
          <w:i/>
          <w:spacing w:val="-3"/>
        </w:rPr>
        <w:t xml:space="preserve"> </w:t>
      </w:r>
      <w:r>
        <w:rPr>
          <w:i/>
          <w:spacing w:val="-2"/>
        </w:rPr>
        <w:t>Guideline</w:t>
      </w:r>
      <w:r>
        <w:rPr>
          <w:i/>
        </w:rPr>
        <w:t>s</w:t>
      </w:r>
      <w:r>
        <w:rPr>
          <w:i/>
          <w:spacing w:val="-3"/>
        </w:rPr>
        <w:t xml:space="preserve"> </w:t>
      </w:r>
      <w:r>
        <w:rPr>
          <w:i/>
          <w:spacing w:val="-2"/>
        </w:rPr>
        <w:t>201</w:t>
      </w:r>
      <w:r>
        <w:rPr>
          <w:i/>
        </w:rPr>
        <w:t>1</w:t>
      </w:r>
      <w:r>
        <w:rPr>
          <w:i/>
          <w:spacing w:val="3"/>
        </w:rPr>
        <w:t xml:space="preserve"> </w:t>
      </w:r>
      <w:r>
        <w:rPr>
          <w:spacing w:val="-2"/>
        </w:rPr>
        <w:t>i</w:t>
      </w:r>
      <w:r>
        <w:t>n</w:t>
      </w:r>
      <w:r>
        <w:rPr>
          <w:spacing w:val="-3"/>
        </w:rPr>
        <w:t xml:space="preserve"> </w:t>
      </w:r>
      <w:r>
        <w:rPr>
          <w:spacing w:val="-4"/>
        </w:rPr>
        <w:t>r</w:t>
      </w:r>
      <w:r>
        <w:rPr>
          <w:spacing w:val="-2"/>
        </w:rPr>
        <w:t>elatio</w:t>
      </w:r>
      <w:r>
        <w:t>n</w:t>
      </w:r>
      <w:r>
        <w:rPr>
          <w:spacing w:val="-3"/>
        </w:rPr>
        <w:t xml:space="preserve"> t</w:t>
      </w:r>
      <w:r>
        <w:t>o</w:t>
      </w:r>
      <w:r>
        <w:rPr>
          <w:spacing w:val="-3"/>
        </w:rPr>
        <w:t xml:space="preserve"> </w:t>
      </w:r>
      <w:r>
        <w:rPr>
          <w:spacing w:val="-2"/>
        </w:rPr>
        <w:t xml:space="preserve">fraud </w:t>
      </w:r>
      <w:r>
        <w:t>assessment, p</w:t>
      </w:r>
      <w:r>
        <w:rPr>
          <w:spacing w:val="-2"/>
        </w:rPr>
        <w:t>r</w:t>
      </w:r>
      <w:r>
        <w:t>e</w:t>
      </w:r>
      <w:r>
        <w:rPr>
          <w:spacing w:val="-1"/>
        </w:rPr>
        <w:t>v</w:t>
      </w:r>
      <w:r>
        <w:t xml:space="preserve">ention, </w:t>
      </w:r>
      <w:r>
        <w:rPr>
          <w:spacing w:val="-2"/>
        </w:rPr>
        <w:t>r</w:t>
      </w:r>
      <w:r>
        <w:t>epo</w:t>
      </w:r>
      <w:r>
        <w:rPr>
          <w:spacing w:val="4"/>
        </w:rPr>
        <w:t>r</w:t>
      </w:r>
      <w:r>
        <w:t>tin</w:t>
      </w:r>
      <w:r>
        <w:rPr>
          <w:spacing w:val="-2"/>
        </w:rPr>
        <w:t>g</w:t>
      </w:r>
      <w:r>
        <w:t>, de</w:t>
      </w:r>
      <w:r>
        <w:rPr>
          <w:spacing w:val="-1"/>
        </w:rPr>
        <w:t>t</w:t>
      </w:r>
      <w:r>
        <w:t>e</w:t>
      </w:r>
      <w:r>
        <w:rPr>
          <w:spacing w:val="2"/>
        </w:rPr>
        <w:t>c</w:t>
      </w:r>
      <w:r>
        <w:t>tion, i</w:t>
      </w:r>
      <w:r>
        <w:rPr>
          <w:spacing w:val="-2"/>
        </w:rPr>
        <w:t>n</w:t>
      </w:r>
      <w:r>
        <w:rPr>
          <w:spacing w:val="-1"/>
        </w:rPr>
        <w:t>v</w:t>
      </w:r>
      <w:r>
        <w:t>estigation, litigation, data colle</w:t>
      </w:r>
      <w:r>
        <w:rPr>
          <w:spacing w:val="2"/>
        </w:rPr>
        <w:t>c</w:t>
      </w:r>
      <w:r>
        <w:t>tion and other associa</w:t>
      </w:r>
      <w:r>
        <w:rPr>
          <w:spacing w:val="-1"/>
        </w:rPr>
        <w:t>t</w:t>
      </w:r>
      <w:r>
        <w:t>ed issue</w:t>
      </w:r>
      <w:r>
        <w:rPr>
          <w:spacing w:val="-2"/>
        </w:rPr>
        <w:t>s</w:t>
      </w:r>
      <w:r>
        <w:t>.</w:t>
      </w:r>
    </w:p>
    <w:p w14:paraId="2BAC76E8" w14:textId="77777777" w:rsidR="005075CD" w:rsidRDefault="000B08D9" w:rsidP="002A5736">
      <w:pPr>
        <w:pStyle w:val="Text"/>
      </w:pPr>
      <w:r>
        <w:rPr>
          <w:spacing w:val="-1"/>
        </w:rPr>
        <w:t>T</w:t>
      </w:r>
      <w:r>
        <w:t>he FWO has ta</w:t>
      </w:r>
      <w:r>
        <w:rPr>
          <w:spacing w:val="2"/>
        </w:rPr>
        <w:t>k</w:t>
      </w:r>
      <w:r>
        <w:t xml:space="preserve">en all </w:t>
      </w:r>
      <w:r>
        <w:rPr>
          <w:spacing w:val="-2"/>
        </w:rPr>
        <w:t>r</w:t>
      </w:r>
      <w:r>
        <w:t>easonable measu</w:t>
      </w:r>
      <w:r>
        <w:rPr>
          <w:spacing w:val="-2"/>
        </w:rPr>
        <w:t>r</w:t>
      </w:r>
      <w:r>
        <w:t xml:space="preserve">es </w:t>
      </w:r>
      <w:r>
        <w:rPr>
          <w:spacing w:val="-1"/>
        </w:rPr>
        <w:t>t</w:t>
      </w:r>
      <w:r>
        <w:t xml:space="preserve">o </w:t>
      </w:r>
      <w:proofErr w:type="spellStart"/>
      <w:r>
        <w:t>minimise</w:t>
      </w:r>
      <w:proofErr w:type="spellEnd"/>
      <w:r>
        <w:t xml:space="preserve"> the risk of fraud and </w:t>
      </w:r>
      <w:r>
        <w:rPr>
          <w:spacing w:val="-1"/>
        </w:rPr>
        <w:t>t</w:t>
      </w:r>
      <w:r>
        <w:t>o i</w:t>
      </w:r>
      <w:r>
        <w:rPr>
          <w:spacing w:val="-2"/>
        </w:rPr>
        <w:t>n</w:t>
      </w:r>
      <w:r>
        <w:rPr>
          <w:spacing w:val="-1"/>
        </w:rPr>
        <w:t>v</w:t>
      </w:r>
      <w:r>
        <w:t>estiga</w:t>
      </w:r>
      <w:r>
        <w:rPr>
          <w:spacing w:val="-1"/>
        </w:rPr>
        <w:t>t</w:t>
      </w:r>
      <w:r>
        <w:t xml:space="preserve">e and </w:t>
      </w:r>
      <w:r>
        <w:rPr>
          <w:spacing w:val="-2"/>
        </w:rPr>
        <w:t>r</w:t>
      </w:r>
      <w:r>
        <w:t>ec</w:t>
      </w:r>
      <w:r>
        <w:rPr>
          <w:spacing w:val="-1"/>
        </w:rPr>
        <w:t>ov</w:t>
      </w:r>
      <w:r>
        <w:t>er the p</w:t>
      </w:r>
      <w:r>
        <w:rPr>
          <w:spacing w:val="-2"/>
        </w:rPr>
        <w:t>r</w:t>
      </w:r>
      <w:r>
        <w:t>oceeds of fraud against the agen</w:t>
      </w:r>
      <w:r>
        <w:rPr>
          <w:spacing w:val="3"/>
        </w:rPr>
        <w:t>c</w:t>
      </w:r>
      <w:r>
        <w:rPr>
          <w:spacing w:val="-6"/>
        </w:rPr>
        <w:t>y</w:t>
      </w:r>
      <w:r>
        <w:t>.</w:t>
      </w:r>
    </w:p>
    <w:p w14:paraId="3061D096" w14:textId="77777777" w:rsidR="005075CD" w:rsidRDefault="000B08D9" w:rsidP="002A5736">
      <w:pPr>
        <w:pStyle w:val="Heading2"/>
      </w:pPr>
      <w:r>
        <w:rPr>
          <w:spacing w:val="-1"/>
        </w:rPr>
        <w:t>C</w:t>
      </w:r>
      <w:r>
        <w:t>ONT</w:t>
      </w:r>
      <w:r>
        <w:rPr>
          <w:spacing w:val="5"/>
        </w:rPr>
        <w:t>R</w:t>
      </w:r>
      <w:r>
        <w:t>A</w:t>
      </w:r>
      <w:r>
        <w:rPr>
          <w:spacing w:val="8"/>
        </w:rPr>
        <w:t>C</w:t>
      </w:r>
      <w:r>
        <w:rPr>
          <w:spacing w:val="2"/>
        </w:rPr>
        <w:t>T</w:t>
      </w:r>
      <w:r>
        <w:t xml:space="preserve">S </w:t>
      </w:r>
      <w:r>
        <w:rPr>
          <w:spacing w:val="-1"/>
        </w:rPr>
        <w:t>C</w:t>
      </w:r>
      <w:r>
        <w:t>OMMI</w:t>
      </w:r>
      <w:r>
        <w:rPr>
          <w:spacing w:val="9"/>
        </w:rPr>
        <w:t>T</w:t>
      </w:r>
      <w:r>
        <w:t>TEE</w:t>
      </w:r>
    </w:p>
    <w:p w14:paraId="35575FBB" w14:textId="63A76ED1" w:rsidR="005075CD" w:rsidRDefault="000B08D9" w:rsidP="002A5736">
      <w:pPr>
        <w:pStyle w:val="Text"/>
      </w:pPr>
      <w:r>
        <w:rPr>
          <w:spacing w:val="-1"/>
        </w:rPr>
        <w:t>T</w:t>
      </w:r>
      <w:r>
        <w:t xml:space="preserve">he </w:t>
      </w:r>
      <w:r>
        <w:rPr>
          <w:spacing w:val="-1"/>
        </w:rPr>
        <w:t>C</w:t>
      </w:r>
      <w:r>
        <w:t>ontra</w:t>
      </w:r>
      <w:r>
        <w:rPr>
          <w:spacing w:val="2"/>
        </w:rPr>
        <w:t>c</w:t>
      </w:r>
      <w:r>
        <w:t xml:space="preserve">ts </w:t>
      </w:r>
      <w:r>
        <w:rPr>
          <w:spacing w:val="-1"/>
        </w:rPr>
        <w:t>C</w:t>
      </w:r>
      <w:r>
        <w:t>ommit</w:t>
      </w:r>
      <w:r>
        <w:rPr>
          <w:spacing w:val="-1"/>
        </w:rPr>
        <w:t>t</w:t>
      </w:r>
      <w:r>
        <w:t>ee ensu</w:t>
      </w:r>
      <w:r>
        <w:rPr>
          <w:spacing w:val="-2"/>
        </w:rPr>
        <w:t>r</w:t>
      </w:r>
      <w:r>
        <w:t>es that the p</w:t>
      </w:r>
      <w:r>
        <w:rPr>
          <w:spacing w:val="-2"/>
        </w:rPr>
        <w:t>r</w:t>
      </w:r>
      <w:r>
        <w:t>ocedu</w:t>
      </w:r>
      <w:r>
        <w:rPr>
          <w:spacing w:val="-2"/>
        </w:rPr>
        <w:t>r</w:t>
      </w:r>
      <w:r>
        <w:t>es</w:t>
      </w:r>
      <w:r w:rsidR="00EA4AA0">
        <w:t xml:space="preserve"> </w:t>
      </w:r>
      <w:r>
        <w:rPr>
          <w:spacing w:val="-3"/>
        </w:rPr>
        <w:t>f</w:t>
      </w:r>
      <w:r>
        <w:t>oll</w:t>
      </w:r>
      <w:r>
        <w:rPr>
          <w:spacing w:val="-1"/>
        </w:rPr>
        <w:t>ow</w:t>
      </w:r>
      <w:r>
        <w:t xml:space="preserve">ed </w:t>
      </w:r>
      <w:r>
        <w:rPr>
          <w:spacing w:val="-3"/>
        </w:rPr>
        <w:t>f</w:t>
      </w:r>
      <w:r>
        <w:t>or p</w:t>
      </w:r>
      <w:r>
        <w:rPr>
          <w:spacing w:val="-2"/>
        </w:rPr>
        <w:t>r</w:t>
      </w:r>
      <w:r>
        <w:t>ocuring major supplies and se</w:t>
      </w:r>
      <w:r>
        <w:rPr>
          <w:spacing w:val="5"/>
        </w:rPr>
        <w:t>r</w:t>
      </w:r>
      <w:r>
        <w:t>vice</w:t>
      </w:r>
      <w:r>
        <w:rPr>
          <w:spacing w:val="-2"/>
        </w:rPr>
        <w:t>s</w:t>
      </w:r>
      <w:r>
        <w:t>, and</w:t>
      </w:r>
      <w:r w:rsidR="00EA4AA0">
        <w:t xml:space="preserve"> </w:t>
      </w:r>
      <w:r>
        <w:rPr>
          <w:spacing w:val="-3"/>
        </w:rPr>
        <w:t>f</w:t>
      </w:r>
      <w:r>
        <w:t>or mana</w:t>
      </w:r>
      <w:r>
        <w:rPr>
          <w:spacing w:val="-1"/>
        </w:rPr>
        <w:t>g</w:t>
      </w:r>
      <w:r>
        <w:t>ing si</w:t>
      </w:r>
      <w:r>
        <w:rPr>
          <w:spacing w:val="-1"/>
        </w:rPr>
        <w:t>g</w:t>
      </w:r>
      <w:r>
        <w:t>nificant contra</w:t>
      </w:r>
      <w:r>
        <w:rPr>
          <w:spacing w:val="2"/>
        </w:rPr>
        <w:t>c</w:t>
      </w:r>
      <w:r>
        <w:t>ts a</w:t>
      </w:r>
      <w:r>
        <w:rPr>
          <w:spacing w:val="-2"/>
        </w:rPr>
        <w:t>r</w:t>
      </w:r>
      <w:r>
        <w:t>e consis</w:t>
      </w:r>
      <w:r>
        <w:rPr>
          <w:spacing w:val="-1"/>
        </w:rPr>
        <w:t>t</w:t>
      </w:r>
      <w:r>
        <w:t>ent with the</w:t>
      </w:r>
      <w:r w:rsidR="00EA4AA0">
        <w:t xml:space="preserve"> </w:t>
      </w:r>
      <w:r>
        <w:rPr>
          <w:spacing w:val="-1"/>
        </w:rPr>
        <w:t>C</w:t>
      </w:r>
      <w:r>
        <w:t>ommo</w:t>
      </w:r>
      <w:r>
        <w:rPr>
          <w:spacing w:val="-2"/>
        </w:rPr>
        <w:t>n</w:t>
      </w:r>
      <w:r>
        <w:rPr>
          <w:spacing w:val="-1"/>
        </w:rPr>
        <w:t>w</w:t>
      </w:r>
      <w:r>
        <w:t xml:space="preserve">ealth </w:t>
      </w:r>
      <w:r>
        <w:rPr>
          <w:spacing w:val="-4"/>
        </w:rPr>
        <w:t>P</w:t>
      </w:r>
      <w:r>
        <w:rPr>
          <w:spacing w:val="-2"/>
        </w:rPr>
        <w:t>r</w:t>
      </w:r>
      <w:r>
        <w:t>ocu</w:t>
      </w:r>
      <w:r>
        <w:rPr>
          <w:spacing w:val="-2"/>
        </w:rPr>
        <w:t>r</w:t>
      </w:r>
      <w:r>
        <w:t>ement Rule</w:t>
      </w:r>
      <w:r>
        <w:rPr>
          <w:spacing w:val="-2"/>
        </w:rPr>
        <w:t>s</w:t>
      </w:r>
      <w:r>
        <w:t>.</w:t>
      </w:r>
    </w:p>
    <w:p w14:paraId="740060BF" w14:textId="77777777" w:rsidR="005075CD" w:rsidRDefault="000B08D9" w:rsidP="002A5736">
      <w:pPr>
        <w:pStyle w:val="Heading2"/>
      </w:pPr>
      <w:r>
        <w:br w:type="column"/>
      </w:r>
      <w:r>
        <w:lastRenderedPageBreak/>
        <w:t>DIVERSI</w:t>
      </w:r>
      <w:r>
        <w:rPr>
          <w:spacing w:val="7"/>
        </w:rPr>
        <w:t>T</w:t>
      </w:r>
      <w:r>
        <w:t xml:space="preserve">Y </w:t>
      </w:r>
      <w:r>
        <w:rPr>
          <w:spacing w:val="-1"/>
        </w:rPr>
        <w:t>C</w:t>
      </w:r>
      <w:r>
        <w:t>OUNCIL</w:t>
      </w:r>
    </w:p>
    <w:p w14:paraId="5BCD4040" w14:textId="1CEB43D4" w:rsidR="002A5736" w:rsidRDefault="000B08D9" w:rsidP="002A5736">
      <w:pPr>
        <w:pStyle w:val="Text"/>
      </w:pPr>
      <w:r w:rsidRPr="002A5736">
        <w:t xml:space="preserve">The </w:t>
      </w:r>
      <w:proofErr w:type="spellStart"/>
      <w:r w:rsidRPr="002A5736">
        <w:t>FWO’s</w:t>
      </w:r>
      <w:proofErr w:type="spellEnd"/>
      <w:r w:rsidRPr="002A5736">
        <w:t xml:space="preserve"> Diversity Council was established in 2012–13 to</w:t>
      </w:r>
      <w:r w:rsidR="00EA4AA0">
        <w:t xml:space="preserve"> </w:t>
      </w:r>
      <w:r w:rsidRPr="002A5736">
        <w:t>advise on diversity matters and make recommendations to</w:t>
      </w:r>
      <w:r w:rsidR="00EA4AA0">
        <w:t xml:space="preserve"> </w:t>
      </w:r>
      <w:r w:rsidRPr="002A5736">
        <w:t>the agency’s Executive Committee on encouraging diversity in</w:t>
      </w:r>
      <w:r w:rsidR="002A5736">
        <w:t xml:space="preserve"> </w:t>
      </w:r>
      <w:r w:rsidRPr="002A5736">
        <w:t>the workforce.</w:t>
      </w:r>
    </w:p>
    <w:p w14:paraId="746C20C7" w14:textId="0895D065" w:rsidR="005075CD" w:rsidRPr="00EA4AA0" w:rsidRDefault="000B08D9" w:rsidP="00EA4AA0">
      <w:pPr>
        <w:pStyle w:val="Text"/>
      </w:pPr>
      <w:r w:rsidRPr="002A5736">
        <w:t xml:space="preserve">More information about workplace relations diversity initiatives is on page 46. See Appendix </w:t>
      </w:r>
      <w:proofErr w:type="gramStart"/>
      <w:r w:rsidRPr="002A5736">
        <w:t>A</w:t>
      </w:r>
      <w:proofErr w:type="gramEnd"/>
      <w:r w:rsidRPr="002A5736">
        <w:t xml:space="preserve"> on page 116 for statistics on the </w:t>
      </w:r>
      <w:proofErr w:type="spellStart"/>
      <w:r w:rsidRPr="002A5736">
        <w:t>FWO’s</w:t>
      </w:r>
      <w:proofErr w:type="spellEnd"/>
      <w:r w:rsidRPr="002A5736">
        <w:t xml:space="preserve"> culturally and linguistically diverse staff</w:t>
      </w:r>
      <w:r>
        <w:t>.</w:t>
      </w:r>
    </w:p>
    <w:p w14:paraId="733267A1" w14:textId="77777777" w:rsidR="005075CD" w:rsidRDefault="000B08D9" w:rsidP="002A5736">
      <w:pPr>
        <w:pStyle w:val="Heading2"/>
      </w:pPr>
      <w:r>
        <w:t>HEA</w:t>
      </w:r>
      <w:r>
        <w:rPr>
          <w:spacing w:val="-15"/>
        </w:rPr>
        <w:t>L</w:t>
      </w:r>
      <w:r>
        <w:t>TH AND SAF</w:t>
      </w:r>
      <w:r>
        <w:rPr>
          <w:spacing w:val="6"/>
        </w:rPr>
        <w:t>E</w:t>
      </w:r>
      <w:r>
        <w:rPr>
          <w:spacing w:val="7"/>
        </w:rPr>
        <w:t>T</w:t>
      </w:r>
      <w:r>
        <w:t xml:space="preserve">Y </w:t>
      </w:r>
      <w:r>
        <w:rPr>
          <w:spacing w:val="-1"/>
        </w:rPr>
        <w:t>C</w:t>
      </w:r>
      <w:r>
        <w:t>OMMI</w:t>
      </w:r>
      <w:r>
        <w:rPr>
          <w:spacing w:val="9"/>
        </w:rPr>
        <w:t>T</w:t>
      </w:r>
      <w:r>
        <w:t>TEE</w:t>
      </w:r>
    </w:p>
    <w:p w14:paraId="44964C06" w14:textId="7ACF3EB8" w:rsidR="0025237E" w:rsidRPr="00EA4AA0" w:rsidRDefault="000B08D9" w:rsidP="002A5736">
      <w:pPr>
        <w:pStyle w:val="Text"/>
      </w:pPr>
      <w:r>
        <w:rPr>
          <w:spacing w:val="-1"/>
        </w:rPr>
        <w:t>T</w:t>
      </w:r>
      <w:r>
        <w:t xml:space="preserve">he FWO and </w:t>
      </w:r>
      <w:r>
        <w:rPr>
          <w:spacing w:val="-8"/>
        </w:rPr>
        <w:t>F</w:t>
      </w:r>
      <w:r>
        <w:t>air</w:t>
      </w:r>
      <w:r>
        <w:rPr>
          <w:spacing w:val="-6"/>
        </w:rPr>
        <w:t xml:space="preserve"> </w:t>
      </w:r>
      <w:r>
        <w:rPr>
          <w:spacing w:val="-4"/>
        </w:rPr>
        <w:t>W</w:t>
      </w:r>
      <w:r>
        <w:t xml:space="preserve">ork Building and </w:t>
      </w:r>
      <w:r>
        <w:rPr>
          <w:spacing w:val="-1"/>
        </w:rPr>
        <w:t>C</w:t>
      </w:r>
      <w:r>
        <w:t>onstru</w:t>
      </w:r>
      <w:r>
        <w:rPr>
          <w:spacing w:val="2"/>
        </w:rPr>
        <w:t>c</w:t>
      </w:r>
      <w:r>
        <w:t>tion opera</w:t>
      </w:r>
      <w:r>
        <w:rPr>
          <w:spacing w:val="-1"/>
        </w:rPr>
        <w:t>t</w:t>
      </w:r>
      <w:r>
        <w:t>e a</w:t>
      </w:r>
      <w:r w:rsidR="00EA4AA0">
        <w:t xml:space="preserve"> </w:t>
      </w:r>
      <w:r>
        <w:t>joint Health and Sa</w:t>
      </w:r>
      <w:r>
        <w:rPr>
          <w:spacing w:val="-3"/>
        </w:rPr>
        <w:t>f</w:t>
      </w:r>
      <w:r>
        <w:t>e</w:t>
      </w:r>
      <w:r>
        <w:rPr>
          <w:spacing w:val="2"/>
        </w:rPr>
        <w:t>t</w:t>
      </w:r>
      <w:r>
        <w:t xml:space="preserve">y </w:t>
      </w:r>
      <w:r>
        <w:rPr>
          <w:spacing w:val="-1"/>
        </w:rPr>
        <w:t>C</w:t>
      </w:r>
      <w:r>
        <w:t>ommit</w:t>
      </w:r>
      <w:r>
        <w:rPr>
          <w:spacing w:val="-1"/>
        </w:rPr>
        <w:t>t</w:t>
      </w:r>
      <w:r>
        <w:t>e</w:t>
      </w:r>
      <w:r>
        <w:rPr>
          <w:spacing w:val="-2"/>
        </w:rPr>
        <w:t>e</w:t>
      </w:r>
      <w:r>
        <w:t>.</w:t>
      </w:r>
    </w:p>
    <w:p w14:paraId="20765B81" w14:textId="1DF3737E" w:rsidR="0054657E" w:rsidRDefault="000B08D9" w:rsidP="002A5736">
      <w:pPr>
        <w:pStyle w:val="Text"/>
      </w:pPr>
      <w:r>
        <w:rPr>
          <w:spacing w:val="-1"/>
        </w:rPr>
        <w:t>T</w:t>
      </w:r>
      <w:r>
        <w:t>he Health and Sa</w:t>
      </w:r>
      <w:r>
        <w:rPr>
          <w:spacing w:val="-3"/>
        </w:rPr>
        <w:t>f</w:t>
      </w:r>
      <w:r>
        <w:t>e</w:t>
      </w:r>
      <w:r>
        <w:rPr>
          <w:spacing w:val="2"/>
        </w:rPr>
        <w:t>t</w:t>
      </w:r>
      <w:r>
        <w:t xml:space="preserve">y </w:t>
      </w:r>
      <w:r>
        <w:rPr>
          <w:spacing w:val="-1"/>
        </w:rPr>
        <w:t>C</w:t>
      </w:r>
      <w:r>
        <w:t>ommit</w:t>
      </w:r>
      <w:r>
        <w:rPr>
          <w:spacing w:val="-1"/>
        </w:rPr>
        <w:t>t</w:t>
      </w:r>
      <w:r>
        <w:t xml:space="preserve">ee </w:t>
      </w:r>
      <w:r>
        <w:rPr>
          <w:spacing w:val="-2"/>
        </w:rPr>
        <w:t>r</w:t>
      </w:r>
      <w:r>
        <w:t>epo</w:t>
      </w:r>
      <w:r>
        <w:rPr>
          <w:spacing w:val="4"/>
        </w:rPr>
        <w:t>r</w:t>
      </w:r>
      <w:r>
        <w:t xml:space="preserve">ts </w:t>
      </w:r>
      <w:r>
        <w:rPr>
          <w:spacing w:val="-1"/>
        </w:rPr>
        <w:t>t</w:t>
      </w:r>
      <w:r>
        <w:t>o the E</w:t>
      </w:r>
      <w:r>
        <w:rPr>
          <w:spacing w:val="-2"/>
        </w:rPr>
        <w:t>x</w:t>
      </w:r>
      <w:r>
        <w:t>ecuti</w:t>
      </w:r>
      <w:r>
        <w:rPr>
          <w:spacing w:val="-1"/>
        </w:rPr>
        <w:t>v</w:t>
      </w:r>
      <w:r>
        <w:t xml:space="preserve">e </w:t>
      </w:r>
      <w:r>
        <w:rPr>
          <w:spacing w:val="-1"/>
        </w:rPr>
        <w:t>C</w:t>
      </w:r>
      <w:r>
        <w:t>ommit</w:t>
      </w:r>
      <w:r>
        <w:rPr>
          <w:spacing w:val="-1"/>
        </w:rPr>
        <w:t>t</w:t>
      </w:r>
      <w:r>
        <w:t>ee on poli</w:t>
      </w:r>
      <w:r>
        <w:rPr>
          <w:spacing w:val="3"/>
        </w:rPr>
        <w:t>c</w:t>
      </w:r>
      <w:r>
        <w:t>y mat</w:t>
      </w:r>
      <w:r>
        <w:rPr>
          <w:spacing w:val="-1"/>
        </w:rPr>
        <w:t>t</w:t>
      </w:r>
      <w:r>
        <w:t xml:space="preserve">ers concerning the </w:t>
      </w:r>
      <w:r>
        <w:rPr>
          <w:spacing w:val="-1"/>
        </w:rPr>
        <w:t>w</w:t>
      </w:r>
      <w:r>
        <w:t>ork health and sa</w:t>
      </w:r>
      <w:r>
        <w:rPr>
          <w:spacing w:val="-3"/>
        </w:rPr>
        <w:t>f</w:t>
      </w:r>
      <w:r>
        <w:t>e</w:t>
      </w:r>
      <w:r>
        <w:rPr>
          <w:spacing w:val="2"/>
        </w:rPr>
        <w:t>t</w:t>
      </w:r>
      <w:r>
        <w:t>y of agen</w:t>
      </w:r>
      <w:r>
        <w:rPr>
          <w:spacing w:val="3"/>
        </w:rPr>
        <w:t>c</w:t>
      </w:r>
      <w:r>
        <w:t>y empl</w:t>
      </w:r>
      <w:r>
        <w:rPr>
          <w:spacing w:val="-1"/>
        </w:rPr>
        <w:t>oy</w:t>
      </w:r>
      <w:r>
        <w:t>ees as set out under the</w:t>
      </w:r>
      <w:r>
        <w:rPr>
          <w:spacing w:val="-7"/>
        </w:rPr>
        <w:t xml:space="preserve"> </w:t>
      </w:r>
      <w:r>
        <w:rPr>
          <w:i/>
        </w:rPr>
        <w:t xml:space="preserve">Health and </w:t>
      </w:r>
      <w:r>
        <w:rPr>
          <w:i/>
          <w:spacing w:val="2"/>
        </w:rPr>
        <w:t>S</w:t>
      </w:r>
      <w:r>
        <w:rPr>
          <w:i/>
        </w:rPr>
        <w:t>afe</w:t>
      </w:r>
      <w:r>
        <w:rPr>
          <w:i/>
          <w:spacing w:val="2"/>
        </w:rPr>
        <w:t>t</w:t>
      </w:r>
      <w:r>
        <w:rPr>
          <w:i/>
        </w:rPr>
        <w:t>y Ar</w:t>
      </w:r>
      <w:r>
        <w:rPr>
          <w:i/>
          <w:spacing w:val="-3"/>
        </w:rPr>
        <w:t>r</w:t>
      </w:r>
      <w:r>
        <w:rPr>
          <w:i/>
        </w:rPr>
        <w:t>angements 2012–15</w:t>
      </w:r>
      <w:r>
        <w:t>.</w:t>
      </w:r>
    </w:p>
    <w:p w14:paraId="6B01A786" w14:textId="2D23216C" w:rsidR="005075CD" w:rsidRPr="00EA4AA0" w:rsidRDefault="000B08D9" w:rsidP="00EA4AA0">
      <w:pPr>
        <w:pStyle w:val="Text"/>
      </w:pPr>
      <w:r>
        <w:t xml:space="preserve">See Appendix B on page 117 </w:t>
      </w:r>
      <w:r>
        <w:rPr>
          <w:spacing w:val="-3"/>
        </w:rPr>
        <w:t>f</w:t>
      </w:r>
      <w:r>
        <w:t>or mo</w:t>
      </w:r>
      <w:r>
        <w:rPr>
          <w:spacing w:val="-2"/>
        </w:rPr>
        <w:t>r</w:t>
      </w:r>
      <w:r>
        <w:t>e in</w:t>
      </w:r>
      <w:r>
        <w:rPr>
          <w:spacing w:val="-3"/>
        </w:rPr>
        <w:t>f</w:t>
      </w:r>
      <w:r>
        <w:t>ormation about the</w:t>
      </w:r>
      <w:r w:rsidR="00EA4AA0">
        <w:t xml:space="preserve"> </w:t>
      </w:r>
      <w:proofErr w:type="spellStart"/>
      <w:r>
        <w:t>FW</w:t>
      </w:r>
      <w:r>
        <w:rPr>
          <w:spacing w:val="2"/>
        </w:rPr>
        <w:t>O</w:t>
      </w:r>
      <w:r>
        <w:rPr>
          <w:spacing w:val="-10"/>
        </w:rPr>
        <w:t>’</w:t>
      </w:r>
      <w:r>
        <w:t>s</w:t>
      </w:r>
      <w:proofErr w:type="spellEnd"/>
      <w:r>
        <w:t xml:space="preserve"> </w:t>
      </w:r>
      <w:r>
        <w:rPr>
          <w:spacing w:val="-1"/>
        </w:rPr>
        <w:t>w</w:t>
      </w:r>
      <w:r>
        <w:t>ork health and sa</w:t>
      </w:r>
      <w:r>
        <w:rPr>
          <w:spacing w:val="-3"/>
        </w:rPr>
        <w:t>f</w:t>
      </w:r>
      <w:r>
        <w:t>e</w:t>
      </w:r>
      <w:r>
        <w:rPr>
          <w:spacing w:val="2"/>
        </w:rPr>
        <w:t>t</w:t>
      </w:r>
      <w:r>
        <w:t>y ou</w:t>
      </w:r>
      <w:r>
        <w:rPr>
          <w:spacing w:val="-1"/>
        </w:rPr>
        <w:t>t</w:t>
      </w:r>
      <w:r>
        <w:t>come</w:t>
      </w:r>
      <w:r>
        <w:rPr>
          <w:spacing w:val="-2"/>
        </w:rPr>
        <w:t>s</w:t>
      </w:r>
      <w:r>
        <w:t>.</w:t>
      </w:r>
    </w:p>
    <w:p w14:paraId="3984BBC3" w14:textId="77777777" w:rsidR="005075CD" w:rsidRDefault="000B08D9" w:rsidP="002A5736">
      <w:pPr>
        <w:pStyle w:val="Heading2"/>
      </w:pPr>
      <w:r>
        <w:t>IT PROJE</w:t>
      </w:r>
      <w:r>
        <w:rPr>
          <w:spacing w:val="8"/>
        </w:rPr>
        <w:t>C</w:t>
      </w:r>
      <w:r>
        <w:rPr>
          <w:spacing w:val="2"/>
        </w:rPr>
        <w:t>T</w:t>
      </w:r>
      <w:r>
        <w:t xml:space="preserve">S AND </w:t>
      </w:r>
      <w:r>
        <w:rPr>
          <w:spacing w:val="5"/>
        </w:rPr>
        <w:t>C</w:t>
      </w:r>
      <w:r>
        <w:t>API</w:t>
      </w:r>
      <w:r>
        <w:rPr>
          <w:spacing w:val="-10"/>
        </w:rPr>
        <w:t>T</w:t>
      </w:r>
      <w:r>
        <w:t>AL EXPENDITURE SUB-</w:t>
      </w:r>
      <w:r>
        <w:rPr>
          <w:spacing w:val="-1"/>
        </w:rPr>
        <w:t>C</w:t>
      </w:r>
      <w:r>
        <w:t>OMMI</w:t>
      </w:r>
      <w:r>
        <w:rPr>
          <w:spacing w:val="9"/>
        </w:rPr>
        <w:t>T</w:t>
      </w:r>
      <w:r>
        <w:t>TEE</w:t>
      </w:r>
    </w:p>
    <w:p w14:paraId="2F9A9EEA" w14:textId="3414977A" w:rsidR="005075CD" w:rsidRDefault="000B08D9" w:rsidP="00A71771">
      <w:pPr>
        <w:pStyle w:val="Text"/>
        <w:spacing w:after="1920"/>
      </w:pPr>
      <w:r>
        <w:rPr>
          <w:spacing w:val="-1"/>
        </w:rPr>
        <w:t>T</w:t>
      </w:r>
      <w:r>
        <w:t xml:space="preserve">he IT </w:t>
      </w:r>
      <w:r>
        <w:rPr>
          <w:spacing w:val="-4"/>
        </w:rPr>
        <w:t>P</w:t>
      </w:r>
      <w:r>
        <w:rPr>
          <w:spacing w:val="-2"/>
        </w:rPr>
        <w:t>r</w:t>
      </w:r>
      <w:r>
        <w:t>oje</w:t>
      </w:r>
      <w:r>
        <w:rPr>
          <w:spacing w:val="2"/>
        </w:rPr>
        <w:t>c</w:t>
      </w:r>
      <w:r>
        <w:t xml:space="preserve">ts and </w:t>
      </w:r>
      <w:r>
        <w:rPr>
          <w:spacing w:val="-1"/>
        </w:rPr>
        <w:t>C</w:t>
      </w:r>
      <w:r>
        <w:t>apital Expenditu</w:t>
      </w:r>
      <w:r>
        <w:rPr>
          <w:spacing w:val="-2"/>
        </w:rPr>
        <w:t>r</w:t>
      </w:r>
      <w:r>
        <w:t>e Su</w:t>
      </w:r>
      <w:r>
        <w:rPr>
          <w:spacing w:val="2"/>
        </w:rPr>
        <w:t>b</w:t>
      </w:r>
      <w:r>
        <w:rPr>
          <w:spacing w:val="3"/>
        </w:rPr>
        <w:t>-</w:t>
      </w:r>
      <w:r>
        <w:rPr>
          <w:spacing w:val="-1"/>
        </w:rPr>
        <w:t>C</w:t>
      </w:r>
      <w:r>
        <w:t>ommit</w:t>
      </w:r>
      <w:r>
        <w:rPr>
          <w:spacing w:val="-1"/>
        </w:rPr>
        <w:t>t</w:t>
      </w:r>
      <w:r>
        <w:t>ee</w:t>
      </w:r>
      <w:r w:rsidR="00EA4AA0">
        <w:t xml:space="preserve"> </w:t>
      </w:r>
      <w:r>
        <w:t>p</w:t>
      </w:r>
      <w:r>
        <w:rPr>
          <w:spacing w:val="-2"/>
        </w:rPr>
        <w:t>r</w:t>
      </w:r>
      <w:r>
        <w:rPr>
          <w:spacing w:val="-1"/>
        </w:rPr>
        <w:t>o</w:t>
      </w:r>
      <w:r>
        <w:t>vides high le</w:t>
      </w:r>
      <w:r>
        <w:rPr>
          <w:spacing w:val="-1"/>
        </w:rPr>
        <w:t>v</w:t>
      </w:r>
      <w:r>
        <w:t>el stra</w:t>
      </w:r>
      <w:r>
        <w:rPr>
          <w:spacing w:val="-1"/>
        </w:rPr>
        <w:t>t</w:t>
      </w:r>
      <w:r>
        <w:t>e</w:t>
      </w:r>
      <w:r>
        <w:rPr>
          <w:spacing w:val="-1"/>
        </w:rPr>
        <w:t>g</w:t>
      </w:r>
      <w:r>
        <w:t>ic g</w:t>
      </w:r>
      <w:r>
        <w:rPr>
          <w:spacing w:val="-1"/>
        </w:rPr>
        <w:t>ov</w:t>
      </w:r>
      <w:r>
        <w:t>ernance of major IT</w:t>
      </w:r>
      <w:r w:rsidR="00EA4AA0">
        <w:t xml:space="preserve"> </w:t>
      </w:r>
      <w:r>
        <w:t>and capital expenditu</w:t>
      </w:r>
      <w:r>
        <w:rPr>
          <w:spacing w:val="-2"/>
        </w:rPr>
        <w:t>r</w:t>
      </w:r>
      <w:r>
        <w:t>e p</w:t>
      </w:r>
      <w:r>
        <w:rPr>
          <w:spacing w:val="-2"/>
        </w:rPr>
        <w:t>r</w:t>
      </w:r>
      <w:r>
        <w:t>oje</w:t>
      </w:r>
      <w:r>
        <w:rPr>
          <w:spacing w:val="2"/>
        </w:rPr>
        <w:t>c</w:t>
      </w:r>
      <w:r>
        <w:t>t</w:t>
      </w:r>
      <w:r>
        <w:rPr>
          <w:spacing w:val="-2"/>
        </w:rPr>
        <w:t>s</w:t>
      </w:r>
      <w:r>
        <w:t xml:space="preserve">, and </w:t>
      </w:r>
      <w:r>
        <w:rPr>
          <w:spacing w:val="-2"/>
        </w:rPr>
        <w:t>r</w:t>
      </w:r>
      <w:r>
        <w:t>epo</w:t>
      </w:r>
      <w:r>
        <w:rPr>
          <w:spacing w:val="4"/>
        </w:rPr>
        <w:t>r</w:t>
      </w:r>
      <w:r>
        <w:t xml:space="preserve">ts </w:t>
      </w:r>
      <w:r>
        <w:rPr>
          <w:spacing w:val="-1"/>
        </w:rPr>
        <w:t>t</w:t>
      </w:r>
      <w:r>
        <w:t>o the</w:t>
      </w:r>
      <w:r w:rsidR="00EA4AA0">
        <w:t xml:space="preserve"> </w:t>
      </w:r>
      <w:r>
        <w:t>E</w:t>
      </w:r>
      <w:r>
        <w:rPr>
          <w:spacing w:val="-2"/>
        </w:rPr>
        <w:t>x</w:t>
      </w:r>
      <w:r>
        <w:t>ecuti</w:t>
      </w:r>
      <w:r>
        <w:rPr>
          <w:spacing w:val="-1"/>
        </w:rPr>
        <w:t>v</w:t>
      </w:r>
      <w:r>
        <w:t xml:space="preserve">e </w:t>
      </w:r>
      <w:r>
        <w:rPr>
          <w:spacing w:val="-1"/>
        </w:rPr>
        <w:t>C</w:t>
      </w:r>
      <w:r>
        <w:t>ommit</w:t>
      </w:r>
      <w:r>
        <w:rPr>
          <w:spacing w:val="-1"/>
        </w:rPr>
        <w:t>t</w:t>
      </w:r>
      <w:r>
        <w:t>e</w:t>
      </w:r>
      <w:r>
        <w:rPr>
          <w:spacing w:val="-2"/>
        </w:rPr>
        <w:t>e</w:t>
      </w:r>
      <w:r>
        <w:t>.</w:t>
      </w:r>
    </w:p>
    <w:p w14:paraId="59CF3160" w14:textId="77777777" w:rsidR="005075CD" w:rsidRDefault="005075CD">
      <w:pPr>
        <w:spacing w:after="0"/>
        <w:sectPr w:rsidR="005075CD" w:rsidSect="00E24704">
          <w:type w:val="continuous"/>
          <w:pgSz w:w="9980" w:h="14180"/>
          <w:pgMar w:top="1985" w:right="460" w:bottom="280" w:left="460" w:header="720" w:footer="720" w:gutter="0"/>
          <w:cols w:num="2" w:space="720" w:equalWidth="0">
            <w:col w:w="4330" w:space="398"/>
            <w:col w:w="4332"/>
          </w:cols>
        </w:sectPr>
      </w:pPr>
    </w:p>
    <w:p w14:paraId="4DFC1AA8" w14:textId="77777777" w:rsidR="005075CD" w:rsidRDefault="005075CD">
      <w:pPr>
        <w:spacing w:after="0"/>
        <w:sectPr w:rsidR="005075CD" w:rsidSect="00E24704">
          <w:type w:val="continuous"/>
          <w:pgSz w:w="9980" w:h="14180"/>
          <w:pgMar w:top="1985" w:right="460" w:bottom="280" w:left="460" w:header="720" w:footer="720" w:gutter="0"/>
          <w:cols w:space="720"/>
        </w:sectPr>
      </w:pPr>
    </w:p>
    <w:p w14:paraId="5B978947" w14:textId="4CE72147" w:rsidR="005075CD" w:rsidRPr="0025237E" w:rsidRDefault="00EB46DF" w:rsidP="007B5572">
      <w:pPr>
        <w:spacing w:before="1920" w:after="0" w:line="200" w:lineRule="exact"/>
        <w:ind w:left="108" w:right="-51"/>
        <w:rPr>
          <w:rFonts w:ascii="Arial" w:eastAsia="Myriad Pro Light" w:hAnsi="Arial" w:cs="Myriad Pro Light"/>
          <w:sz w:val="17"/>
          <w:szCs w:val="17"/>
        </w:rPr>
      </w:pPr>
      <w:r>
        <w:rPr>
          <w:rFonts w:ascii="Arial" w:eastAsia="Myriad Pro" w:hAnsi="Arial" w:cs="Myriad Pro"/>
          <w:i/>
          <w:noProof/>
          <w:sz w:val="17"/>
          <w:szCs w:val="17"/>
          <w:lang w:val="en-AU" w:eastAsia="en-AU"/>
        </w:rPr>
        <w:lastRenderedPageBreak/>
        <w:drawing>
          <wp:inline distT="0" distB="0" distL="0" distR="0" wp14:anchorId="4AFD6513" wp14:editId="71968C39">
            <wp:extent cx="978535" cy="1331595"/>
            <wp:effectExtent l="0" t="0" r="0" b="1905"/>
            <wp:docPr id="1998" name="Picture 1998" descr="Headshot of Mark Scully Group Manager, Finance and Corporate." title="Headshot of Mark Sc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 name="Picture 1998" descr="Headshot of Mark Scully Group Manager, Finance and Corporate." title="Headshot of Mark Scully"/>
                    <pic:cNvPicPr>
                      <a:picLocks noChangeAspect="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978535" cy="1331595"/>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sidR="000B08D9" w:rsidRPr="0025237E">
        <w:rPr>
          <w:rFonts w:ascii="Arial" w:eastAsia="Myriad Pro" w:hAnsi="Arial" w:cs="Myriad Pro"/>
          <w:i/>
          <w:sz w:val="17"/>
          <w:szCs w:val="17"/>
        </w:rPr>
        <w:t xml:space="preserve">Mark </w:t>
      </w:r>
      <w:r w:rsidR="000B08D9" w:rsidRPr="0025237E">
        <w:rPr>
          <w:rFonts w:ascii="Arial" w:eastAsia="Myriad Pro" w:hAnsi="Arial" w:cs="Myriad Pro"/>
          <w:i/>
          <w:spacing w:val="2"/>
          <w:sz w:val="17"/>
          <w:szCs w:val="17"/>
        </w:rPr>
        <w:t>S</w:t>
      </w:r>
      <w:r w:rsidR="000B08D9" w:rsidRPr="0025237E">
        <w:rPr>
          <w:rFonts w:ascii="Arial" w:eastAsia="Myriad Pro" w:hAnsi="Arial" w:cs="Myriad Pro"/>
          <w:i/>
          <w:sz w:val="17"/>
          <w:szCs w:val="17"/>
        </w:rPr>
        <w:t xml:space="preserve">cully </w:t>
      </w:r>
      <w:r w:rsidR="000B08D9" w:rsidRPr="0025237E">
        <w:rPr>
          <w:rFonts w:ascii="Arial" w:eastAsia="Myriad Pro Light" w:hAnsi="Arial" w:cs="Myriad Pro Light"/>
          <w:sz w:val="17"/>
          <w:szCs w:val="17"/>
        </w:rPr>
        <w:t>G</w:t>
      </w:r>
      <w:r w:rsidR="000B08D9" w:rsidRPr="0025237E">
        <w:rPr>
          <w:rFonts w:ascii="Arial" w:eastAsia="Myriad Pro Light" w:hAnsi="Arial" w:cs="Myriad Pro Light"/>
          <w:spacing w:val="-2"/>
          <w:sz w:val="17"/>
          <w:szCs w:val="17"/>
        </w:rPr>
        <w:t>r</w:t>
      </w:r>
      <w:r w:rsidR="000B08D9" w:rsidRPr="0025237E">
        <w:rPr>
          <w:rFonts w:ascii="Arial" w:eastAsia="Myriad Pro Light" w:hAnsi="Arial" w:cs="Myriad Pro Light"/>
          <w:sz w:val="17"/>
          <w:szCs w:val="17"/>
        </w:rPr>
        <w:t xml:space="preserve">oup </w:t>
      </w:r>
      <w:r w:rsidR="000B08D9" w:rsidRPr="0025237E">
        <w:rPr>
          <w:rFonts w:ascii="Arial" w:eastAsia="Myriad Pro Light" w:hAnsi="Arial" w:cs="Myriad Pro Light"/>
          <w:spacing w:val="1"/>
          <w:sz w:val="17"/>
          <w:szCs w:val="17"/>
        </w:rPr>
        <w:t>M</w:t>
      </w:r>
      <w:r w:rsidR="000B08D9" w:rsidRPr="0025237E">
        <w:rPr>
          <w:rFonts w:ascii="Arial" w:eastAsia="Myriad Pro Light" w:hAnsi="Arial" w:cs="Myriad Pro Light"/>
          <w:sz w:val="17"/>
          <w:szCs w:val="17"/>
        </w:rPr>
        <w:t>anage</w:t>
      </w:r>
      <w:r w:rsidR="000B08D9" w:rsidRPr="0025237E">
        <w:rPr>
          <w:rFonts w:ascii="Arial" w:eastAsia="Myriad Pro Light" w:hAnsi="Arial" w:cs="Myriad Pro Light"/>
          <w:spacing w:val="-8"/>
          <w:sz w:val="17"/>
          <w:szCs w:val="17"/>
        </w:rPr>
        <w:t>r</w:t>
      </w:r>
      <w:r w:rsidR="000B08D9" w:rsidRPr="0025237E">
        <w:rPr>
          <w:rFonts w:ascii="Arial" w:eastAsia="Myriad Pro Light" w:hAnsi="Arial" w:cs="Myriad Pro Light"/>
          <w:sz w:val="17"/>
          <w:szCs w:val="17"/>
        </w:rPr>
        <w:t xml:space="preserve">, </w:t>
      </w:r>
      <w:r w:rsidR="000B08D9" w:rsidRPr="0025237E">
        <w:rPr>
          <w:rFonts w:ascii="Arial" w:eastAsia="Myriad Pro Light" w:hAnsi="Arial" w:cs="Myriad Pro Light"/>
          <w:spacing w:val="-5"/>
          <w:sz w:val="17"/>
          <w:szCs w:val="17"/>
        </w:rPr>
        <w:t>F</w:t>
      </w:r>
      <w:r w:rsidR="000B08D9" w:rsidRPr="0025237E">
        <w:rPr>
          <w:rFonts w:ascii="Arial" w:eastAsia="Myriad Pro Light" w:hAnsi="Arial" w:cs="Myriad Pro Light"/>
          <w:sz w:val="17"/>
          <w:szCs w:val="17"/>
        </w:rPr>
        <w:t xml:space="preserve">inance and </w:t>
      </w:r>
      <w:r w:rsidR="000B08D9" w:rsidRPr="0025237E">
        <w:rPr>
          <w:rFonts w:ascii="Arial" w:eastAsia="Myriad Pro Light" w:hAnsi="Arial" w:cs="Myriad Pro Light"/>
          <w:spacing w:val="-1"/>
          <w:sz w:val="17"/>
          <w:szCs w:val="17"/>
        </w:rPr>
        <w:t>C</w:t>
      </w:r>
      <w:r w:rsidR="000B08D9" w:rsidRPr="0025237E">
        <w:rPr>
          <w:rFonts w:ascii="Arial" w:eastAsia="Myriad Pro Light" w:hAnsi="Arial" w:cs="Myriad Pro Light"/>
          <w:sz w:val="17"/>
          <w:szCs w:val="17"/>
        </w:rPr>
        <w:t>o</w:t>
      </w:r>
      <w:r w:rsidR="000B08D9" w:rsidRPr="0025237E">
        <w:rPr>
          <w:rFonts w:ascii="Arial" w:eastAsia="Myriad Pro Light" w:hAnsi="Arial" w:cs="Myriad Pro Light"/>
          <w:spacing w:val="1"/>
          <w:sz w:val="17"/>
          <w:szCs w:val="17"/>
        </w:rPr>
        <w:t>r</w:t>
      </w:r>
      <w:r w:rsidR="000B08D9" w:rsidRPr="0025237E">
        <w:rPr>
          <w:rFonts w:ascii="Arial" w:eastAsia="Myriad Pro Light" w:hAnsi="Arial" w:cs="Myriad Pro Light"/>
          <w:sz w:val="17"/>
          <w:szCs w:val="17"/>
        </w:rPr>
        <w:t>pora</w:t>
      </w:r>
      <w:r w:rsidR="000B08D9" w:rsidRPr="0025237E">
        <w:rPr>
          <w:rFonts w:ascii="Arial" w:eastAsia="Myriad Pro Light" w:hAnsi="Arial" w:cs="Myriad Pro Light"/>
          <w:spacing w:val="-1"/>
          <w:sz w:val="17"/>
          <w:szCs w:val="17"/>
        </w:rPr>
        <w:t>t</w:t>
      </w:r>
      <w:r w:rsidR="000B08D9" w:rsidRPr="0025237E">
        <w:rPr>
          <w:rFonts w:ascii="Arial" w:eastAsia="Myriad Pro Light" w:hAnsi="Arial" w:cs="Myriad Pro Light"/>
          <w:sz w:val="17"/>
          <w:szCs w:val="17"/>
        </w:rPr>
        <w:t>e</w:t>
      </w:r>
    </w:p>
    <w:p w14:paraId="7755C9D9" w14:textId="41D5B23A" w:rsidR="001C2CB0" w:rsidRPr="007B5572" w:rsidRDefault="000B08D9" w:rsidP="00D01628">
      <w:pPr>
        <w:spacing w:after="0" w:line="240" w:lineRule="auto"/>
        <w:ind w:right="-23"/>
        <w:rPr>
          <w:rFonts w:ascii="Arial" w:hAnsi="Arial"/>
        </w:rPr>
      </w:pPr>
      <w:r w:rsidRPr="0025237E">
        <w:rPr>
          <w:rFonts w:ascii="Arial" w:hAnsi="Arial"/>
        </w:rPr>
        <w:br w:type="column"/>
      </w:r>
      <w:r w:rsidR="00D01628">
        <w:rPr>
          <w:rFonts w:ascii="Arial" w:eastAsia="Myriad Pro" w:hAnsi="Arial" w:cs="Myriad Pro"/>
          <w:i/>
          <w:noProof/>
          <w:sz w:val="17"/>
          <w:szCs w:val="17"/>
          <w:lang w:val="en-AU" w:eastAsia="en-AU"/>
        </w:rPr>
        <w:lastRenderedPageBreak/>
        <w:drawing>
          <wp:inline distT="0" distB="0" distL="0" distR="0" wp14:anchorId="56F00F4F" wp14:editId="378E60FE">
            <wp:extent cx="978535" cy="1331595"/>
            <wp:effectExtent l="0" t="0" r="0" b="1905"/>
            <wp:docPr id="1999" name="Picture 1999" descr="Headshot of Steve Ronson Acting Group Manager, Operations." title="Headshot of Steve Ro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 name="Picture 1999" descr="Headshot of Steve Ronson Acting Group Manager, Operations." title="Headshot of Steve Ronson"/>
                    <pic:cNvPicPr>
                      <a:picLocks noChangeAspect="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978535" cy="1331595"/>
                    </a:xfrm>
                    <a:prstGeom prst="rect">
                      <a:avLst/>
                    </a:prstGeom>
                    <a:noFill/>
                    <a:extLst/>
                  </pic:spPr>
                </pic:pic>
              </a:graphicData>
            </a:graphic>
          </wp:inline>
        </w:drawing>
      </w:r>
    </w:p>
    <w:p w14:paraId="5F7A585C" w14:textId="35AF8F62" w:rsidR="005075CD" w:rsidRPr="0025237E" w:rsidRDefault="000B08D9" w:rsidP="007B5572">
      <w:pPr>
        <w:spacing w:before="120" w:after="0" w:line="240" w:lineRule="auto"/>
        <w:ind w:right="-23"/>
        <w:rPr>
          <w:rFonts w:ascii="Arial" w:eastAsia="Myriad Pro" w:hAnsi="Arial" w:cs="Myriad Pro"/>
          <w:sz w:val="17"/>
          <w:szCs w:val="17"/>
        </w:rPr>
      </w:pPr>
      <w:r w:rsidRPr="0025237E">
        <w:rPr>
          <w:rFonts w:ascii="Arial" w:eastAsia="Myriad Pro" w:hAnsi="Arial" w:cs="Myriad Pro"/>
          <w:i/>
          <w:sz w:val="17"/>
          <w:szCs w:val="17"/>
        </w:rPr>
        <w:t>S</w:t>
      </w:r>
      <w:r w:rsidRPr="0025237E">
        <w:rPr>
          <w:rFonts w:ascii="Arial" w:eastAsia="Myriad Pro" w:hAnsi="Arial" w:cs="Myriad Pro"/>
          <w:i/>
          <w:spacing w:val="-1"/>
          <w:sz w:val="17"/>
          <w:szCs w:val="17"/>
        </w:rPr>
        <w:t>t</w:t>
      </w:r>
      <w:r w:rsidRPr="0025237E">
        <w:rPr>
          <w:rFonts w:ascii="Arial" w:eastAsia="Myriad Pro" w:hAnsi="Arial" w:cs="Myriad Pro"/>
          <w:i/>
          <w:sz w:val="17"/>
          <w:szCs w:val="17"/>
        </w:rPr>
        <w:t>e</w:t>
      </w:r>
      <w:r w:rsidRPr="0025237E">
        <w:rPr>
          <w:rFonts w:ascii="Arial" w:eastAsia="Myriad Pro" w:hAnsi="Arial" w:cs="Myriad Pro"/>
          <w:i/>
          <w:spacing w:val="-1"/>
          <w:sz w:val="17"/>
          <w:szCs w:val="17"/>
        </w:rPr>
        <w:t>v</w:t>
      </w:r>
      <w:r w:rsidRPr="0025237E">
        <w:rPr>
          <w:rFonts w:ascii="Arial" w:eastAsia="Myriad Pro" w:hAnsi="Arial" w:cs="Myriad Pro"/>
          <w:i/>
          <w:sz w:val="17"/>
          <w:szCs w:val="17"/>
        </w:rPr>
        <w:t xml:space="preserve">e </w:t>
      </w:r>
      <w:proofErr w:type="spellStart"/>
      <w:r w:rsidRPr="0025237E">
        <w:rPr>
          <w:rFonts w:ascii="Arial" w:eastAsia="Myriad Pro" w:hAnsi="Arial" w:cs="Myriad Pro"/>
          <w:i/>
          <w:sz w:val="17"/>
          <w:szCs w:val="17"/>
        </w:rPr>
        <w:t>Ronson</w:t>
      </w:r>
      <w:proofErr w:type="spellEnd"/>
    </w:p>
    <w:p w14:paraId="739CAD04" w14:textId="77777777" w:rsidR="005075CD" w:rsidRPr="0025237E" w:rsidRDefault="000B08D9">
      <w:pPr>
        <w:spacing w:after="0" w:line="200" w:lineRule="exact"/>
        <w:ind w:right="-20"/>
        <w:rPr>
          <w:rFonts w:ascii="Arial" w:eastAsia="Myriad Pro Light" w:hAnsi="Arial" w:cs="Myriad Pro Light"/>
          <w:sz w:val="17"/>
          <w:szCs w:val="17"/>
        </w:rPr>
      </w:pPr>
      <w:r w:rsidRPr="0025237E">
        <w:rPr>
          <w:rFonts w:ascii="Arial" w:eastAsia="Myriad Pro Light" w:hAnsi="Arial" w:cs="Myriad Pro Light"/>
          <w:sz w:val="17"/>
          <w:szCs w:val="17"/>
        </w:rPr>
        <w:t xml:space="preserve">* </w:t>
      </w:r>
      <w:r w:rsidRPr="0025237E">
        <w:rPr>
          <w:rFonts w:ascii="Arial" w:eastAsia="Myriad Pro Light" w:hAnsi="Arial" w:cs="Myriad Pro Light"/>
          <w:spacing w:val="-2"/>
          <w:sz w:val="17"/>
          <w:szCs w:val="17"/>
        </w:rPr>
        <w:t>A</w:t>
      </w:r>
      <w:r w:rsidRPr="0025237E">
        <w:rPr>
          <w:rFonts w:ascii="Arial" w:eastAsia="Myriad Pro Light" w:hAnsi="Arial" w:cs="Myriad Pro Light"/>
          <w:spacing w:val="2"/>
          <w:sz w:val="17"/>
          <w:szCs w:val="17"/>
        </w:rPr>
        <w:t>c</w:t>
      </w:r>
      <w:r w:rsidRPr="0025237E">
        <w:rPr>
          <w:rFonts w:ascii="Arial" w:eastAsia="Myriad Pro Light" w:hAnsi="Arial" w:cs="Myriad Pro Light"/>
          <w:sz w:val="17"/>
          <w:szCs w:val="17"/>
        </w:rPr>
        <w:t>ting G</w:t>
      </w:r>
      <w:r w:rsidRPr="0025237E">
        <w:rPr>
          <w:rFonts w:ascii="Arial" w:eastAsia="Myriad Pro Light" w:hAnsi="Arial" w:cs="Myriad Pro Light"/>
          <w:spacing w:val="-2"/>
          <w:sz w:val="17"/>
          <w:szCs w:val="17"/>
        </w:rPr>
        <w:t>r</w:t>
      </w:r>
      <w:r w:rsidRPr="0025237E">
        <w:rPr>
          <w:rFonts w:ascii="Arial" w:eastAsia="Myriad Pro Light" w:hAnsi="Arial" w:cs="Myriad Pro Light"/>
          <w:sz w:val="17"/>
          <w:szCs w:val="17"/>
        </w:rPr>
        <w:t>oup</w:t>
      </w:r>
    </w:p>
    <w:p w14:paraId="5CA66C5C" w14:textId="77777777" w:rsidR="005075CD" w:rsidRPr="0025237E" w:rsidRDefault="000B08D9">
      <w:pPr>
        <w:spacing w:after="0" w:line="200" w:lineRule="exact"/>
        <w:ind w:left="104" w:right="-66"/>
        <w:rPr>
          <w:rFonts w:ascii="Arial" w:eastAsia="Myriad Pro Light" w:hAnsi="Arial" w:cs="Myriad Pro Light"/>
          <w:sz w:val="17"/>
          <w:szCs w:val="17"/>
        </w:rPr>
      </w:pPr>
      <w:r w:rsidRPr="0025237E">
        <w:rPr>
          <w:rFonts w:ascii="Arial" w:eastAsia="Myriad Pro Light" w:hAnsi="Arial" w:cs="Myriad Pro Light"/>
          <w:spacing w:val="1"/>
          <w:sz w:val="17"/>
          <w:szCs w:val="17"/>
        </w:rPr>
        <w:t>M</w:t>
      </w:r>
      <w:r w:rsidRPr="0025237E">
        <w:rPr>
          <w:rFonts w:ascii="Arial" w:eastAsia="Myriad Pro Light" w:hAnsi="Arial" w:cs="Myriad Pro Light"/>
          <w:sz w:val="17"/>
          <w:szCs w:val="17"/>
        </w:rPr>
        <w:t>anage</w:t>
      </w:r>
      <w:r w:rsidRPr="0025237E">
        <w:rPr>
          <w:rFonts w:ascii="Arial" w:eastAsia="Myriad Pro Light" w:hAnsi="Arial" w:cs="Myriad Pro Light"/>
          <w:spacing w:val="-8"/>
          <w:sz w:val="17"/>
          <w:szCs w:val="17"/>
        </w:rPr>
        <w:t>r</w:t>
      </w:r>
      <w:r w:rsidRPr="0025237E">
        <w:rPr>
          <w:rFonts w:ascii="Arial" w:eastAsia="Myriad Pro Light" w:hAnsi="Arial" w:cs="Myriad Pro Light"/>
          <w:sz w:val="17"/>
          <w:szCs w:val="17"/>
        </w:rPr>
        <w:t>, Operations</w:t>
      </w:r>
    </w:p>
    <w:p w14:paraId="7CA73B7E" w14:textId="3E2332A9" w:rsidR="001C2CB0" w:rsidRDefault="000B08D9" w:rsidP="001C2CB0">
      <w:pPr>
        <w:spacing w:after="0" w:line="240" w:lineRule="auto"/>
        <w:ind w:right="-74"/>
        <w:rPr>
          <w:rFonts w:ascii="Arial" w:hAnsi="Arial"/>
        </w:rPr>
      </w:pPr>
      <w:r w:rsidRPr="0025237E">
        <w:rPr>
          <w:rFonts w:ascii="Arial" w:hAnsi="Arial"/>
        </w:rPr>
        <w:br w:type="column"/>
      </w:r>
      <w:r w:rsidR="004F3A0D">
        <w:rPr>
          <w:rFonts w:ascii="Arial" w:hAnsi="Arial"/>
          <w:noProof/>
          <w:lang w:val="en-AU" w:eastAsia="en-AU"/>
        </w:rPr>
        <w:lastRenderedPageBreak/>
        <w:drawing>
          <wp:inline distT="0" distB="0" distL="0" distR="0" wp14:anchorId="045A31D9" wp14:editId="6C2BB488">
            <wp:extent cx="978535" cy="1331595"/>
            <wp:effectExtent l="0" t="0" r="0" b="1905"/>
            <wp:docPr id="2000" name="Picture 2000" descr="Headshot of Janine Webster Chief Counsel." title="Headshot of Janine Web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 name="Picture 2000" descr="Headshot of Janine Webster Chief Counsel." title="Headshot of Janine Webster"/>
                    <pic:cNvPicPr>
                      <a:picLocks noChangeAspect="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978535" cy="1331595"/>
                    </a:xfrm>
                    <a:prstGeom prst="rect">
                      <a:avLst/>
                    </a:prstGeom>
                    <a:noFill/>
                    <a:extLst/>
                  </pic:spPr>
                </pic:pic>
              </a:graphicData>
            </a:graphic>
          </wp:inline>
        </w:drawing>
      </w:r>
    </w:p>
    <w:p w14:paraId="7797F3A3" w14:textId="2645EA58" w:rsidR="005075CD" w:rsidRPr="002A100A" w:rsidRDefault="000B08D9" w:rsidP="007B5572">
      <w:pPr>
        <w:spacing w:before="120" w:after="0" w:line="240" w:lineRule="auto"/>
        <w:ind w:right="-74"/>
        <w:rPr>
          <w:rFonts w:ascii="Arial" w:hAnsi="Arial"/>
        </w:rPr>
      </w:pPr>
      <w:r w:rsidRPr="0025237E">
        <w:rPr>
          <w:rFonts w:ascii="Arial" w:eastAsia="Myriad Pro" w:hAnsi="Arial" w:cs="Myriad Pro"/>
          <w:i/>
          <w:sz w:val="17"/>
          <w:szCs w:val="17"/>
        </w:rPr>
        <w:t xml:space="preserve">Janine </w:t>
      </w:r>
      <w:r w:rsidRPr="0025237E">
        <w:rPr>
          <w:rFonts w:ascii="Arial" w:eastAsia="Myriad Pro" w:hAnsi="Arial" w:cs="Myriad Pro"/>
          <w:i/>
          <w:spacing w:val="-5"/>
          <w:sz w:val="17"/>
          <w:szCs w:val="17"/>
        </w:rPr>
        <w:t>W</w:t>
      </w:r>
      <w:r w:rsidRPr="0025237E">
        <w:rPr>
          <w:rFonts w:ascii="Arial" w:eastAsia="Myriad Pro" w:hAnsi="Arial" w:cs="Myriad Pro"/>
          <w:i/>
          <w:sz w:val="17"/>
          <w:szCs w:val="17"/>
        </w:rPr>
        <w:t>ebs</w:t>
      </w:r>
      <w:r w:rsidRPr="0025237E">
        <w:rPr>
          <w:rFonts w:ascii="Arial" w:eastAsia="Myriad Pro" w:hAnsi="Arial" w:cs="Myriad Pro"/>
          <w:i/>
          <w:spacing w:val="-1"/>
          <w:sz w:val="17"/>
          <w:szCs w:val="17"/>
        </w:rPr>
        <w:t>t</w:t>
      </w:r>
      <w:r w:rsidRPr="0025237E">
        <w:rPr>
          <w:rFonts w:ascii="Arial" w:eastAsia="Myriad Pro" w:hAnsi="Arial" w:cs="Myriad Pro"/>
          <w:i/>
          <w:sz w:val="17"/>
          <w:szCs w:val="17"/>
        </w:rPr>
        <w:t>er</w:t>
      </w:r>
    </w:p>
    <w:p w14:paraId="1B6ABBD6" w14:textId="39DD3FC9" w:rsidR="005075CD" w:rsidRPr="0025237E" w:rsidRDefault="000B08D9">
      <w:pPr>
        <w:spacing w:after="0" w:line="200" w:lineRule="exact"/>
        <w:ind w:right="-20"/>
        <w:rPr>
          <w:rFonts w:ascii="Arial" w:eastAsia="Myriad Pro Light" w:hAnsi="Arial" w:cs="Myriad Pro Light"/>
          <w:sz w:val="17"/>
          <w:szCs w:val="17"/>
        </w:rPr>
      </w:pPr>
      <w:r w:rsidRPr="0025237E">
        <w:rPr>
          <w:rFonts w:ascii="Arial" w:eastAsia="Myriad Pro Light" w:hAnsi="Arial" w:cs="Myriad Pro Light"/>
          <w:sz w:val="17"/>
          <w:szCs w:val="17"/>
        </w:rPr>
        <w:t xml:space="preserve">Chief </w:t>
      </w:r>
      <w:r w:rsidRPr="0025237E">
        <w:rPr>
          <w:rFonts w:ascii="Arial" w:eastAsia="Myriad Pro Light" w:hAnsi="Arial" w:cs="Myriad Pro Light"/>
          <w:spacing w:val="-1"/>
          <w:sz w:val="17"/>
          <w:szCs w:val="17"/>
        </w:rPr>
        <w:t>C</w:t>
      </w:r>
      <w:r w:rsidRPr="0025237E">
        <w:rPr>
          <w:rFonts w:ascii="Arial" w:eastAsia="Myriad Pro Light" w:hAnsi="Arial" w:cs="Myriad Pro Light"/>
          <w:sz w:val="17"/>
          <w:szCs w:val="17"/>
        </w:rPr>
        <w:t>ounsel</w:t>
      </w:r>
    </w:p>
    <w:p w14:paraId="523629EC" w14:textId="675B6432" w:rsidR="001C2CB0" w:rsidRDefault="000B08D9" w:rsidP="007B5572">
      <w:pPr>
        <w:spacing w:before="1920" w:after="0" w:line="200" w:lineRule="exact"/>
        <w:ind w:right="-51"/>
        <w:rPr>
          <w:rFonts w:ascii="Arial" w:hAnsi="Arial"/>
        </w:rPr>
      </w:pPr>
      <w:r w:rsidRPr="0025237E">
        <w:rPr>
          <w:rFonts w:ascii="Arial" w:hAnsi="Arial"/>
        </w:rPr>
        <w:br w:type="column"/>
      </w:r>
      <w:r w:rsidR="004F3A0D">
        <w:rPr>
          <w:rFonts w:ascii="Arial" w:hAnsi="Arial"/>
          <w:noProof/>
          <w:lang w:val="en-AU" w:eastAsia="en-AU"/>
        </w:rPr>
        <w:lastRenderedPageBreak/>
        <w:drawing>
          <wp:inline distT="0" distB="0" distL="0" distR="0" wp14:anchorId="7F64AB02" wp14:editId="63B9B173">
            <wp:extent cx="978535" cy="1331595"/>
            <wp:effectExtent l="0" t="0" r="0" b="1905"/>
            <wp:docPr id="2001" name="Picture 1907" descr="Headshot of Tom O’Shea Executive Director, Policy and Media." title="Headshot of Tom O’S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 name="Picture 1907" descr="Headshot of Tom O’Shea Executive Director, Policy and Media." title="Headshot of Tom O’She"/>
                    <pic:cNvPicPr>
                      <a:picLocks noChangeAspect="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978535" cy="133159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8B4D1E3" w14:textId="48ED49D4" w:rsidR="005075CD" w:rsidRPr="0025237E" w:rsidRDefault="000B08D9" w:rsidP="007B5572">
      <w:pPr>
        <w:spacing w:before="120" w:after="0" w:line="200" w:lineRule="exact"/>
        <w:ind w:right="-51"/>
        <w:rPr>
          <w:rFonts w:ascii="Arial" w:eastAsia="Myriad Pro Light" w:hAnsi="Arial" w:cs="Myriad Pro Light"/>
          <w:sz w:val="17"/>
          <w:szCs w:val="17"/>
        </w:rPr>
      </w:pPr>
      <w:r w:rsidRPr="0025237E">
        <w:rPr>
          <w:rFonts w:ascii="Arial" w:eastAsia="Myriad Pro" w:hAnsi="Arial" w:cs="Myriad Pro"/>
          <w:i/>
          <w:spacing w:val="-10"/>
          <w:sz w:val="17"/>
          <w:szCs w:val="17"/>
        </w:rPr>
        <w:t>T</w:t>
      </w:r>
      <w:r w:rsidRPr="0025237E">
        <w:rPr>
          <w:rFonts w:ascii="Arial" w:eastAsia="Myriad Pro" w:hAnsi="Arial" w:cs="Myriad Pro"/>
          <w:i/>
          <w:sz w:val="17"/>
          <w:szCs w:val="17"/>
        </w:rPr>
        <w:t xml:space="preserve">om </w:t>
      </w:r>
      <w:r w:rsidRPr="0025237E">
        <w:rPr>
          <w:rFonts w:ascii="Arial" w:eastAsia="Myriad Pro" w:hAnsi="Arial" w:cs="Myriad Pro"/>
          <w:i/>
          <w:spacing w:val="1"/>
          <w:sz w:val="17"/>
          <w:szCs w:val="17"/>
        </w:rPr>
        <w:t>O</w:t>
      </w:r>
      <w:r w:rsidRPr="0025237E">
        <w:rPr>
          <w:rFonts w:ascii="Arial" w:eastAsia="Myriad Pro" w:hAnsi="Arial" w:cs="Myriad Pro"/>
          <w:i/>
          <w:sz w:val="17"/>
          <w:szCs w:val="17"/>
        </w:rPr>
        <w:t xml:space="preserve">’Shea </w:t>
      </w:r>
      <w:r w:rsidRPr="0025237E">
        <w:rPr>
          <w:rFonts w:ascii="Arial" w:eastAsia="Myriad Pro Light" w:hAnsi="Arial" w:cs="Myriad Pro Light"/>
          <w:sz w:val="17"/>
          <w:szCs w:val="17"/>
        </w:rPr>
        <w:t>E</w:t>
      </w:r>
      <w:r w:rsidRPr="0025237E">
        <w:rPr>
          <w:rFonts w:ascii="Arial" w:eastAsia="Myriad Pro Light" w:hAnsi="Arial" w:cs="Myriad Pro Light"/>
          <w:spacing w:val="-2"/>
          <w:sz w:val="17"/>
          <w:szCs w:val="17"/>
        </w:rPr>
        <w:t>x</w:t>
      </w:r>
      <w:r w:rsidRPr="0025237E">
        <w:rPr>
          <w:rFonts w:ascii="Arial" w:eastAsia="Myriad Pro Light" w:hAnsi="Arial" w:cs="Myriad Pro Light"/>
          <w:sz w:val="17"/>
          <w:szCs w:val="17"/>
        </w:rPr>
        <w:t>ecuti</w:t>
      </w:r>
      <w:r w:rsidRPr="0025237E">
        <w:rPr>
          <w:rFonts w:ascii="Arial" w:eastAsia="Myriad Pro Light" w:hAnsi="Arial" w:cs="Myriad Pro Light"/>
          <w:spacing w:val="-1"/>
          <w:sz w:val="17"/>
          <w:szCs w:val="17"/>
        </w:rPr>
        <w:t>v</w:t>
      </w:r>
      <w:r w:rsidRPr="0025237E">
        <w:rPr>
          <w:rFonts w:ascii="Arial" w:eastAsia="Myriad Pro Light" w:hAnsi="Arial" w:cs="Myriad Pro Light"/>
          <w:sz w:val="17"/>
          <w:szCs w:val="17"/>
        </w:rPr>
        <w:t>e Di</w:t>
      </w:r>
      <w:r w:rsidRPr="0025237E">
        <w:rPr>
          <w:rFonts w:ascii="Arial" w:eastAsia="Myriad Pro Light" w:hAnsi="Arial" w:cs="Myriad Pro Light"/>
          <w:spacing w:val="-2"/>
          <w:sz w:val="17"/>
          <w:szCs w:val="17"/>
        </w:rPr>
        <w:t>r</w:t>
      </w:r>
      <w:r w:rsidRPr="0025237E">
        <w:rPr>
          <w:rFonts w:ascii="Arial" w:eastAsia="Myriad Pro Light" w:hAnsi="Arial" w:cs="Myriad Pro Light"/>
          <w:sz w:val="17"/>
          <w:szCs w:val="17"/>
        </w:rPr>
        <w:t>e</w:t>
      </w:r>
      <w:r w:rsidRPr="0025237E">
        <w:rPr>
          <w:rFonts w:ascii="Arial" w:eastAsia="Myriad Pro Light" w:hAnsi="Arial" w:cs="Myriad Pro Light"/>
          <w:spacing w:val="2"/>
          <w:sz w:val="17"/>
          <w:szCs w:val="17"/>
        </w:rPr>
        <w:t>c</w:t>
      </w:r>
      <w:r w:rsidRPr="0025237E">
        <w:rPr>
          <w:rFonts w:ascii="Arial" w:eastAsia="Myriad Pro Light" w:hAnsi="Arial" w:cs="Myriad Pro Light"/>
          <w:spacing w:val="-1"/>
          <w:sz w:val="17"/>
          <w:szCs w:val="17"/>
        </w:rPr>
        <w:t>t</w:t>
      </w:r>
      <w:r w:rsidRPr="0025237E">
        <w:rPr>
          <w:rFonts w:ascii="Arial" w:eastAsia="Myriad Pro Light" w:hAnsi="Arial" w:cs="Myriad Pro Light"/>
          <w:sz w:val="17"/>
          <w:szCs w:val="17"/>
        </w:rPr>
        <w:t>o</w:t>
      </w:r>
      <w:r w:rsidRPr="0025237E">
        <w:rPr>
          <w:rFonts w:ascii="Arial" w:eastAsia="Myriad Pro Light" w:hAnsi="Arial" w:cs="Myriad Pro Light"/>
          <w:spacing w:val="-8"/>
          <w:sz w:val="17"/>
          <w:szCs w:val="17"/>
        </w:rPr>
        <w:t>r</w:t>
      </w:r>
      <w:r w:rsidRPr="0025237E">
        <w:rPr>
          <w:rFonts w:ascii="Arial" w:eastAsia="Myriad Pro Light" w:hAnsi="Arial" w:cs="Myriad Pro Light"/>
          <w:sz w:val="17"/>
          <w:szCs w:val="17"/>
        </w:rPr>
        <w:t xml:space="preserve">, </w:t>
      </w:r>
      <w:r w:rsidRPr="0025237E">
        <w:rPr>
          <w:rFonts w:ascii="Arial" w:eastAsia="Myriad Pro Light" w:hAnsi="Arial" w:cs="Myriad Pro Light"/>
          <w:spacing w:val="-4"/>
          <w:sz w:val="17"/>
          <w:szCs w:val="17"/>
        </w:rPr>
        <w:t>P</w:t>
      </w:r>
      <w:r w:rsidRPr="0025237E">
        <w:rPr>
          <w:rFonts w:ascii="Arial" w:eastAsia="Myriad Pro Light" w:hAnsi="Arial" w:cs="Myriad Pro Light"/>
          <w:sz w:val="17"/>
          <w:szCs w:val="17"/>
        </w:rPr>
        <w:t>oli</w:t>
      </w:r>
      <w:r w:rsidRPr="0025237E">
        <w:rPr>
          <w:rFonts w:ascii="Arial" w:eastAsia="Myriad Pro Light" w:hAnsi="Arial" w:cs="Myriad Pro Light"/>
          <w:spacing w:val="3"/>
          <w:sz w:val="17"/>
          <w:szCs w:val="17"/>
        </w:rPr>
        <w:t>c</w:t>
      </w:r>
      <w:r w:rsidRPr="0025237E">
        <w:rPr>
          <w:rFonts w:ascii="Arial" w:eastAsia="Myriad Pro Light" w:hAnsi="Arial" w:cs="Myriad Pro Light"/>
          <w:sz w:val="17"/>
          <w:szCs w:val="17"/>
        </w:rPr>
        <w:t xml:space="preserve">y and </w:t>
      </w:r>
      <w:r w:rsidRPr="0025237E">
        <w:rPr>
          <w:rFonts w:ascii="Arial" w:eastAsia="Myriad Pro Light" w:hAnsi="Arial" w:cs="Myriad Pro Light"/>
          <w:spacing w:val="1"/>
          <w:sz w:val="17"/>
          <w:szCs w:val="17"/>
        </w:rPr>
        <w:t>M</w:t>
      </w:r>
      <w:r w:rsidRPr="0025237E">
        <w:rPr>
          <w:rFonts w:ascii="Arial" w:eastAsia="Myriad Pro Light" w:hAnsi="Arial" w:cs="Myriad Pro Light"/>
          <w:sz w:val="17"/>
          <w:szCs w:val="17"/>
        </w:rPr>
        <w:t>edia</w:t>
      </w:r>
    </w:p>
    <w:p w14:paraId="120D0A8A" w14:textId="381FB419" w:rsidR="001C2CB0" w:rsidRDefault="000B08D9" w:rsidP="007B5572">
      <w:pPr>
        <w:spacing w:before="1920" w:after="0" w:line="200" w:lineRule="exact"/>
        <w:ind w:right="612"/>
        <w:jc w:val="both"/>
        <w:rPr>
          <w:rFonts w:ascii="Arial" w:hAnsi="Arial"/>
        </w:rPr>
      </w:pPr>
      <w:r w:rsidRPr="0025237E">
        <w:rPr>
          <w:rFonts w:ascii="Arial" w:hAnsi="Arial"/>
        </w:rPr>
        <w:br w:type="column"/>
      </w:r>
      <w:r w:rsidR="004F3A0D">
        <w:rPr>
          <w:rFonts w:ascii="Arial" w:hAnsi="Arial"/>
          <w:noProof/>
          <w:lang w:val="en-AU" w:eastAsia="en-AU"/>
        </w:rPr>
        <w:lastRenderedPageBreak/>
        <w:drawing>
          <wp:inline distT="0" distB="0" distL="0" distR="0" wp14:anchorId="69FE52F9" wp14:editId="65D98621">
            <wp:extent cx="978535" cy="1331595"/>
            <wp:effectExtent l="0" t="0" r="0" b="1905"/>
            <wp:docPr id="2002" name="Picture 1906" descr="Headshot of Giorgina Strangio Executive Director, Human Resources." title="Headshot of Giorgina Stran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 name="Picture 1906" descr="Headshot of Giorgina Strangio Executive Director, Human Resources." title="Headshot of Giorgina Strangio"/>
                    <pic:cNvPicPr>
                      <a:picLocks noChangeAspect="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978535" cy="133159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BE4E6CD" w14:textId="5330CBF3" w:rsidR="005075CD" w:rsidRPr="0025237E" w:rsidRDefault="000B08D9" w:rsidP="007B5572">
      <w:pPr>
        <w:spacing w:before="120" w:after="0" w:line="200" w:lineRule="exact"/>
        <w:ind w:right="612"/>
        <w:jc w:val="both"/>
        <w:rPr>
          <w:rFonts w:ascii="Arial" w:eastAsia="Myriad Pro Light" w:hAnsi="Arial" w:cs="Myriad Pro Light"/>
          <w:sz w:val="17"/>
          <w:szCs w:val="17"/>
        </w:rPr>
      </w:pPr>
      <w:proofErr w:type="spellStart"/>
      <w:r w:rsidRPr="0025237E">
        <w:rPr>
          <w:rFonts w:ascii="Arial" w:eastAsia="Myriad Pro" w:hAnsi="Arial" w:cs="Myriad Pro"/>
          <w:i/>
          <w:sz w:val="17"/>
          <w:szCs w:val="17"/>
        </w:rPr>
        <w:t>Gio</w:t>
      </w:r>
      <w:r w:rsidRPr="0025237E">
        <w:rPr>
          <w:rFonts w:ascii="Arial" w:eastAsia="Myriad Pro" w:hAnsi="Arial" w:cs="Myriad Pro"/>
          <w:i/>
          <w:spacing w:val="-1"/>
          <w:sz w:val="17"/>
          <w:szCs w:val="17"/>
        </w:rPr>
        <w:t>r</w:t>
      </w:r>
      <w:r w:rsidRPr="0025237E">
        <w:rPr>
          <w:rFonts w:ascii="Arial" w:eastAsia="Myriad Pro" w:hAnsi="Arial" w:cs="Myriad Pro"/>
          <w:i/>
          <w:sz w:val="17"/>
          <w:szCs w:val="17"/>
        </w:rPr>
        <w:t>gina</w:t>
      </w:r>
      <w:proofErr w:type="spellEnd"/>
      <w:r w:rsidRPr="0025237E">
        <w:rPr>
          <w:rFonts w:ascii="Arial" w:eastAsia="Myriad Pro" w:hAnsi="Arial" w:cs="Myriad Pro"/>
          <w:i/>
          <w:sz w:val="17"/>
          <w:szCs w:val="17"/>
        </w:rPr>
        <w:t xml:space="preserve"> </w:t>
      </w:r>
      <w:proofErr w:type="spellStart"/>
      <w:r w:rsidRPr="0025237E">
        <w:rPr>
          <w:rFonts w:ascii="Arial" w:eastAsia="Myriad Pro" w:hAnsi="Arial" w:cs="Myriad Pro"/>
          <w:i/>
          <w:sz w:val="17"/>
          <w:szCs w:val="17"/>
        </w:rPr>
        <w:t>St</w:t>
      </w:r>
      <w:r w:rsidRPr="0025237E">
        <w:rPr>
          <w:rFonts w:ascii="Arial" w:eastAsia="Myriad Pro" w:hAnsi="Arial" w:cs="Myriad Pro"/>
          <w:i/>
          <w:spacing w:val="-3"/>
          <w:sz w:val="17"/>
          <w:szCs w:val="17"/>
        </w:rPr>
        <w:t>r</w:t>
      </w:r>
      <w:r w:rsidRPr="0025237E">
        <w:rPr>
          <w:rFonts w:ascii="Arial" w:eastAsia="Myriad Pro" w:hAnsi="Arial" w:cs="Myriad Pro"/>
          <w:i/>
          <w:sz w:val="17"/>
          <w:szCs w:val="17"/>
        </w:rPr>
        <w:t>angio</w:t>
      </w:r>
      <w:proofErr w:type="spellEnd"/>
      <w:r w:rsidRPr="0025237E">
        <w:rPr>
          <w:rFonts w:ascii="Arial" w:eastAsia="Myriad Pro" w:hAnsi="Arial" w:cs="Myriad Pro"/>
          <w:i/>
          <w:sz w:val="17"/>
          <w:szCs w:val="17"/>
        </w:rPr>
        <w:t xml:space="preserve"> </w:t>
      </w:r>
      <w:r w:rsidRPr="0025237E">
        <w:rPr>
          <w:rFonts w:ascii="Arial" w:eastAsia="Myriad Pro Light" w:hAnsi="Arial" w:cs="Myriad Pro Light"/>
          <w:sz w:val="17"/>
          <w:szCs w:val="17"/>
        </w:rPr>
        <w:t>E</w:t>
      </w:r>
      <w:r w:rsidRPr="0025237E">
        <w:rPr>
          <w:rFonts w:ascii="Arial" w:eastAsia="Myriad Pro Light" w:hAnsi="Arial" w:cs="Myriad Pro Light"/>
          <w:spacing w:val="-2"/>
          <w:sz w:val="17"/>
          <w:szCs w:val="17"/>
        </w:rPr>
        <w:t>x</w:t>
      </w:r>
      <w:r w:rsidRPr="0025237E">
        <w:rPr>
          <w:rFonts w:ascii="Arial" w:eastAsia="Myriad Pro Light" w:hAnsi="Arial" w:cs="Myriad Pro Light"/>
          <w:sz w:val="17"/>
          <w:szCs w:val="17"/>
        </w:rPr>
        <w:t>ecuti</w:t>
      </w:r>
      <w:r w:rsidRPr="0025237E">
        <w:rPr>
          <w:rFonts w:ascii="Arial" w:eastAsia="Myriad Pro Light" w:hAnsi="Arial" w:cs="Myriad Pro Light"/>
          <w:spacing w:val="-1"/>
          <w:sz w:val="17"/>
          <w:szCs w:val="17"/>
        </w:rPr>
        <w:t>v</w:t>
      </w:r>
      <w:r w:rsidRPr="0025237E">
        <w:rPr>
          <w:rFonts w:ascii="Arial" w:eastAsia="Myriad Pro Light" w:hAnsi="Arial" w:cs="Myriad Pro Light"/>
          <w:sz w:val="17"/>
          <w:szCs w:val="17"/>
        </w:rPr>
        <w:t>e Di</w:t>
      </w:r>
      <w:r w:rsidRPr="0025237E">
        <w:rPr>
          <w:rFonts w:ascii="Arial" w:eastAsia="Myriad Pro Light" w:hAnsi="Arial" w:cs="Myriad Pro Light"/>
          <w:spacing w:val="-2"/>
          <w:sz w:val="17"/>
          <w:szCs w:val="17"/>
        </w:rPr>
        <w:t>r</w:t>
      </w:r>
      <w:r w:rsidRPr="0025237E">
        <w:rPr>
          <w:rFonts w:ascii="Arial" w:eastAsia="Myriad Pro Light" w:hAnsi="Arial" w:cs="Myriad Pro Light"/>
          <w:sz w:val="17"/>
          <w:szCs w:val="17"/>
        </w:rPr>
        <w:t>e</w:t>
      </w:r>
      <w:r w:rsidRPr="0025237E">
        <w:rPr>
          <w:rFonts w:ascii="Arial" w:eastAsia="Myriad Pro Light" w:hAnsi="Arial" w:cs="Myriad Pro Light"/>
          <w:spacing w:val="2"/>
          <w:sz w:val="17"/>
          <w:szCs w:val="17"/>
        </w:rPr>
        <w:t>c</w:t>
      </w:r>
      <w:r w:rsidRPr="0025237E">
        <w:rPr>
          <w:rFonts w:ascii="Arial" w:eastAsia="Myriad Pro Light" w:hAnsi="Arial" w:cs="Myriad Pro Light"/>
          <w:spacing w:val="-1"/>
          <w:sz w:val="17"/>
          <w:szCs w:val="17"/>
        </w:rPr>
        <w:t>t</w:t>
      </w:r>
      <w:r w:rsidRPr="0025237E">
        <w:rPr>
          <w:rFonts w:ascii="Arial" w:eastAsia="Myriad Pro Light" w:hAnsi="Arial" w:cs="Myriad Pro Light"/>
          <w:sz w:val="17"/>
          <w:szCs w:val="17"/>
        </w:rPr>
        <w:t>o</w:t>
      </w:r>
      <w:r w:rsidRPr="0025237E">
        <w:rPr>
          <w:rFonts w:ascii="Arial" w:eastAsia="Myriad Pro Light" w:hAnsi="Arial" w:cs="Myriad Pro Light"/>
          <w:spacing w:val="-8"/>
          <w:sz w:val="17"/>
          <w:szCs w:val="17"/>
        </w:rPr>
        <w:t>r</w:t>
      </w:r>
      <w:r w:rsidRPr="0025237E">
        <w:rPr>
          <w:rFonts w:ascii="Arial" w:eastAsia="Myriad Pro Light" w:hAnsi="Arial" w:cs="Myriad Pro Light"/>
          <w:sz w:val="17"/>
          <w:szCs w:val="17"/>
        </w:rPr>
        <w:t xml:space="preserve">, Human </w:t>
      </w:r>
      <w:r w:rsidRPr="0025237E">
        <w:rPr>
          <w:rFonts w:ascii="Arial" w:eastAsia="Myriad Pro Light" w:hAnsi="Arial" w:cs="Myriad Pro Light"/>
          <w:spacing w:val="1"/>
          <w:sz w:val="17"/>
          <w:szCs w:val="17"/>
        </w:rPr>
        <w:t>R</w:t>
      </w:r>
      <w:r w:rsidRPr="0025237E">
        <w:rPr>
          <w:rFonts w:ascii="Arial" w:eastAsia="Myriad Pro Light" w:hAnsi="Arial" w:cs="Myriad Pro Light"/>
          <w:sz w:val="17"/>
          <w:szCs w:val="17"/>
        </w:rPr>
        <w:t>esou</w:t>
      </w:r>
      <w:r w:rsidRPr="0025237E">
        <w:rPr>
          <w:rFonts w:ascii="Arial" w:eastAsia="Myriad Pro Light" w:hAnsi="Arial" w:cs="Myriad Pro Light"/>
          <w:spacing w:val="-2"/>
          <w:sz w:val="17"/>
          <w:szCs w:val="17"/>
        </w:rPr>
        <w:t>r</w:t>
      </w:r>
      <w:r w:rsidRPr="0025237E">
        <w:rPr>
          <w:rFonts w:ascii="Arial" w:eastAsia="Myriad Pro Light" w:hAnsi="Arial" w:cs="Myriad Pro Light"/>
          <w:sz w:val="17"/>
          <w:szCs w:val="17"/>
        </w:rPr>
        <w:t>ces</w:t>
      </w:r>
    </w:p>
    <w:p w14:paraId="1777318C" w14:textId="77777777" w:rsidR="005075CD" w:rsidRDefault="005075CD">
      <w:pPr>
        <w:spacing w:after="0"/>
        <w:jc w:val="both"/>
        <w:sectPr w:rsidR="005075CD" w:rsidSect="00E24704">
          <w:type w:val="continuous"/>
          <w:pgSz w:w="9980" w:h="14180"/>
          <w:pgMar w:top="1985" w:right="460" w:bottom="280" w:left="460" w:header="720" w:footer="720" w:gutter="0"/>
          <w:cols w:num="5" w:space="720" w:equalWidth="0">
            <w:col w:w="1200" w:space="667"/>
            <w:col w:w="1518" w:space="242"/>
            <w:col w:w="1029" w:space="731"/>
            <w:col w:w="1251" w:space="509"/>
            <w:col w:w="1913"/>
          </w:cols>
        </w:sectPr>
      </w:pPr>
    </w:p>
    <w:p w14:paraId="7024F0B6" w14:textId="77777777" w:rsidR="005075CD" w:rsidRDefault="005075CD">
      <w:pPr>
        <w:spacing w:after="0"/>
        <w:sectPr w:rsidR="005075CD" w:rsidSect="00E24704">
          <w:footerReference w:type="even" r:id="rId105"/>
          <w:pgSz w:w="9980" w:h="14180"/>
          <w:pgMar w:top="1985" w:right="460" w:bottom="0" w:left="460" w:header="4" w:footer="0" w:gutter="0"/>
          <w:cols w:space="720"/>
        </w:sectPr>
      </w:pPr>
    </w:p>
    <w:p w14:paraId="54337066" w14:textId="77777777" w:rsidR="005075CD" w:rsidRPr="0015053F" w:rsidRDefault="000B08D9" w:rsidP="0015053F">
      <w:pPr>
        <w:pStyle w:val="Heading2"/>
      </w:pPr>
      <w:r w:rsidRPr="0015053F">
        <w:lastRenderedPageBreak/>
        <w:t>RECRUITMENT COMMITTEE</w:t>
      </w:r>
    </w:p>
    <w:p w14:paraId="0A2EEA0E" w14:textId="7BA61599" w:rsidR="005075CD" w:rsidRPr="00EA4AA0" w:rsidRDefault="000B08D9" w:rsidP="00EA4AA0">
      <w:pPr>
        <w:pStyle w:val="Text"/>
      </w:pPr>
      <w:r>
        <w:rPr>
          <w:spacing w:val="-1"/>
        </w:rPr>
        <w:t>T</w:t>
      </w:r>
      <w:r>
        <w:t xml:space="preserve">he Recruitment </w:t>
      </w:r>
      <w:proofErr w:type="gramStart"/>
      <w:r>
        <w:rPr>
          <w:spacing w:val="-1"/>
        </w:rPr>
        <w:t>C</w:t>
      </w:r>
      <w:r>
        <w:t>ommit</w:t>
      </w:r>
      <w:r>
        <w:rPr>
          <w:spacing w:val="-1"/>
        </w:rPr>
        <w:t>t</w:t>
      </w:r>
      <w:r>
        <w:t>e</w:t>
      </w:r>
      <w:r>
        <w:rPr>
          <w:spacing w:val="-2"/>
        </w:rPr>
        <w:t>e</w:t>
      </w:r>
      <w:r>
        <w:t>,</w:t>
      </w:r>
      <w:proofErr w:type="gramEnd"/>
      <w:r>
        <w:t xml:space="preserve"> established in 2011–12, ceased</w:t>
      </w:r>
      <w:r w:rsidR="004F009B">
        <w:t xml:space="preserve"> </w:t>
      </w:r>
      <w:r>
        <w:t>operation in Ma</w:t>
      </w:r>
      <w:r>
        <w:rPr>
          <w:spacing w:val="-2"/>
        </w:rPr>
        <w:t>r</w:t>
      </w:r>
      <w:r>
        <w:t>ch 2013.</w:t>
      </w:r>
      <w:r>
        <w:rPr>
          <w:spacing w:val="-7"/>
        </w:rPr>
        <w:t xml:space="preserve"> </w:t>
      </w:r>
      <w:r>
        <w:rPr>
          <w:spacing w:val="-1"/>
        </w:rPr>
        <w:t>T</w:t>
      </w:r>
      <w:r>
        <w:t xml:space="preserve">he FWO continues </w:t>
      </w:r>
      <w:r>
        <w:rPr>
          <w:spacing w:val="-1"/>
        </w:rPr>
        <w:t>t</w:t>
      </w:r>
      <w:r>
        <w:t>o manage</w:t>
      </w:r>
      <w:r w:rsidR="004F009B">
        <w:t xml:space="preserve"> </w:t>
      </w:r>
      <w:r>
        <w:t>staffing</w:t>
      </w:r>
      <w:r>
        <w:rPr>
          <w:spacing w:val="5"/>
        </w:rPr>
        <w:t xml:space="preserve"> </w:t>
      </w:r>
      <w:r>
        <w:t>number</w:t>
      </w:r>
      <w:r>
        <w:rPr>
          <w:spacing w:val="-2"/>
        </w:rPr>
        <w:t>s</w:t>
      </w:r>
      <w:r>
        <w:t xml:space="preserve">, </w:t>
      </w:r>
      <w:proofErr w:type="spellStart"/>
      <w:r>
        <w:t>labou</w:t>
      </w:r>
      <w:r>
        <w:rPr>
          <w:spacing w:val="-1"/>
        </w:rPr>
        <w:t>r</w:t>
      </w:r>
      <w:proofErr w:type="spellEnd"/>
      <w:r>
        <w:t>-</w:t>
      </w:r>
      <w:r>
        <w:rPr>
          <w:spacing w:val="-2"/>
        </w:rPr>
        <w:t>r</w:t>
      </w:r>
      <w:r>
        <w:t>ela</w:t>
      </w:r>
      <w:r>
        <w:rPr>
          <w:spacing w:val="-1"/>
        </w:rPr>
        <w:t>t</w:t>
      </w:r>
      <w:r>
        <w:t>ed expenditu</w:t>
      </w:r>
      <w:r>
        <w:rPr>
          <w:spacing w:val="-2"/>
        </w:rPr>
        <w:t>r</w:t>
      </w:r>
      <w:r>
        <w:t xml:space="preserve">e and </w:t>
      </w:r>
      <w:r>
        <w:rPr>
          <w:spacing w:val="-2"/>
        </w:rPr>
        <w:t>r</w:t>
      </w:r>
      <w:r>
        <w:t>ecruitment</w:t>
      </w:r>
      <w:r w:rsidR="004F009B">
        <w:t xml:space="preserve"> </w:t>
      </w:r>
      <w:r>
        <w:t>p</w:t>
      </w:r>
      <w:r>
        <w:rPr>
          <w:spacing w:val="-2"/>
        </w:rPr>
        <w:t>r</w:t>
      </w:r>
      <w:r>
        <w:t>ocedu</w:t>
      </w:r>
      <w:r>
        <w:rPr>
          <w:spacing w:val="-2"/>
        </w:rPr>
        <w:t>r</w:t>
      </w:r>
      <w:r>
        <w:t xml:space="preserve">es with </w:t>
      </w:r>
      <w:r>
        <w:rPr>
          <w:spacing w:val="-1"/>
        </w:rPr>
        <w:t>ov</w:t>
      </w:r>
      <w:r>
        <w:t>ersight and app</w:t>
      </w:r>
      <w:r>
        <w:rPr>
          <w:spacing w:val="-2"/>
        </w:rPr>
        <w:t>r</w:t>
      </w:r>
      <w:r>
        <w:rPr>
          <w:spacing w:val="-1"/>
        </w:rPr>
        <w:t>o</w:t>
      </w:r>
      <w:r>
        <w:t xml:space="preserve">val </w:t>
      </w:r>
      <w:r>
        <w:rPr>
          <w:spacing w:val="-1"/>
        </w:rPr>
        <w:t>b</w:t>
      </w:r>
      <w:r>
        <w:t xml:space="preserve">y </w:t>
      </w:r>
      <w:r>
        <w:rPr>
          <w:spacing w:val="-2"/>
        </w:rPr>
        <w:t>r</w:t>
      </w:r>
      <w:r>
        <w:t>elevant</w:t>
      </w:r>
      <w:r w:rsidR="004F009B">
        <w:t xml:space="preserve"> </w:t>
      </w:r>
      <w:r>
        <w:t>senior e</w:t>
      </w:r>
      <w:r>
        <w:rPr>
          <w:spacing w:val="-2"/>
        </w:rPr>
        <w:t>x</w:t>
      </w:r>
      <w:r>
        <w:t>ecuti</w:t>
      </w:r>
      <w:r>
        <w:rPr>
          <w:spacing w:val="-1"/>
        </w:rPr>
        <w:t>v</w:t>
      </w:r>
      <w:r>
        <w:t>e</w:t>
      </w:r>
      <w:r>
        <w:rPr>
          <w:spacing w:val="-2"/>
        </w:rPr>
        <w:t>s</w:t>
      </w:r>
      <w:r>
        <w:t>.</w:t>
      </w:r>
    </w:p>
    <w:p w14:paraId="44D5D336" w14:textId="77777777" w:rsidR="005075CD" w:rsidRPr="0015053F" w:rsidRDefault="000B08D9" w:rsidP="0015053F">
      <w:pPr>
        <w:pStyle w:val="Heading1"/>
      </w:pPr>
      <w:r w:rsidRPr="0015053F">
        <w:t>EXTERNAL SCRUTINY</w:t>
      </w:r>
    </w:p>
    <w:p w14:paraId="5A148AF5" w14:textId="77777777" w:rsidR="005075CD" w:rsidRPr="0015053F" w:rsidRDefault="000B08D9" w:rsidP="0015053F">
      <w:pPr>
        <w:pStyle w:val="Heading2"/>
      </w:pPr>
      <w:r w:rsidRPr="0015053F">
        <w:t>JUDICIAL DECISIONS OR ADMINISTRATIVE REVIEWS</w:t>
      </w:r>
    </w:p>
    <w:p w14:paraId="08B247A8" w14:textId="0F73F946" w:rsidR="005075CD" w:rsidRDefault="000B08D9" w:rsidP="00AF0304">
      <w:pPr>
        <w:pStyle w:val="Text"/>
      </w:pPr>
      <w:r>
        <w:rPr>
          <w:spacing w:val="-1"/>
        </w:rPr>
        <w:t>T</w:t>
      </w:r>
      <w:r>
        <w:t>he</w:t>
      </w:r>
      <w:r>
        <w:rPr>
          <w:spacing w:val="-2"/>
        </w:rPr>
        <w:t>r</w:t>
      </w:r>
      <w:r>
        <w:t xml:space="preserve">e </w:t>
      </w:r>
      <w:r>
        <w:rPr>
          <w:spacing w:val="-1"/>
        </w:rPr>
        <w:t>w</w:t>
      </w:r>
      <w:r>
        <w:t>e</w:t>
      </w:r>
      <w:r>
        <w:rPr>
          <w:spacing w:val="-2"/>
        </w:rPr>
        <w:t>r</w:t>
      </w:r>
      <w:r>
        <w:t>e no judicial decisions or administrati</w:t>
      </w:r>
      <w:r>
        <w:rPr>
          <w:spacing w:val="-1"/>
        </w:rPr>
        <w:t>v</w:t>
      </w:r>
      <w:r>
        <w:t xml:space="preserve">e </w:t>
      </w:r>
      <w:r>
        <w:rPr>
          <w:spacing w:val="-2"/>
        </w:rPr>
        <w:t>r</w:t>
      </w:r>
      <w:r>
        <w:t>eviews</w:t>
      </w:r>
      <w:r w:rsidR="00EA4AA0">
        <w:t xml:space="preserve"> </w:t>
      </w:r>
      <w:r>
        <w:t>or findings that af</w:t>
      </w:r>
      <w:r>
        <w:rPr>
          <w:spacing w:val="-3"/>
        </w:rPr>
        <w:t>f</w:t>
      </w:r>
      <w:r>
        <w:t>e</w:t>
      </w:r>
      <w:r>
        <w:rPr>
          <w:spacing w:val="2"/>
        </w:rPr>
        <w:t>c</w:t>
      </w:r>
      <w:r>
        <w:rPr>
          <w:spacing w:val="-1"/>
        </w:rPr>
        <w:t>t</w:t>
      </w:r>
      <w:r>
        <w:t>ed</w:t>
      </w:r>
      <w:r>
        <w:rPr>
          <w:spacing w:val="2"/>
        </w:rPr>
        <w:t xml:space="preserve"> </w:t>
      </w:r>
      <w:r>
        <w:t xml:space="preserve">the </w:t>
      </w:r>
      <w:proofErr w:type="spellStart"/>
      <w:r>
        <w:t>FW</w:t>
      </w:r>
      <w:r>
        <w:rPr>
          <w:spacing w:val="2"/>
        </w:rPr>
        <w:t>O</w:t>
      </w:r>
      <w:r>
        <w:rPr>
          <w:spacing w:val="-10"/>
        </w:rPr>
        <w:t>’</w:t>
      </w:r>
      <w:r>
        <w:t>s</w:t>
      </w:r>
      <w:proofErr w:type="spellEnd"/>
      <w:r>
        <w:t xml:space="preserve"> operations in 2012–13.</w:t>
      </w:r>
    </w:p>
    <w:p w14:paraId="3A73B1CD" w14:textId="77777777" w:rsidR="005075CD" w:rsidRDefault="000B08D9" w:rsidP="004F009B">
      <w:pPr>
        <w:pStyle w:val="Heading2"/>
      </w:pPr>
      <w:r>
        <w:rPr>
          <w:spacing w:val="-1"/>
        </w:rPr>
        <w:t>C</w:t>
      </w:r>
      <w:r>
        <w:t>OMMONWEA</w:t>
      </w:r>
      <w:r>
        <w:rPr>
          <w:spacing w:val="-15"/>
        </w:rPr>
        <w:t>L</w:t>
      </w:r>
      <w:r>
        <w:t>TH OMBUDS</w:t>
      </w:r>
      <w:r>
        <w:rPr>
          <w:spacing w:val="3"/>
        </w:rPr>
        <w:t>M</w:t>
      </w:r>
      <w:r>
        <w:t>AN R</w:t>
      </w:r>
      <w:r>
        <w:rPr>
          <w:spacing w:val="5"/>
        </w:rPr>
        <w:t>E</w:t>
      </w:r>
      <w:r>
        <w:t>VI</w:t>
      </w:r>
      <w:r>
        <w:rPr>
          <w:spacing w:val="5"/>
        </w:rPr>
        <w:t>E</w:t>
      </w:r>
      <w:r>
        <w:rPr>
          <w:spacing w:val="3"/>
        </w:rPr>
        <w:t>W</w:t>
      </w:r>
      <w:r>
        <w:t>S</w:t>
      </w:r>
    </w:p>
    <w:p w14:paraId="42DB820B" w14:textId="6F2E9C9D" w:rsidR="005F6A65" w:rsidRDefault="000B08D9" w:rsidP="004F009B">
      <w:pPr>
        <w:pStyle w:val="Text"/>
      </w:pPr>
      <w:r>
        <w:t xml:space="preserve">During 2012–13 the number of </w:t>
      </w:r>
      <w:r>
        <w:rPr>
          <w:spacing w:val="-1"/>
        </w:rPr>
        <w:t>C</w:t>
      </w:r>
      <w:r>
        <w:t>ommo</w:t>
      </w:r>
      <w:r>
        <w:rPr>
          <w:spacing w:val="-2"/>
        </w:rPr>
        <w:t>n</w:t>
      </w:r>
      <w:r>
        <w:rPr>
          <w:spacing w:val="-1"/>
        </w:rPr>
        <w:t>w</w:t>
      </w:r>
      <w:r>
        <w:t>ealth Ombudsman</w:t>
      </w:r>
      <w:r w:rsidR="004F009B">
        <w:t xml:space="preserve"> </w:t>
      </w:r>
      <w:r>
        <w:rPr>
          <w:spacing w:val="-2"/>
        </w:rPr>
        <w:t>r</w:t>
      </w:r>
      <w:r>
        <w:t>eviews of i</w:t>
      </w:r>
      <w:r>
        <w:rPr>
          <w:spacing w:val="-2"/>
        </w:rPr>
        <w:t>n</w:t>
      </w:r>
      <w:r>
        <w:rPr>
          <w:spacing w:val="-1"/>
        </w:rPr>
        <w:t>v</w:t>
      </w:r>
      <w:r>
        <w:t xml:space="preserve">estigations </w:t>
      </w:r>
      <w:r>
        <w:rPr>
          <w:spacing w:val="-1"/>
        </w:rPr>
        <w:t>b</w:t>
      </w:r>
      <w:r>
        <w:t>y the FW</w:t>
      </w:r>
      <w:r>
        <w:rPr>
          <w:spacing w:val="-5"/>
        </w:rPr>
        <w:t>O</w:t>
      </w:r>
      <w:r>
        <w:t>, dec</w:t>
      </w:r>
      <w:r>
        <w:rPr>
          <w:spacing w:val="-2"/>
        </w:rPr>
        <w:t>r</w:t>
      </w:r>
      <w:r>
        <w:t xml:space="preserve">eased </w:t>
      </w:r>
      <w:r>
        <w:rPr>
          <w:spacing w:val="-1"/>
        </w:rPr>
        <w:t>b</w:t>
      </w:r>
      <w:r>
        <w:t>y</w:t>
      </w:r>
      <w:r w:rsidR="004F009B">
        <w:t xml:space="preserve"> </w:t>
      </w:r>
      <w:r>
        <w:t>37 per cent.</w:t>
      </w:r>
      <w:r w:rsidR="004F009B">
        <w:t xml:space="preserve"> </w:t>
      </w:r>
    </w:p>
    <w:p w14:paraId="424F287F" w14:textId="6A3B16FD" w:rsidR="005075CD" w:rsidRPr="00EA4AA0" w:rsidRDefault="000B08D9" w:rsidP="00EA4AA0">
      <w:pPr>
        <w:pStyle w:val="Text"/>
      </w:pPr>
      <w:r>
        <w:t>No ad</w:t>
      </w:r>
      <w:r>
        <w:rPr>
          <w:spacing w:val="-1"/>
        </w:rPr>
        <w:t>v</w:t>
      </w:r>
      <w:r>
        <w:t xml:space="preserve">erse findings </w:t>
      </w:r>
      <w:r>
        <w:rPr>
          <w:spacing w:val="-1"/>
        </w:rPr>
        <w:t>w</w:t>
      </w:r>
      <w:r>
        <w:t>e</w:t>
      </w:r>
      <w:r>
        <w:rPr>
          <w:spacing w:val="-2"/>
        </w:rPr>
        <w:t>r</w:t>
      </w:r>
      <w:r>
        <w:t>e made in the fi</w:t>
      </w:r>
      <w:r>
        <w:rPr>
          <w:spacing w:val="-1"/>
        </w:rPr>
        <w:t>v</w:t>
      </w:r>
      <w:r>
        <w:t>e</w:t>
      </w:r>
      <w:r>
        <w:rPr>
          <w:spacing w:val="2"/>
        </w:rPr>
        <w:t xml:space="preserve"> </w:t>
      </w:r>
      <w:r>
        <w:rPr>
          <w:spacing w:val="-3"/>
        </w:rPr>
        <w:t>f</w:t>
      </w:r>
      <w:r>
        <w:t xml:space="preserve">ormal </w:t>
      </w:r>
      <w:r>
        <w:rPr>
          <w:spacing w:val="-2"/>
        </w:rPr>
        <w:t>r</w:t>
      </w:r>
      <w:r>
        <w:t>eviews condu</w:t>
      </w:r>
      <w:r>
        <w:rPr>
          <w:spacing w:val="2"/>
        </w:rPr>
        <w:t>c</w:t>
      </w:r>
      <w:r>
        <w:rPr>
          <w:spacing w:val="-1"/>
        </w:rPr>
        <w:t>t</w:t>
      </w:r>
      <w:r>
        <w:t>e</w:t>
      </w:r>
      <w:r>
        <w:rPr>
          <w:spacing w:val="-2"/>
        </w:rPr>
        <w:t>d</w:t>
      </w:r>
      <w:r>
        <w:t xml:space="preserve">. </w:t>
      </w:r>
      <w:r>
        <w:rPr>
          <w:spacing w:val="-6"/>
        </w:rPr>
        <w:t>F</w:t>
      </w:r>
      <w:r>
        <w:t>or mo</w:t>
      </w:r>
      <w:r>
        <w:rPr>
          <w:spacing w:val="-2"/>
        </w:rPr>
        <w:t>r</w:t>
      </w:r>
      <w:r>
        <w:t>e in</w:t>
      </w:r>
      <w:r>
        <w:rPr>
          <w:spacing w:val="-3"/>
        </w:rPr>
        <w:t>f</w:t>
      </w:r>
      <w:r>
        <w:t>ormation see</w:t>
      </w:r>
      <w:r>
        <w:rPr>
          <w:spacing w:val="-7"/>
        </w:rPr>
        <w:t xml:space="preserve"> </w:t>
      </w:r>
      <w:r>
        <w:rPr>
          <w:spacing w:val="-11"/>
        </w:rPr>
        <w:t>T</w:t>
      </w:r>
      <w:r>
        <w:t>able 22.</w:t>
      </w:r>
    </w:p>
    <w:p w14:paraId="71D17510" w14:textId="77777777" w:rsidR="005075CD" w:rsidRPr="0015053F" w:rsidRDefault="000B08D9" w:rsidP="0015053F">
      <w:pPr>
        <w:pStyle w:val="Heading4"/>
      </w:pPr>
      <w:r w:rsidRPr="0015053F">
        <w:t>Table 22: Commonwealth Ombudsman reviews</w:t>
      </w:r>
    </w:p>
    <w:tbl>
      <w:tblPr>
        <w:tblW w:w="4224" w:type="dxa"/>
        <w:tblLayout w:type="fixed"/>
        <w:tblCellMar>
          <w:left w:w="0" w:type="dxa"/>
          <w:right w:w="0" w:type="dxa"/>
        </w:tblCellMar>
        <w:tblLook w:val="01E0" w:firstRow="1" w:lastRow="1" w:firstColumn="1" w:lastColumn="1" w:noHBand="0" w:noVBand="0"/>
      </w:tblPr>
      <w:tblGrid>
        <w:gridCol w:w="1843"/>
        <w:gridCol w:w="794"/>
        <w:gridCol w:w="1587"/>
      </w:tblGrid>
      <w:tr w:rsidR="0015053F" w:rsidRPr="004F4E99" w14:paraId="4AC5F1EC" w14:textId="77777777" w:rsidTr="000D0CCB">
        <w:trPr>
          <w:trHeight w:hRule="exact" w:val="321"/>
        </w:trPr>
        <w:tc>
          <w:tcPr>
            <w:tcW w:w="1843" w:type="dxa"/>
            <w:tcBorders>
              <w:top w:val="single" w:sz="8" w:space="0" w:color="000000"/>
              <w:left w:val="nil"/>
              <w:bottom w:val="single" w:sz="8" w:space="0" w:color="000000"/>
              <w:right w:val="nil"/>
            </w:tcBorders>
          </w:tcPr>
          <w:p w14:paraId="4CF6745A" w14:textId="0C50E633" w:rsidR="0015053F" w:rsidRPr="004F4E99" w:rsidRDefault="000D0CCB" w:rsidP="002C42FF">
            <w:pPr>
              <w:rPr>
                <w:rFonts w:ascii="Arial Bold" w:hAnsi="Arial Bold" w:cs="Arial"/>
                <w:b/>
                <w:bCs/>
                <w:sz w:val="16"/>
                <w:szCs w:val="16"/>
              </w:rPr>
            </w:pPr>
            <w:r>
              <w:rPr>
                <w:rFonts w:ascii="Arial Bold" w:hAnsi="Arial Bold" w:cs="Arial"/>
                <w:b/>
                <w:bCs/>
                <w:sz w:val="16"/>
                <w:szCs w:val="16"/>
              </w:rPr>
              <w:t xml:space="preserve"> </w:t>
            </w:r>
          </w:p>
        </w:tc>
        <w:tc>
          <w:tcPr>
            <w:tcW w:w="794" w:type="dxa"/>
            <w:tcBorders>
              <w:top w:val="single" w:sz="8" w:space="0" w:color="000000"/>
              <w:left w:val="nil"/>
              <w:bottom w:val="single" w:sz="8" w:space="0" w:color="000000"/>
              <w:right w:val="nil"/>
            </w:tcBorders>
            <w:shd w:val="clear" w:color="auto" w:fill="E6F4F9"/>
          </w:tcPr>
          <w:p w14:paraId="25DA7777" w14:textId="77777777" w:rsidR="0015053F" w:rsidRPr="004F4E99" w:rsidRDefault="0015053F" w:rsidP="002C42FF">
            <w:pPr>
              <w:spacing w:before="36" w:after="0" w:line="240" w:lineRule="auto"/>
              <w:ind w:left="81" w:right="-20"/>
              <w:rPr>
                <w:rFonts w:ascii="Arial Bold" w:eastAsia="Myriad Pro Semibold" w:hAnsi="Arial Bold" w:cs="Arial"/>
                <w:b/>
                <w:bCs/>
                <w:sz w:val="16"/>
                <w:szCs w:val="16"/>
              </w:rPr>
            </w:pPr>
            <w:r w:rsidRPr="004F4E99">
              <w:rPr>
                <w:rFonts w:ascii="Arial Bold" w:eastAsia="Myriad Pro Semibold" w:hAnsi="Arial Bold" w:cs="Arial"/>
                <w:b/>
                <w:bCs/>
                <w:sz w:val="16"/>
                <w:szCs w:val="16"/>
              </w:rPr>
              <w:t>2012–13</w:t>
            </w:r>
          </w:p>
        </w:tc>
        <w:tc>
          <w:tcPr>
            <w:tcW w:w="1587" w:type="dxa"/>
            <w:tcBorders>
              <w:top w:val="single" w:sz="8" w:space="0" w:color="000000"/>
              <w:left w:val="nil"/>
              <w:bottom w:val="single" w:sz="8" w:space="0" w:color="000000"/>
              <w:right w:val="nil"/>
            </w:tcBorders>
          </w:tcPr>
          <w:p w14:paraId="4925D0BE" w14:textId="77777777" w:rsidR="0015053F" w:rsidRPr="004F4E99" w:rsidRDefault="0015053F" w:rsidP="002C42FF">
            <w:pPr>
              <w:tabs>
                <w:tab w:val="left" w:pos="860"/>
              </w:tabs>
              <w:spacing w:before="36" w:after="0" w:line="240" w:lineRule="auto"/>
              <w:ind w:left="41" w:right="-20"/>
              <w:rPr>
                <w:rFonts w:ascii="Arial Bold" w:eastAsia="Myriad Pro Semibold" w:hAnsi="Arial Bold" w:cs="Arial"/>
                <w:b/>
                <w:bCs/>
                <w:sz w:val="16"/>
                <w:szCs w:val="16"/>
              </w:rPr>
            </w:pPr>
            <w:r w:rsidRPr="004F4E99">
              <w:rPr>
                <w:rFonts w:ascii="Arial Bold" w:eastAsia="Myriad Pro Semibold" w:hAnsi="Arial Bold" w:cs="Arial"/>
                <w:b/>
                <w:bCs/>
                <w:sz w:val="16"/>
                <w:szCs w:val="16"/>
              </w:rPr>
              <w:t>2011–12</w:t>
            </w:r>
            <w:r w:rsidRPr="004F4E99">
              <w:rPr>
                <w:rFonts w:ascii="Arial Bold" w:eastAsia="Myriad Pro Semibold" w:hAnsi="Arial Bold" w:cs="Arial"/>
                <w:b/>
                <w:bCs/>
                <w:sz w:val="16"/>
                <w:szCs w:val="16"/>
              </w:rPr>
              <w:tab/>
              <w:t>2010–11</w:t>
            </w:r>
          </w:p>
        </w:tc>
      </w:tr>
      <w:tr w:rsidR="0015053F" w:rsidRPr="004F4E99" w14:paraId="0092894C" w14:textId="77777777" w:rsidTr="000D0CCB">
        <w:trPr>
          <w:trHeight w:hRule="exact" w:val="721"/>
        </w:trPr>
        <w:tc>
          <w:tcPr>
            <w:tcW w:w="1843" w:type="dxa"/>
            <w:tcBorders>
              <w:top w:val="single" w:sz="8" w:space="0" w:color="000000"/>
              <w:left w:val="nil"/>
              <w:bottom w:val="single" w:sz="2" w:space="0" w:color="000000"/>
              <w:right w:val="nil"/>
            </w:tcBorders>
          </w:tcPr>
          <w:p w14:paraId="26DECFF7" w14:textId="77777777" w:rsidR="0015053F" w:rsidRPr="004F4E99" w:rsidRDefault="0015053F" w:rsidP="002C42FF">
            <w:pPr>
              <w:spacing w:before="37" w:after="0" w:line="200" w:lineRule="exact"/>
              <w:ind w:right="686"/>
              <w:rPr>
                <w:rFonts w:ascii="Arial" w:eastAsia="Myriad Pro Light" w:hAnsi="Arial" w:cs="Arial"/>
                <w:sz w:val="16"/>
                <w:szCs w:val="16"/>
              </w:rPr>
            </w:pPr>
            <w:r w:rsidRPr="004F4E99">
              <w:rPr>
                <w:rFonts w:ascii="Arial" w:eastAsia="Myriad Pro Light" w:hAnsi="Arial" w:cs="Arial"/>
                <w:spacing w:val="-1"/>
                <w:sz w:val="16"/>
                <w:szCs w:val="16"/>
              </w:rPr>
              <w:t>C</w:t>
            </w:r>
            <w:r w:rsidRPr="004F4E99">
              <w:rPr>
                <w:rFonts w:ascii="Arial" w:eastAsia="Myriad Pro Light" w:hAnsi="Arial" w:cs="Arial"/>
                <w:sz w:val="16"/>
                <w:szCs w:val="16"/>
              </w:rPr>
              <w:t>ommo</w:t>
            </w:r>
            <w:r w:rsidRPr="004F4E99">
              <w:rPr>
                <w:rFonts w:ascii="Arial" w:eastAsia="Myriad Pro Light" w:hAnsi="Arial" w:cs="Arial"/>
                <w:spacing w:val="-2"/>
                <w:sz w:val="16"/>
                <w:szCs w:val="16"/>
              </w:rPr>
              <w:t>n</w:t>
            </w:r>
            <w:r w:rsidRPr="004F4E99">
              <w:rPr>
                <w:rFonts w:ascii="Arial" w:eastAsia="Myriad Pro Light" w:hAnsi="Arial" w:cs="Arial"/>
                <w:spacing w:val="-1"/>
                <w:sz w:val="16"/>
                <w:szCs w:val="16"/>
              </w:rPr>
              <w:t>w</w:t>
            </w:r>
            <w:r w:rsidRPr="004F4E99">
              <w:rPr>
                <w:rFonts w:ascii="Arial" w:eastAsia="Myriad Pro Light" w:hAnsi="Arial" w:cs="Arial"/>
                <w:sz w:val="16"/>
                <w:szCs w:val="16"/>
              </w:rPr>
              <w:t>ealth Ombudsman i</w:t>
            </w:r>
            <w:r w:rsidRPr="004F4E99">
              <w:rPr>
                <w:rFonts w:ascii="Arial" w:eastAsia="Myriad Pro Light" w:hAnsi="Arial" w:cs="Arial"/>
                <w:spacing w:val="-2"/>
                <w:sz w:val="16"/>
                <w:szCs w:val="16"/>
              </w:rPr>
              <w:t>n</w:t>
            </w:r>
            <w:r w:rsidRPr="004F4E99">
              <w:rPr>
                <w:rFonts w:ascii="Arial" w:eastAsia="Myriad Pro Light" w:hAnsi="Arial" w:cs="Arial"/>
                <w:spacing w:val="-1"/>
                <w:sz w:val="16"/>
                <w:szCs w:val="16"/>
              </w:rPr>
              <w:t>v</w:t>
            </w:r>
            <w:r w:rsidRPr="004F4E99">
              <w:rPr>
                <w:rFonts w:ascii="Arial" w:eastAsia="Myriad Pro Light" w:hAnsi="Arial" w:cs="Arial"/>
                <w:sz w:val="16"/>
                <w:szCs w:val="16"/>
              </w:rPr>
              <w:t>estigations</w:t>
            </w:r>
          </w:p>
        </w:tc>
        <w:tc>
          <w:tcPr>
            <w:tcW w:w="794" w:type="dxa"/>
            <w:tcBorders>
              <w:top w:val="single" w:sz="8" w:space="0" w:color="000000"/>
              <w:left w:val="nil"/>
              <w:bottom w:val="single" w:sz="2" w:space="0" w:color="000000"/>
              <w:right w:val="nil"/>
            </w:tcBorders>
            <w:shd w:val="clear" w:color="auto" w:fill="E6F4F9"/>
          </w:tcPr>
          <w:p w14:paraId="4CDCF96B" w14:textId="77777777" w:rsidR="0015053F" w:rsidRPr="004F4E99" w:rsidRDefault="0015053F" w:rsidP="002C42FF">
            <w:pPr>
              <w:spacing w:before="36" w:after="0" w:line="240" w:lineRule="auto"/>
              <w:ind w:left="323" w:right="302"/>
              <w:jc w:val="center"/>
              <w:rPr>
                <w:rFonts w:ascii="Arial" w:eastAsia="Myriad Pro Light" w:hAnsi="Arial" w:cs="Arial"/>
                <w:sz w:val="16"/>
                <w:szCs w:val="16"/>
              </w:rPr>
            </w:pPr>
            <w:r w:rsidRPr="004F4E99">
              <w:rPr>
                <w:rFonts w:ascii="Arial" w:eastAsia="Myriad Pro Light" w:hAnsi="Arial" w:cs="Arial"/>
                <w:sz w:val="16"/>
                <w:szCs w:val="16"/>
              </w:rPr>
              <w:t>5</w:t>
            </w:r>
          </w:p>
        </w:tc>
        <w:tc>
          <w:tcPr>
            <w:tcW w:w="1587" w:type="dxa"/>
            <w:tcBorders>
              <w:top w:val="single" w:sz="8" w:space="0" w:color="000000"/>
              <w:left w:val="nil"/>
              <w:bottom w:val="single" w:sz="2" w:space="0" w:color="000000"/>
              <w:right w:val="nil"/>
            </w:tcBorders>
          </w:tcPr>
          <w:p w14:paraId="54594AAC" w14:textId="77777777" w:rsidR="0015053F" w:rsidRPr="004F4E99" w:rsidRDefault="0015053F" w:rsidP="002C42FF">
            <w:pPr>
              <w:tabs>
                <w:tab w:val="left" w:pos="1100"/>
              </w:tabs>
              <w:spacing w:before="36" w:after="0" w:line="240" w:lineRule="auto"/>
              <w:ind w:left="274" w:right="-20"/>
              <w:rPr>
                <w:rFonts w:ascii="Arial" w:eastAsia="Myriad Pro Light" w:hAnsi="Arial" w:cs="Arial"/>
                <w:sz w:val="16"/>
                <w:szCs w:val="16"/>
              </w:rPr>
            </w:pPr>
            <w:r w:rsidRPr="004F4E99">
              <w:rPr>
                <w:rFonts w:ascii="Arial" w:eastAsia="Myriad Pro Light" w:hAnsi="Arial" w:cs="Arial"/>
                <w:sz w:val="16"/>
                <w:szCs w:val="16"/>
              </w:rPr>
              <w:t>13</w:t>
            </w:r>
            <w:r w:rsidRPr="004F4E99">
              <w:rPr>
                <w:rFonts w:ascii="Arial" w:eastAsia="Myriad Pro Light" w:hAnsi="Arial" w:cs="Arial"/>
                <w:sz w:val="16"/>
                <w:szCs w:val="16"/>
              </w:rPr>
              <w:tab/>
              <w:t>17</w:t>
            </w:r>
          </w:p>
        </w:tc>
      </w:tr>
      <w:tr w:rsidR="0015053F" w:rsidRPr="004F4E99" w14:paraId="107DCC4C" w14:textId="77777777" w:rsidTr="000D0CCB">
        <w:trPr>
          <w:trHeight w:hRule="exact" w:val="441"/>
        </w:trPr>
        <w:tc>
          <w:tcPr>
            <w:tcW w:w="1843" w:type="dxa"/>
            <w:tcBorders>
              <w:top w:val="single" w:sz="2" w:space="0" w:color="000000"/>
              <w:left w:val="nil"/>
              <w:bottom w:val="single" w:sz="2" w:space="0" w:color="000000"/>
              <w:right w:val="nil"/>
            </w:tcBorders>
          </w:tcPr>
          <w:p w14:paraId="5D959EE0" w14:textId="1A530BAD" w:rsidR="0015053F" w:rsidRPr="004F4E99" w:rsidRDefault="0015053F" w:rsidP="000804C1">
            <w:pPr>
              <w:spacing w:before="43" w:after="0" w:line="240" w:lineRule="auto"/>
              <w:ind w:right="-20"/>
              <w:rPr>
                <w:rFonts w:ascii="Arial" w:eastAsia="Myriad Pro Light" w:hAnsi="Arial" w:cs="Arial"/>
                <w:sz w:val="16"/>
                <w:szCs w:val="16"/>
              </w:rPr>
            </w:pPr>
            <w:r w:rsidRPr="004F4E99">
              <w:rPr>
                <w:rFonts w:ascii="Arial" w:eastAsia="Myriad Pro Light" w:hAnsi="Arial" w:cs="Arial"/>
                <w:sz w:val="16"/>
                <w:szCs w:val="16"/>
              </w:rPr>
              <w:t xml:space="preserve">Number </w:t>
            </w:r>
            <w:r w:rsidRPr="004F4E99">
              <w:rPr>
                <w:rFonts w:ascii="Arial" w:eastAsia="Myriad Pro Light" w:hAnsi="Arial" w:cs="Arial"/>
                <w:spacing w:val="-2"/>
                <w:sz w:val="16"/>
                <w:szCs w:val="16"/>
              </w:rPr>
              <w:t>r</w:t>
            </w:r>
            <w:r w:rsidRPr="004F4E99">
              <w:rPr>
                <w:rFonts w:ascii="Arial" w:eastAsia="Myriad Pro Light" w:hAnsi="Arial" w:cs="Arial"/>
                <w:sz w:val="16"/>
                <w:szCs w:val="16"/>
              </w:rPr>
              <w:t xml:space="preserve">elating </w:t>
            </w:r>
            <w:r w:rsidRPr="004F4E99">
              <w:rPr>
                <w:rFonts w:ascii="Arial" w:eastAsia="Myriad Pro Light" w:hAnsi="Arial" w:cs="Arial"/>
                <w:spacing w:val="-1"/>
                <w:sz w:val="16"/>
                <w:szCs w:val="16"/>
              </w:rPr>
              <w:t>t</w:t>
            </w:r>
            <w:r w:rsidRPr="004F4E99">
              <w:rPr>
                <w:rFonts w:ascii="Arial" w:eastAsia="Myriad Pro Light" w:hAnsi="Arial" w:cs="Arial"/>
                <w:sz w:val="16"/>
                <w:szCs w:val="16"/>
              </w:rPr>
              <w:t>o</w:t>
            </w:r>
            <w:r w:rsidR="000804C1">
              <w:rPr>
                <w:rFonts w:ascii="Arial" w:eastAsia="Myriad Pro Light" w:hAnsi="Arial" w:cs="Arial"/>
                <w:sz w:val="16"/>
                <w:szCs w:val="16"/>
              </w:rPr>
              <w:br/>
              <w:t xml:space="preserve">the </w:t>
            </w:r>
            <w:r w:rsidRPr="004F4E99">
              <w:rPr>
                <w:rFonts w:ascii="Arial" w:eastAsia="Myriad Pro Light" w:hAnsi="Arial" w:cs="Arial"/>
                <w:sz w:val="16"/>
                <w:szCs w:val="16"/>
              </w:rPr>
              <w:t>F</w:t>
            </w:r>
            <w:r w:rsidRPr="004F4E99">
              <w:rPr>
                <w:rFonts w:ascii="Arial" w:eastAsia="Myriad Pro Light" w:hAnsi="Arial" w:cs="Arial"/>
                <w:spacing w:val="1"/>
                <w:sz w:val="16"/>
                <w:szCs w:val="16"/>
              </w:rPr>
              <w:t>W</w:t>
            </w:r>
            <w:r w:rsidRPr="004F4E99">
              <w:rPr>
                <w:rFonts w:ascii="Arial" w:eastAsia="Myriad Pro Light" w:hAnsi="Arial" w:cs="Arial"/>
                <w:sz w:val="16"/>
                <w:szCs w:val="16"/>
              </w:rPr>
              <w:t>O</w:t>
            </w:r>
          </w:p>
        </w:tc>
        <w:tc>
          <w:tcPr>
            <w:tcW w:w="794" w:type="dxa"/>
            <w:tcBorders>
              <w:top w:val="single" w:sz="2" w:space="0" w:color="000000"/>
              <w:left w:val="nil"/>
              <w:bottom w:val="single" w:sz="2" w:space="0" w:color="000000"/>
              <w:right w:val="nil"/>
            </w:tcBorders>
            <w:shd w:val="clear" w:color="auto" w:fill="E6F4F9"/>
          </w:tcPr>
          <w:p w14:paraId="4FFCCD94" w14:textId="77777777" w:rsidR="0015053F" w:rsidRPr="004F4E99" w:rsidRDefault="0015053F" w:rsidP="002C42FF">
            <w:pPr>
              <w:spacing w:before="43" w:after="0" w:line="240" w:lineRule="auto"/>
              <w:ind w:left="323" w:right="302"/>
              <w:jc w:val="center"/>
              <w:rPr>
                <w:rFonts w:ascii="Arial" w:eastAsia="Myriad Pro Light" w:hAnsi="Arial" w:cs="Arial"/>
                <w:sz w:val="16"/>
                <w:szCs w:val="16"/>
              </w:rPr>
            </w:pPr>
            <w:r w:rsidRPr="004F4E99">
              <w:rPr>
                <w:rFonts w:ascii="Arial" w:eastAsia="Myriad Pro Light" w:hAnsi="Arial" w:cs="Arial"/>
                <w:sz w:val="16"/>
                <w:szCs w:val="16"/>
              </w:rPr>
              <w:t>5</w:t>
            </w:r>
          </w:p>
        </w:tc>
        <w:tc>
          <w:tcPr>
            <w:tcW w:w="1587" w:type="dxa"/>
            <w:tcBorders>
              <w:top w:val="single" w:sz="2" w:space="0" w:color="000000"/>
              <w:left w:val="nil"/>
              <w:bottom w:val="single" w:sz="2" w:space="0" w:color="000000"/>
              <w:right w:val="nil"/>
            </w:tcBorders>
          </w:tcPr>
          <w:p w14:paraId="306792F7" w14:textId="77777777" w:rsidR="0015053F" w:rsidRPr="004F4E99" w:rsidRDefault="0015053F" w:rsidP="002C42FF">
            <w:pPr>
              <w:tabs>
                <w:tab w:val="left" w:pos="1100"/>
              </w:tabs>
              <w:spacing w:before="43" w:after="0" w:line="240" w:lineRule="auto"/>
              <w:ind w:left="274" w:right="-20"/>
              <w:rPr>
                <w:rFonts w:ascii="Arial" w:eastAsia="Myriad Pro Light" w:hAnsi="Arial" w:cs="Arial"/>
                <w:sz w:val="16"/>
                <w:szCs w:val="16"/>
              </w:rPr>
            </w:pPr>
            <w:r w:rsidRPr="004F4E99">
              <w:rPr>
                <w:rFonts w:ascii="Arial" w:eastAsia="Myriad Pro Light" w:hAnsi="Arial" w:cs="Arial"/>
                <w:sz w:val="16"/>
                <w:szCs w:val="16"/>
              </w:rPr>
              <w:t>12</w:t>
            </w:r>
            <w:r w:rsidRPr="004F4E99">
              <w:rPr>
                <w:rFonts w:ascii="Arial" w:eastAsia="Myriad Pro Light" w:hAnsi="Arial" w:cs="Arial"/>
                <w:sz w:val="16"/>
                <w:szCs w:val="16"/>
              </w:rPr>
              <w:tab/>
              <w:t>17</w:t>
            </w:r>
          </w:p>
        </w:tc>
      </w:tr>
      <w:tr w:rsidR="0015053F" w:rsidRPr="004F4E99" w14:paraId="3DD7E094" w14:textId="77777777" w:rsidTr="000D0CCB">
        <w:trPr>
          <w:trHeight w:hRule="exact" w:val="321"/>
        </w:trPr>
        <w:tc>
          <w:tcPr>
            <w:tcW w:w="1843" w:type="dxa"/>
            <w:tcBorders>
              <w:top w:val="single" w:sz="2" w:space="0" w:color="000000"/>
              <w:left w:val="nil"/>
              <w:bottom w:val="single" w:sz="2" w:space="0" w:color="000000"/>
              <w:right w:val="nil"/>
            </w:tcBorders>
          </w:tcPr>
          <w:p w14:paraId="45134CC9" w14:textId="77777777" w:rsidR="0015053F" w:rsidRPr="004F4E99" w:rsidRDefault="0015053F" w:rsidP="002C42FF">
            <w:pPr>
              <w:spacing w:before="43" w:after="0" w:line="240" w:lineRule="auto"/>
              <w:ind w:right="-20"/>
              <w:rPr>
                <w:rFonts w:ascii="Arial" w:eastAsia="Myriad Pro Light" w:hAnsi="Arial" w:cs="Arial"/>
                <w:sz w:val="16"/>
                <w:szCs w:val="16"/>
              </w:rPr>
            </w:pPr>
            <w:r w:rsidRPr="004F4E99">
              <w:rPr>
                <w:rFonts w:ascii="Arial" w:eastAsia="Myriad Pro Light" w:hAnsi="Arial" w:cs="Arial"/>
                <w:spacing w:val="-2"/>
                <w:sz w:val="16"/>
                <w:szCs w:val="16"/>
              </w:rPr>
              <w:t>A</w:t>
            </w:r>
            <w:r w:rsidRPr="004F4E99">
              <w:rPr>
                <w:rFonts w:ascii="Arial" w:eastAsia="Myriad Pro Light" w:hAnsi="Arial" w:cs="Arial"/>
                <w:sz w:val="16"/>
                <w:szCs w:val="16"/>
              </w:rPr>
              <w:t>d</w:t>
            </w:r>
            <w:r w:rsidRPr="004F4E99">
              <w:rPr>
                <w:rFonts w:ascii="Arial" w:eastAsia="Myriad Pro Light" w:hAnsi="Arial" w:cs="Arial"/>
                <w:spacing w:val="-1"/>
                <w:sz w:val="16"/>
                <w:szCs w:val="16"/>
              </w:rPr>
              <w:t>v</w:t>
            </w:r>
            <w:r w:rsidRPr="004F4E99">
              <w:rPr>
                <w:rFonts w:ascii="Arial" w:eastAsia="Myriad Pro Light" w:hAnsi="Arial" w:cs="Arial"/>
                <w:sz w:val="16"/>
                <w:szCs w:val="16"/>
              </w:rPr>
              <w:t>erse findings</w:t>
            </w:r>
          </w:p>
        </w:tc>
        <w:tc>
          <w:tcPr>
            <w:tcW w:w="794" w:type="dxa"/>
            <w:tcBorders>
              <w:top w:val="single" w:sz="2" w:space="0" w:color="000000"/>
              <w:left w:val="nil"/>
              <w:bottom w:val="single" w:sz="2" w:space="0" w:color="000000"/>
              <w:right w:val="nil"/>
            </w:tcBorders>
            <w:shd w:val="clear" w:color="auto" w:fill="E6F4F9"/>
          </w:tcPr>
          <w:p w14:paraId="1075984F" w14:textId="77777777" w:rsidR="0015053F" w:rsidRPr="004F4E99" w:rsidRDefault="0015053F" w:rsidP="002C42FF">
            <w:pPr>
              <w:spacing w:before="43" w:after="0" w:line="240" w:lineRule="auto"/>
              <w:ind w:left="323" w:right="302"/>
              <w:jc w:val="center"/>
              <w:rPr>
                <w:rFonts w:ascii="Arial" w:eastAsia="Myriad Pro Light" w:hAnsi="Arial" w:cs="Arial"/>
                <w:sz w:val="16"/>
                <w:szCs w:val="16"/>
              </w:rPr>
            </w:pPr>
            <w:r w:rsidRPr="004F4E99">
              <w:rPr>
                <w:rFonts w:ascii="Arial" w:eastAsia="Myriad Pro Light" w:hAnsi="Arial" w:cs="Arial"/>
                <w:sz w:val="16"/>
                <w:szCs w:val="16"/>
              </w:rPr>
              <w:t>0</w:t>
            </w:r>
          </w:p>
        </w:tc>
        <w:tc>
          <w:tcPr>
            <w:tcW w:w="1587" w:type="dxa"/>
            <w:tcBorders>
              <w:top w:val="single" w:sz="2" w:space="0" w:color="000000"/>
              <w:left w:val="nil"/>
              <w:bottom w:val="single" w:sz="2" w:space="0" w:color="000000"/>
              <w:right w:val="nil"/>
            </w:tcBorders>
          </w:tcPr>
          <w:p w14:paraId="0A60C7A6" w14:textId="77777777" w:rsidR="0015053F" w:rsidRPr="004F4E99" w:rsidRDefault="0015053F" w:rsidP="002C42FF">
            <w:pPr>
              <w:tabs>
                <w:tab w:val="left" w:pos="1140"/>
              </w:tabs>
              <w:spacing w:before="43" w:after="0" w:line="240" w:lineRule="auto"/>
              <w:ind w:left="316" w:right="-20"/>
              <w:rPr>
                <w:rFonts w:ascii="Arial" w:eastAsia="Myriad Pro Light" w:hAnsi="Arial" w:cs="Arial"/>
                <w:sz w:val="16"/>
                <w:szCs w:val="16"/>
              </w:rPr>
            </w:pPr>
            <w:r w:rsidRPr="004F4E99">
              <w:rPr>
                <w:rFonts w:ascii="Arial" w:eastAsia="Myriad Pro Light" w:hAnsi="Arial" w:cs="Arial"/>
                <w:sz w:val="16"/>
                <w:szCs w:val="16"/>
              </w:rPr>
              <w:t>0</w:t>
            </w:r>
            <w:r w:rsidRPr="004F4E99">
              <w:rPr>
                <w:rFonts w:ascii="Arial" w:eastAsia="Myriad Pro Light" w:hAnsi="Arial" w:cs="Arial"/>
                <w:sz w:val="16"/>
                <w:szCs w:val="16"/>
              </w:rPr>
              <w:tab/>
              <w:t>1</w:t>
            </w:r>
          </w:p>
        </w:tc>
      </w:tr>
    </w:tbl>
    <w:p w14:paraId="3154EE3F" w14:textId="77777777" w:rsidR="000D0CCB" w:rsidRDefault="000D0CCB" w:rsidP="000D0CCB">
      <w:pPr>
        <w:pStyle w:val="Heading2"/>
      </w:pPr>
      <w:r>
        <w:t>FREEDOM OF INFOR</w:t>
      </w:r>
      <w:r>
        <w:rPr>
          <w:spacing w:val="3"/>
        </w:rPr>
        <w:t>M</w:t>
      </w:r>
      <w:r>
        <w:rPr>
          <w:spacing w:val="-12"/>
        </w:rPr>
        <w:t>A</w:t>
      </w:r>
      <w:r>
        <w:t>TION</w:t>
      </w:r>
    </w:p>
    <w:p w14:paraId="2244AC7F" w14:textId="77777777" w:rsidR="000D0CCB" w:rsidRPr="0015053F" w:rsidRDefault="000D0CCB" w:rsidP="000D0CCB">
      <w:pPr>
        <w:pStyle w:val="Text"/>
      </w:pPr>
      <w:r>
        <w:rPr>
          <w:spacing w:val="-1"/>
        </w:rPr>
        <w:t>T</w:t>
      </w:r>
      <w:r>
        <w:t xml:space="preserve">he FWO </w:t>
      </w:r>
      <w:r>
        <w:rPr>
          <w:spacing w:val="-2"/>
        </w:rPr>
        <w:t>r</w:t>
      </w:r>
      <w:r>
        <w:t>ecei</w:t>
      </w:r>
      <w:r>
        <w:rPr>
          <w:spacing w:val="-1"/>
        </w:rPr>
        <w:t>v</w:t>
      </w:r>
      <w:r>
        <w:t xml:space="preserve">ed 101 </w:t>
      </w:r>
      <w:proofErr w:type="gramStart"/>
      <w:r>
        <w:t>f</w:t>
      </w:r>
      <w:r>
        <w:rPr>
          <w:spacing w:val="-2"/>
        </w:rPr>
        <w:t>r</w:t>
      </w:r>
      <w:r>
        <w:t>eedom</w:t>
      </w:r>
      <w:proofErr w:type="gramEnd"/>
      <w:r>
        <w:t xml:space="preserve"> of in</w:t>
      </w:r>
      <w:r>
        <w:rPr>
          <w:spacing w:val="-3"/>
        </w:rPr>
        <w:t>f</w:t>
      </w:r>
      <w:r>
        <w:t>ormation (</w:t>
      </w:r>
      <w:proofErr w:type="spellStart"/>
      <w:r>
        <w:t>FOI</w:t>
      </w:r>
      <w:proofErr w:type="spellEnd"/>
      <w:r>
        <w:t xml:space="preserve">) access </w:t>
      </w:r>
      <w:r>
        <w:rPr>
          <w:spacing w:val="-2"/>
        </w:rPr>
        <w:t>r</w:t>
      </w:r>
      <w:r>
        <w:t xml:space="preserve">equests in 2012–13 and </w:t>
      </w:r>
      <w:proofErr w:type="spellStart"/>
      <w:r>
        <w:t>finalised</w:t>
      </w:r>
      <w:proofErr w:type="spellEnd"/>
      <w:r>
        <w:t xml:space="preserve"> 102 </w:t>
      </w:r>
      <w:r>
        <w:rPr>
          <w:spacing w:val="-2"/>
        </w:rPr>
        <w:t>r</w:t>
      </w:r>
      <w:r>
        <w:t>equest</w:t>
      </w:r>
      <w:r>
        <w:rPr>
          <w:spacing w:val="-2"/>
        </w:rPr>
        <w:t>s</w:t>
      </w:r>
      <w:r>
        <w:t>.</w:t>
      </w:r>
      <w:r>
        <w:rPr>
          <w:spacing w:val="-7"/>
        </w:rPr>
        <w:t xml:space="preserve"> </w:t>
      </w:r>
      <w:r>
        <w:rPr>
          <w:spacing w:val="-1"/>
        </w:rPr>
        <w:t>T</w:t>
      </w:r>
      <w:r>
        <w:t>he</w:t>
      </w:r>
      <w:r>
        <w:rPr>
          <w:spacing w:val="-2"/>
        </w:rPr>
        <w:t>r</w:t>
      </w:r>
      <w:r>
        <w:t xml:space="preserve">e </w:t>
      </w:r>
      <w:r>
        <w:rPr>
          <w:spacing w:val="-1"/>
        </w:rPr>
        <w:t>w</w:t>
      </w:r>
      <w:r>
        <w:t>e</w:t>
      </w:r>
      <w:r>
        <w:rPr>
          <w:spacing w:val="-2"/>
        </w:rPr>
        <w:t>r</w:t>
      </w:r>
      <w:r>
        <w:t xml:space="preserve">e six outstanding </w:t>
      </w:r>
      <w:r>
        <w:rPr>
          <w:spacing w:val="-2"/>
        </w:rPr>
        <w:t>r</w:t>
      </w:r>
      <w:r>
        <w:t>equests at 30 June 2013.</w:t>
      </w:r>
    </w:p>
    <w:p w14:paraId="3F9A5429" w14:textId="2A9D56EC" w:rsidR="000D0CCB" w:rsidRDefault="000D0CCB" w:rsidP="000D0CCB">
      <w:pPr>
        <w:pStyle w:val="Text"/>
      </w:pPr>
      <w:r>
        <w:rPr>
          <w:spacing w:val="-1"/>
        </w:rPr>
        <w:br/>
      </w:r>
      <w:r>
        <w:rPr>
          <w:spacing w:val="-1"/>
        </w:rPr>
        <w:br/>
        <w:t>T</w:t>
      </w:r>
      <w:r>
        <w:t>he FWO c</w:t>
      </w:r>
      <w:r>
        <w:rPr>
          <w:spacing w:val="-2"/>
        </w:rPr>
        <w:t>r</w:t>
      </w:r>
      <w:r>
        <w:t>ea</w:t>
      </w:r>
      <w:r>
        <w:rPr>
          <w:spacing w:val="-1"/>
        </w:rPr>
        <w:t>t</w:t>
      </w:r>
      <w:r>
        <w:t>ed a dedica</w:t>
      </w:r>
      <w:r>
        <w:rPr>
          <w:spacing w:val="-1"/>
        </w:rPr>
        <w:t>t</w:t>
      </w:r>
      <w:r>
        <w:t xml:space="preserve">ed </w:t>
      </w:r>
      <w:proofErr w:type="spellStart"/>
      <w:r>
        <w:t>FOI</w:t>
      </w:r>
      <w:proofErr w:type="spellEnd"/>
      <w:r>
        <w:t xml:space="preserve"> </w:t>
      </w:r>
      <w:r>
        <w:rPr>
          <w:spacing w:val="-1"/>
        </w:rPr>
        <w:t>t</w:t>
      </w:r>
      <w:r>
        <w:t>eam in 2012–13.</w:t>
      </w:r>
      <w:r>
        <w:rPr>
          <w:spacing w:val="-7"/>
        </w:rPr>
        <w:t xml:space="preserve"> </w:t>
      </w:r>
      <w:r>
        <w:rPr>
          <w:spacing w:val="-1"/>
        </w:rPr>
        <w:t>T</w:t>
      </w:r>
      <w:r>
        <w:t xml:space="preserve">he </w:t>
      </w:r>
      <w:r>
        <w:rPr>
          <w:spacing w:val="-1"/>
        </w:rPr>
        <w:t>t</w:t>
      </w:r>
      <w:r>
        <w:t>eam uses p</w:t>
      </w:r>
      <w:r>
        <w:rPr>
          <w:spacing w:val="-2"/>
        </w:rPr>
        <w:t>r</w:t>
      </w:r>
      <w:r>
        <w:t>oa</w:t>
      </w:r>
      <w:r>
        <w:rPr>
          <w:spacing w:val="2"/>
        </w:rPr>
        <w:t>c</w:t>
      </w:r>
      <w:r>
        <w:t>ti</w:t>
      </w:r>
      <w:r>
        <w:rPr>
          <w:spacing w:val="-1"/>
        </w:rPr>
        <w:t>v</w:t>
      </w:r>
      <w:r>
        <w:t>e education measu</w:t>
      </w:r>
      <w:r>
        <w:rPr>
          <w:spacing w:val="-2"/>
        </w:rPr>
        <w:t>r</w:t>
      </w:r>
      <w:r>
        <w:t>e</w:t>
      </w:r>
      <w:r>
        <w:rPr>
          <w:spacing w:val="-2"/>
        </w:rPr>
        <w:t>s</w:t>
      </w:r>
      <w:r>
        <w:t>, including deli</w:t>
      </w:r>
      <w:r>
        <w:rPr>
          <w:spacing w:val="-1"/>
        </w:rPr>
        <w:t>v</w:t>
      </w:r>
      <w:r>
        <w:t xml:space="preserve">ering training </w:t>
      </w:r>
      <w:r>
        <w:rPr>
          <w:spacing w:val="-1"/>
        </w:rPr>
        <w:t>t</w:t>
      </w:r>
      <w:r>
        <w:t>o inc</w:t>
      </w:r>
      <w:r>
        <w:rPr>
          <w:spacing w:val="-2"/>
        </w:rPr>
        <w:t>r</w:t>
      </w:r>
      <w:r>
        <w:t xml:space="preserve">ease </w:t>
      </w:r>
      <w:r>
        <w:rPr>
          <w:spacing w:val="4"/>
        </w:rPr>
        <w:t>k</w:t>
      </w:r>
      <w:r>
        <w:t>n</w:t>
      </w:r>
      <w:r>
        <w:rPr>
          <w:spacing w:val="-1"/>
        </w:rPr>
        <w:t>o</w:t>
      </w:r>
      <w:r>
        <w:t>wledge of FWO staff</w:t>
      </w:r>
      <w:r>
        <w:rPr>
          <w:spacing w:val="3"/>
        </w:rPr>
        <w:t xml:space="preserve"> </w:t>
      </w:r>
      <w:r>
        <w:t>about the agen</w:t>
      </w:r>
      <w:r>
        <w:rPr>
          <w:spacing w:val="3"/>
        </w:rPr>
        <w:t>c</w:t>
      </w:r>
      <w:r>
        <w:rPr>
          <w:spacing w:val="6"/>
        </w:rPr>
        <w:t>y</w:t>
      </w:r>
      <w:r>
        <w:rPr>
          <w:spacing w:val="-10"/>
        </w:rPr>
        <w:t>’</w:t>
      </w:r>
      <w:r>
        <w:t xml:space="preserve">s </w:t>
      </w:r>
      <w:proofErr w:type="spellStart"/>
      <w:r>
        <w:t>FOI</w:t>
      </w:r>
      <w:proofErr w:type="spellEnd"/>
      <w:r>
        <w:t xml:space="preserve"> </w:t>
      </w:r>
      <w:r>
        <w:rPr>
          <w:spacing w:val="-2"/>
        </w:rPr>
        <w:t>r</w:t>
      </w:r>
      <w:r>
        <w:t>esponsibilities and p</w:t>
      </w:r>
      <w:r>
        <w:rPr>
          <w:spacing w:val="-2"/>
        </w:rPr>
        <w:t>r</w:t>
      </w:r>
      <w:r>
        <w:t>omo</w:t>
      </w:r>
      <w:r>
        <w:rPr>
          <w:spacing w:val="-1"/>
        </w:rPr>
        <w:t>t</w:t>
      </w:r>
      <w:r>
        <w:t xml:space="preserve">e the use of </w:t>
      </w:r>
      <w:proofErr w:type="spellStart"/>
      <w:r>
        <w:t>FW</w:t>
      </w:r>
      <w:r>
        <w:rPr>
          <w:spacing w:val="2"/>
        </w:rPr>
        <w:t>O</w:t>
      </w:r>
      <w:r>
        <w:rPr>
          <w:spacing w:val="-10"/>
        </w:rPr>
        <w:t>’</w:t>
      </w:r>
      <w:r>
        <w:t>s</w:t>
      </w:r>
      <w:proofErr w:type="spellEnd"/>
      <w:r>
        <w:t xml:space="preserve"> Guidance No</w:t>
      </w:r>
      <w:r>
        <w:rPr>
          <w:spacing w:val="-1"/>
        </w:rPr>
        <w:t>t</w:t>
      </w:r>
      <w:r>
        <w:t xml:space="preserve">e 2 – Document </w:t>
      </w:r>
      <w:r>
        <w:rPr>
          <w:spacing w:val="-2"/>
        </w:rPr>
        <w:t>A</w:t>
      </w:r>
      <w:r>
        <w:t xml:space="preserve">ccess </w:t>
      </w:r>
      <w:r>
        <w:rPr>
          <w:spacing w:val="-4"/>
        </w:rPr>
        <w:t>P</w:t>
      </w:r>
      <w:r>
        <w:t>oli</w:t>
      </w:r>
      <w:r>
        <w:rPr>
          <w:spacing w:val="3"/>
        </w:rPr>
        <w:t>c</w:t>
      </w:r>
      <w:r>
        <w:rPr>
          <w:spacing w:val="-6"/>
        </w:rPr>
        <w:t>y</w:t>
      </w:r>
      <w:r>
        <w:t xml:space="preserve">, </w:t>
      </w:r>
      <w:r>
        <w:rPr>
          <w:spacing w:val="-1"/>
        </w:rPr>
        <w:t>a</w:t>
      </w:r>
      <w:r>
        <w:t>vailable f</w:t>
      </w:r>
      <w:r>
        <w:rPr>
          <w:spacing w:val="-2"/>
        </w:rPr>
        <w:t>r</w:t>
      </w:r>
      <w:r>
        <w:t>om</w:t>
      </w:r>
      <w:hyperlink r:id="rId106">
        <w:r>
          <w:t xml:space="preserve"> fai</w:t>
        </w:r>
        <w:r>
          <w:rPr>
            <w:spacing w:val="5"/>
          </w:rPr>
          <w:t>r</w:t>
        </w:r>
        <w:r>
          <w:rPr>
            <w:spacing w:val="-1"/>
          </w:rPr>
          <w:t>w</w:t>
        </w:r>
        <w:r>
          <w:t>or</w:t>
        </w:r>
        <w:r>
          <w:rPr>
            <w:spacing w:val="3"/>
          </w:rPr>
          <w:t>k</w:t>
        </w:r>
        <w:r>
          <w:t>.g</w:t>
        </w:r>
        <w:r>
          <w:rPr>
            <w:spacing w:val="-1"/>
          </w:rPr>
          <w:t>o</w:t>
        </w:r>
        <w:r>
          <w:rPr>
            <w:spacing w:val="-6"/>
          </w:rPr>
          <w:t>v</w:t>
        </w:r>
        <w:r>
          <w:t>.a</w:t>
        </w:r>
        <w:r>
          <w:rPr>
            <w:spacing w:val="-2"/>
          </w:rPr>
          <w:t>u</w:t>
        </w:r>
      </w:hyperlink>
      <w:r>
        <w:t>.</w:t>
      </w:r>
    </w:p>
    <w:p w14:paraId="1E9B8270" w14:textId="77777777" w:rsidR="000D0CCB" w:rsidRDefault="000D0CCB" w:rsidP="000D0CCB">
      <w:pPr>
        <w:pStyle w:val="Text"/>
      </w:pPr>
      <w:r>
        <w:t xml:space="preserve">See Appendix C on page 118 </w:t>
      </w:r>
      <w:r>
        <w:rPr>
          <w:spacing w:val="-3"/>
        </w:rPr>
        <w:t>f</w:t>
      </w:r>
      <w:r>
        <w:t>or mo</w:t>
      </w:r>
      <w:r>
        <w:rPr>
          <w:spacing w:val="-2"/>
        </w:rPr>
        <w:t>r</w:t>
      </w:r>
      <w:r>
        <w:t>e in</w:t>
      </w:r>
      <w:r>
        <w:rPr>
          <w:spacing w:val="-3"/>
        </w:rPr>
        <w:t>f</w:t>
      </w:r>
      <w:r>
        <w:t xml:space="preserve">ormation about </w:t>
      </w:r>
      <w:proofErr w:type="spellStart"/>
      <w:r>
        <w:t>FOI</w:t>
      </w:r>
      <w:proofErr w:type="spellEnd"/>
      <w:r>
        <w:t xml:space="preserve"> and the </w:t>
      </w:r>
      <w:proofErr w:type="spellStart"/>
      <w:r>
        <w:t>FW</w:t>
      </w:r>
      <w:r>
        <w:rPr>
          <w:spacing w:val="2"/>
        </w:rPr>
        <w:t>O</w:t>
      </w:r>
      <w:r>
        <w:rPr>
          <w:spacing w:val="-10"/>
        </w:rPr>
        <w:t>’</w:t>
      </w:r>
      <w:r>
        <w:t>s</w:t>
      </w:r>
      <w:proofErr w:type="spellEnd"/>
      <w:r>
        <w:t xml:space="preserve"> </w:t>
      </w:r>
      <w:r>
        <w:rPr>
          <w:spacing w:val="3"/>
        </w:rPr>
        <w:t>I</w:t>
      </w:r>
      <w:r>
        <w:t>n</w:t>
      </w:r>
      <w:r>
        <w:rPr>
          <w:spacing w:val="-3"/>
        </w:rPr>
        <w:t>f</w:t>
      </w:r>
      <w:r>
        <w:t xml:space="preserve">ormation </w:t>
      </w:r>
      <w:r>
        <w:rPr>
          <w:spacing w:val="-3"/>
        </w:rPr>
        <w:t>P</w:t>
      </w:r>
      <w:r>
        <w:t>ublication Schem</w:t>
      </w:r>
      <w:r>
        <w:rPr>
          <w:spacing w:val="-2"/>
        </w:rPr>
        <w:t>e</w:t>
      </w:r>
      <w:r>
        <w:t>.</w:t>
      </w:r>
    </w:p>
    <w:p w14:paraId="0B84DA5B" w14:textId="7F705A5F" w:rsidR="005075CD" w:rsidRDefault="000B08D9" w:rsidP="005F6A65">
      <w:pPr>
        <w:pStyle w:val="Heading2"/>
      </w:pPr>
      <w:r>
        <w:t xml:space="preserve">DECISIONS </w:t>
      </w:r>
      <w:r>
        <w:rPr>
          <w:spacing w:val="-1"/>
        </w:rPr>
        <w:t>B</w:t>
      </w:r>
      <w:r>
        <w:t>Y</w:t>
      </w:r>
      <w:r>
        <w:rPr>
          <w:spacing w:val="-4"/>
        </w:rPr>
        <w:t xml:space="preserve"> </w:t>
      </w:r>
      <w:r>
        <w:t xml:space="preserve">THE </w:t>
      </w:r>
      <w:r>
        <w:rPr>
          <w:spacing w:val="-2"/>
        </w:rPr>
        <w:t>A</w:t>
      </w:r>
      <w:r>
        <w:t>UST</w:t>
      </w:r>
      <w:r>
        <w:rPr>
          <w:spacing w:val="5"/>
        </w:rPr>
        <w:t>R</w:t>
      </w:r>
      <w:r>
        <w:t>ALIAN INFOR</w:t>
      </w:r>
      <w:r>
        <w:rPr>
          <w:spacing w:val="3"/>
        </w:rPr>
        <w:t>M</w:t>
      </w:r>
      <w:r>
        <w:rPr>
          <w:spacing w:val="-12"/>
        </w:rPr>
        <w:t>A</w:t>
      </w:r>
      <w:r>
        <w:t xml:space="preserve">TION </w:t>
      </w:r>
      <w:r>
        <w:rPr>
          <w:spacing w:val="-1"/>
        </w:rPr>
        <w:t>C</w:t>
      </w:r>
      <w:r>
        <w:t>OMMISSIONER</w:t>
      </w:r>
    </w:p>
    <w:p w14:paraId="69B20F02" w14:textId="35BD0BA7" w:rsidR="005075CD" w:rsidRDefault="000B08D9" w:rsidP="005F6A65">
      <w:pPr>
        <w:pStyle w:val="Text"/>
      </w:pPr>
      <w:r>
        <w:rPr>
          <w:spacing w:val="-6"/>
        </w:rPr>
        <w:t>F</w:t>
      </w:r>
      <w:r>
        <w:t>oll</w:t>
      </w:r>
      <w:r>
        <w:rPr>
          <w:spacing w:val="-1"/>
        </w:rPr>
        <w:t>o</w:t>
      </w:r>
      <w:r>
        <w:t xml:space="preserve">wing a </w:t>
      </w:r>
      <w:r>
        <w:rPr>
          <w:spacing w:val="-2"/>
        </w:rPr>
        <w:t>r</w:t>
      </w:r>
      <w:r>
        <w:t xml:space="preserve">equest </w:t>
      </w:r>
      <w:r>
        <w:rPr>
          <w:spacing w:val="-3"/>
        </w:rPr>
        <w:t>f</w:t>
      </w:r>
      <w:r>
        <w:t xml:space="preserve">or </w:t>
      </w:r>
      <w:r>
        <w:rPr>
          <w:spacing w:val="-2"/>
        </w:rPr>
        <w:t>r</w:t>
      </w:r>
      <w:r>
        <w:t>eview under se</w:t>
      </w:r>
      <w:r>
        <w:rPr>
          <w:spacing w:val="2"/>
        </w:rPr>
        <w:t>c</w:t>
      </w:r>
      <w:r>
        <w:t xml:space="preserve">tion </w:t>
      </w:r>
      <w:proofErr w:type="spellStart"/>
      <w:r>
        <w:t>54M</w:t>
      </w:r>
      <w:proofErr w:type="spellEnd"/>
      <w:r>
        <w:t xml:space="preserve"> of the</w:t>
      </w:r>
      <w:r w:rsidR="00EA4AA0">
        <w:t xml:space="preserve"> </w:t>
      </w:r>
      <w:r>
        <w:rPr>
          <w:i/>
          <w:spacing w:val="-4"/>
        </w:rPr>
        <w:t>F</w:t>
      </w:r>
      <w:r>
        <w:rPr>
          <w:i/>
          <w:spacing w:val="-1"/>
        </w:rPr>
        <w:t>r</w:t>
      </w:r>
      <w:r>
        <w:rPr>
          <w:i/>
        </w:rPr>
        <w:t xml:space="preserve">eedom of Information </w:t>
      </w:r>
      <w:r>
        <w:rPr>
          <w:i/>
          <w:spacing w:val="-2"/>
        </w:rPr>
        <w:t>A</w:t>
      </w:r>
      <w:r>
        <w:rPr>
          <w:i/>
        </w:rPr>
        <w:t>ct 1982</w:t>
      </w:r>
      <w:r>
        <w:rPr>
          <w:i/>
          <w:spacing w:val="7"/>
        </w:rPr>
        <w:t xml:space="preserve"> </w:t>
      </w:r>
      <w:r>
        <w:t xml:space="preserve">in April 2012, the </w:t>
      </w:r>
      <w:proofErr w:type="spellStart"/>
      <w:r>
        <w:rPr>
          <w:spacing w:val="-2"/>
        </w:rPr>
        <w:t>O</w:t>
      </w:r>
      <w:r>
        <w:t>AIC</w:t>
      </w:r>
      <w:proofErr w:type="spellEnd"/>
      <w:r w:rsidR="00EA4AA0">
        <w:t xml:space="preserve"> </w:t>
      </w:r>
      <w:r>
        <w:t>unde</w:t>
      </w:r>
      <w:r>
        <w:rPr>
          <w:spacing w:val="4"/>
        </w:rPr>
        <w:t>r</w:t>
      </w:r>
      <w:r>
        <w:rPr>
          <w:spacing w:val="-1"/>
        </w:rPr>
        <w:t>t</w:t>
      </w:r>
      <w:r>
        <w:t xml:space="preserve">ook a full merits </w:t>
      </w:r>
      <w:r>
        <w:rPr>
          <w:spacing w:val="-2"/>
        </w:rPr>
        <w:t>r</w:t>
      </w:r>
      <w:r>
        <w:t xml:space="preserve">eview of a decision </w:t>
      </w:r>
      <w:r>
        <w:rPr>
          <w:spacing w:val="-1"/>
        </w:rPr>
        <w:t>b</w:t>
      </w:r>
      <w:r>
        <w:t xml:space="preserve">y the FWO </w:t>
      </w:r>
      <w:r>
        <w:rPr>
          <w:spacing w:val="-1"/>
        </w:rPr>
        <w:t>t</w:t>
      </w:r>
      <w:r>
        <w:t>o</w:t>
      </w:r>
      <w:r w:rsidR="00EA4AA0">
        <w:t xml:space="preserve"> </w:t>
      </w:r>
      <w:r>
        <w:rPr>
          <w:spacing w:val="-2"/>
        </w:rPr>
        <w:t>r</w:t>
      </w:r>
      <w:r>
        <w:t xml:space="preserve">elease documents </w:t>
      </w:r>
      <w:r>
        <w:rPr>
          <w:spacing w:val="-2"/>
        </w:rPr>
        <w:t>r</w:t>
      </w:r>
      <w:r>
        <w:t xml:space="preserve">elating </w:t>
      </w:r>
      <w:r>
        <w:rPr>
          <w:spacing w:val="-1"/>
        </w:rPr>
        <w:t>t</w:t>
      </w:r>
      <w:r>
        <w:t>o a FWO i</w:t>
      </w:r>
      <w:r>
        <w:rPr>
          <w:spacing w:val="-2"/>
        </w:rPr>
        <w:t>n</w:t>
      </w:r>
      <w:r>
        <w:rPr>
          <w:spacing w:val="-1"/>
        </w:rPr>
        <w:t>v</w:t>
      </w:r>
      <w:r>
        <w:t xml:space="preserve">estigation. </w:t>
      </w:r>
      <w:r>
        <w:rPr>
          <w:spacing w:val="3"/>
        </w:rPr>
        <w:t>I</w:t>
      </w:r>
      <w:r>
        <w:t>n M</w:t>
      </w:r>
      <w:r>
        <w:rPr>
          <w:spacing w:val="-1"/>
        </w:rPr>
        <w:t>a</w:t>
      </w:r>
      <w:r>
        <w:t>y</w:t>
      </w:r>
    </w:p>
    <w:p w14:paraId="5275E35D" w14:textId="1447D8D7" w:rsidR="005075CD" w:rsidRPr="0015053F" w:rsidRDefault="000B08D9" w:rsidP="0015053F">
      <w:pPr>
        <w:pStyle w:val="Text"/>
      </w:pPr>
      <w:r>
        <w:t xml:space="preserve">2013 </w:t>
      </w:r>
      <w:r>
        <w:rPr>
          <w:spacing w:val="-5"/>
        </w:rPr>
        <w:t>F</w:t>
      </w:r>
      <w:r>
        <w:rPr>
          <w:spacing w:val="-2"/>
        </w:rPr>
        <w:t>r</w:t>
      </w:r>
      <w:r>
        <w:t xml:space="preserve">eedom of </w:t>
      </w:r>
      <w:r>
        <w:rPr>
          <w:spacing w:val="3"/>
        </w:rPr>
        <w:t>I</w:t>
      </w:r>
      <w:r>
        <w:t>n</w:t>
      </w:r>
      <w:r>
        <w:rPr>
          <w:spacing w:val="-3"/>
        </w:rPr>
        <w:t>f</w:t>
      </w:r>
      <w:r>
        <w:t xml:space="preserve">ormation </w:t>
      </w:r>
      <w:r>
        <w:rPr>
          <w:spacing w:val="-1"/>
        </w:rPr>
        <w:t>C</w:t>
      </w:r>
      <w:r>
        <w:t>ommissione</w:t>
      </w:r>
      <w:r>
        <w:rPr>
          <w:spacing w:val="-8"/>
        </w:rPr>
        <w:t>r</w:t>
      </w:r>
      <w:r>
        <w:t xml:space="preserve">, </w:t>
      </w:r>
      <w:proofErr w:type="spellStart"/>
      <w:r>
        <w:t>Dr</w:t>
      </w:r>
      <w:proofErr w:type="spellEnd"/>
      <w:r>
        <w:t xml:space="preserve"> James </w:t>
      </w:r>
      <w:proofErr w:type="spellStart"/>
      <w:r>
        <w:rPr>
          <w:spacing w:val="-4"/>
        </w:rPr>
        <w:t>P</w:t>
      </w:r>
      <w:r>
        <w:t>oppl</w:t>
      </w:r>
      <w:r>
        <w:rPr>
          <w:spacing w:val="-2"/>
        </w:rPr>
        <w:t>e</w:t>
      </w:r>
      <w:proofErr w:type="spellEnd"/>
      <w:r>
        <w:t>,</w:t>
      </w:r>
      <w:r w:rsidR="005F6A65">
        <w:t xml:space="preserve"> </w:t>
      </w:r>
      <w:r>
        <w:t>affirmed</w:t>
      </w:r>
      <w:r>
        <w:rPr>
          <w:spacing w:val="5"/>
        </w:rPr>
        <w:t xml:space="preserve"> </w:t>
      </w:r>
      <w:r>
        <w:t xml:space="preserve">the </w:t>
      </w:r>
      <w:proofErr w:type="spellStart"/>
      <w:r>
        <w:t>FW</w:t>
      </w:r>
      <w:r>
        <w:rPr>
          <w:spacing w:val="2"/>
        </w:rPr>
        <w:t>O</w:t>
      </w:r>
      <w:r>
        <w:rPr>
          <w:spacing w:val="-10"/>
        </w:rPr>
        <w:t>’</w:t>
      </w:r>
      <w:r>
        <w:t>s</w:t>
      </w:r>
      <w:proofErr w:type="spellEnd"/>
      <w:r>
        <w:t xml:space="preserve"> decision.</w:t>
      </w:r>
    </w:p>
    <w:p w14:paraId="0FA03A1C" w14:textId="77777777" w:rsidR="005075CD" w:rsidRDefault="000B08D9" w:rsidP="005F6A65">
      <w:pPr>
        <w:pStyle w:val="Heading2"/>
      </w:pPr>
      <w:r>
        <w:t>AGEN</w:t>
      </w:r>
      <w:r>
        <w:rPr>
          <w:spacing w:val="5"/>
        </w:rPr>
        <w:t>C</w:t>
      </w:r>
      <w:r>
        <w:t xml:space="preserve">Y </w:t>
      </w:r>
      <w:r>
        <w:rPr>
          <w:spacing w:val="5"/>
        </w:rPr>
        <w:t>C</w:t>
      </w:r>
      <w:r>
        <w:t>A</w:t>
      </w:r>
      <w:r>
        <w:rPr>
          <w:spacing w:val="-10"/>
        </w:rPr>
        <w:t>P</w:t>
      </w:r>
      <w:r>
        <w:t>ABILI</w:t>
      </w:r>
      <w:r>
        <w:rPr>
          <w:spacing w:val="7"/>
        </w:rPr>
        <w:t>T</w:t>
      </w:r>
      <w:r>
        <w:t>Y R</w:t>
      </w:r>
      <w:r>
        <w:rPr>
          <w:spacing w:val="5"/>
        </w:rPr>
        <w:t>E</w:t>
      </w:r>
      <w:r>
        <w:t>VI</w:t>
      </w:r>
      <w:r>
        <w:rPr>
          <w:spacing w:val="5"/>
        </w:rPr>
        <w:t>E</w:t>
      </w:r>
      <w:r>
        <w:rPr>
          <w:spacing w:val="3"/>
        </w:rPr>
        <w:t>W</w:t>
      </w:r>
      <w:r>
        <w:t>S</w:t>
      </w:r>
    </w:p>
    <w:p w14:paraId="47CF6E03" w14:textId="235659FE" w:rsidR="005075CD" w:rsidRDefault="000B08D9" w:rsidP="00AF0304">
      <w:pPr>
        <w:pStyle w:val="Text"/>
      </w:pPr>
      <w:r>
        <w:t>No capabili</w:t>
      </w:r>
      <w:r>
        <w:rPr>
          <w:spacing w:val="2"/>
        </w:rPr>
        <w:t>t</w:t>
      </w:r>
      <w:r>
        <w:t xml:space="preserve">y </w:t>
      </w:r>
      <w:r>
        <w:rPr>
          <w:spacing w:val="-2"/>
        </w:rPr>
        <w:t>r</w:t>
      </w:r>
      <w:r>
        <w:t>eview of the FWO was unde</w:t>
      </w:r>
      <w:r>
        <w:rPr>
          <w:spacing w:val="4"/>
        </w:rPr>
        <w:t>r</w:t>
      </w:r>
      <w:r>
        <w:t>ta</w:t>
      </w:r>
      <w:r>
        <w:rPr>
          <w:spacing w:val="2"/>
        </w:rPr>
        <w:t>k</w:t>
      </w:r>
      <w:r>
        <w:t>en in 2012–13.</w:t>
      </w:r>
    </w:p>
    <w:p w14:paraId="7BBC3D15" w14:textId="77777777" w:rsidR="005075CD" w:rsidRDefault="000B08D9" w:rsidP="005F6A65">
      <w:pPr>
        <w:pStyle w:val="Heading2"/>
      </w:pPr>
      <w:r>
        <w:t>Q</w:t>
      </w:r>
      <w:r>
        <w:rPr>
          <w:spacing w:val="-2"/>
        </w:rPr>
        <w:t>U</w:t>
      </w:r>
      <w:r>
        <w:t>ALI</w:t>
      </w:r>
      <w:r>
        <w:rPr>
          <w:spacing w:val="7"/>
        </w:rPr>
        <w:t>T</w:t>
      </w:r>
      <w:r>
        <w:t>Y ASSU</w:t>
      </w:r>
      <w:r>
        <w:rPr>
          <w:spacing w:val="5"/>
        </w:rPr>
        <w:t>R</w:t>
      </w:r>
      <w:r>
        <w:t>ANCE</w:t>
      </w:r>
    </w:p>
    <w:p w14:paraId="76B19A66" w14:textId="76B1475C" w:rsidR="005075CD" w:rsidRDefault="000B08D9" w:rsidP="00AF0304">
      <w:pPr>
        <w:pStyle w:val="Text"/>
      </w:pPr>
      <w:r w:rsidRPr="005F6A65">
        <w:t>As part of its internal Quality Assurance (QA) Program, in</w:t>
      </w:r>
      <w:r w:rsidR="0015053F">
        <w:t xml:space="preserve"> </w:t>
      </w:r>
      <w:r w:rsidRPr="005F6A65">
        <w:t>2012–13 FWO commenced five QA initiatives involving</w:t>
      </w:r>
      <w:r w:rsidR="0015053F">
        <w:t xml:space="preserve"> </w:t>
      </w:r>
      <w:r w:rsidRPr="005F6A65">
        <w:t xml:space="preserve">a structured system of assessing and measuring </w:t>
      </w:r>
      <w:proofErr w:type="spellStart"/>
      <w:r w:rsidRPr="005F6A65">
        <w:t>FWO’s</w:t>
      </w:r>
      <w:proofErr w:type="spellEnd"/>
      <w:r w:rsidR="0015053F">
        <w:t xml:space="preserve"> </w:t>
      </w:r>
      <w:r w:rsidRPr="005F6A65">
        <w:t>customer facing performance.</w:t>
      </w:r>
    </w:p>
    <w:p w14:paraId="167D1F89" w14:textId="77777777" w:rsidR="005075CD" w:rsidRDefault="000B08D9" w:rsidP="005F6A65">
      <w:pPr>
        <w:pStyle w:val="Heading2"/>
      </w:pPr>
      <w:r>
        <w:t>R</w:t>
      </w:r>
      <w:r>
        <w:rPr>
          <w:spacing w:val="5"/>
        </w:rPr>
        <w:t>E</w:t>
      </w:r>
      <w:r>
        <w:t>VI</w:t>
      </w:r>
      <w:r>
        <w:rPr>
          <w:spacing w:val="5"/>
        </w:rPr>
        <w:t>E</w:t>
      </w:r>
      <w:r>
        <w:rPr>
          <w:spacing w:val="3"/>
        </w:rPr>
        <w:t>W</w:t>
      </w:r>
      <w:r>
        <w:t>S OF F</w:t>
      </w:r>
      <w:r>
        <w:rPr>
          <w:spacing w:val="3"/>
        </w:rPr>
        <w:t>W</w:t>
      </w:r>
      <w:r>
        <w:t>O INVESTIG</w:t>
      </w:r>
      <w:r>
        <w:rPr>
          <w:spacing w:val="-12"/>
        </w:rPr>
        <w:t>A</w:t>
      </w:r>
      <w:r>
        <w:t>TIONS</w:t>
      </w:r>
    </w:p>
    <w:p w14:paraId="077E4742" w14:textId="6EF25E47" w:rsidR="005075CD" w:rsidRPr="0015053F" w:rsidRDefault="000B08D9" w:rsidP="0015053F">
      <w:pPr>
        <w:pStyle w:val="Text"/>
      </w:pPr>
      <w:r>
        <w:rPr>
          <w:spacing w:val="-1"/>
        </w:rPr>
        <w:t>T</w:t>
      </w:r>
      <w:r>
        <w:t>he FWO ensu</w:t>
      </w:r>
      <w:r>
        <w:rPr>
          <w:spacing w:val="-2"/>
        </w:rPr>
        <w:t>r</w:t>
      </w:r>
      <w:r>
        <w:t>es that pa</w:t>
      </w:r>
      <w:r>
        <w:rPr>
          <w:spacing w:val="4"/>
        </w:rPr>
        <w:t>r</w:t>
      </w:r>
      <w:r>
        <w:t xml:space="preserve">ties </w:t>
      </w:r>
      <w:r>
        <w:rPr>
          <w:spacing w:val="-1"/>
        </w:rPr>
        <w:t>t</w:t>
      </w:r>
      <w:r>
        <w:t>o an i</w:t>
      </w:r>
      <w:r>
        <w:rPr>
          <w:spacing w:val="-2"/>
        </w:rPr>
        <w:t>n</w:t>
      </w:r>
      <w:r>
        <w:rPr>
          <w:spacing w:val="-1"/>
        </w:rPr>
        <w:t>v</w:t>
      </w:r>
      <w:r>
        <w:t xml:space="preserve">estigation </w:t>
      </w:r>
      <w:r>
        <w:rPr>
          <w:spacing w:val="-2"/>
        </w:rPr>
        <w:t>r</w:t>
      </w:r>
      <w:r>
        <w:t>ecei</w:t>
      </w:r>
      <w:r>
        <w:rPr>
          <w:spacing w:val="-1"/>
        </w:rPr>
        <w:t>v</w:t>
      </w:r>
      <w:r>
        <w:t>e</w:t>
      </w:r>
      <w:r w:rsidR="0015053F">
        <w:t xml:space="preserve"> </w:t>
      </w:r>
      <w:r>
        <w:t>in</w:t>
      </w:r>
      <w:r>
        <w:rPr>
          <w:spacing w:val="-3"/>
        </w:rPr>
        <w:t>f</w:t>
      </w:r>
      <w:r>
        <w:t xml:space="preserve">ormation on their right </w:t>
      </w:r>
      <w:r>
        <w:rPr>
          <w:spacing w:val="-1"/>
        </w:rPr>
        <w:t>t</w:t>
      </w:r>
      <w:r>
        <w:t xml:space="preserve">o a </w:t>
      </w:r>
      <w:r>
        <w:rPr>
          <w:spacing w:val="-2"/>
        </w:rPr>
        <w:t>r</w:t>
      </w:r>
      <w:r>
        <w:t>eview if they h</w:t>
      </w:r>
      <w:r>
        <w:rPr>
          <w:spacing w:val="-1"/>
        </w:rPr>
        <w:t>av</w:t>
      </w:r>
      <w:r>
        <w:t>e a complaint</w:t>
      </w:r>
      <w:r w:rsidR="0015053F">
        <w:t xml:space="preserve"> </w:t>
      </w:r>
      <w:r>
        <w:t>about the p</w:t>
      </w:r>
      <w:r>
        <w:rPr>
          <w:spacing w:val="-2"/>
        </w:rPr>
        <w:t>r</w:t>
      </w:r>
      <w:r>
        <w:t>ocess or ou</w:t>
      </w:r>
      <w:r>
        <w:rPr>
          <w:spacing w:val="-1"/>
        </w:rPr>
        <w:t>t</w:t>
      </w:r>
      <w:r>
        <w:t>com</w:t>
      </w:r>
      <w:r>
        <w:rPr>
          <w:spacing w:val="-2"/>
        </w:rPr>
        <w:t>e</w:t>
      </w:r>
      <w:r>
        <w:t>.</w:t>
      </w:r>
    </w:p>
    <w:p w14:paraId="12806D18" w14:textId="63ECF8F2" w:rsidR="005075CD" w:rsidRPr="00F8561C" w:rsidRDefault="000B08D9" w:rsidP="00F8561C">
      <w:pPr>
        <w:pStyle w:val="Heading4"/>
      </w:pPr>
      <w:r w:rsidRPr="00F8561C">
        <w:t xml:space="preserve">Table 23: Review received and reviews </w:t>
      </w:r>
      <w:proofErr w:type="spellStart"/>
      <w:r w:rsidRPr="00F8561C">
        <w:t>finalised</w:t>
      </w:r>
      <w:proofErr w:type="spellEnd"/>
      <w:r w:rsidRPr="00F8561C">
        <w:t xml:space="preserve"> 2012–13</w:t>
      </w:r>
    </w:p>
    <w:p w14:paraId="08EC3A6E" w14:textId="77EDCDBC" w:rsidR="005075CD" w:rsidRPr="00EA4AA0" w:rsidRDefault="00F46488" w:rsidP="00EA4AA0">
      <w:pPr>
        <w:tabs>
          <w:tab w:val="left" w:pos="3460"/>
        </w:tabs>
        <w:spacing w:before="98" w:after="0" w:line="196" w:lineRule="exact"/>
        <w:ind w:left="2577" w:right="-20"/>
        <w:rPr>
          <w:rFonts w:ascii="Arial" w:eastAsia="Myriad Pro Semibold" w:hAnsi="Arial" w:cs="Arial"/>
          <w:b/>
          <w:sz w:val="16"/>
          <w:szCs w:val="16"/>
        </w:rPr>
        <w:sectPr w:rsidR="005075CD" w:rsidRPr="00EA4AA0" w:rsidSect="00E24704">
          <w:type w:val="continuous"/>
          <w:pgSz w:w="9980" w:h="14180"/>
          <w:pgMar w:top="1985" w:right="460" w:bottom="280" w:left="460" w:header="720" w:footer="720" w:gutter="0"/>
          <w:cols w:num="2" w:space="720" w:equalWidth="0">
            <w:col w:w="4299" w:space="429"/>
            <w:col w:w="4332"/>
          </w:cols>
        </w:sectPr>
      </w:pPr>
      <w:r w:rsidRPr="005F6A65">
        <w:rPr>
          <w:rFonts w:ascii="Arial" w:hAnsi="Arial" w:cs="Arial"/>
          <w:b/>
          <w:noProof/>
          <w:sz w:val="16"/>
          <w:szCs w:val="16"/>
          <w:lang w:val="en-AU" w:eastAsia="en-AU"/>
        </w:rPr>
        <mc:AlternateContent>
          <mc:Choice Requires="wpg">
            <w:drawing>
              <wp:anchor distT="0" distB="0" distL="114300" distR="114300" simplePos="0" relativeHeight="251664896" behindDoc="1" locked="0" layoutInCell="1" allowOverlap="1" wp14:anchorId="325392D3" wp14:editId="64FB9BC5">
                <wp:simplePos x="0" y="0"/>
                <wp:positionH relativeFrom="page">
                  <wp:posOffset>3293745</wp:posOffset>
                </wp:positionH>
                <wp:positionV relativeFrom="paragraph">
                  <wp:posOffset>236220</wp:posOffset>
                </wp:positionV>
                <wp:extent cx="2681605" cy="1270"/>
                <wp:effectExtent l="7620" t="7620" r="6350" b="10160"/>
                <wp:wrapThrough wrapText="bothSides">
                  <wp:wrapPolygon edited="0">
                    <wp:start x="-77" y="-2147482800"/>
                    <wp:lineTo x="0" y="-2147482800"/>
                    <wp:lineTo x="10874" y="-2147482800"/>
                    <wp:lineTo x="10874" y="-2147482800"/>
                    <wp:lineTo x="21523" y="-2147482800"/>
                    <wp:lineTo x="21753" y="-2147482800"/>
                    <wp:lineTo x="-77" y="-2147482800"/>
                  </wp:wrapPolygon>
                </wp:wrapThrough>
                <wp:docPr id="1985" name="Group 1896" descr="Line" title="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1605" cy="1270"/>
                          <a:chOff x="5187" y="373"/>
                          <a:chExt cx="4224" cy="2"/>
                        </a:xfrm>
                      </wpg:grpSpPr>
                      <wps:wsp>
                        <wps:cNvPr id="1986" name="Freeform 1897"/>
                        <wps:cNvSpPr>
                          <a:spLocks/>
                        </wps:cNvSpPr>
                        <wps:spPr bwMode="auto">
                          <a:xfrm>
                            <a:off x="5187" y="373"/>
                            <a:ext cx="4224" cy="2"/>
                          </a:xfrm>
                          <a:custGeom>
                            <a:avLst/>
                            <a:gdLst>
                              <a:gd name="T0" fmla="+- 0 5187 5187"/>
                              <a:gd name="T1" fmla="*/ T0 w 4224"/>
                              <a:gd name="T2" fmla="+- 0 9411 5187"/>
                              <a:gd name="T3" fmla="*/ T2 w 4224"/>
                            </a:gdLst>
                            <a:ahLst/>
                            <a:cxnLst>
                              <a:cxn ang="0">
                                <a:pos x="T1" y="0"/>
                              </a:cxn>
                              <a:cxn ang="0">
                                <a:pos x="T3" y="0"/>
                              </a:cxn>
                            </a:cxnLst>
                            <a:rect l="0" t="0" r="r" b="b"/>
                            <a:pathLst>
                              <a:path w="4224">
                                <a:moveTo>
                                  <a:pt x="0" y="0"/>
                                </a:moveTo>
                                <a:lnTo>
                                  <a:pt x="422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6" o:spid="_x0000_s1026" alt="Title: Line - Description: Line" style="position:absolute;margin-left:259.35pt;margin-top:18.6pt;width:211.15pt;height:.1pt;z-index:-251651584;mso-position-horizontal-relative:page" coordorigin="5187,373" coordsize="4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">
                <v:shape id="Freeform 1897" o:spid="_x0000_s1027" style="position:absolute;left:5187;top:373;width:4224;height:2;visibility:visible;mso-wrap-style:square;v-text-anchor:top" coordsize="4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nF8IA&#10;AADdAAAADwAAAGRycy9kb3ducmV2LnhtbERPTYvCMBC9L/gfwgje1lQP0q3GUgRZD4JY3QVvQzO2&#10;xWZSmmyt/94Iwt7m8T5nlQ6mET11rrasYDaNQBAXVtdcKjiftp8xCOeRNTaWScGDHKTr0ccKE23v&#10;fKQ+96UIIewSVFB53yZSuqIig25qW+LAXW1n0AfYlVJ3eA/hppHzKFpIgzWHhgpb2lRU3PI/o4D6&#10;c5Fdfuf7hz/QT56fnJt9x0pNxkO2BOFp8P/it3unw/yveAGvb8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6cXwgAAAN0AAAAPAAAAAAAAAAAAAAAAAJgCAABkcnMvZG93&#10;bnJldi54bWxQSwUGAAAAAAQABAD1AAAAhwMAAAAA&#10;" path="m,l4224,e" filled="f" strokeweight="1pt">
                  <v:path arrowok="t" o:connecttype="custom" o:connectlocs="0,0;4224,0" o:connectangles="0,0"/>
                </v:shape>
                <w10:wrap type="through" anchorx="page"/>
              </v:group>
            </w:pict>
          </mc:Fallback>
        </mc:AlternateContent>
      </w:r>
      <w:r w:rsidR="000B08D9" w:rsidRPr="005F6A65">
        <w:rPr>
          <w:rFonts w:ascii="Arial" w:eastAsia="Myriad Pro Semibold" w:hAnsi="Arial" w:cs="Arial"/>
          <w:b/>
          <w:bCs/>
          <w:spacing w:val="1"/>
          <w:sz w:val="16"/>
          <w:szCs w:val="16"/>
        </w:rPr>
        <w:t>R</w:t>
      </w:r>
      <w:r w:rsidR="000B08D9" w:rsidRPr="005F6A65">
        <w:rPr>
          <w:rFonts w:ascii="Arial" w:eastAsia="Myriad Pro Semibold" w:hAnsi="Arial" w:cs="Arial"/>
          <w:b/>
          <w:bCs/>
          <w:sz w:val="16"/>
          <w:szCs w:val="16"/>
        </w:rPr>
        <w:t>e</w:t>
      </w:r>
      <w:r w:rsidR="000B08D9" w:rsidRPr="005F6A65">
        <w:rPr>
          <w:rFonts w:ascii="Arial" w:eastAsia="Myriad Pro Semibold" w:hAnsi="Arial" w:cs="Arial"/>
          <w:b/>
          <w:bCs/>
          <w:spacing w:val="-2"/>
          <w:sz w:val="16"/>
          <w:szCs w:val="16"/>
        </w:rPr>
        <w:t>c</w:t>
      </w:r>
      <w:r w:rsidR="000B08D9" w:rsidRPr="005F6A65">
        <w:rPr>
          <w:rFonts w:ascii="Arial" w:eastAsia="Myriad Pro Semibold" w:hAnsi="Arial" w:cs="Arial"/>
          <w:b/>
          <w:bCs/>
          <w:sz w:val="16"/>
          <w:szCs w:val="16"/>
        </w:rPr>
        <w:t>ei</w:t>
      </w:r>
      <w:r w:rsidR="000B08D9" w:rsidRPr="005F6A65">
        <w:rPr>
          <w:rFonts w:ascii="Arial" w:eastAsia="Myriad Pro Semibold" w:hAnsi="Arial" w:cs="Arial"/>
          <w:b/>
          <w:bCs/>
          <w:spacing w:val="-2"/>
          <w:sz w:val="16"/>
          <w:szCs w:val="16"/>
        </w:rPr>
        <w:t>v</w:t>
      </w:r>
      <w:r w:rsidR="000B08D9" w:rsidRPr="005F6A65">
        <w:rPr>
          <w:rFonts w:ascii="Arial" w:eastAsia="Myriad Pro Semibold" w:hAnsi="Arial" w:cs="Arial"/>
          <w:b/>
          <w:bCs/>
          <w:sz w:val="16"/>
          <w:szCs w:val="16"/>
        </w:rPr>
        <w:t>ed</w:t>
      </w:r>
      <w:r w:rsidR="000B08D9" w:rsidRPr="005F6A65">
        <w:rPr>
          <w:rFonts w:ascii="Arial" w:eastAsia="Myriad Pro Semibold" w:hAnsi="Arial" w:cs="Arial"/>
          <w:b/>
          <w:bCs/>
          <w:sz w:val="16"/>
          <w:szCs w:val="16"/>
        </w:rPr>
        <w:tab/>
      </w:r>
      <w:proofErr w:type="spellStart"/>
      <w:r w:rsidR="000B08D9" w:rsidRPr="005F6A65">
        <w:rPr>
          <w:rFonts w:ascii="Arial" w:eastAsia="Myriad Pro Semibold" w:hAnsi="Arial" w:cs="Arial"/>
          <w:b/>
          <w:bCs/>
          <w:spacing w:val="-4"/>
          <w:sz w:val="16"/>
          <w:szCs w:val="16"/>
        </w:rPr>
        <w:t>F</w:t>
      </w:r>
      <w:r w:rsidR="000B08D9" w:rsidRPr="005F6A65">
        <w:rPr>
          <w:rFonts w:ascii="Arial" w:eastAsia="Myriad Pro Semibold" w:hAnsi="Arial" w:cs="Arial"/>
          <w:b/>
          <w:bCs/>
          <w:sz w:val="16"/>
          <w:szCs w:val="16"/>
        </w:rPr>
        <w:t>inalised</w:t>
      </w:r>
      <w:proofErr w:type="spellEnd"/>
    </w:p>
    <w:p w14:paraId="7878D1CC" w14:textId="5880DF1F" w:rsidR="005075CD" w:rsidRPr="005F6A65" w:rsidRDefault="000B08D9" w:rsidP="005F6A65">
      <w:pPr>
        <w:spacing w:after="0" w:line="240" w:lineRule="auto"/>
        <w:ind w:right="-4"/>
        <w:jc w:val="right"/>
        <w:rPr>
          <w:rFonts w:ascii="Arial" w:eastAsia="Myriad Pro Light" w:hAnsi="Arial" w:cs="Arial"/>
          <w:sz w:val="16"/>
          <w:szCs w:val="16"/>
        </w:rPr>
      </w:pPr>
      <w:r w:rsidRPr="005F6A65">
        <w:rPr>
          <w:rFonts w:ascii="Arial" w:eastAsia="Myriad Pro Light" w:hAnsi="Arial" w:cs="Arial"/>
          <w:spacing w:val="3"/>
          <w:sz w:val="16"/>
          <w:szCs w:val="16"/>
        </w:rPr>
        <w:lastRenderedPageBreak/>
        <w:t>I</w:t>
      </w:r>
      <w:r w:rsidRPr="005F6A65">
        <w:rPr>
          <w:rFonts w:ascii="Arial" w:eastAsia="Myriad Pro Light" w:hAnsi="Arial" w:cs="Arial"/>
          <w:sz w:val="16"/>
          <w:szCs w:val="16"/>
        </w:rPr>
        <w:t>n</w:t>
      </w:r>
      <w:r w:rsidRPr="005F6A65">
        <w:rPr>
          <w:rFonts w:ascii="Arial" w:eastAsia="Myriad Pro Light" w:hAnsi="Arial" w:cs="Arial"/>
          <w:spacing w:val="-3"/>
          <w:sz w:val="16"/>
          <w:szCs w:val="16"/>
        </w:rPr>
        <w:t>f</w:t>
      </w:r>
      <w:r w:rsidRPr="005F6A65">
        <w:rPr>
          <w:rFonts w:ascii="Arial" w:eastAsia="Myriad Pro Light" w:hAnsi="Arial" w:cs="Arial"/>
          <w:sz w:val="16"/>
          <w:szCs w:val="16"/>
        </w:rPr>
        <w:t>olin</w:t>
      </w:r>
      <w:r w:rsidRPr="005F6A65">
        <w:rPr>
          <w:rFonts w:ascii="Arial" w:eastAsia="Myriad Pro Light" w:hAnsi="Arial" w:cs="Arial"/>
          <w:spacing w:val="-2"/>
          <w:sz w:val="16"/>
          <w:szCs w:val="16"/>
        </w:rPr>
        <w:t>e</w:t>
      </w:r>
      <w:r w:rsidRPr="005F6A65">
        <w:rPr>
          <w:rFonts w:ascii="Arial" w:eastAsia="Myriad Pro Light" w:hAnsi="Arial" w:cs="Arial"/>
          <w:sz w:val="16"/>
          <w:szCs w:val="16"/>
        </w:rPr>
        <w:t xml:space="preserve">, </w:t>
      </w:r>
      <w:r w:rsidRPr="000804C1">
        <w:rPr>
          <w:rStyle w:val="TextChar"/>
        </w:rPr>
        <w:t>Dispute</w:t>
      </w:r>
      <w:r w:rsidRPr="005F6A65">
        <w:rPr>
          <w:rFonts w:ascii="Arial" w:eastAsia="Myriad Pro Light" w:hAnsi="Arial" w:cs="Arial"/>
          <w:sz w:val="16"/>
          <w:szCs w:val="16"/>
        </w:rPr>
        <w:t xml:space="preserve"> </w:t>
      </w:r>
      <w:r w:rsidRPr="005F6A65">
        <w:rPr>
          <w:rFonts w:ascii="Arial" w:eastAsia="Myriad Pro Light" w:hAnsi="Arial" w:cs="Arial"/>
          <w:spacing w:val="1"/>
          <w:sz w:val="16"/>
          <w:szCs w:val="16"/>
        </w:rPr>
        <w:t>R</w:t>
      </w:r>
      <w:r w:rsidRPr="005F6A65">
        <w:rPr>
          <w:rFonts w:ascii="Arial" w:eastAsia="Myriad Pro Light" w:hAnsi="Arial" w:cs="Arial"/>
          <w:sz w:val="16"/>
          <w:szCs w:val="16"/>
        </w:rPr>
        <w:t>esolution and</w:t>
      </w:r>
    </w:p>
    <w:p w14:paraId="4E15671C" w14:textId="0C72C027" w:rsidR="005075CD" w:rsidRPr="005F6A65" w:rsidRDefault="000B08D9" w:rsidP="005F6A65">
      <w:pPr>
        <w:spacing w:after="0" w:line="193" w:lineRule="exact"/>
        <w:ind w:right="-4"/>
        <w:jc w:val="right"/>
        <w:rPr>
          <w:rFonts w:ascii="Arial" w:eastAsia="Myriad Pro Light" w:hAnsi="Arial" w:cs="Arial"/>
          <w:sz w:val="16"/>
          <w:szCs w:val="16"/>
        </w:rPr>
      </w:pPr>
      <w:r w:rsidRPr="005F6A65">
        <w:rPr>
          <w:rFonts w:ascii="Arial" w:eastAsia="Myriad Pro Light" w:hAnsi="Arial" w:cs="Arial"/>
          <w:spacing w:val="-1"/>
          <w:sz w:val="16"/>
          <w:szCs w:val="16"/>
        </w:rPr>
        <w:t>C</w:t>
      </w:r>
      <w:r w:rsidRPr="005F6A65">
        <w:rPr>
          <w:rFonts w:ascii="Arial" w:eastAsia="Myriad Pro Light" w:hAnsi="Arial" w:cs="Arial"/>
          <w:sz w:val="16"/>
          <w:szCs w:val="16"/>
        </w:rPr>
        <w:t>ompliance</w:t>
      </w:r>
      <w:r w:rsidRPr="005F6A65">
        <w:rPr>
          <w:rFonts w:ascii="Arial" w:eastAsia="Myriad Pro Light" w:hAnsi="Arial" w:cs="Arial"/>
          <w:spacing w:val="-6"/>
          <w:sz w:val="16"/>
          <w:szCs w:val="16"/>
        </w:rPr>
        <w:t xml:space="preserve"> </w:t>
      </w:r>
      <w:r w:rsidRPr="005F6A65">
        <w:rPr>
          <w:rFonts w:ascii="Arial" w:eastAsia="Myriad Pro Light" w:hAnsi="Arial" w:cs="Arial"/>
          <w:spacing w:val="-4"/>
          <w:sz w:val="16"/>
          <w:szCs w:val="16"/>
        </w:rPr>
        <w:t>W</w:t>
      </w:r>
      <w:r w:rsidRPr="005F6A65">
        <w:rPr>
          <w:rFonts w:ascii="Arial" w:eastAsia="Myriad Pro Light" w:hAnsi="Arial" w:cs="Arial"/>
          <w:sz w:val="16"/>
          <w:szCs w:val="16"/>
        </w:rPr>
        <w:t>o</w:t>
      </w:r>
      <w:r w:rsidRPr="005F6A65">
        <w:rPr>
          <w:rFonts w:ascii="Arial" w:eastAsia="Myriad Pro Light" w:hAnsi="Arial" w:cs="Arial"/>
          <w:spacing w:val="1"/>
          <w:sz w:val="16"/>
          <w:szCs w:val="16"/>
        </w:rPr>
        <w:t>r</w:t>
      </w:r>
      <w:r w:rsidRPr="005F6A65">
        <w:rPr>
          <w:rFonts w:ascii="Arial" w:eastAsia="Myriad Pro Light" w:hAnsi="Arial" w:cs="Arial"/>
          <w:sz w:val="16"/>
          <w:szCs w:val="16"/>
        </w:rPr>
        <w:t>k G</w:t>
      </w:r>
      <w:r w:rsidRPr="005F6A65">
        <w:rPr>
          <w:rFonts w:ascii="Arial" w:eastAsia="Myriad Pro Light" w:hAnsi="Arial" w:cs="Arial"/>
          <w:spacing w:val="-2"/>
          <w:sz w:val="16"/>
          <w:szCs w:val="16"/>
        </w:rPr>
        <w:t>r</w:t>
      </w:r>
      <w:r w:rsidRPr="005F6A65">
        <w:rPr>
          <w:rFonts w:ascii="Arial" w:eastAsia="Myriad Pro Light" w:hAnsi="Arial" w:cs="Arial"/>
          <w:sz w:val="16"/>
          <w:szCs w:val="16"/>
        </w:rPr>
        <w:t xml:space="preserve">oup </w:t>
      </w:r>
      <w:r w:rsidRPr="005F6A65">
        <w:rPr>
          <w:rFonts w:ascii="Arial" w:eastAsia="Myriad Pro Light" w:hAnsi="Arial" w:cs="Arial"/>
          <w:spacing w:val="-2"/>
          <w:sz w:val="16"/>
          <w:szCs w:val="16"/>
        </w:rPr>
        <w:t>r</w:t>
      </w:r>
      <w:r w:rsidRPr="005F6A65">
        <w:rPr>
          <w:rFonts w:ascii="Arial" w:eastAsia="Myriad Pro Light" w:hAnsi="Arial" w:cs="Arial"/>
          <w:spacing w:val="1"/>
          <w:sz w:val="16"/>
          <w:szCs w:val="16"/>
        </w:rPr>
        <w:t>e</w:t>
      </w:r>
      <w:r w:rsidRPr="005F6A65">
        <w:rPr>
          <w:rFonts w:ascii="Arial" w:eastAsia="Myriad Pro Light" w:hAnsi="Arial" w:cs="Arial"/>
          <w:sz w:val="16"/>
          <w:szCs w:val="16"/>
        </w:rPr>
        <w:t>vi</w:t>
      </w:r>
      <w:r w:rsidRPr="005F6A65">
        <w:rPr>
          <w:rFonts w:ascii="Arial" w:eastAsia="Myriad Pro Light" w:hAnsi="Arial" w:cs="Arial"/>
          <w:spacing w:val="1"/>
          <w:sz w:val="16"/>
          <w:szCs w:val="16"/>
        </w:rPr>
        <w:t>e</w:t>
      </w:r>
      <w:r w:rsidRPr="005F6A65">
        <w:rPr>
          <w:rFonts w:ascii="Arial" w:eastAsia="Myriad Pro Light" w:hAnsi="Arial" w:cs="Arial"/>
          <w:sz w:val="16"/>
          <w:szCs w:val="16"/>
        </w:rPr>
        <w:t>ws</w:t>
      </w:r>
    </w:p>
    <w:p w14:paraId="26217B82" w14:textId="29425071" w:rsidR="005075CD" w:rsidRPr="005F6A65" w:rsidRDefault="0036567E">
      <w:pPr>
        <w:spacing w:before="5" w:after="0" w:line="120" w:lineRule="exact"/>
        <w:rPr>
          <w:rFonts w:ascii="Arial" w:hAnsi="Arial" w:cs="Arial"/>
          <w:sz w:val="16"/>
          <w:szCs w:val="16"/>
        </w:rPr>
      </w:pPr>
      <w:r w:rsidRPr="005F6A65">
        <w:rPr>
          <w:rFonts w:ascii="Arial" w:hAnsi="Arial" w:cs="Arial"/>
          <w:noProof/>
          <w:sz w:val="16"/>
          <w:szCs w:val="16"/>
          <w:lang w:val="en-AU" w:eastAsia="en-AU"/>
        </w:rPr>
        <mc:AlternateContent>
          <mc:Choice Requires="wpg">
            <w:drawing>
              <wp:anchor distT="0" distB="0" distL="114300" distR="114300" simplePos="0" relativeHeight="251662848" behindDoc="1" locked="0" layoutInCell="1" allowOverlap="1" wp14:anchorId="392885D1" wp14:editId="2393B11B">
                <wp:simplePos x="0" y="0"/>
                <wp:positionH relativeFrom="page">
                  <wp:posOffset>3293745</wp:posOffset>
                </wp:positionH>
                <wp:positionV relativeFrom="paragraph">
                  <wp:posOffset>58420</wp:posOffset>
                </wp:positionV>
                <wp:extent cx="2681605" cy="1270"/>
                <wp:effectExtent l="0" t="0" r="23495" b="17780"/>
                <wp:wrapThrough wrapText="bothSides">
                  <wp:wrapPolygon edited="0">
                    <wp:start x="0" y="0"/>
                    <wp:lineTo x="0" y="0"/>
                    <wp:lineTo x="21636" y="0"/>
                    <wp:lineTo x="21636" y="0"/>
                    <wp:lineTo x="0" y="0"/>
                  </wp:wrapPolygon>
                </wp:wrapThrough>
                <wp:docPr id="1982" name="Group 1893" descr="Line" title="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1605" cy="1270"/>
                          <a:chOff x="5187" y="271"/>
                          <a:chExt cx="4224" cy="2"/>
                        </a:xfrm>
                      </wpg:grpSpPr>
                      <wps:wsp>
                        <wps:cNvPr id="1983" name="Freeform 1894"/>
                        <wps:cNvSpPr>
                          <a:spLocks/>
                        </wps:cNvSpPr>
                        <wps:spPr bwMode="auto">
                          <a:xfrm>
                            <a:off x="5187" y="271"/>
                            <a:ext cx="4224" cy="2"/>
                          </a:xfrm>
                          <a:custGeom>
                            <a:avLst/>
                            <a:gdLst>
                              <a:gd name="T0" fmla="+- 0 5187 5187"/>
                              <a:gd name="T1" fmla="*/ T0 w 4224"/>
                              <a:gd name="T2" fmla="+- 0 9411 5187"/>
                              <a:gd name="T3" fmla="*/ T2 w 4224"/>
                            </a:gdLst>
                            <a:ahLst/>
                            <a:cxnLst>
                              <a:cxn ang="0">
                                <a:pos x="T1" y="0"/>
                              </a:cxn>
                              <a:cxn ang="0">
                                <a:pos x="T3" y="0"/>
                              </a:cxn>
                            </a:cxnLst>
                            <a:rect l="0" t="0" r="r" b="b"/>
                            <a:pathLst>
                              <a:path w="4224">
                                <a:moveTo>
                                  <a:pt x="0" y="0"/>
                                </a:moveTo>
                                <a:lnTo>
                                  <a:pt x="4224"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3" o:spid="_x0000_s1026" alt="Title: Line - Description: Line" style="position:absolute;margin-left:259.35pt;margin-top:4.6pt;width:211.15pt;height:.1pt;z-index:-251653632;mso-position-horizontal-relative:page" coordorigin="5187,271" coordsize="4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">
                <v:shape id="Freeform 1894" o:spid="_x0000_s1027" style="position:absolute;left:5187;top:271;width:4224;height:2;visibility:visible;mso-wrap-style:square;v-text-anchor:top" coordsize="4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G68IA&#10;AADdAAAADwAAAGRycy9kb3ducmV2LnhtbERPTWuDQBC9F/Iflgn0VtckUIzJRoKhpFeTgj1O3IlK&#10;3Flxt2r/fbdQ6G0e73P22Ww6MdLgWssKVlEMgriyuuVawcf17SUB4Tyyxs4yKfgmB9lh8bTHVNuJ&#10;CxovvhYhhF2KChrv+1RKVzVk0EW2Jw7c3Q4GfYBDLfWAUwg3nVzH8as02HJoaLCnvKHqcfkyCj61&#10;LLdl1V2n+Xy6JUXR3sdHrtTzcj7uQHia/b/4z/2uw/xtsoHfb8IJ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YbrwgAAAN0AAAAPAAAAAAAAAAAAAAAAAJgCAABkcnMvZG93&#10;bnJldi54bWxQSwUGAAAAAAQABAD1AAAAhwMAAAAA&#10;" path="m,l4224,e" filled="f" strokeweight=".3pt">
                  <v:path arrowok="t" o:connecttype="custom" o:connectlocs="0,0;4224,0" o:connectangles="0,0"/>
                </v:shape>
                <w10:wrap type="through" anchorx="page"/>
              </v:group>
            </w:pict>
          </mc:Fallback>
        </mc:AlternateContent>
      </w:r>
      <w:r w:rsidR="000B08D9" w:rsidRPr="005F6A65">
        <w:rPr>
          <w:rFonts w:ascii="Arial" w:hAnsi="Arial" w:cs="Arial"/>
          <w:sz w:val="16"/>
          <w:szCs w:val="16"/>
        </w:rPr>
        <w:br w:type="column"/>
      </w:r>
    </w:p>
    <w:p w14:paraId="6D8BF800" w14:textId="77777777" w:rsidR="005075CD" w:rsidRPr="005F6A65" w:rsidRDefault="000B08D9">
      <w:pPr>
        <w:tabs>
          <w:tab w:val="left" w:pos="880"/>
        </w:tabs>
        <w:spacing w:after="0" w:line="240" w:lineRule="auto"/>
        <w:ind w:right="-20"/>
        <w:rPr>
          <w:rFonts w:ascii="Arial" w:eastAsia="Myriad Pro Light" w:hAnsi="Arial" w:cs="Arial"/>
          <w:sz w:val="16"/>
          <w:szCs w:val="16"/>
        </w:rPr>
      </w:pPr>
      <w:r w:rsidRPr="005F6A65">
        <w:rPr>
          <w:rFonts w:ascii="Arial" w:eastAsia="Myriad Pro Light" w:hAnsi="Arial" w:cs="Arial"/>
          <w:sz w:val="16"/>
          <w:szCs w:val="16"/>
        </w:rPr>
        <w:t>319</w:t>
      </w:r>
      <w:r w:rsidRPr="005F6A65">
        <w:rPr>
          <w:rFonts w:ascii="Arial" w:eastAsia="Myriad Pro Light" w:hAnsi="Arial" w:cs="Arial"/>
          <w:sz w:val="16"/>
          <w:szCs w:val="16"/>
        </w:rPr>
        <w:tab/>
        <w:t>309</w:t>
      </w:r>
    </w:p>
    <w:p w14:paraId="2DB606AC" w14:textId="77777777" w:rsidR="005075CD" w:rsidRDefault="005075CD">
      <w:pPr>
        <w:spacing w:after="0"/>
        <w:sectPr w:rsidR="005075CD" w:rsidSect="00E24704">
          <w:type w:val="continuous"/>
          <w:pgSz w:w="9980" w:h="14180"/>
          <w:pgMar w:top="1985" w:right="460" w:bottom="280" w:left="460" w:header="720" w:footer="720" w:gutter="0"/>
          <w:cols w:num="2" w:space="720" w:equalWidth="0">
            <w:col w:w="6942" w:space="569"/>
            <w:col w:w="1549"/>
          </w:cols>
        </w:sectPr>
      </w:pPr>
    </w:p>
    <w:p w14:paraId="1E00AD21" w14:textId="77777777" w:rsidR="005075CD" w:rsidRDefault="000B08D9">
      <w:pPr>
        <w:spacing w:before="6" w:after="0" w:line="120" w:lineRule="exact"/>
        <w:rPr>
          <w:sz w:val="12"/>
          <w:szCs w:val="12"/>
        </w:rPr>
      </w:pPr>
      <w:r>
        <w:lastRenderedPageBreak/>
        <w:br w:type="column"/>
      </w:r>
    </w:p>
    <w:p w14:paraId="2E54118C" w14:textId="07947158" w:rsidR="005075CD" w:rsidRDefault="000B08D9" w:rsidP="005F6A65">
      <w:pPr>
        <w:pStyle w:val="Text"/>
      </w:pPr>
      <w:r>
        <w:t>The</w:t>
      </w:r>
      <w:r>
        <w:rPr>
          <w:spacing w:val="-3"/>
        </w:rPr>
        <w:t xml:space="preserve"> </w:t>
      </w:r>
      <w:r>
        <w:t>F</w:t>
      </w:r>
      <w:r>
        <w:rPr>
          <w:spacing w:val="-1"/>
        </w:rPr>
        <w:t>W</w:t>
      </w:r>
      <w:r>
        <w:t>O</w:t>
      </w:r>
      <w:r>
        <w:rPr>
          <w:spacing w:val="-3"/>
        </w:rPr>
        <w:t xml:space="preserve"> </w:t>
      </w:r>
      <w:r>
        <w:rPr>
          <w:spacing w:val="-4"/>
        </w:rPr>
        <w:t>r</w:t>
      </w:r>
      <w:r>
        <w:t>ecei</w:t>
      </w:r>
      <w:r>
        <w:rPr>
          <w:spacing w:val="-3"/>
        </w:rPr>
        <w:t>v</w:t>
      </w:r>
      <w:r>
        <w:t>ed</w:t>
      </w:r>
      <w:r>
        <w:rPr>
          <w:spacing w:val="-3"/>
        </w:rPr>
        <w:t xml:space="preserve"> </w:t>
      </w:r>
      <w:r>
        <w:t>319</w:t>
      </w:r>
      <w:r>
        <w:rPr>
          <w:spacing w:val="-3"/>
        </w:rPr>
        <w:t xml:space="preserve"> </w:t>
      </w:r>
      <w:r>
        <w:rPr>
          <w:spacing w:val="-4"/>
        </w:rPr>
        <w:t>r</w:t>
      </w:r>
      <w:r>
        <w:t>equests</w:t>
      </w:r>
      <w:r>
        <w:rPr>
          <w:spacing w:val="-3"/>
        </w:rPr>
        <w:t xml:space="preserve"> </w:t>
      </w:r>
      <w:r>
        <w:rPr>
          <w:spacing w:val="-4"/>
        </w:rPr>
        <w:t>f</w:t>
      </w:r>
      <w:r>
        <w:t>or</w:t>
      </w:r>
      <w:r>
        <w:rPr>
          <w:spacing w:val="-3"/>
        </w:rPr>
        <w:t xml:space="preserve"> </w:t>
      </w:r>
      <w:r>
        <w:t>a</w:t>
      </w:r>
      <w:r>
        <w:rPr>
          <w:spacing w:val="-3"/>
        </w:rPr>
        <w:t xml:space="preserve"> </w:t>
      </w:r>
      <w:r>
        <w:rPr>
          <w:spacing w:val="-4"/>
        </w:rPr>
        <w:t>r</w:t>
      </w:r>
      <w:r>
        <w:rPr>
          <w:spacing w:val="-1"/>
        </w:rPr>
        <w:t>e</w:t>
      </w:r>
      <w:r>
        <w:t>vi</w:t>
      </w:r>
      <w:r>
        <w:rPr>
          <w:spacing w:val="-1"/>
        </w:rPr>
        <w:t>e</w:t>
      </w:r>
      <w:r>
        <w:t>w</w:t>
      </w:r>
      <w:r>
        <w:rPr>
          <w:spacing w:val="-3"/>
        </w:rPr>
        <w:t xml:space="preserve"> </w:t>
      </w:r>
      <w:r>
        <w:t>of</w:t>
      </w:r>
      <w:r>
        <w:rPr>
          <w:spacing w:val="-3"/>
        </w:rPr>
        <w:t xml:space="preserve"> </w:t>
      </w:r>
      <w:r>
        <w:t>an</w:t>
      </w:r>
      <w:r>
        <w:rPr>
          <w:spacing w:val="-3"/>
        </w:rPr>
        <w:t xml:space="preserve"> </w:t>
      </w:r>
      <w:r>
        <w:t>i</w:t>
      </w:r>
      <w:r>
        <w:rPr>
          <w:spacing w:val="-3"/>
        </w:rPr>
        <w:t>nv</w:t>
      </w:r>
      <w:r>
        <w:t>estigation in</w:t>
      </w:r>
      <w:r>
        <w:rPr>
          <w:spacing w:val="-3"/>
        </w:rPr>
        <w:t xml:space="preserve"> </w:t>
      </w:r>
      <w:r>
        <w:t>2012–13</w:t>
      </w:r>
      <w:r>
        <w:rPr>
          <w:spacing w:val="-3"/>
        </w:rPr>
        <w:t xml:space="preserve"> </w:t>
      </w:r>
      <w:r>
        <w:t>and</w:t>
      </w:r>
      <w:r>
        <w:rPr>
          <w:spacing w:val="-3"/>
        </w:rPr>
        <w:t xml:space="preserve"> </w:t>
      </w:r>
      <w:proofErr w:type="spellStart"/>
      <w:r>
        <w:t>finalised</w:t>
      </w:r>
      <w:proofErr w:type="spellEnd"/>
      <w:r>
        <w:rPr>
          <w:spacing w:val="-3"/>
        </w:rPr>
        <w:t xml:space="preserve"> </w:t>
      </w:r>
      <w:r>
        <w:t>309</w:t>
      </w:r>
      <w:r>
        <w:rPr>
          <w:spacing w:val="-3"/>
        </w:rPr>
        <w:t xml:space="preserve"> </w:t>
      </w:r>
      <w:r>
        <w:rPr>
          <w:spacing w:val="-4"/>
        </w:rPr>
        <w:t>r</w:t>
      </w:r>
      <w:r>
        <w:rPr>
          <w:spacing w:val="-1"/>
        </w:rPr>
        <w:t>e</w:t>
      </w:r>
      <w:r>
        <w:t>vi</w:t>
      </w:r>
      <w:r>
        <w:rPr>
          <w:spacing w:val="-1"/>
        </w:rPr>
        <w:t>e</w:t>
      </w:r>
      <w:r>
        <w:t>w</w:t>
      </w:r>
      <w:r>
        <w:rPr>
          <w:spacing w:val="-4"/>
        </w:rPr>
        <w:t>s</w:t>
      </w:r>
      <w:r>
        <w:t>.</w:t>
      </w:r>
      <w:r>
        <w:rPr>
          <w:spacing w:val="-11"/>
        </w:rPr>
        <w:t xml:space="preserve"> </w:t>
      </w:r>
      <w:r>
        <w:t>These</w:t>
      </w:r>
      <w:r>
        <w:rPr>
          <w:spacing w:val="-3"/>
        </w:rPr>
        <w:t xml:space="preserve"> </w:t>
      </w:r>
      <w:r>
        <w:rPr>
          <w:spacing w:val="-4"/>
        </w:rPr>
        <w:t>r</w:t>
      </w:r>
      <w:r>
        <w:t>equests</w:t>
      </w:r>
      <w:r>
        <w:rPr>
          <w:spacing w:val="-3"/>
        </w:rPr>
        <w:t xml:space="preserve"> </w:t>
      </w:r>
      <w:r>
        <w:t>make</w:t>
      </w:r>
      <w:r w:rsidR="005F6A65">
        <w:t xml:space="preserve"> </w:t>
      </w:r>
      <w:r>
        <w:t>up</w:t>
      </w:r>
      <w:r>
        <w:rPr>
          <w:spacing w:val="-3"/>
        </w:rPr>
        <w:t xml:space="preserve"> </w:t>
      </w:r>
      <w:r>
        <w:t>a</w:t>
      </w:r>
      <w:r>
        <w:rPr>
          <w:spacing w:val="-4"/>
        </w:rPr>
        <w:t>r</w:t>
      </w:r>
      <w:r>
        <w:t>ound</w:t>
      </w:r>
      <w:r>
        <w:rPr>
          <w:spacing w:val="-3"/>
        </w:rPr>
        <w:t xml:space="preserve"> </w:t>
      </w:r>
      <w:r>
        <w:t>one</w:t>
      </w:r>
      <w:r>
        <w:rPr>
          <w:spacing w:val="-3"/>
        </w:rPr>
        <w:t xml:space="preserve"> </w:t>
      </w:r>
      <w:r>
        <w:t>per</w:t>
      </w:r>
      <w:r>
        <w:rPr>
          <w:spacing w:val="-3"/>
        </w:rPr>
        <w:t xml:space="preserve"> </w:t>
      </w:r>
      <w:r>
        <w:t>cent</w:t>
      </w:r>
      <w:r>
        <w:rPr>
          <w:spacing w:val="-3"/>
        </w:rPr>
        <w:t xml:space="preserve"> </w:t>
      </w:r>
      <w:r>
        <w:t>of</w:t>
      </w:r>
      <w:r>
        <w:rPr>
          <w:spacing w:val="-3"/>
        </w:rPr>
        <w:t xml:space="preserve"> </w:t>
      </w:r>
      <w:r>
        <w:t>the</w:t>
      </w:r>
      <w:r>
        <w:rPr>
          <w:spacing w:val="-3"/>
        </w:rPr>
        <w:t xml:space="preserve"> </w:t>
      </w:r>
      <w:r>
        <w:t>26</w:t>
      </w:r>
      <w:r>
        <w:rPr>
          <w:spacing w:val="-3"/>
        </w:rPr>
        <w:t xml:space="preserve"> </w:t>
      </w:r>
      <w:r>
        <w:t>574</w:t>
      </w:r>
      <w:r>
        <w:rPr>
          <w:spacing w:val="-3"/>
        </w:rPr>
        <w:t xml:space="preserve"> </w:t>
      </w:r>
      <w:r>
        <w:t>complaints</w:t>
      </w:r>
      <w:r>
        <w:rPr>
          <w:spacing w:val="-3"/>
        </w:rPr>
        <w:t xml:space="preserve"> </w:t>
      </w:r>
      <w:r>
        <w:t>the</w:t>
      </w:r>
      <w:r>
        <w:rPr>
          <w:spacing w:val="-3"/>
        </w:rPr>
        <w:t xml:space="preserve"> </w:t>
      </w:r>
      <w:r>
        <w:t>F</w:t>
      </w:r>
      <w:r>
        <w:rPr>
          <w:spacing w:val="-1"/>
        </w:rPr>
        <w:t>W</w:t>
      </w:r>
      <w:r>
        <w:t>O</w:t>
      </w:r>
      <w:r w:rsidR="005F6A65">
        <w:t xml:space="preserve"> </w:t>
      </w:r>
      <w:proofErr w:type="spellStart"/>
      <w:r>
        <w:t>finalised</w:t>
      </w:r>
      <w:proofErr w:type="spellEnd"/>
      <w:r>
        <w:rPr>
          <w:spacing w:val="-3"/>
        </w:rPr>
        <w:t xml:space="preserve"> </w:t>
      </w:r>
      <w:r>
        <w:rPr>
          <w:spacing w:val="-4"/>
        </w:rPr>
        <w:t>f</w:t>
      </w:r>
      <w:r>
        <w:t>or</w:t>
      </w:r>
      <w:r>
        <w:rPr>
          <w:spacing w:val="-3"/>
        </w:rPr>
        <w:t xml:space="preserve"> </w:t>
      </w:r>
      <w:r>
        <w:t>the</w:t>
      </w:r>
      <w:r>
        <w:rPr>
          <w:spacing w:val="-3"/>
        </w:rPr>
        <w:t xml:space="preserve"> y</w:t>
      </w:r>
      <w:r>
        <w:t>ea</w:t>
      </w:r>
      <w:r>
        <w:rPr>
          <w:spacing w:val="-9"/>
        </w:rPr>
        <w:t>r</w:t>
      </w:r>
      <w:r>
        <w:t>.</w:t>
      </w:r>
    </w:p>
    <w:p w14:paraId="6A31EA52" w14:textId="77777777" w:rsidR="005075CD" w:rsidRDefault="005075CD">
      <w:pPr>
        <w:spacing w:after="0"/>
        <w:sectPr w:rsidR="005075CD" w:rsidSect="00E24704">
          <w:type w:val="continuous"/>
          <w:pgSz w:w="9980" w:h="14180"/>
          <w:pgMar w:top="1985" w:right="460" w:bottom="280" w:left="460" w:header="720" w:footer="720" w:gutter="0"/>
          <w:cols w:num="2" w:space="720" w:equalWidth="0">
            <w:col w:w="4282" w:space="446"/>
            <w:col w:w="4332"/>
          </w:cols>
        </w:sectPr>
      </w:pPr>
    </w:p>
    <w:p w14:paraId="7317E48B" w14:textId="77777777" w:rsidR="005075CD" w:rsidRDefault="005075CD">
      <w:pPr>
        <w:spacing w:after="0"/>
        <w:sectPr w:rsidR="005075CD" w:rsidSect="00E24704">
          <w:type w:val="continuous"/>
          <w:pgSz w:w="9980" w:h="14180"/>
          <w:pgMar w:top="1985" w:right="460" w:bottom="280" w:left="460" w:header="720" w:footer="720" w:gutter="0"/>
          <w:cols w:space="720"/>
        </w:sectPr>
      </w:pPr>
    </w:p>
    <w:p w14:paraId="5F78DB78" w14:textId="77777777" w:rsidR="005075CD" w:rsidRDefault="005075CD">
      <w:pPr>
        <w:spacing w:after="0" w:line="200" w:lineRule="exact"/>
        <w:rPr>
          <w:sz w:val="20"/>
          <w:szCs w:val="20"/>
        </w:rPr>
      </w:pPr>
    </w:p>
    <w:p w14:paraId="3A8886C0" w14:textId="77777777" w:rsidR="005075CD" w:rsidRDefault="005075CD">
      <w:pPr>
        <w:spacing w:after="0"/>
        <w:sectPr w:rsidR="005075CD" w:rsidSect="00E24704">
          <w:footerReference w:type="default" r:id="rId107"/>
          <w:pgSz w:w="9980" w:h="14180"/>
          <w:pgMar w:top="1985" w:right="460" w:bottom="340" w:left="460" w:header="0" w:footer="155" w:gutter="0"/>
          <w:pgNumType w:start="43"/>
          <w:cols w:space="720"/>
        </w:sectPr>
      </w:pPr>
    </w:p>
    <w:p w14:paraId="6E3615CC" w14:textId="0135C937" w:rsidR="00E60E04" w:rsidRDefault="000B08D9" w:rsidP="00AF0304">
      <w:pPr>
        <w:pStyle w:val="Heading1"/>
      </w:pPr>
      <w:r>
        <w:rPr>
          <w:spacing w:val="3"/>
        </w:rPr>
        <w:lastRenderedPageBreak/>
        <w:t>M</w:t>
      </w:r>
      <w:r>
        <w:t>ANAGEMENT OF HU</w:t>
      </w:r>
      <w:r>
        <w:rPr>
          <w:spacing w:val="3"/>
        </w:rPr>
        <w:t>M</w:t>
      </w:r>
      <w:r>
        <w:t xml:space="preserve">AN RESOURCES </w:t>
      </w:r>
    </w:p>
    <w:p w14:paraId="7774FA0F" w14:textId="5167C6C1" w:rsidR="00F65033" w:rsidRPr="00A16D21" w:rsidRDefault="000B08D9" w:rsidP="00AF0304">
      <w:pPr>
        <w:pStyle w:val="Text"/>
      </w:pPr>
      <w:r>
        <w:rPr>
          <w:spacing w:val="-1"/>
        </w:rPr>
        <w:t>T</w:t>
      </w:r>
      <w:r>
        <w:t xml:space="preserve">he FWO prides itself on striving </w:t>
      </w:r>
      <w:r>
        <w:rPr>
          <w:spacing w:val="-1"/>
        </w:rPr>
        <w:t>t</w:t>
      </w:r>
      <w:r>
        <w:t xml:space="preserve">o be a model </w:t>
      </w:r>
      <w:r>
        <w:rPr>
          <w:spacing w:val="-2"/>
        </w:rPr>
        <w:t>A</w:t>
      </w:r>
      <w:r>
        <w:t xml:space="preserve">ustralian </w:t>
      </w:r>
      <w:r>
        <w:rPr>
          <w:spacing w:val="-1"/>
        </w:rPr>
        <w:t>w</w:t>
      </w:r>
      <w:r>
        <w:t>or</w:t>
      </w:r>
      <w:r>
        <w:rPr>
          <w:spacing w:val="4"/>
        </w:rPr>
        <w:t>k</w:t>
      </w:r>
      <w:r>
        <w:t>place commit</w:t>
      </w:r>
      <w:r>
        <w:rPr>
          <w:spacing w:val="-1"/>
        </w:rPr>
        <w:t>t</w:t>
      </w:r>
      <w:r>
        <w:t xml:space="preserve">ed </w:t>
      </w:r>
      <w:r>
        <w:rPr>
          <w:spacing w:val="-1"/>
        </w:rPr>
        <w:t>t</w:t>
      </w:r>
      <w:r>
        <w:t>o de</w:t>
      </w:r>
      <w:r>
        <w:rPr>
          <w:spacing w:val="-1"/>
        </w:rPr>
        <w:t>v</w:t>
      </w:r>
      <w:r>
        <w:t>eloping a flexible and high pe</w:t>
      </w:r>
      <w:r>
        <w:rPr>
          <w:spacing w:val="5"/>
        </w:rPr>
        <w:t>r</w:t>
      </w:r>
      <w:r>
        <w:rPr>
          <w:spacing w:val="-3"/>
        </w:rPr>
        <w:t>f</w:t>
      </w:r>
      <w:r>
        <w:t xml:space="preserve">orming </w:t>
      </w:r>
      <w:r>
        <w:rPr>
          <w:spacing w:val="-1"/>
        </w:rPr>
        <w:t>w</w:t>
      </w:r>
      <w:r>
        <w:t>ork</w:t>
      </w:r>
      <w:r>
        <w:rPr>
          <w:spacing w:val="-3"/>
        </w:rPr>
        <w:t>f</w:t>
      </w:r>
      <w:r>
        <w:t>o</w:t>
      </w:r>
      <w:r>
        <w:rPr>
          <w:spacing w:val="-2"/>
        </w:rPr>
        <w:t>r</w:t>
      </w:r>
      <w:r>
        <w:t>c</w:t>
      </w:r>
      <w:r>
        <w:rPr>
          <w:spacing w:val="-2"/>
        </w:rPr>
        <w:t>e</w:t>
      </w:r>
      <w:r>
        <w:t>.</w:t>
      </w:r>
    </w:p>
    <w:p w14:paraId="5DAA177F" w14:textId="1540AD49" w:rsidR="00F65033" w:rsidRDefault="000B08D9" w:rsidP="00AF0304">
      <w:pPr>
        <w:pStyle w:val="Text"/>
      </w:pPr>
      <w:r>
        <w:rPr>
          <w:spacing w:val="-1"/>
        </w:rPr>
        <w:t>T</w:t>
      </w:r>
      <w:r>
        <w:t>he agen</w:t>
      </w:r>
      <w:r>
        <w:rPr>
          <w:spacing w:val="3"/>
        </w:rPr>
        <w:t>c</w:t>
      </w:r>
      <w:r>
        <w:t xml:space="preserve">y </w:t>
      </w:r>
      <w:r>
        <w:rPr>
          <w:spacing w:val="-2"/>
        </w:rPr>
        <w:t>r</w:t>
      </w:r>
      <w:r>
        <w:t>emained commit</w:t>
      </w:r>
      <w:r>
        <w:rPr>
          <w:spacing w:val="-1"/>
        </w:rPr>
        <w:t>t</w:t>
      </w:r>
      <w:r>
        <w:t xml:space="preserve">ed </w:t>
      </w:r>
      <w:r>
        <w:rPr>
          <w:spacing w:val="-1"/>
        </w:rPr>
        <w:t>t</w:t>
      </w:r>
      <w:r>
        <w:t>o suppo</w:t>
      </w:r>
      <w:r>
        <w:rPr>
          <w:spacing w:val="4"/>
        </w:rPr>
        <w:t>r</w:t>
      </w:r>
      <w:r>
        <w:t>ting di</w:t>
      </w:r>
      <w:r>
        <w:rPr>
          <w:spacing w:val="-1"/>
        </w:rPr>
        <w:t>v</w:t>
      </w:r>
      <w:r>
        <w:t>ersi</w:t>
      </w:r>
      <w:r>
        <w:rPr>
          <w:spacing w:val="2"/>
        </w:rPr>
        <w:t>t</w:t>
      </w:r>
      <w:r>
        <w:rPr>
          <w:spacing w:val="-6"/>
        </w:rPr>
        <w:t>y</w:t>
      </w:r>
      <w:r>
        <w:t>, of</w:t>
      </w:r>
      <w:r>
        <w:rPr>
          <w:spacing w:val="-3"/>
        </w:rPr>
        <w:t>f</w:t>
      </w:r>
      <w:r>
        <w:t>ering</w:t>
      </w:r>
      <w:r>
        <w:rPr>
          <w:spacing w:val="2"/>
        </w:rPr>
        <w:t xml:space="preserve"> </w:t>
      </w:r>
      <w:r>
        <w:t xml:space="preserve">flexible </w:t>
      </w:r>
      <w:r>
        <w:rPr>
          <w:spacing w:val="-1"/>
        </w:rPr>
        <w:t>w</w:t>
      </w:r>
      <w:r>
        <w:t>ork arrangements and facilitating open communication and consultation.</w:t>
      </w:r>
      <w:r>
        <w:rPr>
          <w:spacing w:val="-7"/>
        </w:rPr>
        <w:t xml:space="preserve"> </w:t>
      </w:r>
      <w:r>
        <w:rPr>
          <w:spacing w:val="-1"/>
        </w:rPr>
        <w:t>T</w:t>
      </w:r>
      <w:r>
        <w:t>hese pra</w:t>
      </w:r>
      <w:r>
        <w:rPr>
          <w:spacing w:val="2"/>
        </w:rPr>
        <w:t>c</w:t>
      </w:r>
      <w:r>
        <w:t xml:space="preserve">tices </w:t>
      </w:r>
      <w:r>
        <w:rPr>
          <w:spacing w:val="-3"/>
        </w:rPr>
        <w:t>f</w:t>
      </w:r>
      <w:r>
        <w:t>os</w:t>
      </w:r>
      <w:r>
        <w:rPr>
          <w:spacing w:val="-1"/>
        </w:rPr>
        <w:t>t</w:t>
      </w:r>
      <w:r>
        <w:t>e</w:t>
      </w:r>
      <w:r>
        <w:rPr>
          <w:spacing w:val="-2"/>
        </w:rPr>
        <w:t>r</w:t>
      </w:r>
      <w:r>
        <w:t xml:space="preserve">ed </w:t>
      </w:r>
      <w:r>
        <w:rPr>
          <w:spacing w:val="-2"/>
        </w:rPr>
        <w:t>r</w:t>
      </w:r>
      <w:r>
        <w:t>espe</w:t>
      </w:r>
      <w:r>
        <w:rPr>
          <w:spacing w:val="2"/>
        </w:rPr>
        <w:t>c</w:t>
      </w:r>
      <w:r>
        <w:t xml:space="preserve">t in the </w:t>
      </w:r>
      <w:r>
        <w:rPr>
          <w:spacing w:val="-1"/>
        </w:rPr>
        <w:t>w</w:t>
      </w:r>
      <w:r>
        <w:t>or</w:t>
      </w:r>
      <w:r>
        <w:rPr>
          <w:spacing w:val="4"/>
        </w:rPr>
        <w:t>k</w:t>
      </w:r>
      <w:r>
        <w:t>place and st</w:t>
      </w:r>
      <w:r>
        <w:rPr>
          <w:spacing w:val="-2"/>
        </w:rPr>
        <w:t>r</w:t>
      </w:r>
      <w:r>
        <w:t>engthened the agen</w:t>
      </w:r>
      <w:r>
        <w:rPr>
          <w:spacing w:val="3"/>
        </w:rPr>
        <w:t>c</w:t>
      </w:r>
      <w:r>
        <w:rPr>
          <w:spacing w:val="6"/>
        </w:rPr>
        <w:t>y</w:t>
      </w:r>
      <w:r>
        <w:rPr>
          <w:spacing w:val="-10"/>
        </w:rPr>
        <w:t>’</w:t>
      </w:r>
      <w:r>
        <w:t xml:space="preserve">s </w:t>
      </w:r>
      <w:proofErr w:type="spellStart"/>
      <w:r>
        <w:t>o</w:t>
      </w:r>
      <w:r>
        <w:rPr>
          <w:spacing w:val="-2"/>
        </w:rPr>
        <w:t>r</w:t>
      </w:r>
      <w:r>
        <w:t>ganisational</w:t>
      </w:r>
      <w:proofErr w:type="spellEnd"/>
      <w:r>
        <w:t xml:space="preserve"> cultu</w:t>
      </w:r>
      <w:r>
        <w:rPr>
          <w:spacing w:val="-2"/>
        </w:rPr>
        <w:t>re</w:t>
      </w:r>
      <w:r>
        <w:t>.</w:t>
      </w:r>
    </w:p>
    <w:p w14:paraId="61543B53" w14:textId="6D4494D2" w:rsidR="00F65033" w:rsidRPr="00A16D21" w:rsidRDefault="000B08D9" w:rsidP="00AF0304">
      <w:pPr>
        <w:pStyle w:val="Text"/>
      </w:pPr>
      <w:r>
        <w:t>Building a harmoniou</w:t>
      </w:r>
      <w:r>
        <w:rPr>
          <w:spacing w:val="-2"/>
        </w:rPr>
        <w:t>s</w:t>
      </w:r>
      <w:r>
        <w:t>, cooperati</w:t>
      </w:r>
      <w:r>
        <w:rPr>
          <w:spacing w:val="-1"/>
        </w:rPr>
        <w:t>v</w:t>
      </w:r>
      <w:r>
        <w:t>e and p</w:t>
      </w:r>
      <w:r>
        <w:rPr>
          <w:spacing w:val="-2"/>
        </w:rPr>
        <w:t>r</w:t>
      </w:r>
      <w:r>
        <w:t>odu</w:t>
      </w:r>
      <w:r>
        <w:rPr>
          <w:spacing w:val="2"/>
        </w:rPr>
        <w:t>c</w:t>
      </w:r>
      <w:r>
        <w:t>ti</w:t>
      </w:r>
      <w:r>
        <w:rPr>
          <w:spacing w:val="-1"/>
        </w:rPr>
        <w:t>v</w:t>
      </w:r>
      <w:r>
        <w:t xml:space="preserve">e </w:t>
      </w:r>
      <w:r>
        <w:rPr>
          <w:spacing w:val="-1"/>
        </w:rPr>
        <w:t>w</w:t>
      </w:r>
      <w:r>
        <w:t>ork</w:t>
      </w:r>
      <w:r>
        <w:rPr>
          <w:spacing w:val="-3"/>
        </w:rPr>
        <w:t>f</w:t>
      </w:r>
      <w:r>
        <w:t>o</w:t>
      </w:r>
      <w:r>
        <w:rPr>
          <w:spacing w:val="-2"/>
        </w:rPr>
        <w:t>r</w:t>
      </w:r>
      <w:r>
        <w:t>ce all</w:t>
      </w:r>
      <w:r>
        <w:rPr>
          <w:spacing w:val="-1"/>
        </w:rPr>
        <w:t>ow</w:t>
      </w:r>
      <w:r>
        <w:t xml:space="preserve">ed the FWO </w:t>
      </w:r>
      <w:r>
        <w:rPr>
          <w:spacing w:val="-1"/>
        </w:rPr>
        <w:t>t</w:t>
      </w:r>
      <w:r>
        <w:t xml:space="preserve">o </w:t>
      </w:r>
      <w:r>
        <w:rPr>
          <w:spacing w:val="-1"/>
        </w:rPr>
        <w:t>w</w:t>
      </w:r>
      <w:r>
        <w:t>ork ef</w:t>
      </w:r>
      <w:r>
        <w:rPr>
          <w:spacing w:val="-3"/>
        </w:rPr>
        <w:t>f</w:t>
      </w:r>
      <w:r>
        <w:t>e</w:t>
      </w:r>
      <w:r>
        <w:rPr>
          <w:spacing w:val="2"/>
        </w:rPr>
        <w:t>c</w:t>
      </w:r>
      <w:r>
        <w:t>ti</w:t>
      </w:r>
      <w:r>
        <w:rPr>
          <w:spacing w:val="-1"/>
        </w:rPr>
        <w:t>v</w:t>
      </w:r>
      <w:r>
        <w:t>ely</w:t>
      </w:r>
      <w:r>
        <w:rPr>
          <w:spacing w:val="2"/>
        </w:rPr>
        <w:t xml:space="preserve"> </w:t>
      </w:r>
      <w:r>
        <w:t>and cohesi</w:t>
      </w:r>
      <w:r>
        <w:rPr>
          <w:spacing w:val="-1"/>
        </w:rPr>
        <w:t>v</w:t>
      </w:r>
      <w:r>
        <w:t xml:space="preserve">ely </w:t>
      </w:r>
      <w:r>
        <w:rPr>
          <w:spacing w:val="-1"/>
        </w:rPr>
        <w:t>t</w:t>
      </w:r>
      <w:r>
        <w:t>o deli</w:t>
      </w:r>
      <w:r>
        <w:rPr>
          <w:spacing w:val="-1"/>
        </w:rPr>
        <w:t>v</w:t>
      </w:r>
      <w:r>
        <w:t>er the agen</w:t>
      </w:r>
      <w:r>
        <w:rPr>
          <w:spacing w:val="3"/>
        </w:rPr>
        <w:t>c</w:t>
      </w:r>
      <w:r>
        <w:rPr>
          <w:spacing w:val="6"/>
        </w:rPr>
        <w:t>y</w:t>
      </w:r>
      <w:r>
        <w:rPr>
          <w:spacing w:val="-10"/>
        </w:rPr>
        <w:t>’</w:t>
      </w:r>
      <w:r>
        <w:t>s co</w:t>
      </w:r>
      <w:r>
        <w:rPr>
          <w:spacing w:val="-2"/>
        </w:rPr>
        <w:t>r</w:t>
      </w:r>
      <w:r>
        <w:t>e fun</w:t>
      </w:r>
      <w:r>
        <w:rPr>
          <w:spacing w:val="2"/>
        </w:rPr>
        <w:t>c</w:t>
      </w:r>
      <w:r>
        <w:t xml:space="preserve">tions </w:t>
      </w:r>
      <w:r>
        <w:rPr>
          <w:spacing w:val="-1"/>
        </w:rPr>
        <w:t>t</w:t>
      </w:r>
      <w:r>
        <w:t>o advis</w:t>
      </w:r>
      <w:r>
        <w:rPr>
          <w:spacing w:val="-2"/>
        </w:rPr>
        <w:t>e</w:t>
      </w:r>
      <w:r>
        <w:t>, assist an</w:t>
      </w:r>
      <w:r>
        <w:rPr>
          <w:spacing w:val="-2"/>
        </w:rPr>
        <w:t>d</w:t>
      </w:r>
      <w:r>
        <w:t>, whe</w:t>
      </w:r>
      <w:r>
        <w:rPr>
          <w:spacing w:val="-2"/>
        </w:rPr>
        <w:t>r</w:t>
      </w:r>
      <w:r>
        <w:t>e necessa</w:t>
      </w:r>
      <w:r>
        <w:rPr>
          <w:spacing w:val="5"/>
        </w:rPr>
        <w:t>r</w:t>
      </w:r>
      <w:r>
        <w:rPr>
          <w:spacing w:val="-6"/>
        </w:rPr>
        <w:t>y</w:t>
      </w:r>
      <w:r>
        <w:t>, en</w:t>
      </w:r>
      <w:r>
        <w:rPr>
          <w:spacing w:val="-3"/>
        </w:rPr>
        <w:t>f</w:t>
      </w:r>
      <w:r>
        <w:t>o</w:t>
      </w:r>
      <w:r>
        <w:rPr>
          <w:spacing w:val="-2"/>
        </w:rPr>
        <w:t>r</w:t>
      </w:r>
      <w:r>
        <w:t xml:space="preserve">ce within the </w:t>
      </w:r>
      <w:r>
        <w:rPr>
          <w:spacing w:val="-1"/>
        </w:rPr>
        <w:t>w</w:t>
      </w:r>
      <w:r>
        <w:t>or</w:t>
      </w:r>
      <w:r>
        <w:rPr>
          <w:spacing w:val="4"/>
        </w:rPr>
        <w:t>k</w:t>
      </w:r>
      <w:r>
        <w:t>place communi</w:t>
      </w:r>
      <w:r>
        <w:rPr>
          <w:spacing w:val="2"/>
        </w:rPr>
        <w:t>t</w:t>
      </w:r>
      <w:r>
        <w:rPr>
          <w:spacing w:val="-6"/>
        </w:rPr>
        <w:t>y</w:t>
      </w:r>
      <w:r>
        <w:t>.</w:t>
      </w:r>
    </w:p>
    <w:p w14:paraId="53384551" w14:textId="77777777" w:rsidR="005075CD" w:rsidRDefault="000B08D9" w:rsidP="00AF0304">
      <w:pPr>
        <w:pStyle w:val="Text"/>
      </w:pPr>
      <w:r>
        <w:rPr>
          <w:spacing w:val="3"/>
        </w:rPr>
        <w:t>I</w:t>
      </w:r>
      <w:r>
        <w:t>n 2012–13 the FWO:</w:t>
      </w:r>
    </w:p>
    <w:p w14:paraId="30C826FE" w14:textId="7B0E2B2E" w:rsidR="005075CD" w:rsidRPr="00AF0304" w:rsidRDefault="000B08D9" w:rsidP="00AF0304">
      <w:pPr>
        <w:pStyle w:val="Bullet"/>
      </w:pPr>
      <w:r w:rsidRPr="00AF0304">
        <w:t>established an Employee Engagement Framework and action plan and developed and implemented a range of initiatives to foster a positive workplace culture</w:t>
      </w:r>
    </w:p>
    <w:p w14:paraId="098CADB3" w14:textId="699B7D51" w:rsidR="005075CD" w:rsidRPr="00AF0304" w:rsidRDefault="000B08D9" w:rsidP="00AF0304">
      <w:pPr>
        <w:pStyle w:val="Bullet"/>
      </w:pPr>
      <w:r w:rsidRPr="00AF0304">
        <w:t>established a Mental Health Working Group to generate ideas for initiatives and tools to support good mental fitness at work</w:t>
      </w:r>
    </w:p>
    <w:p w14:paraId="74F0742E" w14:textId="0D238524" w:rsidR="005075CD" w:rsidRPr="00AF0304" w:rsidRDefault="000B08D9" w:rsidP="00AF0304">
      <w:pPr>
        <w:pStyle w:val="Bullet"/>
      </w:pPr>
      <w:r w:rsidRPr="00AF0304">
        <w:t>won an Australian Human Resources Institute (</w:t>
      </w:r>
      <w:proofErr w:type="spellStart"/>
      <w:r w:rsidRPr="00AF0304">
        <w:t>AHRI</w:t>
      </w:r>
      <w:proofErr w:type="spellEnd"/>
      <w:r w:rsidRPr="00AF0304">
        <w:t>) award for being ‘inclusive workplace of the year’ and was a finalist in the CEO Diversity Champion award (see page 47)</w:t>
      </w:r>
    </w:p>
    <w:p w14:paraId="47A605D7" w14:textId="26B75B18" w:rsidR="005075CD" w:rsidRPr="00AF0304" w:rsidRDefault="000B08D9" w:rsidP="00AF0304">
      <w:pPr>
        <w:pStyle w:val="Bullet"/>
      </w:pPr>
      <w:r w:rsidRPr="00AF0304">
        <w:t xml:space="preserve">won the Queensland </w:t>
      </w:r>
      <w:proofErr w:type="spellStart"/>
      <w:r w:rsidRPr="00AF0304">
        <w:t>Defence</w:t>
      </w:r>
      <w:proofErr w:type="spellEnd"/>
      <w:r w:rsidRPr="00AF0304">
        <w:t xml:space="preserve"> Reserves Employer award and pledged support for reservists by signing an MOU with the Department of </w:t>
      </w:r>
      <w:proofErr w:type="spellStart"/>
      <w:r w:rsidRPr="00AF0304">
        <w:t>Defence</w:t>
      </w:r>
      <w:proofErr w:type="spellEnd"/>
      <w:r w:rsidRPr="00AF0304">
        <w:t xml:space="preserve"> (see page 44)</w:t>
      </w:r>
    </w:p>
    <w:p w14:paraId="3B1B18D3" w14:textId="632E7737" w:rsidR="005075CD" w:rsidRPr="00AF0304" w:rsidRDefault="000B08D9" w:rsidP="00F65033">
      <w:pPr>
        <w:pStyle w:val="Bullet"/>
      </w:pPr>
      <w:r w:rsidRPr="00AF0304">
        <w:t>implemented a range of support mechanisms for employees who are victims of domestic or family violence, and worked towards being accredited by White Ribbon</w:t>
      </w:r>
      <w:r w:rsidR="00F65033">
        <w:t xml:space="preserve"> </w:t>
      </w:r>
      <w:r w:rsidRPr="00AF0304">
        <w:t>for taking active and effective steps to promote a safe workplace for women</w:t>
      </w:r>
    </w:p>
    <w:p w14:paraId="199433A4" w14:textId="08A06E79" w:rsidR="005075CD" w:rsidRPr="00AF0304" w:rsidRDefault="000B08D9" w:rsidP="00AF0304">
      <w:pPr>
        <w:pStyle w:val="Bullet"/>
      </w:pPr>
      <w:r w:rsidRPr="00AF0304">
        <w:br w:type="column"/>
      </w:r>
      <w:r w:rsidRPr="00AF0304">
        <w:lastRenderedPageBreak/>
        <w:t>entered into an MOU with Fair Work Building and Construction to provide payroll, financial processing and health case management services</w:t>
      </w:r>
    </w:p>
    <w:p w14:paraId="658DDE03" w14:textId="0DBAC43E" w:rsidR="005075CD" w:rsidRPr="00AF0304" w:rsidRDefault="000B08D9" w:rsidP="00A16D21">
      <w:pPr>
        <w:pStyle w:val="Bullet"/>
        <w:spacing w:after="120"/>
      </w:pPr>
      <w:proofErr w:type="gramStart"/>
      <w:r w:rsidRPr="00AF0304">
        <w:t>using</w:t>
      </w:r>
      <w:proofErr w:type="gramEnd"/>
      <w:r w:rsidRPr="00AF0304">
        <w:t xml:space="preserve"> an in-house team of trainers, developed and delivered 49 training courses to FWO employees, equating to 11 704 hours of training.</w:t>
      </w:r>
    </w:p>
    <w:p w14:paraId="0653C695" w14:textId="77777777" w:rsidR="005075CD" w:rsidRDefault="000B08D9" w:rsidP="00AF0304">
      <w:pPr>
        <w:pStyle w:val="Heading2"/>
      </w:pPr>
      <w:r>
        <w:t>REC</w:t>
      </w:r>
      <w:r>
        <w:rPr>
          <w:spacing w:val="3"/>
        </w:rPr>
        <w:t>R</w:t>
      </w:r>
      <w:r>
        <w:t>UI</w:t>
      </w:r>
      <w:r>
        <w:rPr>
          <w:spacing w:val="3"/>
        </w:rPr>
        <w:t>T</w:t>
      </w:r>
      <w:r>
        <w:t>MENT</w:t>
      </w:r>
    </w:p>
    <w:p w14:paraId="3DF4D819" w14:textId="0D918601" w:rsidR="00F65033" w:rsidRDefault="000B08D9" w:rsidP="00F65033">
      <w:pPr>
        <w:pStyle w:val="Text"/>
      </w:pPr>
      <w:r w:rsidRPr="00F65033">
        <w:t>In 2012–13 the FWO undertook 38 external recruitment</w:t>
      </w:r>
      <w:r w:rsidR="00A16D21">
        <w:t xml:space="preserve"> </w:t>
      </w:r>
      <w:r w:rsidRPr="00F65033">
        <w:t>processes (excluding graduate recruitment) resulting in a</w:t>
      </w:r>
      <w:r w:rsidR="00A16D21">
        <w:t xml:space="preserve"> </w:t>
      </w:r>
      <w:r w:rsidRPr="00F65033">
        <w:t>total of 73 employment offers. This is a 15 per cent increase</w:t>
      </w:r>
      <w:r w:rsidR="00A16D21">
        <w:t xml:space="preserve"> </w:t>
      </w:r>
      <w:r w:rsidRPr="00F65033">
        <w:t>in employment offers compared to the 62 offers made in</w:t>
      </w:r>
      <w:r w:rsidR="00A16D21">
        <w:t xml:space="preserve"> </w:t>
      </w:r>
      <w:r w:rsidRPr="00F65033">
        <w:t>2011–12.</w:t>
      </w:r>
    </w:p>
    <w:p w14:paraId="75130A8D" w14:textId="22CE9076" w:rsidR="00F65033" w:rsidRDefault="000B08D9" w:rsidP="00F65033">
      <w:pPr>
        <w:pStyle w:val="Text"/>
      </w:pPr>
      <w:r w:rsidRPr="00F65033">
        <w:t>The FWO attracted a high volume of applications from candidates, with an average of 56 applicants per external job advertisement.</w:t>
      </w:r>
    </w:p>
    <w:p w14:paraId="01B41289" w14:textId="3C0ABD42" w:rsidR="005075CD" w:rsidRDefault="000B08D9" w:rsidP="00F65033">
      <w:pPr>
        <w:pStyle w:val="Text"/>
      </w:pPr>
      <w:r w:rsidRPr="00F65033">
        <w:t>The FWO remained committed to supporting flexible work practices. With the exception of the Graduate Program, all other vacancies were advertised as full-time or part-time in</w:t>
      </w:r>
      <w:r w:rsidR="00A16D21">
        <w:t xml:space="preserve"> </w:t>
      </w:r>
      <w:r w:rsidRPr="00F65033">
        <w:t>2012–13. The percentage of part-time employees increased to</w:t>
      </w:r>
      <w:r w:rsidR="00F65033">
        <w:t xml:space="preserve"> </w:t>
      </w:r>
      <w:r w:rsidRPr="00F65033">
        <w:t xml:space="preserve">20 per cent, up from 18 per cent in 2011–12. See Appendix </w:t>
      </w:r>
      <w:proofErr w:type="gramStart"/>
      <w:r w:rsidRPr="00F65033">
        <w:t>A</w:t>
      </w:r>
      <w:proofErr w:type="gramEnd"/>
      <w:r w:rsidR="00F65033">
        <w:t xml:space="preserve"> </w:t>
      </w:r>
      <w:r w:rsidRPr="00F65033">
        <w:t>on page 114 for more staffing information.</w:t>
      </w:r>
    </w:p>
    <w:p w14:paraId="7437C8B0" w14:textId="77777777" w:rsidR="005075CD" w:rsidRDefault="005075CD">
      <w:pPr>
        <w:spacing w:after="0"/>
        <w:sectPr w:rsidR="005075CD" w:rsidSect="00E24704">
          <w:type w:val="continuous"/>
          <w:pgSz w:w="9980" w:h="14180"/>
          <w:pgMar w:top="1985" w:right="460" w:bottom="280" w:left="460" w:header="720" w:footer="720" w:gutter="0"/>
          <w:cols w:num="2" w:space="720" w:equalWidth="0">
            <w:col w:w="4296" w:space="432"/>
            <w:col w:w="4332"/>
          </w:cols>
        </w:sectPr>
      </w:pPr>
    </w:p>
    <w:p w14:paraId="1B1B0D9D" w14:textId="3619F9B1" w:rsidR="005075CD" w:rsidRDefault="00DA6BBC">
      <w:pPr>
        <w:spacing w:before="27" w:after="0" w:line="240" w:lineRule="auto"/>
        <w:ind w:left="390" w:right="-20"/>
        <w:rPr>
          <w:rFonts w:ascii="Myriad Pro" w:eastAsia="Myriad Pro" w:hAnsi="Myriad Pro" w:cs="Myriad Pro"/>
          <w:sz w:val="40"/>
          <w:szCs w:val="40"/>
        </w:rPr>
      </w:pPr>
      <w:r w:rsidRPr="00042674">
        <w:rPr>
          <w:rStyle w:val="Heading3Char"/>
          <w:noProof/>
          <w:color w:val="FFFFFF" w:themeColor="background1"/>
          <w:lang w:val="en-AU" w:eastAsia="en-AU"/>
        </w:rPr>
        <w:lastRenderedPageBreak/>
        <mc:AlternateContent>
          <mc:Choice Requires="wps">
            <w:drawing>
              <wp:anchor distT="0" distB="0" distL="114300" distR="114300" simplePos="0" relativeHeight="251667968" behindDoc="1" locked="0" layoutInCell="1" allowOverlap="1" wp14:anchorId="7C07528D" wp14:editId="73FE18CB">
                <wp:simplePos x="0" y="0"/>
                <wp:positionH relativeFrom="page">
                  <wp:posOffset>221615</wp:posOffset>
                </wp:positionH>
                <wp:positionV relativeFrom="page">
                  <wp:posOffset>233045</wp:posOffset>
                </wp:positionV>
                <wp:extent cx="6111285" cy="1013385"/>
                <wp:effectExtent l="0" t="0" r="10160" b="3175"/>
                <wp:wrapNone/>
                <wp:docPr id="41" name="Freeform 1869" descr="Case study orange background" title="Case study orange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85" cy="1013385"/>
                        </a:xfrm>
                        <a:custGeom>
                          <a:avLst/>
                          <a:gdLst>
                            <a:gd name="T0" fmla="+- 0 567 567"/>
                            <a:gd name="T1" fmla="*/ T0 w 9411"/>
                            <a:gd name="T2" fmla="+- 0 1964 368"/>
                            <a:gd name="T3" fmla="*/ 1964 h 1596"/>
                            <a:gd name="T4" fmla="+- 0 9978 567"/>
                            <a:gd name="T5" fmla="*/ T4 w 9411"/>
                            <a:gd name="T6" fmla="+- 0 1964 368"/>
                            <a:gd name="T7" fmla="*/ 1964 h 1596"/>
                            <a:gd name="T8" fmla="+- 0 9978 567"/>
                            <a:gd name="T9" fmla="*/ T8 w 9411"/>
                            <a:gd name="T10" fmla="+- 0 368 368"/>
                            <a:gd name="T11" fmla="*/ 368 h 1596"/>
                            <a:gd name="T12" fmla="+- 0 567 567"/>
                            <a:gd name="T13" fmla="*/ T12 w 9411"/>
                            <a:gd name="T14" fmla="+- 0 368 368"/>
                            <a:gd name="T15" fmla="*/ 368 h 1596"/>
                            <a:gd name="T16" fmla="+- 0 567 567"/>
                            <a:gd name="T17" fmla="*/ T16 w 9411"/>
                            <a:gd name="T18" fmla="+- 0 1964 368"/>
                            <a:gd name="T19" fmla="*/ 1964 h 1596"/>
                          </a:gdLst>
                          <a:ahLst/>
                          <a:cxnLst>
                            <a:cxn ang="0">
                              <a:pos x="T1" y="T3"/>
                            </a:cxn>
                            <a:cxn ang="0">
                              <a:pos x="T5" y="T7"/>
                            </a:cxn>
                            <a:cxn ang="0">
                              <a:pos x="T9" y="T11"/>
                            </a:cxn>
                            <a:cxn ang="0">
                              <a:pos x="T13" y="T15"/>
                            </a:cxn>
                            <a:cxn ang="0">
                              <a:pos x="T17" y="T19"/>
                            </a:cxn>
                          </a:cxnLst>
                          <a:rect l="0" t="0" r="r" b="b"/>
                          <a:pathLst>
                            <a:path w="9411" h="1596">
                              <a:moveTo>
                                <a:pt x="0" y="1596"/>
                              </a:moveTo>
                              <a:lnTo>
                                <a:pt x="9411" y="1596"/>
                              </a:lnTo>
                              <a:lnTo>
                                <a:pt x="9411" y="0"/>
                              </a:lnTo>
                              <a:lnTo>
                                <a:pt x="0" y="0"/>
                              </a:lnTo>
                              <a:lnTo>
                                <a:pt x="0" y="1596"/>
                              </a:lnTo>
                              <a:close/>
                            </a:path>
                          </a:pathLst>
                        </a:custGeom>
                        <a:solidFill>
                          <a:srgbClr val="CB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1869" o:spid="_x0000_s1026" alt="Title: Case study orange background - Description: Case study orange background" style="position:absolute;margin-left:17.45pt;margin-top:18.35pt;width:481.2pt;height:79.8pt;z-index:-251648512;visibility:visible;mso-wrap-style:square;mso-wrap-distance-left:9pt;mso-wrap-distance-top:0;mso-wrap-distance-right:9pt;mso-wrap-distance-bottom:0;mso-position-horizontal:absolute;mso-position-horizontal-relative:page;mso-position-vertical:absolute;mso-position-vertical-relative:page;v-text-anchor:top" coordsize="9411,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" path="m,1596r9411,l9411,,,,,1596xe" fillcolor="#cb5c28" stroked="f">
                <v:path arrowok="t" o:connecttype="custom" o:connectlocs="0,1247048;6111285,1247048;6111285,233663;0,233663;0,1247048" o:connectangles="0,0,0,0,0"/>
                <w10:wrap anchorx="page" anchory="page"/>
              </v:shape>
            </w:pict>
          </mc:Fallback>
        </mc:AlternateContent>
      </w:r>
      <w:r w:rsidR="000B08D9" w:rsidRPr="00042674">
        <w:rPr>
          <w:rStyle w:val="Heading3Char"/>
          <w:color w:val="FFFFFF" w:themeColor="background1"/>
        </w:rPr>
        <w:t>Case</w:t>
      </w:r>
      <w:r w:rsidR="000B08D9">
        <w:rPr>
          <w:rFonts w:ascii="Myriad Pro" w:eastAsia="Myriad Pro" w:hAnsi="Myriad Pro" w:cs="Myriad Pro"/>
          <w:color w:val="FFFFFF"/>
          <w:sz w:val="40"/>
          <w:szCs w:val="40"/>
        </w:rPr>
        <w:t xml:space="preserve"> </w:t>
      </w:r>
      <w:r w:rsidR="000B08D9" w:rsidRPr="00042674">
        <w:rPr>
          <w:rStyle w:val="Heading3Char"/>
          <w:color w:val="FFFFFF" w:themeColor="background1"/>
        </w:rPr>
        <w:t>study</w:t>
      </w:r>
    </w:p>
    <w:p w14:paraId="77E60C62" w14:textId="77777777" w:rsidR="005075CD" w:rsidRDefault="000B08D9">
      <w:pPr>
        <w:spacing w:before="38" w:after="0" w:line="240" w:lineRule="auto"/>
        <w:ind w:left="390" w:right="-20"/>
        <w:rPr>
          <w:rFonts w:ascii="Myriad Pro Light" w:eastAsia="Myriad Pro Light" w:hAnsi="Myriad Pro Light" w:cs="Myriad Pro Light"/>
          <w:sz w:val="30"/>
          <w:szCs w:val="30"/>
        </w:rPr>
      </w:pPr>
      <w:r w:rsidRPr="00042674">
        <w:rPr>
          <w:rStyle w:val="Heading5Char"/>
        </w:rPr>
        <w:t>FWO pledges support</w:t>
      </w:r>
      <w:r>
        <w:rPr>
          <w:rFonts w:ascii="Myriad Pro Light" w:eastAsia="Myriad Pro Light" w:hAnsi="Myriad Pro Light" w:cs="Myriad Pro Light"/>
          <w:color w:val="FFFFFF"/>
          <w:sz w:val="30"/>
          <w:szCs w:val="30"/>
        </w:rPr>
        <w:t xml:space="preserve"> </w:t>
      </w:r>
      <w:r w:rsidRPr="00042674">
        <w:rPr>
          <w:rStyle w:val="Heading5Char"/>
        </w:rPr>
        <w:t>for</w:t>
      </w:r>
    </w:p>
    <w:p w14:paraId="4F760F53" w14:textId="099EBA8F" w:rsidR="005075CD" w:rsidRDefault="006F3B1F" w:rsidP="001E4DA3">
      <w:pPr>
        <w:spacing w:after="600" w:line="328" w:lineRule="exact"/>
        <w:ind w:left="391" w:right="-23"/>
        <w:rPr>
          <w:rFonts w:ascii="Myriad Pro Light" w:eastAsia="Myriad Pro Light" w:hAnsi="Myriad Pro Light" w:cs="Myriad Pro Light"/>
          <w:sz w:val="30"/>
          <w:szCs w:val="30"/>
        </w:rPr>
      </w:pPr>
      <w:r w:rsidRPr="00042674">
        <w:rPr>
          <w:rStyle w:val="Heading5Char"/>
          <w:noProof/>
          <w:lang w:val="en-AU" w:eastAsia="en-AU"/>
        </w:rPr>
        <mc:AlternateContent>
          <mc:Choice Requires="wps">
            <w:drawing>
              <wp:anchor distT="0" distB="0" distL="114300" distR="114300" simplePos="0" relativeHeight="251668992" behindDoc="1" locked="0" layoutInCell="1" allowOverlap="1" wp14:anchorId="2967BB5E" wp14:editId="760A2897">
                <wp:simplePos x="0" y="0"/>
                <wp:positionH relativeFrom="page">
                  <wp:posOffset>361315</wp:posOffset>
                </wp:positionH>
                <wp:positionV relativeFrom="page">
                  <wp:posOffset>1488440</wp:posOffset>
                </wp:positionV>
                <wp:extent cx="5794483" cy="7028295"/>
                <wp:effectExtent l="0" t="0" r="0" b="7620"/>
                <wp:wrapNone/>
                <wp:docPr id="42" name="Freeform 1865" descr="Case study grey background" title="Case study grey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794483" cy="7028295"/>
                        </a:xfrm>
                        <a:custGeom>
                          <a:avLst/>
                          <a:gdLst>
                            <a:gd name="T0" fmla="+- 0 567 567"/>
                            <a:gd name="T1" fmla="*/ T0 w 9128"/>
                            <a:gd name="T2" fmla="+- 0 13325 2256"/>
                            <a:gd name="T3" fmla="*/ 13325 h 11069"/>
                            <a:gd name="T4" fmla="+- 0 9695 567"/>
                            <a:gd name="T5" fmla="*/ T4 w 9128"/>
                            <a:gd name="T6" fmla="+- 0 13325 2256"/>
                            <a:gd name="T7" fmla="*/ 13325 h 11069"/>
                            <a:gd name="T8" fmla="+- 0 9695 567"/>
                            <a:gd name="T9" fmla="*/ T8 w 9128"/>
                            <a:gd name="T10" fmla="+- 0 2256 2256"/>
                            <a:gd name="T11" fmla="*/ 2256 h 11069"/>
                            <a:gd name="T12" fmla="+- 0 567 567"/>
                            <a:gd name="T13" fmla="*/ T12 w 9128"/>
                            <a:gd name="T14" fmla="+- 0 2256 2256"/>
                            <a:gd name="T15" fmla="*/ 2256 h 11069"/>
                            <a:gd name="T16" fmla="+- 0 567 567"/>
                            <a:gd name="T17" fmla="*/ T16 w 9128"/>
                            <a:gd name="T18" fmla="+- 0 13325 2256"/>
                            <a:gd name="T19" fmla="*/ 13325 h 11069"/>
                          </a:gdLst>
                          <a:ahLst/>
                          <a:cxnLst>
                            <a:cxn ang="0">
                              <a:pos x="T1" y="T3"/>
                            </a:cxn>
                            <a:cxn ang="0">
                              <a:pos x="T5" y="T7"/>
                            </a:cxn>
                            <a:cxn ang="0">
                              <a:pos x="T9" y="T11"/>
                            </a:cxn>
                            <a:cxn ang="0">
                              <a:pos x="T13" y="T15"/>
                            </a:cxn>
                            <a:cxn ang="0">
                              <a:pos x="T17" y="T19"/>
                            </a:cxn>
                          </a:cxnLst>
                          <a:rect l="0" t="0" r="r" b="b"/>
                          <a:pathLst>
                            <a:path w="9128" h="11069">
                              <a:moveTo>
                                <a:pt x="0" y="11069"/>
                              </a:moveTo>
                              <a:lnTo>
                                <a:pt x="9128" y="11069"/>
                              </a:lnTo>
                              <a:lnTo>
                                <a:pt x="9128" y="0"/>
                              </a:lnTo>
                              <a:lnTo>
                                <a:pt x="0" y="0"/>
                              </a:lnTo>
                              <a:lnTo>
                                <a:pt x="0" y="11069"/>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1865" o:spid="_x0000_s1026" alt="Title: Case study grey background - Description: Case study grey background" style="position:absolute;margin-left:28.45pt;margin-top:117.2pt;width:456.25pt;height:553.4pt;z-index:-2516474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coordsize="9128,1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" path="m,11069r9128,l9128,,,,,11069e" fillcolor="#d1d3d4" stroked="f">
                <v:path arrowok="t" o:connecttype="custom" o:connectlocs="0,8460749;5794483,8460749;5794483,1432454;0,1432454;0,8460749" o:connectangles="0,0,0,0,0"/>
                <o:lock v:ext="edit" verticies="t"/>
                <w10:wrap anchorx="page" anchory="page"/>
              </v:shape>
            </w:pict>
          </mc:Fallback>
        </mc:AlternateContent>
      </w:r>
      <w:r w:rsidR="00262F6A" w:rsidRPr="00042674">
        <w:rPr>
          <w:rStyle w:val="Heading5Char"/>
          <w:noProof/>
          <w:lang w:val="en-AU" w:eastAsia="en-AU"/>
        </w:rPr>
        <mc:AlternateContent>
          <mc:Choice Requires="wps">
            <w:drawing>
              <wp:anchor distT="0" distB="0" distL="114300" distR="114300" simplePos="0" relativeHeight="251666944" behindDoc="1" locked="0" layoutInCell="1" allowOverlap="1" wp14:anchorId="1CF9364B" wp14:editId="7EC42B01">
                <wp:simplePos x="0" y="0"/>
                <wp:positionH relativeFrom="page">
                  <wp:posOffset>221615</wp:posOffset>
                </wp:positionH>
                <wp:positionV relativeFrom="page">
                  <wp:posOffset>1259840</wp:posOffset>
                </wp:positionV>
                <wp:extent cx="6155091" cy="7387679"/>
                <wp:effectExtent l="0" t="0" r="0" b="3810"/>
                <wp:wrapNone/>
                <wp:docPr id="43" name="Freeform 1871" descr="Case study dark grey background" title="Case study dark grey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155091" cy="7387679"/>
                        </a:xfrm>
                        <a:custGeom>
                          <a:avLst/>
                          <a:gdLst>
                            <a:gd name="T0" fmla="+- 0 283 283"/>
                            <a:gd name="T1" fmla="*/ T0 w 9694"/>
                            <a:gd name="T2" fmla="+- 0 13609 1973"/>
                            <a:gd name="T3" fmla="*/ 13609 h 11636"/>
                            <a:gd name="T4" fmla="+- 0 9977 283"/>
                            <a:gd name="T5" fmla="*/ T4 w 9694"/>
                            <a:gd name="T6" fmla="+- 0 13609 1973"/>
                            <a:gd name="T7" fmla="*/ 13609 h 11636"/>
                            <a:gd name="T8" fmla="+- 0 9977 283"/>
                            <a:gd name="T9" fmla="*/ T8 w 9694"/>
                            <a:gd name="T10" fmla="+- 0 1973 1973"/>
                            <a:gd name="T11" fmla="*/ 1973 h 11636"/>
                            <a:gd name="T12" fmla="+- 0 283 283"/>
                            <a:gd name="T13" fmla="*/ T12 w 9694"/>
                            <a:gd name="T14" fmla="+- 0 1973 1973"/>
                            <a:gd name="T15" fmla="*/ 1973 h 11636"/>
                            <a:gd name="T16" fmla="+- 0 283 283"/>
                            <a:gd name="T17" fmla="*/ T16 w 9694"/>
                            <a:gd name="T18" fmla="+- 0 13609 1973"/>
                            <a:gd name="T19" fmla="*/ 13609 h 11636"/>
                          </a:gdLst>
                          <a:ahLst/>
                          <a:cxnLst>
                            <a:cxn ang="0">
                              <a:pos x="T1" y="T3"/>
                            </a:cxn>
                            <a:cxn ang="0">
                              <a:pos x="T5" y="T7"/>
                            </a:cxn>
                            <a:cxn ang="0">
                              <a:pos x="T9" y="T11"/>
                            </a:cxn>
                            <a:cxn ang="0">
                              <a:pos x="T13" y="T15"/>
                            </a:cxn>
                            <a:cxn ang="0">
                              <a:pos x="T17" y="T19"/>
                            </a:cxn>
                          </a:cxnLst>
                          <a:rect l="0" t="0" r="r" b="b"/>
                          <a:pathLst>
                            <a:path w="9694" h="11636">
                              <a:moveTo>
                                <a:pt x="0" y="11636"/>
                              </a:moveTo>
                              <a:lnTo>
                                <a:pt x="9694" y="11636"/>
                              </a:lnTo>
                              <a:lnTo>
                                <a:pt x="9694" y="0"/>
                              </a:lnTo>
                              <a:lnTo>
                                <a:pt x="0" y="0"/>
                              </a:lnTo>
                              <a:lnTo>
                                <a:pt x="0" y="11636"/>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1871" o:spid="_x0000_s1026" alt="Title: Case study dark grey background - Description: Case study dark grey background" style="position:absolute;margin-left:17.45pt;margin-top:99.2pt;width:484.65pt;height:581.7pt;z-index:-251649536;visibility:visible;mso-wrap-style:square;mso-wrap-distance-left:9pt;mso-wrap-distance-top:0;mso-wrap-distance-right:9pt;mso-wrap-distance-bottom:0;mso-position-horizontal:absolute;mso-position-horizontal-relative:page;mso-position-vertical:absolute;mso-position-vertical-relative:page;v-text-anchor:top" coordsize="9694,1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" path="m,11636r9694,l9694,,,,,11636e" fillcolor="#bcbec0" stroked="f">
                <v:path arrowok="t" o:connecttype="custom" o:connectlocs="0,8640334;6155091,8640334;6155091,1252655;0,1252655;0,8640334" o:connectangles="0,0,0,0,0"/>
                <o:lock v:ext="edit" verticies="t"/>
                <w10:wrap anchorx="page" anchory="page"/>
              </v:shape>
            </w:pict>
          </mc:Fallback>
        </mc:AlternateContent>
      </w:r>
      <w:proofErr w:type="spellStart"/>
      <w:r w:rsidR="000B08D9" w:rsidRPr="00042674">
        <w:rPr>
          <w:rStyle w:val="Heading5Char"/>
        </w:rPr>
        <w:t>Defence</w:t>
      </w:r>
      <w:proofErr w:type="spellEnd"/>
      <w:r w:rsidR="000B08D9">
        <w:rPr>
          <w:rFonts w:ascii="Myriad Pro Light" w:eastAsia="Myriad Pro Light" w:hAnsi="Myriad Pro Light" w:cs="Myriad Pro Light"/>
          <w:color w:val="FFFFFF"/>
          <w:sz w:val="30"/>
          <w:szCs w:val="30"/>
        </w:rPr>
        <w:t xml:space="preserve"> </w:t>
      </w:r>
      <w:r w:rsidR="000B08D9" w:rsidRPr="00042674">
        <w:rPr>
          <w:rStyle w:val="Heading5Char"/>
        </w:rPr>
        <w:t>Reservists</w:t>
      </w:r>
    </w:p>
    <w:p w14:paraId="6D59BE71" w14:textId="77777777" w:rsidR="005075CD" w:rsidRDefault="005075CD">
      <w:pPr>
        <w:spacing w:after="0"/>
        <w:sectPr w:rsidR="005075CD" w:rsidSect="00E60E04">
          <w:footerReference w:type="even" r:id="rId108"/>
          <w:pgSz w:w="9980" w:h="14180"/>
          <w:pgMar w:top="680" w:right="340" w:bottom="0" w:left="460" w:header="4" w:footer="0" w:gutter="0"/>
          <w:cols w:space="720"/>
        </w:sectPr>
      </w:pPr>
    </w:p>
    <w:p w14:paraId="26EBD5C9" w14:textId="77777777" w:rsidR="005075CD" w:rsidRDefault="000B08D9" w:rsidP="00042674">
      <w:pPr>
        <w:pStyle w:val="Text"/>
      </w:pPr>
      <w:r>
        <w:rPr>
          <w:spacing w:val="3"/>
        </w:rPr>
        <w:lastRenderedPageBreak/>
        <w:t>I</w:t>
      </w:r>
      <w:r>
        <w:t>n O</w:t>
      </w:r>
      <w:r>
        <w:rPr>
          <w:spacing w:val="2"/>
        </w:rPr>
        <w:t>c</w:t>
      </w:r>
      <w:r>
        <w:rPr>
          <w:spacing w:val="-1"/>
        </w:rPr>
        <w:t>t</w:t>
      </w:r>
      <w:r>
        <w:t xml:space="preserve">ober 2012 the FWO </w:t>
      </w:r>
      <w:r>
        <w:rPr>
          <w:spacing w:val="-2"/>
        </w:rPr>
        <w:t>r</w:t>
      </w:r>
      <w:r>
        <w:t>ecei</w:t>
      </w:r>
      <w:r>
        <w:rPr>
          <w:spacing w:val="-1"/>
        </w:rPr>
        <w:t>v</w:t>
      </w:r>
      <w:r>
        <w:t xml:space="preserve">ed an </w:t>
      </w:r>
      <w:r>
        <w:rPr>
          <w:spacing w:val="-1"/>
        </w:rPr>
        <w:t>a</w:t>
      </w:r>
      <w:r>
        <w:t>wa</w:t>
      </w:r>
      <w:r>
        <w:rPr>
          <w:spacing w:val="-2"/>
        </w:rPr>
        <w:t>r</w:t>
      </w:r>
      <w:r>
        <w:t>d f</w:t>
      </w:r>
      <w:r>
        <w:rPr>
          <w:spacing w:val="-2"/>
        </w:rPr>
        <w:t>r</w:t>
      </w:r>
      <w:r>
        <w:t xml:space="preserve">om the </w:t>
      </w:r>
      <w:proofErr w:type="spellStart"/>
      <w:r>
        <w:t>De</w:t>
      </w:r>
      <w:r>
        <w:rPr>
          <w:spacing w:val="-3"/>
        </w:rPr>
        <w:t>f</w:t>
      </w:r>
      <w:r>
        <w:t>ence</w:t>
      </w:r>
      <w:proofErr w:type="spellEnd"/>
      <w:r>
        <w:t xml:space="preserve"> Rese</w:t>
      </w:r>
      <w:r>
        <w:rPr>
          <w:spacing w:val="5"/>
        </w:rPr>
        <w:t>r</w:t>
      </w:r>
      <w:r>
        <w:rPr>
          <w:spacing w:val="-1"/>
        </w:rPr>
        <w:t>v</w:t>
      </w:r>
      <w:r>
        <w:t>e Suppo</w:t>
      </w:r>
      <w:r>
        <w:rPr>
          <w:spacing w:val="4"/>
        </w:rPr>
        <w:t>r</w:t>
      </w:r>
      <w:r>
        <w:t xml:space="preserve">t </w:t>
      </w:r>
      <w:r>
        <w:rPr>
          <w:spacing w:val="-1"/>
        </w:rPr>
        <w:t>C</w:t>
      </w:r>
      <w:r>
        <w:t xml:space="preserve">ouncil </w:t>
      </w:r>
      <w:r>
        <w:rPr>
          <w:spacing w:val="-1"/>
        </w:rPr>
        <w:t>(</w:t>
      </w:r>
      <w:proofErr w:type="spellStart"/>
      <w:r>
        <w:t>Qld</w:t>
      </w:r>
      <w:proofErr w:type="spellEnd"/>
      <w:r>
        <w:t xml:space="preserve">) </w:t>
      </w:r>
      <w:r>
        <w:rPr>
          <w:spacing w:val="-3"/>
        </w:rPr>
        <w:t>f</w:t>
      </w:r>
      <w:r>
        <w:t>or its suppo</w:t>
      </w:r>
      <w:r>
        <w:rPr>
          <w:spacing w:val="4"/>
        </w:rPr>
        <w:t>r</w:t>
      </w:r>
      <w:r>
        <w:t xml:space="preserve">t </w:t>
      </w:r>
      <w:r>
        <w:rPr>
          <w:spacing w:val="-3"/>
        </w:rPr>
        <w:t>f</w:t>
      </w:r>
      <w:r>
        <w:t xml:space="preserve">or </w:t>
      </w:r>
      <w:proofErr w:type="spellStart"/>
      <w:r>
        <w:t>De</w:t>
      </w:r>
      <w:r>
        <w:rPr>
          <w:spacing w:val="-3"/>
        </w:rPr>
        <w:t>f</w:t>
      </w:r>
      <w:r>
        <w:t>ence</w:t>
      </w:r>
      <w:proofErr w:type="spellEnd"/>
      <w:r>
        <w:t xml:space="preserve"> Rese</w:t>
      </w:r>
      <w:r>
        <w:rPr>
          <w:spacing w:val="5"/>
        </w:rPr>
        <w:t>r</w:t>
      </w:r>
      <w:r>
        <w:t>vist</w:t>
      </w:r>
      <w:r>
        <w:rPr>
          <w:spacing w:val="-2"/>
        </w:rPr>
        <w:t>s</w:t>
      </w:r>
      <w:r>
        <w:t>.</w:t>
      </w:r>
    </w:p>
    <w:p w14:paraId="6E253FB3" w14:textId="667A1CD9" w:rsidR="005075CD" w:rsidRDefault="000B08D9" w:rsidP="00042674">
      <w:pPr>
        <w:pStyle w:val="Text"/>
      </w:pPr>
      <w:r>
        <w:rPr>
          <w:spacing w:val="-1"/>
        </w:rPr>
        <w:t>T</w:t>
      </w:r>
      <w:r>
        <w:t>he FWO has been a</w:t>
      </w:r>
      <w:r>
        <w:rPr>
          <w:spacing w:val="2"/>
        </w:rPr>
        <w:t>c</w:t>
      </w:r>
      <w:r>
        <w:t>ti</w:t>
      </w:r>
      <w:r>
        <w:rPr>
          <w:spacing w:val="-1"/>
        </w:rPr>
        <w:t>v</w:t>
      </w:r>
      <w:r>
        <w:t xml:space="preserve">ely engaged with the council </w:t>
      </w:r>
      <w:r>
        <w:rPr>
          <w:spacing w:val="-1"/>
        </w:rPr>
        <w:t>t</w:t>
      </w:r>
      <w:r>
        <w:t>o ensu</w:t>
      </w:r>
      <w:r>
        <w:rPr>
          <w:spacing w:val="-2"/>
        </w:rPr>
        <w:t>r</w:t>
      </w:r>
      <w:r>
        <w:t xml:space="preserve">e that </w:t>
      </w:r>
      <w:r>
        <w:rPr>
          <w:spacing w:val="-2"/>
        </w:rPr>
        <w:t>r</w:t>
      </w:r>
      <w:r>
        <w:t>ese</w:t>
      </w:r>
      <w:r>
        <w:rPr>
          <w:spacing w:val="5"/>
        </w:rPr>
        <w:t>r</w:t>
      </w:r>
      <w:r>
        <w:t>vists and empl</w:t>
      </w:r>
      <w:r>
        <w:rPr>
          <w:spacing w:val="-1"/>
        </w:rPr>
        <w:t>oy</w:t>
      </w:r>
      <w:r>
        <w:t>ers a</w:t>
      </w:r>
      <w:r>
        <w:rPr>
          <w:spacing w:val="-2"/>
        </w:rPr>
        <w:t>r</w:t>
      </w:r>
      <w:r>
        <w:t xml:space="preserve">e </w:t>
      </w:r>
      <w:r>
        <w:rPr>
          <w:spacing w:val="-1"/>
        </w:rPr>
        <w:t>a</w:t>
      </w:r>
      <w:r>
        <w:t>wa</w:t>
      </w:r>
      <w:r>
        <w:rPr>
          <w:spacing w:val="-2"/>
        </w:rPr>
        <w:t>r</w:t>
      </w:r>
      <w:r>
        <w:t>e of their</w:t>
      </w:r>
      <w:r w:rsidR="00A16D21">
        <w:t xml:space="preserve"> </w:t>
      </w:r>
      <w:r>
        <w:t xml:space="preserve">rights and obligations </w:t>
      </w:r>
      <w:r>
        <w:rPr>
          <w:spacing w:val="-3"/>
        </w:rPr>
        <w:t>f</w:t>
      </w:r>
      <w:r>
        <w:t xml:space="preserve">or </w:t>
      </w:r>
      <w:r>
        <w:rPr>
          <w:spacing w:val="-2"/>
        </w:rPr>
        <w:t>r</w:t>
      </w:r>
      <w:r>
        <w:t>ese</w:t>
      </w:r>
      <w:r>
        <w:rPr>
          <w:spacing w:val="5"/>
        </w:rPr>
        <w:t>r</w:t>
      </w:r>
      <w:r>
        <w:rPr>
          <w:spacing w:val="-1"/>
        </w:rPr>
        <w:t>v</w:t>
      </w:r>
      <w:r>
        <w:t>e se</w:t>
      </w:r>
      <w:r>
        <w:rPr>
          <w:spacing w:val="5"/>
        </w:rPr>
        <w:t>r</w:t>
      </w:r>
      <w:r>
        <w:t xml:space="preserve">vice with the </w:t>
      </w:r>
      <w:r>
        <w:rPr>
          <w:spacing w:val="-2"/>
        </w:rPr>
        <w:t>A</w:t>
      </w:r>
      <w:r>
        <w:t xml:space="preserve">ustralian </w:t>
      </w:r>
      <w:proofErr w:type="spellStart"/>
      <w:r>
        <w:t>De</w:t>
      </w:r>
      <w:r>
        <w:rPr>
          <w:spacing w:val="-3"/>
        </w:rPr>
        <w:t>f</w:t>
      </w:r>
      <w:r>
        <w:t>ence</w:t>
      </w:r>
      <w:proofErr w:type="spellEnd"/>
      <w:r>
        <w:t xml:space="preserve"> </w:t>
      </w:r>
      <w:r>
        <w:rPr>
          <w:spacing w:val="-6"/>
        </w:rPr>
        <w:t>F</w:t>
      </w:r>
      <w:r>
        <w:t>o</w:t>
      </w:r>
      <w:r>
        <w:rPr>
          <w:spacing w:val="-2"/>
        </w:rPr>
        <w:t>r</w:t>
      </w:r>
      <w:r>
        <w:t>c</w:t>
      </w:r>
      <w:r>
        <w:rPr>
          <w:spacing w:val="-2"/>
        </w:rPr>
        <w:t>e</w:t>
      </w:r>
      <w:r>
        <w:t>.</w:t>
      </w:r>
      <w:r>
        <w:rPr>
          <w:spacing w:val="-7"/>
        </w:rPr>
        <w:t xml:space="preserve"> </w:t>
      </w:r>
      <w:r>
        <w:rPr>
          <w:spacing w:val="-1"/>
        </w:rPr>
        <w:t>T</w:t>
      </w:r>
      <w:r>
        <w:t>he agen</w:t>
      </w:r>
      <w:r>
        <w:rPr>
          <w:spacing w:val="3"/>
        </w:rPr>
        <w:t>c</w:t>
      </w:r>
      <w:r>
        <w:t>y de</w:t>
      </w:r>
      <w:r>
        <w:rPr>
          <w:spacing w:val="-1"/>
        </w:rPr>
        <w:t>v</w:t>
      </w:r>
      <w:r>
        <w:t>eloped a fa</w:t>
      </w:r>
      <w:r>
        <w:rPr>
          <w:spacing w:val="2"/>
        </w:rPr>
        <w:t>c</w:t>
      </w:r>
      <w:r>
        <w:t xml:space="preserve">t sheet </w:t>
      </w:r>
      <w:r>
        <w:rPr>
          <w:spacing w:val="-1"/>
        </w:rPr>
        <w:t>a</w:t>
      </w:r>
      <w:r>
        <w:t xml:space="preserve">vailable </w:t>
      </w:r>
      <w:proofErr w:type="gramStart"/>
      <w:r>
        <w:t>f</w:t>
      </w:r>
      <w:r>
        <w:rPr>
          <w:spacing w:val="-2"/>
        </w:rPr>
        <w:t>r</w:t>
      </w:r>
      <w:proofErr w:type="gramEnd"/>
      <w:r w:rsidR="00A9563C">
        <w:fldChar w:fldCharType="begin"/>
      </w:r>
      <w:r w:rsidR="00A9563C">
        <w:instrText xml:space="preserve"> HYPERLINK "http://www.fairwork.gov.au/" \h </w:instrText>
      </w:r>
      <w:r w:rsidR="00A9563C">
        <w:fldChar w:fldCharType="separate"/>
      </w:r>
      <w:r>
        <w:t>om fai</w:t>
      </w:r>
      <w:r>
        <w:rPr>
          <w:spacing w:val="5"/>
        </w:rPr>
        <w:t>r</w:t>
      </w:r>
      <w:r>
        <w:rPr>
          <w:spacing w:val="-1"/>
        </w:rPr>
        <w:t>w</w:t>
      </w:r>
      <w:r>
        <w:t>or</w:t>
      </w:r>
      <w:r>
        <w:rPr>
          <w:spacing w:val="3"/>
        </w:rPr>
        <w:t>k</w:t>
      </w:r>
      <w:r>
        <w:t>.g</w:t>
      </w:r>
      <w:r>
        <w:rPr>
          <w:spacing w:val="-1"/>
        </w:rPr>
        <w:t>o</w:t>
      </w:r>
      <w:r>
        <w:rPr>
          <w:spacing w:val="-6"/>
        </w:rPr>
        <w:t>v</w:t>
      </w:r>
      <w:r w:rsidR="00A9563C">
        <w:rPr>
          <w:spacing w:val="-6"/>
        </w:rPr>
        <w:fldChar w:fldCharType="end"/>
      </w:r>
      <w:r>
        <w:t xml:space="preserve">.au </w:t>
      </w:r>
      <w:r>
        <w:rPr>
          <w:spacing w:val="-1"/>
        </w:rPr>
        <w:t>t</w:t>
      </w:r>
      <w:r>
        <w:t>o help pa</w:t>
      </w:r>
      <w:r>
        <w:rPr>
          <w:spacing w:val="4"/>
        </w:rPr>
        <w:t>r</w:t>
      </w:r>
      <w:r>
        <w:t>ties concerne</w:t>
      </w:r>
      <w:r>
        <w:rPr>
          <w:spacing w:val="-2"/>
        </w:rPr>
        <w:t>d</w:t>
      </w:r>
      <w:r>
        <w:t>.</w:t>
      </w:r>
    </w:p>
    <w:p w14:paraId="2609A29A" w14:textId="77777777" w:rsidR="005075CD" w:rsidRDefault="000B08D9" w:rsidP="00042674">
      <w:pPr>
        <w:pStyle w:val="Text"/>
      </w:pPr>
      <w:r>
        <w:rPr>
          <w:spacing w:val="-1"/>
        </w:rPr>
        <w:t>T</w:t>
      </w:r>
      <w:r>
        <w:t xml:space="preserve">he FWO has also </w:t>
      </w:r>
      <w:proofErr w:type="spellStart"/>
      <w:r>
        <w:rPr>
          <w:spacing w:val="-3"/>
        </w:rPr>
        <w:t>f</w:t>
      </w:r>
      <w:r>
        <w:t>ormalised</w:t>
      </w:r>
      <w:proofErr w:type="spellEnd"/>
      <w:r>
        <w:t xml:space="preserve"> its </w:t>
      </w:r>
      <w:r>
        <w:rPr>
          <w:spacing w:val="-1"/>
        </w:rPr>
        <w:t>o</w:t>
      </w:r>
      <w:r>
        <w:t xml:space="preserve">wn commitment </w:t>
      </w:r>
      <w:r>
        <w:rPr>
          <w:spacing w:val="-1"/>
        </w:rPr>
        <w:t>t</w:t>
      </w:r>
      <w:r>
        <w:t xml:space="preserve">o </w:t>
      </w:r>
      <w:r>
        <w:rPr>
          <w:spacing w:val="-2"/>
        </w:rPr>
        <w:t>A</w:t>
      </w:r>
      <w:r>
        <w:t>ustrali</w:t>
      </w:r>
      <w:r>
        <w:rPr>
          <w:spacing w:val="-6"/>
        </w:rPr>
        <w:t>a</w:t>
      </w:r>
      <w:r>
        <w:rPr>
          <w:spacing w:val="-10"/>
        </w:rPr>
        <w:t>’</w:t>
      </w:r>
      <w:r>
        <w:t xml:space="preserve">s </w:t>
      </w:r>
      <w:proofErr w:type="spellStart"/>
      <w:r>
        <w:t>De</w:t>
      </w:r>
      <w:r>
        <w:rPr>
          <w:spacing w:val="-3"/>
        </w:rPr>
        <w:t>f</w:t>
      </w:r>
      <w:r>
        <w:t>ence</w:t>
      </w:r>
      <w:proofErr w:type="spellEnd"/>
      <w:r>
        <w:t xml:space="preserve"> Rese</w:t>
      </w:r>
      <w:r>
        <w:rPr>
          <w:spacing w:val="5"/>
        </w:rPr>
        <w:t>r</w:t>
      </w:r>
      <w:r>
        <w:t xml:space="preserve">vists </w:t>
      </w:r>
      <w:r>
        <w:rPr>
          <w:spacing w:val="-1"/>
        </w:rPr>
        <w:t>b</w:t>
      </w:r>
      <w:r>
        <w:t>y si</w:t>
      </w:r>
      <w:r>
        <w:rPr>
          <w:spacing w:val="-1"/>
        </w:rPr>
        <w:t>g</w:t>
      </w:r>
      <w:r>
        <w:t xml:space="preserve">ning a memorandum of understanding MOU with the </w:t>
      </w:r>
      <w:proofErr w:type="spellStart"/>
      <w:r>
        <w:t>De</w:t>
      </w:r>
      <w:r>
        <w:rPr>
          <w:spacing w:val="-3"/>
        </w:rPr>
        <w:t>f</w:t>
      </w:r>
      <w:r>
        <w:t>ence</w:t>
      </w:r>
      <w:proofErr w:type="spellEnd"/>
      <w:r>
        <w:t xml:space="preserve"> </w:t>
      </w:r>
      <w:r>
        <w:rPr>
          <w:spacing w:val="-6"/>
        </w:rPr>
        <w:t>F</w:t>
      </w:r>
      <w:r>
        <w:t>o</w:t>
      </w:r>
      <w:r>
        <w:rPr>
          <w:spacing w:val="-2"/>
        </w:rPr>
        <w:t>r</w:t>
      </w:r>
      <w:r>
        <w:t>c</w:t>
      </w:r>
      <w:r>
        <w:rPr>
          <w:spacing w:val="-2"/>
        </w:rPr>
        <w:t>e</w:t>
      </w:r>
      <w:r>
        <w:t>.</w:t>
      </w:r>
    </w:p>
    <w:p w14:paraId="5AAFA910" w14:textId="77777777" w:rsidR="005075CD" w:rsidRDefault="000B08D9" w:rsidP="00042674">
      <w:pPr>
        <w:pStyle w:val="Text"/>
      </w:pPr>
      <w:r>
        <w:rPr>
          <w:spacing w:val="-6"/>
        </w:rPr>
        <w:t>F</w:t>
      </w:r>
      <w:r>
        <w:t xml:space="preserve">ormer </w:t>
      </w:r>
      <w:r>
        <w:rPr>
          <w:spacing w:val="-8"/>
        </w:rPr>
        <w:t>F</w:t>
      </w:r>
      <w:r>
        <w:t>air</w:t>
      </w:r>
      <w:r>
        <w:rPr>
          <w:spacing w:val="-6"/>
        </w:rPr>
        <w:t xml:space="preserve"> </w:t>
      </w:r>
      <w:r>
        <w:rPr>
          <w:spacing w:val="-4"/>
        </w:rPr>
        <w:t>W</w:t>
      </w:r>
      <w:r>
        <w:t xml:space="preserve">ork Ombudsman, </w:t>
      </w:r>
      <w:r>
        <w:rPr>
          <w:spacing w:val="3"/>
        </w:rPr>
        <w:t>N</w:t>
      </w:r>
      <w:r>
        <w:t>icholas</w:t>
      </w:r>
      <w:r>
        <w:rPr>
          <w:spacing w:val="-6"/>
        </w:rPr>
        <w:t xml:space="preserve"> </w:t>
      </w:r>
      <w:r>
        <w:rPr>
          <w:spacing w:val="-2"/>
        </w:rPr>
        <w:t>W</w:t>
      </w:r>
      <w:r>
        <w:t>ilson, si</w:t>
      </w:r>
      <w:r>
        <w:rPr>
          <w:spacing w:val="-1"/>
        </w:rPr>
        <w:t>g</w:t>
      </w:r>
      <w:r>
        <w:t>ned the memorandum – which se</w:t>
      </w:r>
      <w:r>
        <w:rPr>
          <w:spacing w:val="5"/>
        </w:rPr>
        <w:t>r</w:t>
      </w:r>
      <w:r>
        <w:rPr>
          <w:spacing w:val="-1"/>
        </w:rPr>
        <w:t>v</w:t>
      </w:r>
      <w:r>
        <w:t xml:space="preserve">es as a </w:t>
      </w:r>
      <w:r>
        <w:rPr>
          <w:spacing w:val="-3"/>
        </w:rPr>
        <w:t>f</w:t>
      </w:r>
      <w:r>
        <w:t>ormal a</w:t>
      </w:r>
      <w:r>
        <w:rPr>
          <w:spacing w:val="-1"/>
        </w:rPr>
        <w:t>g</w:t>
      </w:r>
      <w:r>
        <w:rPr>
          <w:spacing w:val="-2"/>
        </w:rPr>
        <w:t>r</w:t>
      </w:r>
      <w:r>
        <w:t>eement be</w:t>
      </w:r>
      <w:r>
        <w:rPr>
          <w:spacing w:val="2"/>
        </w:rPr>
        <w:t>t</w:t>
      </w:r>
      <w:r>
        <w:rPr>
          <w:spacing w:val="-1"/>
        </w:rPr>
        <w:t>w</w:t>
      </w:r>
      <w:r>
        <w:t xml:space="preserve">een the </w:t>
      </w:r>
      <w:r>
        <w:rPr>
          <w:spacing w:val="2"/>
        </w:rPr>
        <w:t>t</w:t>
      </w:r>
      <w:r>
        <w:rPr>
          <w:spacing w:val="-1"/>
        </w:rPr>
        <w:t>w</w:t>
      </w:r>
      <w:r>
        <w:t>o agencies – at a ce</w:t>
      </w:r>
      <w:r>
        <w:rPr>
          <w:spacing w:val="-2"/>
        </w:rPr>
        <w:t>r</w:t>
      </w:r>
      <w:r>
        <w:t>emo</w:t>
      </w:r>
      <w:r>
        <w:rPr>
          <w:spacing w:val="-2"/>
        </w:rPr>
        <w:t>n</w:t>
      </w:r>
      <w:r>
        <w:t>y in Ma</w:t>
      </w:r>
      <w:r>
        <w:rPr>
          <w:spacing w:val="-2"/>
        </w:rPr>
        <w:t>r</w:t>
      </w:r>
      <w:r>
        <w:t>ch 2013.</w:t>
      </w:r>
    </w:p>
    <w:p w14:paraId="1FF5B0B8" w14:textId="4D9DEF95" w:rsidR="005075CD" w:rsidRDefault="000B08D9" w:rsidP="00042674">
      <w:pPr>
        <w:pStyle w:val="Text"/>
      </w:pPr>
      <w:r>
        <w:t>‘Rese</w:t>
      </w:r>
      <w:r>
        <w:rPr>
          <w:spacing w:val="5"/>
        </w:rPr>
        <w:t>r</w:t>
      </w:r>
      <w:r>
        <w:t>vists ma</w:t>
      </w:r>
      <w:r>
        <w:rPr>
          <w:spacing w:val="2"/>
        </w:rPr>
        <w:t>k</w:t>
      </w:r>
      <w:r>
        <w:t xml:space="preserve">e a valuable contribution </w:t>
      </w:r>
      <w:r>
        <w:rPr>
          <w:spacing w:val="-1"/>
        </w:rPr>
        <w:t>t</w:t>
      </w:r>
      <w:r>
        <w:t>o the communi</w:t>
      </w:r>
      <w:r>
        <w:rPr>
          <w:spacing w:val="2"/>
        </w:rPr>
        <w:t>t</w:t>
      </w:r>
      <w:r>
        <w:t xml:space="preserve">y </w:t>
      </w:r>
      <w:r>
        <w:rPr>
          <w:spacing w:val="-1"/>
        </w:rPr>
        <w:t>b</w:t>
      </w:r>
      <w:r>
        <w:t>y pl</w:t>
      </w:r>
      <w:r>
        <w:rPr>
          <w:spacing w:val="-1"/>
        </w:rPr>
        <w:t>a</w:t>
      </w:r>
      <w:r>
        <w:t>ying a suppo</w:t>
      </w:r>
      <w:r>
        <w:rPr>
          <w:spacing w:val="4"/>
        </w:rPr>
        <w:t>r</w:t>
      </w:r>
      <w:r>
        <w:t>ti</w:t>
      </w:r>
      <w:r>
        <w:rPr>
          <w:spacing w:val="-1"/>
        </w:rPr>
        <w:t>v</w:t>
      </w:r>
      <w:r>
        <w:t>e securi</w:t>
      </w:r>
      <w:r>
        <w:rPr>
          <w:spacing w:val="2"/>
        </w:rPr>
        <w:t>t</w:t>
      </w:r>
      <w:r>
        <w:t xml:space="preserve">y </w:t>
      </w:r>
      <w:r>
        <w:rPr>
          <w:spacing w:val="-2"/>
        </w:rPr>
        <w:t>r</w:t>
      </w:r>
      <w:r>
        <w:t xml:space="preserve">ole at major </w:t>
      </w:r>
      <w:r>
        <w:rPr>
          <w:spacing w:val="-2"/>
        </w:rPr>
        <w:t>A</w:t>
      </w:r>
      <w:r>
        <w:t>ustralian e</w:t>
      </w:r>
      <w:r>
        <w:rPr>
          <w:spacing w:val="-1"/>
        </w:rPr>
        <w:t>v</w:t>
      </w:r>
      <w:r>
        <w:t>ents and p</w:t>
      </w:r>
      <w:r>
        <w:rPr>
          <w:spacing w:val="-2"/>
        </w:rPr>
        <w:t>r</w:t>
      </w:r>
      <w:r>
        <w:rPr>
          <w:spacing w:val="-1"/>
        </w:rPr>
        <w:t>o</w:t>
      </w:r>
      <w:r>
        <w:t>viding assistance during natural disas</w:t>
      </w:r>
      <w:r>
        <w:rPr>
          <w:spacing w:val="-1"/>
        </w:rPr>
        <w:t>t</w:t>
      </w:r>
      <w:r>
        <w:t>ers such as flood</w:t>
      </w:r>
      <w:r>
        <w:rPr>
          <w:spacing w:val="-2"/>
        </w:rPr>
        <w:t>s</w:t>
      </w:r>
      <w:r>
        <w:t xml:space="preserve">, </w:t>
      </w:r>
      <w:r>
        <w:rPr>
          <w:spacing w:val="3"/>
        </w:rPr>
        <w:t>c</w:t>
      </w:r>
      <w:r>
        <w:rPr>
          <w:spacing w:val="-1"/>
        </w:rPr>
        <w:t>y</w:t>
      </w:r>
      <w:r>
        <w:t>clones and eme</w:t>
      </w:r>
      <w:r>
        <w:rPr>
          <w:spacing w:val="-2"/>
        </w:rPr>
        <w:t>r</w:t>
      </w:r>
      <w:r>
        <w:t>gen</w:t>
      </w:r>
      <w:r>
        <w:rPr>
          <w:spacing w:val="3"/>
        </w:rPr>
        <w:t>c</w:t>
      </w:r>
      <w:r>
        <w:t xml:space="preserve">y </w:t>
      </w:r>
      <w:r>
        <w:rPr>
          <w:spacing w:val="-2"/>
        </w:rPr>
        <w:t>r</w:t>
      </w:r>
      <w:r>
        <w:t>escue operation</w:t>
      </w:r>
      <w:r>
        <w:rPr>
          <w:spacing w:val="-2"/>
        </w:rPr>
        <w:t>s</w:t>
      </w:r>
      <w:r>
        <w:rPr>
          <w:spacing w:val="-17"/>
        </w:rPr>
        <w:t>,</w:t>
      </w:r>
      <w:r>
        <w:t xml:space="preserve">’ </w:t>
      </w:r>
      <w:proofErr w:type="spellStart"/>
      <w:r>
        <w:rPr>
          <w:spacing w:val="3"/>
        </w:rPr>
        <w:t>M</w:t>
      </w:r>
      <w:r>
        <w:t>r</w:t>
      </w:r>
      <w:proofErr w:type="spellEnd"/>
      <w:r>
        <w:rPr>
          <w:spacing w:val="-6"/>
        </w:rPr>
        <w:t xml:space="preserve"> </w:t>
      </w:r>
      <w:r>
        <w:rPr>
          <w:spacing w:val="-2"/>
        </w:rPr>
        <w:t>W</w:t>
      </w:r>
      <w:r>
        <w:t>ilson sai</w:t>
      </w:r>
      <w:r>
        <w:rPr>
          <w:spacing w:val="-2"/>
        </w:rPr>
        <w:t>d</w:t>
      </w:r>
      <w:r>
        <w:t>.</w:t>
      </w:r>
    </w:p>
    <w:p w14:paraId="2F893785" w14:textId="3EFCFD99" w:rsidR="005075CD" w:rsidRDefault="000B08D9" w:rsidP="00042674">
      <w:pPr>
        <w:pStyle w:val="Text"/>
      </w:pPr>
      <w:r>
        <w:rPr>
          <w:spacing w:val="9"/>
        </w:rPr>
        <w:t>‘</w:t>
      </w:r>
      <w:r>
        <w:rPr>
          <w:spacing w:val="-1"/>
        </w:rPr>
        <w:t>T</w:t>
      </w:r>
      <w:r>
        <w:t>his a</w:t>
      </w:r>
      <w:r>
        <w:rPr>
          <w:spacing w:val="-1"/>
        </w:rPr>
        <w:t>g</w:t>
      </w:r>
      <w:r>
        <w:rPr>
          <w:spacing w:val="-2"/>
        </w:rPr>
        <w:t>r</w:t>
      </w:r>
      <w:r>
        <w:t xml:space="preserve">eement </w:t>
      </w:r>
      <w:proofErr w:type="spellStart"/>
      <w:r>
        <w:rPr>
          <w:spacing w:val="-2"/>
        </w:rPr>
        <w:t>r</w:t>
      </w:r>
      <w:r>
        <w:t>eco</w:t>
      </w:r>
      <w:r>
        <w:rPr>
          <w:spacing w:val="-1"/>
        </w:rPr>
        <w:t>g</w:t>
      </w:r>
      <w:r>
        <w:t>nises</w:t>
      </w:r>
      <w:proofErr w:type="spellEnd"/>
      <w:r>
        <w:t xml:space="preserve"> the si</w:t>
      </w:r>
      <w:r>
        <w:rPr>
          <w:spacing w:val="-1"/>
        </w:rPr>
        <w:t>g</w:t>
      </w:r>
      <w:r>
        <w:t>nificant securi</w:t>
      </w:r>
      <w:r>
        <w:rPr>
          <w:spacing w:val="2"/>
        </w:rPr>
        <w:t>t</w:t>
      </w:r>
      <w:r>
        <w:t>y and eme</w:t>
      </w:r>
      <w:r>
        <w:rPr>
          <w:spacing w:val="-2"/>
        </w:rPr>
        <w:t>r</w:t>
      </w:r>
      <w:r>
        <w:t>gen</w:t>
      </w:r>
      <w:r>
        <w:rPr>
          <w:spacing w:val="3"/>
        </w:rPr>
        <w:t>c</w:t>
      </w:r>
      <w:r>
        <w:t>y-</w:t>
      </w:r>
      <w:r>
        <w:rPr>
          <w:spacing w:val="-2"/>
        </w:rPr>
        <w:t>r</w:t>
      </w:r>
      <w:r>
        <w:t xml:space="preserve">elief </w:t>
      </w:r>
      <w:r>
        <w:rPr>
          <w:spacing w:val="-2"/>
        </w:rPr>
        <w:t>r</w:t>
      </w:r>
      <w:r>
        <w:t xml:space="preserve">ole </w:t>
      </w:r>
      <w:r>
        <w:rPr>
          <w:spacing w:val="-2"/>
        </w:rPr>
        <w:t>r</w:t>
      </w:r>
      <w:r>
        <w:t>ese</w:t>
      </w:r>
      <w:r>
        <w:rPr>
          <w:spacing w:val="5"/>
        </w:rPr>
        <w:t>r</w:t>
      </w:r>
      <w:r>
        <w:t>vists pl</w:t>
      </w:r>
      <w:r>
        <w:rPr>
          <w:spacing w:val="-1"/>
        </w:rPr>
        <w:t>a</w:t>
      </w:r>
      <w:r>
        <w:t>y and what empl</w:t>
      </w:r>
      <w:r>
        <w:rPr>
          <w:spacing w:val="-1"/>
        </w:rPr>
        <w:t>oy</w:t>
      </w:r>
      <w:r>
        <w:t xml:space="preserve">ers can do </w:t>
      </w:r>
      <w:r>
        <w:rPr>
          <w:spacing w:val="-1"/>
        </w:rPr>
        <w:t>t</w:t>
      </w:r>
      <w:r>
        <w:t xml:space="preserve">o help them. </w:t>
      </w:r>
      <w:r>
        <w:rPr>
          <w:spacing w:val="2"/>
        </w:rPr>
        <w:t>B</w:t>
      </w:r>
      <w:r>
        <w:t>y si</w:t>
      </w:r>
      <w:r>
        <w:rPr>
          <w:spacing w:val="-1"/>
        </w:rPr>
        <w:t>g</w:t>
      </w:r>
      <w:r>
        <w:t>ning this MO</w:t>
      </w:r>
      <w:r>
        <w:rPr>
          <w:spacing w:val="-5"/>
        </w:rPr>
        <w:t>U</w:t>
      </w:r>
      <w:r>
        <w:t xml:space="preserve">, I hope </w:t>
      </w:r>
      <w:r>
        <w:rPr>
          <w:spacing w:val="-1"/>
        </w:rPr>
        <w:t>t</w:t>
      </w:r>
      <w:r>
        <w:t>o encourage other empl</w:t>
      </w:r>
      <w:r>
        <w:rPr>
          <w:spacing w:val="-1"/>
        </w:rPr>
        <w:t>oy</w:t>
      </w:r>
      <w:r>
        <w:t xml:space="preserve">ers </w:t>
      </w:r>
      <w:r>
        <w:rPr>
          <w:spacing w:val="-1"/>
        </w:rPr>
        <w:t>t</w:t>
      </w:r>
      <w:r>
        <w:t xml:space="preserve">o consider </w:t>
      </w:r>
      <w:r>
        <w:rPr>
          <w:spacing w:val="-2"/>
        </w:rPr>
        <w:t>r</w:t>
      </w:r>
      <w:r>
        <w:t>ese</w:t>
      </w:r>
      <w:r>
        <w:rPr>
          <w:spacing w:val="5"/>
        </w:rPr>
        <w:t>r</w:t>
      </w:r>
      <w:r>
        <w:t>vists when they a</w:t>
      </w:r>
      <w:r>
        <w:rPr>
          <w:spacing w:val="-2"/>
        </w:rPr>
        <w:t>r</w:t>
      </w:r>
      <w:r>
        <w:t xml:space="preserve">e hiring and </w:t>
      </w:r>
      <w:r>
        <w:rPr>
          <w:spacing w:val="-1"/>
        </w:rPr>
        <w:t>t</w:t>
      </w:r>
      <w:r>
        <w:t>o a</w:t>
      </w:r>
      <w:r>
        <w:rPr>
          <w:spacing w:val="2"/>
        </w:rPr>
        <w:t>c</w:t>
      </w:r>
      <w:r>
        <w:t>ti</w:t>
      </w:r>
      <w:r>
        <w:rPr>
          <w:spacing w:val="-1"/>
        </w:rPr>
        <w:t>v</w:t>
      </w:r>
      <w:r>
        <w:t>ely suppo</w:t>
      </w:r>
      <w:r>
        <w:rPr>
          <w:spacing w:val="4"/>
        </w:rPr>
        <w:t>r</w:t>
      </w:r>
      <w:r>
        <w:t>t them th</w:t>
      </w:r>
      <w:r>
        <w:rPr>
          <w:spacing w:val="-2"/>
        </w:rPr>
        <w:t>r</w:t>
      </w:r>
      <w:r>
        <w:t xml:space="preserve">ough their </w:t>
      </w:r>
      <w:r>
        <w:rPr>
          <w:spacing w:val="-1"/>
        </w:rPr>
        <w:t>w</w:t>
      </w:r>
      <w:r>
        <w:t>or</w:t>
      </w:r>
      <w:r>
        <w:rPr>
          <w:spacing w:val="4"/>
        </w:rPr>
        <w:t>k</w:t>
      </w:r>
      <w:r>
        <w:t>place policies and pra</w:t>
      </w:r>
      <w:r>
        <w:rPr>
          <w:spacing w:val="2"/>
        </w:rPr>
        <w:t>c</w:t>
      </w:r>
      <w:r>
        <w:t>tice</w:t>
      </w:r>
      <w:r>
        <w:rPr>
          <w:spacing w:val="-2"/>
        </w:rPr>
        <w:t>s</w:t>
      </w:r>
      <w:r>
        <w:t>.</w:t>
      </w:r>
    </w:p>
    <w:p w14:paraId="0DDBF84A" w14:textId="3703C530" w:rsidR="005A5A65" w:rsidRPr="005A5A65" w:rsidRDefault="005A5A65" w:rsidP="005A5A65">
      <w:pPr>
        <w:pStyle w:val="BodyText"/>
        <w:spacing w:before="240"/>
      </w:pPr>
      <w:r w:rsidRPr="00042674">
        <w:rPr>
          <w:rFonts w:ascii="Arial" w:eastAsia="Lymphatic" w:hAnsi="Arial" w:cs="Arial"/>
          <w:b/>
          <w:noProof/>
          <w:color w:val="5F94C7"/>
          <w:sz w:val="34"/>
          <w:szCs w:val="34"/>
          <w:lang w:val="en-AU" w:eastAsia="en-AU"/>
        </w:rPr>
        <w:drawing>
          <wp:inline distT="0" distB="0" distL="0" distR="0" wp14:anchorId="26B09AEE" wp14:editId="46B2B2D5">
            <wp:extent cx="2591550" cy="2339802"/>
            <wp:effectExtent l="0" t="0" r="0" b="3810"/>
            <wp:docPr id="1966" name="Picture 1864" descr="Lieutenant Colonel Russell Jacob CSC (and FWO Employee), Corporal Daniel Keighran VC and Michael Campbell holding Defence Reservists support award." title="Lieutenant Colonel Russell Jacob CSC (and FWO Employee), Corporal Daniel Keighran VC and Michael Campbell holding Defence Reservists support a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 name="Picture 1864"/>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2591550" cy="233980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F9E6C0B" w14:textId="70A89D85" w:rsidR="00042674" w:rsidRDefault="000B08D9" w:rsidP="00042674">
      <w:pPr>
        <w:pStyle w:val="Text"/>
      </w:pPr>
      <w:r>
        <w:br w:type="column"/>
      </w:r>
      <w:r>
        <w:lastRenderedPageBreak/>
        <w:t>‘Rese</w:t>
      </w:r>
      <w:r>
        <w:rPr>
          <w:spacing w:val="5"/>
        </w:rPr>
        <w:t>r</w:t>
      </w:r>
      <w:r>
        <w:t>vists ma</w:t>
      </w:r>
      <w:r>
        <w:rPr>
          <w:spacing w:val="2"/>
        </w:rPr>
        <w:t>k</w:t>
      </w:r>
      <w:r>
        <w:t xml:space="preserve">e a valuable contribution </w:t>
      </w:r>
      <w:r>
        <w:rPr>
          <w:spacing w:val="-1"/>
        </w:rPr>
        <w:t>t</w:t>
      </w:r>
      <w:r>
        <w:t xml:space="preserve">o </w:t>
      </w:r>
      <w:r>
        <w:rPr>
          <w:spacing w:val="-1"/>
        </w:rPr>
        <w:t>w</w:t>
      </w:r>
      <w:r>
        <w:t>or</w:t>
      </w:r>
      <w:r>
        <w:rPr>
          <w:spacing w:val="4"/>
        </w:rPr>
        <w:t>k</w:t>
      </w:r>
      <w:r>
        <w:t>places and o</w:t>
      </w:r>
      <w:r>
        <w:rPr>
          <w:spacing w:val="2"/>
        </w:rPr>
        <w:t>f</w:t>
      </w:r>
      <w:r>
        <w:rPr>
          <w:spacing w:val="-1"/>
        </w:rPr>
        <w:t>t</w:t>
      </w:r>
      <w:r>
        <w:t>en bring additional s</w:t>
      </w:r>
      <w:r>
        <w:rPr>
          <w:spacing w:val="4"/>
        </w:rPr>
        <w:t>k</w:t>
      </w:r>
      <w:r>
        <w:t>ills and maturi</w:t>
      </w:r>
      <w:r>
        <w:rPr>
          <w:spacing w:val="2"/>
        </w:rPr>
        <w:t>t</w:t>
      </w:r>
      <w:r>
        <w:t xml:space="preserve">y with them as a </w:t>
      </w:r>
      <w:r>
        <w:rPr>
          <w:spacing w:val="-2"/>
        </w:rPr>
        <w:t>r</w:t>
      </w:r>
      <w:r>
        <w:t>esult of their di</w:t>
      </w:r>
      <w:r>
        <w:rPr>
          <w:spacing w:val="-1"/>
        </w:rPr>
        <w:t>v</w:t>
      </w:r>
      <w:r>
        <w:t xml:space="preserve">erse experiences and I am </w:t>
      </w:r>
      <w:r>
        <w:rPr>
          <w:spacing w:val="-1"/>
        </w:rPr>
        <w:t>v</w:t>
      </w:r>
      <w:r>
        <w:t>e</w:t>
      </w:r>
      <w:r>
        <w:rPr>
          <w:spacing w:val="5"/>
        </w:rPr>
        <w:t>r</w:t>
      </w:r>
      <w:r>
        <w:t xml:space="preserve">y pleased </w:t>
      </w:r>
      <w:r>
        <w:rPr>
          <w:spacing w:val="-1"/>
        </w:rPr>
        <w:t>t</w:t>
      </w:r>
      <w:r>
        <w:t>o h</w:t>
      </w:r>
      <w:r>
        <w:rPr>
          <w:spacing w:val="-1"/>
        </w:rPr>
        <w:t>av</w:t>
      </w:r>
      <w:r>
        <w:t>e se</w:t>
      </w:r>
      <w:r>
        <w:rPr>
          <w:spacing w:val="-1"/>
        </w:rPr>
        <w:t>v</w:t>
      </w:r>
      <w:r>
        <w:t xml:space="preserve">eral </w:t>
      </w:r>
      <w:r>
        <w:rPr>
          <w:spacing w:val="-1"/>
        </w:rPr>
        <w:t>w</w:t>
      </w:r>
      <w:r>
        <w:t>or</w:t>
      </w:r>
      <w:r>
        <w:rPr>
          <w:spacing w:val="4"/>
        </w:rPr>
        <w:t>k</w:t>
      </w:r>
      <w:r>
        <w:t xml:space="preserve">ing in </w:t>
      </w:r>
      <w:r>
        <w:rPr>
          <w:spacing w:val="-2"/>
        </w:rPr>
        <w:t>m</w:t>
      </w:r>
      <w:r>
        <w:t>y agen</w:t>
      </w:r>
      <w:r>
        <w:rPr>
          <w:spacing w:val="3"/>
        </w:rPr>
        <w:t>c</w:t>
      </w:r>
      <w:r>
        <w:rPr>
          <w:spacing w:val="-6"/>
        </w:rPr>
        <w:t>y</w:t>
      </w:r>
      <w:r>
        <w:rPr>
          <w:spacing w:val="-17"/>
        </w:rPr>
        <w:t>.</w:t>
      </w:r>
      <w:r>
        <w:t>’</w:t>
      </w:r>
    </w:p>
    <w:p w14:paraId="7BA3E2A5" w14:textId="5285C377" w:rsidR="00042674" w:rsidRDefault="000B08D9" w:rsidP="00042674">
      <w:pPr>
        <w:pStyle w:val="Text"/>
      </w:pPr>
      <w:r>
        <w:t xml:space="preserve">Head </w:t>
      </w:r>
      <w:r>
        <w:rPr>
          <w:spacing w:val="-1"/>
        </w:rPr>
        <w:t>C</w:t>
      </w:r>
      <w:r>
        <w:t>adet, Rese</w:t>
      </w:r>
      <w:r>
        <w:rPr>
          <w:spacing w:val="5"/>
        </w:rPr>
        <w:t>r</w:t>
      </w:r>
      <w:r>
        <w:rPr>
          <w:spacing w:val="-1"/>
        </w:rPr>
        <w:t>v</w:t>
      </w:r>
      <w:r>
        <w:t>e and Empl</w:t>
      </w:r>
      <w:r>
        <w:rPr>
          <w:spacing w:val="-1"/>
        </w:rPr>
        <w:t>oy</w:t>
      </w:r>
      <w:r>
        <w:t>er Suppo</w:t>
      </w:r>
      <w:r>
        <w:rPr>
          <w:spacing w:val="4"/>
        </w:rPr>
        <w:t>r</w:t>
      </w:r>
      <w:r>
        <w:t>t Division within the Depa</w:t>
      </w:r>
      <w:r>
        <w:rPr>
          <w:spacing w:val="4"/>
        </w:rPr>
        <w:t>r</w:t>
      </w:r>
      <w:r>
        <w:t xml:space="preserve">tment of </w:t>
      </w:r>
      <w:proofErr w:type="spellStart"/>
      <w:r>
        <w:t>De</w:t>
      </w:r>
      <w:r>
        <w:rPr>
          <w:spacing w:val="-3"/>
        </w:rPr>
        <w:t>f</w:t>
      </w:r>
      <w:r>
        <w:t>enc</w:t>
      </w:r>
      <w:r>
        <w:rPr>
          <w:spacing w:val="-2"/>
        </w:rPr>
        <w:t>e</w:t>
      </w:r>
      <w:proofErr w:type="spellEnd"/>
      <w:r>
        <w:t xml:space="preserve">, Major General </w:t>
      </w:r>
      <w:r>
        <w:rPr>
          <w:spacing w:val="-5"/>
        </w:rPr>
        <w:t>P</w:t>
      </w:r>
      <w:r>
        <w:t>aul B</w:t>
      </w:r>
      <w:r>
        <w:rPr>
          <w:spacing w:val="-2"/>
        </w:rPr>
        <w:t>r</w:t>
      </w:r>
      <w:r>
        <w:t>e</w:t>
      </w:r>
      <w:r>
        <w:rPr>
          <w:spacing w:val="-2"/>
        </w:rPr>
        <w:t>r</w:t>
      </w:r>
      <w:r>
        <w:t>e</w:t>
      </w:r>
      <w:r>
        <w:rPr>
          <w:spacing w:val="-1"/>
        </w:rPr>
        <w:t>t</w:t>
      </w:r>
      <w:r>
        <w:t>on, si</w:t>
      </w:r>
      <w:r>
        <w:rPr>
          <w:spacing w:val="-1"/>
        </w:rPr>
        <w:t>g</w:t>
      </w:r>
      <w:r>
        <w:t xml:space="preserve">ned the MOU on behalf of </w:t>
      </w:r>
      <w:proofErr w:type="spellStart"/>
      <w:r>
        <w:t>De</w:t>
      </w:r>
      <w:r>
        <w:rPr>
          <w:spacing w:val="-3"/>
        </w:rPr>
        <w:t>f</w:t>
      </w:r>
      <w:r>
        <w:t>enc</w:t>
      </w:r>
      <w:r>
        <w:rPr>
          <w:spacing w:val="-2"/>
        </w:rPr>
        <w:t>e</w:t>
      </w:r>
      <w:proofErr w:type="spellEnd"/>
      <w:r>
        <w:t>.</w:t>
      </w:r>
    </w:p>
    <w:p w14:paraId="593ACF7F" w14:textId="2529E011" w:rsidR="00042674" w:rsidRDefault="000B08D9" w:rsidP="00042674">
      <w:pPr>
        <w:pStyle w:val="Text"/>
      </w:pPr>
      <w:r>
        <w:t>‘I belie</w:t>
      </w:r>
      <w:r>
        <w:rPr>
          <w:spacing w:val="-1"/>
        </w:rPr>
        <w:t>v</w:t>
      </w:r>
      <w:r>
        <w:t xml:space="preserve">e that the </w:t>
      </w:r>
      <w:r>
        <w:rPr>
          <w:spacing w:val="-8"/>
        </w:rPr>
        <w:t>F</w:t>
      </w:r>
      <w:r>
        <w:t>air</w:t>
      </w:r>
      <w:r>
        <w:rPr>
          <w:spacing w:val="-6"/>
        </w:rPr>
        <w:t xml:space="preserve"> </w:t>
      </w:r>
      <w:r>
        <w:rPr>
          <w:spacing w:val="-4"/>
        </w:rPr>
        <w:t>W</w:t>
      </w:r>
      <w:r>
        <w:t>ork Ombudsma</w:t>
      </w:r>
      <w:r>
        <w:rPr>
          <w:spacing w:val="-6"/>
        </w:rPr>
        <w:t>n</w:t>
      </w:r>
      <w:r>
        <w:rPr>
          <w:spacing w:val="-10"/>
        </w:rPr>
        <w:t>’</w:t>
      </w:r>
      <w:r>
        <w:t>s a</w:t>
      </w:r>
      <w:r>
        <w:rPr>
          <w:spacing w:val="2"/>
        </w:rPr>
        <w:t>c</w:t>
      </w:r>
      <w:r>
        <w:t xml:space="preserve">tions will assist </w:t>
      </w:r>
      <w:proofErr w:type="spellStart"/>
      <w:r>
        <w:t>De</w:t>
      </w:r>
      <w:r>
        <w:rPr>
          <w:spacing w:val="-3"/>
        </w:rPr>
        <w:t>f</w:t>
      </w:r>
      <w:r>
        <w:t>ence</w:t>
      </w:r>
      <w:proofErr w:type="spellEnd"/>
      <w:r>
        <w:t xml:space="preserve"> in its ef</w:t>
      </w:r>
      <w:r>
        <w:rPr>
          <w:spacing w:val="-3"/>
        </w:rPr>
        <w:t>f</w:t>
      </w:r>
      <w:r>
        <w:t>o</w:t>
      </w:r>
      <w:r>
        <w:rPr>
          <w:spacing w:val="4"/>
        </w:rPr>
        <w:t>r</w:t>
      </w:r>
      <w:r>
        <w:t>ts</w:t>
      </w:r>
      <w:r>
        <w:rPr>
          <w:spacing w:val="2"/>
        </w:rPr>
        <w:t xml:space="preserve"> </w:t>
      </w:r>
      <w:r>
        <w:rPr>
          <w:spacing w:val="-1"/>
        </w:rPr>
        <w:t>t</w:t>
      </w:r>
      <w:r>
        <w:t>o build st</w:t>
      </w:r>
      <w:r>
        <w:rPr>
          <w:spacing w:val="-2"/>
        </w:rPr>
        <w:t>r</w:t>
      </w:r>
      <w:r>
        <w:t>onger and mo</w:t>
      </w:r>
      <w:r>
        <w:rPr>
          <w:spacing w:val="-2"/>
        </w:rPr>
        <w:t>r</w:t>
      </w:r>
      <w:r>
        <w:t xml:space="preserve">e </w:t>
      </w:r>
      <w:r>
        <w:rPr>
          <w:w w:val="101"/>
        </w:rPr>
        <w:t>ef</w:t>
      </w:r>
      <w:r>
        <w:rPr>
          <w:spacing w:val="-3"/>
          <w:w w:val="101"/>
        </w:rPr>
        <w:t>f</w:t>
      </w:r>
      <w:r>
        <w:t>e</w:t>
      </w:r>
      <w:r>
        <w:rPr>
          <w:spacing w:val="2"/>
        </w:rPr>
        <w:t>c</w:t>
      </w:r>
      <w:r>
        <w:t>ti</w:t>
      </w:r>
      <w:r>
        <w:rPr>
          <w:spacing w:val="-1"/>
        </w:rPr>
        <w:t>v</w:t>
      </w:r>
      <w:r>
        <w:t xml:space="preserve">e </w:t>
      </w:r>
      <w:r>
        <w:rPr>
          <w:spacing w:val="-2"/>
        </w:rPr>
        <w:t>r</w:t>
      </w:r>
      <w:r>
        <w:t>elationships with indust</w:t>
      </w:r>
      <w:r>
        <w:rPr>
          <w:spacing w:val="5"/>
        </w:rPr>
        <w:t>r</w:t>
      </w:r>
      <w:r>
        <w:rPr>
          <w:spacing w:val="-6"/>
        </w:rPr>
        <w:t>y</w:t>
      </w:r>
      <w:r>
        <w:rPr>
          <w:spacing w:val="-17"/>
        </w:rPr>
        <w:t>,</w:t>
      </w:r>
      <w:r>
        <w:t>’</w:t>
      </w:r>
      <w:r>
        <w:rPr>
          <w:spacing w:val="-17"/>
        </w:rPr>
        <w:t xml:space="preserve"> </w:t>
      </w:r>
      <w:r>
        <w:t>Major General B</w:t>
      </w:r>
      <w:r>
        <w:rPr>
          <w:spacing w:val="-2"/>
        </w:rPr>
        <w:t>r</w:t>
      </w:r>
      <w:r>
        <w:t>e</w:t>
      </w:r>
      <w:r>
        <w:rPr>
          <w:spacing w:val="-2"/>
        </w:rPr>
        <w:t>r</w:t>
      </w:r>
      <w:r>
        <w:t>e</w:t>
      </w:r>
      <w:r>
        <w:rPr>
          <w:spacing w:val="-1"/>
        </w:rPr>
        <w:t>t</w:t>
      </w:r>
      <w:r>
        <w:t>on sai</w:t>
      </w:r>
      <w:r>
        <w:rPr>
          <w:spacing w:val="-2"/>
        </w:rPr>
        <w:t>d</w:t>
      </w:r>
      <w:r>
        <w:t>.</w:t>
      </w:r>
    </w:p>
    <w:p w14:paraId="0FB4D290" w14:textId="58701EAB" w:rsidR="005A5A65" w:rsidRDefault="000B08D9" w:rsidP="00A16D21">
      <w:pPr>
        <w:pStyle w:val="Text"/>
      </w:pPr>
      <w:r>
        <w:t>Mo</w:t>
      </w:r>
      <w:r>
        <w:rPr>
          <w:spacing w:val="-2"/>
        </w:rPr>
        <w:t>r</w:t>
      </w:r>
      <w:r>
        <w:t>e than 700 empl</w:t>
      </w:r>
      <w:r>
        <w:rPr>
          <w:spacing w:val="-1"/>
        </w:rPr>
        <w:t>oy</w:t>
      </w:r>
      <w:r>
        <w:t>ers ac</w:t>
      </w:r>
      <w:r>
        <w:rPr>
          <w:spacing w:val="-2"/>
        </w:rPr>
        <w:t>r</w:t>
      </w:r>
      <w:r>
        <w:t>oss the count</w:t>
      </w:r>
      <w:r>
        <w:rPr>
          <w:spacing w:val="5"/>
        </w:rPr>
        <w:t>r</w:t>
      </w:r>
      <w:r>
        <w:t>y h</w:t>
      </w:r>
      <w:r>
        <w:rPr>
          <w:spacing w:val="-1"/>
        </w:rPr>
        <w:t>av</w:t>
      </w:r>
      <w:r>
        <w:t>e pledged their suppo</w:t>
      </w:r>
      <w:r>
        <w:rPr>
          <w:spacing w:val="4"/>
        </w:rPr>
        <w:t>r</w:t>
      </w:r>
      <w:r>
        <w:t xml:space="preserve">t </w:t>
      </w:r>
      <w:r>
        <w:rPr>
          <w:spacing w:val="-3"/>
        </w:rPr>
        <w:t>f</w:t>
      </w:r>
      <w:r>
        <w:t xml:space="preserve">or the </w:t>
      </w:r>
      <w:r>
        <w:rPr>
          <w:spacing w:val="-2"/>
        </w:rPr>
        <w:t>A</w:t>
      </w:r>
      <w:r>
        <w:t xml:space="preserve">ustralian </w:t>
      </w:r>
      <w:proofErr w:type="spellStart"/>
      <w:r>
        <w:t>De</w:t>
      </w:r>
      <w:r>
        <w:rPr>
          <w:spacing w:val="-3"/>
        </w:rPr>
        <w:t>f</w:t>
      </w:r>
      <w:r>
        <w:t>ence</w:t>
      </w:r>
      <w:proofErr w:type="spellEnd"/>
      <w:r>
        <w:t xml:space="preserve"> </w:t>
      </w:r>
      <w:r>
        <w:rPr>
          <w:spacing w:val="-6"/>
        </w:rPr>
        <w:t>F</w:t>
      </w:r>
      <w:r>
        <w:t>o</w:t>
      </w:r>
      <w:r>
        <w:rPr>
          <w:spacing w:val="-2"/>
        </w:rPr>
        <w:t>r</w:t>
      </w:r>
      <w:r>
        <w:t>ce Rese</w:t>
      </w:r>
      <w:r>
        <w:rPr>
          <w:spacing w:val="5"/>
        </w:rPr>
        <w:t>r</w:t>
      </w:r>
      <w:r>
        <w:rPr>
          <w:spacing w:val="-1"/>
        </w:rPr>
        <w:t>v</w:t>
      </w:r>
      <w:r>
        <w:t xml:space="preserve">es </w:t>
      </w:r>
      <w:r>
        <w:rPr>
          <w:spacing w:val="-1"/>
        </w:rPr>
        <w:t>b</w:t>
      </w:r>
      <w:r>
        <w:t>y en</w:t>
      </w:r>
      <w:r>
        <w:rPr>
          <w:spacing w:val="-1"/>
        </w:rPr>
        <w:t>t</w:t>
      </w:r>
      <w:r>
        <w:t>ering in</w:t>
      </w:r>
      <w:r>
        <w:rPr>
          <w:spacing w:val="-1"/>
        </w:rPr>
        <w:t>t</w:t>
      </w:r>
      <w:r>
        <w:t>o similar a</w:t>
      </w:r>
      <w:r>
        <w:rPr>
          <w:spacing w:val="-1"/>
        </w:rPr>
        <w:t>g</w:t>
      </w:r>
      <w:r>
        <w:rPr>
          <w:spacing w:val="-2"/>
        </w:rPr>
        <w:t>r</w:t>
      </w:r>
      <w:r>
        <w:t>eement</w:t>
      </w:r>
      <w:r>
        <w:rPr>
          <w:spacing w:val="-2"/>
        </w:rPr>
        <w:t>s</w:t>
      </w:r>
      <w:r w:rsidR="005A5A65">
        <w:rPr>
          <w:spacing w:val="-2"/>
        </w:rPr>
        <w:t>.</w:t>
      </w:r>
    </w:p>
    <w:p w14:paraId="26FE874D" w14:textId="0A99A197" w:rsidR="005A5A65" w:rsidRPr="007D1B47" w:rsidRDefault="005A5A65" w:rsidP="007D1B47">
      <w:pPr>
        <w:pStyle w:val="Text"/>
        <w:spacing w:before="2640" w:after="480" w:line="240" w:lineRule="auto"/>
      </w:pPr>
      <w:r w:rsidRPr="00042674">
        <w:rPr>
          <w:rFonts w:eastAsia="Lymphatic" w:cs="Arial"/>
          <w:b/>
          <w:color w:val="5F94C7"/>
          <w:sz w:val="34"/>
          <w:szCs w:val="34"/>
        </w:rPr>
        <w:t xml:space="preserve">‘I </w:t>
      </w:r>
      <w:r w:rsidRPr="007D1B47">
        <w:rPr>
          <w:rFonts w:ascii="Arial Bold" w:eastAsia="Lymphatic" w:hAnsi="Arial Bold" w:cs="Arial"/>
          <w:b/>
          <w:color w:val="5F94C7"/>
          <w:sz w:val="34"/>
          <w:szCs w:val="34"/>
        </w:rPr>
        <w:t xml:space="preserve">believe that the Fair Work Ombudsman’s actions will assist </w:t>
      </w:r>
      <w:proofErr w:type="spellStart"/>
      <w:r w:rsidRPr="007D1B47">
        <w:rPr>
          <w:rFonts w:ascii="Arial Bold" w:eastAsia="Lymphatic" w:hAnsi="Arial Bold" w:cs="Arial"/>
          <w:b/>
          <w:color w:val="5F94C7"/>
          <w:sz w:val="34"/>
          <w:szCs w:val="34"/>
        </w:rPr>
        <w:t>Defence</w:t>
      </w:r>
      <w:proofErr w:type="spellEnd"/>
      <w:r w:rsidRPr="007D1B47">
        <w:rPr>
          <w:rFonts w:ascii="Arial Bold" w:eastAsia="Lymphatic" w:hAnsi="Arial Bold" w:cs="Arial"/>
          <w:b/>
          <w:color w:val="5F94C7"/>
          <w:sz w:val="34"/>
          <w:szCs w:val="34"/>
        </w:rPr>
        <w:t xml:space="preserve"> in its efforts to build stronger and more effective relationships with industry</w:t>
      </w:r>
      <w:r w:rsidRPr="00042674">
        <w:rPr>
          <w:rFonts w:eastAsia="Lymphatic" w:cs="Arial"/>
          <w:b/>
          <w:color w:val="5F94C7"/>
          <w:sz w:val="34"/>
          <w:szCs w:val="34"/>
        </w:rPr>
        <w:t>.’</w:t>
      </w:r>
      <w:r w:rsidR="007D1B47">
        <w:rPr>
          <w:rFonts w:eastAsia="Lymphatic" w:cs="Arial"/>
          <w:b/>
          <w:color w:val="5F94C7"/>
          <w:sz w:val="34"/>
          <w:szCs w:val="34"/>
        </w:rPr>
        <w:br/>
      </w:r>
      <w:r w:rsidR="007D1B47">
        <w:br/>
      </w:r>
      <w:r w:rsidR="007D1B47" w:rsidRPr="00042674">
        <w:t>Major General B</w:t>
      </w:r>
      <w:r w:rsidR="007D1B47" w:rsidRPr="00042674">
        <w:rPr>
          <w:spacing w:val="-2"/>
        </w:rPr>
        <w:t>r</w:t>
      </w:r>
      <w:r w:rsidR="007D1B47" w:rsidRPr="00042674">
        <w:t>e</w:t>
      </w:r>
      <w:r w:rsidR="007D1B47" w:rsidRPr="00042674">
        <w:rPr>
          <w:spacing w:val="-2"/>
        </w:rPr>
        <w:t>r</w:t>
      </w:r>
      <w:r w:rsidR="007D1B47" w:rsidRPr="00042674">
        <w:t>e</w:t>
      </w:r>
      <w:r w:rsidR="007D1B47" w:rsidRPr="00042674">
        <w:rPr>
          <w:spacing w:val="-1"/>
        </w:rPr>
        <w:t>t</w:t>
      </w:r>
      <w:r w:rsidR="007D1B47" w:rsidRPr="00042674">
        <w:t>on</w:t>
      </w:r>
      <w:r w:rsidR="007D1B47">
        <w:br/>
      </w:r>
      <w:r w:rsidR="007D1B47" w:rsidRPr="00F67D3F">
        <w:rPr>
          <w:sz w:val="14"/>
          <w:szCs w:val="14"/>
        </w:rPr>
        <w:t>From left to right: Lieutenant Colonel Russell Jacob CSC</w:t>
      </w:r>
      <w:r w:rsidR="00A9563C">
        <w:rPr>
          <w:sz w:val="14"/>
          <w:szCs w:val="14"/>
        </w:rPr>
        <w:t xml:space="preserve"> </w:t>
      </w:r>
      <w:r w:rsidR="007D1B47" w:rsidRPr="00F67D3F">
        <w:rPr>
          <w:sz w:val="14"/>
          <w:szCs w:val="14"/>
        </w:rPr>
        <w:t xml:space="preserve">(and FWO Employee), Corporal Daniel </w:t>
      </w:r>
      <w:proofErr w:type="spellStart"/>
      <w:r w:rsidR="007D1B47" w:rsidRPr="00F67D3F">
        <w:rPr>
          <w:sz w:val="14"/>
          <w:szCs w:val="14"/>
        </w:rPr>
        <w:t>Keighran</w:t>
      </w:r>
      <w:proofErr w:type="spellEnd"/>
      <w:r w:rsidR="007D1B47" w:rsidRPr="00F67D3F">
        <w:rPr>
          <w:sz w:val="14"/>
          <w:szCs w:val="14"/>
        </w:rPr>
        <w:t xml:space="preserve"> VC and Michael Campbell</w:t>
      </w:r>
    </w:p>
    <w:p w14:paraId="4E8B3DC8" w14:textId="77777777" w:rsidR="005A5A65" w:rsidRPr="005A5A65" w:rsidRDefault="005A5A65" w:rsidP="005A5A65">
      <w:pPr>
        <w:pStyle w:val="BodyText"/>
        <w:sectPr w:rsidR="005A5A65" w:rsidRPr="005A5A65" w:rsidSect="00042674">
          <w:type w:val="continuous"/>
          <w:pgSz w:w="9980" w:h="14180"/>
          <w:pgMar w:top="1985" w:right="341" w:bottom="280" w:left="709" w:header="720" w:footer="720" w:gutter="0"/>
          <w:cols w:num="2" w:space="720" w:equalWidth="0">
            <w:col w:w="4331" w:space="431"/>
            <w:col w:w="4168"/>
          </w:cols>
        </w:sectPr>
      </w:pPr>
    </w:p>
    <w:p w14:paraId="5A00BAD0" w14:textId="2C93C0A1" w:rsidR="005075CD" w:rsidRPr="00F67D3F" w:rsidRDefault="000B08D9" w:rsidP="007D1B47">
      <w:pPr>
        <w:pStyle w:val="Text"/>
        <w:rPr>
          <w:sz w:val="14"/>
          <w:szCs w:val="14"/>
        </w:rPr>
      </w:pPr>
      <w:r w:rsidRPr="00F67D3F">
        <w:rPr>
          <w:sz w:val="14"/>
          <w:szCs w:val="14"/>
        </w:rPr>
        <w:lastRenderedPageBreak/>
        <w:t>.</w:t>
      </w:r>
    </w:p>
    <w:p w14:paraId="7FEC775C" w14:textId="77777777" w:rsidR="005075CD" w:rsidRDefault="005075CD">
      <w:pPr>
        <w:spacing w:after="0"/>
        <w:sectPr w:rsidR="005075CD" w:rsidSect="00E24704">
          <w:type w:val="continuous"/>
          <w:pgSz w:w="9980" w:h="14180"/>
          <w:pgMar w:top="1985" w:right="340" w:bottom="280" w:left="460" w:header="720" w:footer="720" w:gutter="0"/>
          <w:cols w:space="720"/>
        </w:sectPr>
      </w:pPr>
    </w:p>
    <w:p w14:paraId="2DABF0B2" w14:textId="3437AB26" w:rsidR="005075CD" w:rsidRPr="006230D3" w:rsidRDefault="006230D3" w:rsidP="006230D3">
      <w:pPr>
        <w:pStyle w:val="Heading3"/>
        <w:rPr>
          <w:color w:val="FFFFFF" w:themeColor="background1"/>
        </w:rPr>
      </w:pPr>
      <w:r>
        <w:rPr>
          <w:noProof/>
          <w:color w:val="FFFFFF" w:themeColor="background1"/>
          <w:spacing w:val="-3"/>
          <w:lang w:val="en-AU" w:eastAsia="en-AU"/>
        </w:rPr>
        <w:lastRenderedPageBreak/>
        <mc:AlternateContent>
          <mc:Choice Requires="wps">
            <w:drawing>
              <wp:anchor distT="0" distB="0" distL="114300" distR="114300" simplePos="0" relativeHeight="251673088" behindDoc="1" locked="0" layoutInCell="1" allowOverlap="1" wp14:anchorId="62F27012" wp14:editId="50837DC1">
                <wp:simplePos x="0" y="0"/>
                <wp:positionH relativeFrom="page">
                  <wp:posOffset>0</wp:posOffset>
                </wp:positionH>
                <wp:positionV relativeFrom="page">
                  <wp:posOffset>233045</wp:posOffset>
                </wp:positionV>
                <wp:extent cx="6159500" cy="1013460"/>
                <wp:effectExtent l="0" t="0" r="12700" b="2540"/>
                <wp:wrapNone/>
                <wp:docPr id="44" name="Freeform 1859" descr="Case study orange background" title="Case study orange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00" cy="1013460"/>
                        </a:xfrm>
                        <a:custGeom>
                          <a:avLst/>
                          <a:gdLst>
                            <a:gd name="T0" fmla="*/ 0 w 9411"/>
                            <a:gd name="T1" fmla="+- 0 1964 368"/>
                            <a:gd name="T2" fmla="*/ 1964 h 1596"/>
                            <a:gd name="T3" fmla="*/ 9411 w 9411"/>
                            <a:gd name="T4" fmla="+- 0 1964 368"/>
                            <a:gd name="T5" fmla="*/ 1964 h 1596"/>
                            <a:gd name="T6" fmla="*/ 9411 w 9411"/>
                            <a:gd name="T7" fmla="+- 0 368 368"/>
                            <a:gd name="T8" fmla="*/ 368 h 1596"/>
                            <a:gd name="T9" fmla="*/ 0 w 9411"/>
                            <a:gd name="T10" fmla="+- 0 368 368"/>
                            <a:gd name="T11" fmla="*/ 368 h 1596"/>
                            <a:gd name="T12" fmla="*/ 0 w 9411"/>
                            <a:gd name="T13" fmla="+- 0 1964 368"/>
                            <a:gd name="T14" fmla="*/ 1964 h 1596"/>
                          </a:gdLst>
                          <a:ahLst/>
                          <a:cxnLst>
                            <a:cxn ang="0">
                              <a:pos x="T0" y="T2"/>
                            </a:cxn>
                            <a:cxn ang="0">
                              <a:pos x="T3" y="T5"/>
                            </a:cxn>
                            <a:cxn ang="0">
                              <a:pos x="T6" y="T8"/>
                            </a:cxn>
                            <a:cxn ang="0">
                              <a:pos x="T9" y="T11"/>
                            </a:cxn>
                            <a:cxn ang="0">
                              <a:pos x="T12" y="T14"/>
                            </a:cxn>
                          </a:cxnLst>
                          <a:rect l="0" t="0" r="r" b="b"/>
                          <a:pathLst>
                            <a:path w="9411" h="1596">
                              <a:moveTo>
                                <a:pt x="0" y="1596"/>
                              </a:moveTo>
                              <a:lnTo>
                                <a:pt x="9411" y="1596"/>
                              </a:lnTo>
                              <a:lnTo>
                                <a:pt x="9411" y="0"/>
                              </a:lnTo>
                              <a:lnTo>
                                <a:pt x="0" y="0"/>
                              </a:lnTo>
                              <a:lnTo>
                                <a:pt x="0" y="1596"/>
                              </a:lnTo>
                              <a:close/>
                            </a:path>
                          </a:pathLst>
                        </a:custGeom>
                        <a:solidFill>
                          <a:srgbClr val="CB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1859" o:spid="_x0000_s1026" alt="Title: Case study orange background - Description: Case study orange background" style="position:absolute;margin-left:0;margin-top:18.35pt;width:485pt;height:79.8pt;z-index:-251643392;visibility:visible;mso-wrap-style:square;mso-wrap-distance-left:9pt;mso-wrap-distance-top:0;mso-wrap-distance-right:9pt;mso-wrap-distance-bottom:0;mso-position-horizontal:absolute;mso-position-horizontal-relative:page;mso-position-vertical:absolute;mso-position-vertical-relative:page;v-text-anchor:top" coordsize="9411,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" path="m,1596r9411,l9411,,,,,1596xe" fillcolor="#cb5c28" stroked="f">
                <v:path arrowok="t" o:connecttype="custom" o:connectlocs="0,1247140;6159500,1247140;6159500,233680;0,233680;0,1247140" o:connectangles="0,0,0,0,0"/>
                <w10:wrap anchorx="page" anchory="page"/>
              </v:shape>
            </w:pict>
          </mc:Fallback>
        </mc:AlternateContent>
      </w:r>
      <w:r w:rsidR="000B08D9" w:rsidRPr="006230D3">
        <w:rPr>
          <w:color w:val="FFFFFF" w:themeColor="background1"/>
          <w:spacing w:val="-3"/>
        </w:rPr>
        <w:t>C</w:t>
      </w:r>
      <w:r w:rsidR="000B08D9" w:rsidRPr="006230D3">
        <w:rPr>
          <w:color w:val="FFFFFF" w:themeColor="background1"/>
        </w:rPr>
        <w:t>ase studies</w:t>
      </w:r>
    </w:p>
    <w:p w14:paraId="383DA246" w14:textId="48D65CE1" w:rsidR="005075CD" w:rsidRPr="00F8561C" w:rsidRDefault="00805931" w:rsidP="00F8561C">
      <w:pPr>
        <w:pStyle w:val="Heading5"/>
        <w:spacing w:before="0" w:after="360"/>
      </w:pPr>
      <w:r w:rsidRPr="00F8561C">
        <w:rPr>
          <w:noProof/>
          <w:lang w:val="en-AU" w:eastAsia="en-AU"/>
        </w:rPr>
        <mc:AlternateContent>
          <mc:Choice Requires="wps">
            <w:drawing>
              <wp:anchor distT="0" distB="0" distL="114300" distR="114300" simplePos="0" relativeHeight="251672064" behindDoc="1" locked="0" layoutInCell="1" allowOverlap="1" wp14:anchorId="39A53665" wp14:editId="5F7C2FED">
                <wp:simplePos x="0" y="0"/>
                <wp:positionH relativeFrom="page">
                  <wp:posOffset>0</wp:posOffset>
                </wp:positionH>
                <wp:positionV relativeFrom="page">
                  <wp:posOffset>1257300</wp:posOffset>
                </wp:positionV>
                <wp:extent cx="6165215" cy="7388225"/>
                <wp:effectExtent l="0" t="0" r="6985" b="3175"/>
                <wp:wrapNone/>
                <wp:docPr id="45" name="Freeform 1861" descr="Case study dark grey background" title="Case study dark grey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165215" cy="7388225"/>
                        </a:xfrm>
                        <a:custGeom>
                          <a:avLst/>
                          <a:gdLst>
                            <a:gd name="T0" fmla="*/ 0 w 9694"/>
                            <a:gd name="T1" fmla="+- 0 13609 1973"/>
                            <a:gd name="T2" fmla="*/ 13609 h 11636"/>
                            <a:gd name="T3" fmla="*/ 9694 w 9694"/>
                            <a:gd name="T4" fmla="+- 0 13609 1973"/>
                            <a:gd name="T5" fmla="*/ 13609 h 11636"/>
                            <a:gd name="T6" fmla="*/ 9694 w 9694"/>
                            <a:gd name="T7" fmla="+- 0 1973 1973"/>
                            <a:gd name="T8" fmla="*/ 1973 h 11636"/>
                            <a:gd name="T9" fmla="*/ 0 w 9694"/>
                            <a:gd name="T10" fmla="+- 0 1973 1973"/>
                            <a:gd name="T11" fmla="*/ 1973 h 11636"/>
                            <a:gd name="T12" fmla="*/ 0 w 9694"/>
                            <a:gd name="T13" fmla="+- 0 13609 1973"/>
                            <a:gd name="T14" fmla="*/ 13609 h 11636"/>
                          </a:gdLst>
                          <a:ahLst/>
                          <a:cxnLst>
                            <a:cxn ang="0">
                              <a:pos x="T0" y="T2"/>
                            </a:cxn>
                            <a:cxn ang="0">
                              <a:pos x="T3" y="T5"/>
                            </a:cxn>
                            <a:cxn ang="0">
                              <a:pos x="T6" y="T8"/>
                            </a:cxn>
                            <a:cxn ang="0">
                              <a:pos x="T9" y="T11"/>
                            </a:cxn>
                            <a:cxn ang="0">
                              <a:pos x="T12" y="T14"/>
                            </a:cxn>
                          </a:cxnLst>
                          <a:rect l="0" t="0" r="r" b="b"/>
                          <a:pathLst>
                            <a:path w="9694" h="11636">
                              <a:moveTo>
                                <a:pt x="0" y="11636"/>
                              </a:moveTo>
                              <a:lnTo>
                                <a:pt x="9694" y="11636"/>
                              </a:lnTo>
                              <a:lnTo>
                                <a:pt x="9694" y="0"/>
                              </a:lnTo>
                              <a:lnTo>
                                <a:pt x="0" y="0"/>
                              </a:lnTo>
                              <a:lnTo>
                                <a:pt x="0" y="11636"/>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id="Freeform 1861" o:spid="_x0000_s1026" alt="Title: Case study dark grey background - Description: Case study dark grey background" style="position:absolute;margin-left:0;margin-top:99pt;width:485.45pt;height:581.75pt;z-index:-251644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coordsize="9694,1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" path="m,11636r9694,l9694,,,,,11636e" fillcolor="#bcbec0" stroked="f">
                <v:path arrowok="t" o:connecttype="custom" o:connectlocs="0,8640972;6165215,8640972;6165215,1252747;0,1252747;0,8640972" o:connectangles="0,0,0,0,0"/>
                <o:lock v:ext="edit" verticies="t"/>
                <w10:wrap anchorx="page" anchory="page"/>
              </v:shape>
            </w:pict>
          </mc:Fallback>
        </mc:AlternateContent>
      </w:r>
      <w:r w:rsidR="006230D3" w:rsidRPr="00F8561C">
        <w:rPr>
          <w:noProof/>
          <w:lang w:val="en-AU" w:eastAsia="en-AU"/>
        </w:rPr>
        <mc:AlternateContent>
          <mc:Choice Requires="wps">
            <w:drawing>
              <wp:anchor distT="0" distB="0" distL="114300" distR="114300" simplePos="0" relativeHeight="251675136" behindDoc="1" locked="0" layoutInCell="1" allowOverlap="1" wp14:anchorId="188161BD" wp14:editId="3A4776A2">
                <wp:simplePos x="0" y="0"/>
                <wp:positionH relativeFrom="page">
                  <wp:posOffset>222250</wp:posOffset>
                </wp:positionH>
                <wp:positionV relativeFrom="page">
                  <wp:posOffset>1374775</wp:posOffset>
                </wp:positionV>
                <wp:extent cx="5796280" cy="7200900"/>
                <wp:effectExtent l="0" t="0" r="0" b="12700"/>
                <wp:wrapNone/>
                <wp:docPr id="46" name="Freeform 1855" descr="Case study grey background" title="Case study grey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796280" cy="7200900"/>
                        </a:xfrm>
                        <a:custGeom>
                          <a:avLst/>
                          <a:gdLst>
                            <a:gd name="T0" fmla="+- 0 283 283"/>
                            <a:gd name="T1" fmla="*/ T0 w 9128"/>
                            <a:gd name="T2" fmla="+- 0 13325 2256"/>
                            <a:gd name="T3" fmla="*/ 13325 h 11069"/>
                            <a:gd name="T4" fmla="+- 0 9411 283"/>
                            <a:gd name="T5" fmla="*/ T4 w 9128"/>
                            <a:gd name="T6" fmla="+- 0 13325 2256"/>
                            <a:gd name="T7" fmla="*/ 13325 h 11069"/>
                            <a:gd name="T8" fmla="+- 0 9411 283"/>
                            <a:gd name="T9" fmla="*/ T8 w 9128"/>
                            <a:gd name="T10" fmla="+- 0 2256 2256"/>
                            <a:gd name="T11" fmla="*/ 2256 h 11069"/>
                            <a:gd name="T12" fmla="+- 0 283 283"/>
                            <a:gd name="T13" fmla="*/ T12 w 9128"/>
                            <a:gd name="T14" fmla="+- 0 2256 2256"/>
                            <a:gd name="T15" fmla="*/ 2256 h 11069"/>
                            <a:gd name="T16" fmla="+- 0 283 283"/>
                            <a:gd name="T17" fmla="*/ T16 w 9128"/>
                            <a:gd name="T18" fmla="+- 0 13325 2256"/>
                            <a:gd name="T19" fmla="*/ 13325 h 11069"/>
                          </a:gdLst>
                          <a:ahLst/>
                          <a:cxnLst>
                            <a:cxn ang="0">
                              <a:pos x="T1" y="T3"/>
                            </a:cxn>
                            <a:cxn ang="0">
                              <a:pos x="T5" y="T7"/>
                            </a:cxn>
                            <a:cxn ang="0">
                              <a:pos x="T9" y="T11"/>
                            </a:cxn>
                            <a:cxn ang="0">
                              <a:pos x="T13" y="T15"/>
                            </a:cxn>
                            <a:cxn ang="0">
                              <a:pos x="T17" y="T19"/>
                            </a:cxn>
                          </a:cxnLst>
                          <a:rect l="0" t="0" r="r" b="b"/>
                          <a:pathLst>
                            <a:path w="9128" h="11069">
                              <a:moveTo>
                                <a:pt x="0" y="11069"/>
                              </a:moveTo>
                              <a:lnTo>
                                <a:pt x="9128" y="11069"/>
                              </a:lnTo>
                              <a:lnTo>
                                <a:pt x="9128" y="0"/>
                              </a:lnTo>
                              <a:lnTo>
                                <a:pt x="0" y="0"/>
                              </a:lnTo>
                              <a:lnTo>
                                <a:pt x="0" y="11069"/>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1855" o:spid="_x0000_s1026" alt="Title: Case study grey background - Description: Case study grey background" style="position:absolute;margin-left:17.5pt;margin-top:108.25pt;width:456.4pt;height:567pt;z-index:-2516413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coordsize="9128,1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" path="m,11069r9128,l9128,,,,,11069e" fillcolor="#d1d3d4" stroked="f">
                <v:path arrowok="t" o:connecttype="custom" o:connectlocs="0,8668533;5796280,8668533;5796280,1467633;0,1467633;0,8668533" o:connectangles="0,0,0,0,0"/>
                <o:lock v:ext="edit" verticies="t"/>
                <w10:wrap anchorx="page" anchory="page"/>
              </v:shape>
            </w:pict>
          </mc:Fallback>
        </mc:AlternateContent>
      </w:r>
      <w:r w:rsidR="000B08D9" w:rsidRPr="00F8561C">
        <w:t>From trainee to ongoing position in a FWO first</w:t>
      </w:r>
    </w:p>
    <w:p w14:paraId="0A210F8A" w14:textId="5126B48C" w:rsidR="005075CD" w:rsidRDefault="000B08D9" w:rsidP="006230D3">
      <w:pPr>
        <w:pStyle w:val="Text"/>
      </w:pPr>
      <w:r>
        <w:rPr>
          <w:spacing w:val="3"/>
        </w:rPr>
        <w:t>I</w:t>
      </w:r>
      <w:r>
        <w:t>n la</w:t>
      </w:r>
      <w:r>
        <w:rPr>
          <w:spacing w:val="-1"/>
        </w:rPr>
        <w:t>t</w:t>
      </w:r>
      <w:r>
        <w:t>e 2011 the FWO c</w:t>
      </w:r>
      <w:r>
        <w:rPr>
          <w:spacing w:val="-2"/>
        </w:rPr>
        <w:t>r</w:t>
      </w:r>
      <w:r>
        <w:t>ea</w:t>
      </w:r>
      <w:r>
        <w:rPr>
          <w:spacing w:val="-1"/>
        </w:rPr>
        <w:t>t</w:t>
      </w:r>
      <w:r>
        <w:t>ed a dedica</w:t>
      </w:r>
      <w:r>
        <w:rPr>
          <w:spacing w:val="-1"/>
        </w:rPr>
        <w:t>t</w:t>
      </w:r>
      <w:r>
        <w:t xml:space="preserve">ed traineeship position </w:t>
      </w:r>
      <w:r>
        <w:rPr>
          <w:spacing w:val="-3"/>
        </w:rPr>
        <w:t>f</w:t>
      </w:r>
      <w:r>
        <w:t>or a person with a disabili</w:t>
      </w:r>
      <w:r>
        <w:rPr>
          <w:spacing w:val="2"/>
        </w:rPr>
        <w:t>t</w:t>
      </w:r>
      <w:r>
        <w:rPr>
          <w:spacing w:val="-6"/>
        </w:rPr>
        <w:t>y</w:t>
      </w:r>
      <w:r>
        <w:t>.</w:t>
      </w:r>
      <w:r>
        <w:rPr>
          <w:spacing w:val="-7"/>
        </w:rPr>
        <w:t xml:space="preserve"> </w:t>
      </w:r>
      <w:r>
        <w:rPr>
          <w:spacing w:val="-1"/>
        </w:rPr>
        <w:t>T</w:t>
      </w:r>
      <w:r>
        <w:t>he position was initially of</w:t>
      </w:r>
      <w:r>
        <w:rPr>
          <w:spacing w:val="-3"/>
        </w:rPr>
        <w:t>f</w:t>
      </w:r>
      <w:r>
        <w:t>e</w:t>
      </w:r>
      <w:r>
        <w:rPr>
          <w:spacing w:val="-2"/>
        </w:rPr>
        <w:t>r</w:t>
      </w:r>
      <w:r>
        <w:t>ed</w:t>
      </w:r>
      <w:r>
        <w:rPr>
          <w:spacing w:val="2"/>
        </w:rPr>
        <w:t xml:space="preserve"> </w:t>
      </w:r>
      <w:r>
        <w:t>as a non</w:t>
      </w:r>
      <w:r>
        <w:rPr>
          <w:spacing w:val="3"/>
        </w:rPr>
        <w:t>-</w:t>
      </w:r>
      <w:r>
        <w:t xml:space="preserve">ongoing traineeship in the </w:t>
      </w:r>
      <w:r>
        <w:rPr>
          <w:spacing w:val="-4"/>
        </w:rPr>
        <w:t>W</w:t>
      </w:r>
      <w:r>
        <w:t>or</w:t>
      </w:r>
      <w:r>
        <w:rPr>
          <w:spacing w:val="4"/>
        </w:rPr>
        <w:t>k</w:t>
      </w:r>
      <w:r>
        <w:t xml:space="preserve">place </w:t>
      </w:r>
      <w:r>
        <w:rPr>
          <w:spacing w:val="-1"/>
        </w:rPr>
        <w:t>C</w:t>
      </w:r>
      <w:r>
        <w:t>omplaints Re</w:t>
      </w:r>
      <w:r>
        <w:rPr>
          <w:spacing w:val="-1"/>
        </w:rPr>
        <w:t>g</w:t>
      </w:r>
      <w:r>
        <w:t xml:space="preserve">istration and National </w:t>
      </w:r>
      <w:r>
        <w:rPr>
          <w:spacing w:val="-1"/>
        </w:rPr>
        <w:t>A</w:t>
      </w:r>
      <w:r>
        <w:t>ssis</w:t>
      </w:r>
      <w:r>
        <w:rPr>
          <w:spacing w:val="-1"/>
        </w:rPr>
        <w:t>t</w:t>
      </w:r>
      <w:r>
        <w:t xml:space="preserve">ed </w:t>
      </w:r>
      <w:r>
        <w:rPr>
          <w:spacing w:val="-4"/>
        </w:rPr>
        <w:t>V</w:t>
      </w:r>
      <w:r>
        <w:t>olunta</w:t>
      </w:r>
      <w:r>
        <w:rPr>
          <w:spacing w:val="5"/>
        </w:rPr>
        <w:t>r</w:t>
      </w:r>
      <w:r>
        <w:t xml:space="preserve">y Resolution </w:t>
      </w:r>
      <w:r>
        <w:rPr>
          <w:spacing w:val="-1"/>
        </w:rPr>
        <w:t>t</w:t>
      </w:r>
      <w:r>
        <w:t>eam.</w:t>
      </w:r>
    </w:p>
    <w:p w14:paraId="77D1D4EB" w14:textId="58ECA2DC" w:rsidR="005075CD" w:rsidRDefault="000B08D9" w:rsidP="006230D3">
      <w:pPr>
        <w:pStyle w:val="Text"/>
      </w:pPr>
      <w:r>
        <w:rPr>
          <w:spacing w:val="-1"/>
        </w:rPr>
        <w:t>T</w:t>
      </w:r>
      <w:r>
        <w:t>he National Disabili</w:t>
      </w:r>
      <w:r>
        <w:rPr>
          <w:spacing w:val="2"/>
        </w:rPr>
        <w:t>t</w:t>
      </w:r>
      <w:r>
        <w:t xml:space="preserve">y Recruitment </w:t>
      </w:r>
      <w:r>
        <w:rPr>
          <w:spacing w:val="-1"/>
        </w:rPr>
        <w:t>C</w:t>
      </w:r>
      <w:r>
        <w:t>oo</w:t>
      </w:r>
      <w:r>
        <w:rPr>
          <w:spacing w:val="-2"/>
        </w:rPr>
        <w:t>r</w:t>
      </w:r>
      <w:r>
        <w:t>dina</w:t>
      </w:r>
      <w:r>
        <w:rPr>
          <w:spacing w:val="-1"/>
        </w:rPr>
        <w:t>t</w:t>
      </w:r>
      <w:r>
        <w:t>or p</w:t>
      </w:r>
      <w:r>
        <w:rPr>
          <w:spacing w:val="-2"/>
        </w:rPr>
        <w:t>r</w:t>
      </w:r>
      <w:r>
        <w:rPr>
          <w:spacing w:val="-1"/>
        </w:rPr>
        <w:t>o</w:t>
      </w:r>
      <w:r>
        <w:t xml:space="preserve">vided valuable assistance in establishing the traineeship </w:t>
      </w:r>
      <w:r>
        <w:rPr>
          <w:spacing w:val="-1"/>
        </w:rPr>
        <w:t>b</w:t>
      </w:r>
      <w:r>
        <w:t>y liaising with Disabili</w:t>
      </w:r>
      <w:r>
        <w:rPr>
          <w:spacing w:val="2"/>
        </w:rPr>
        <w:t>t</w:t>
      </w:r>
      <w:r>
        <w:t>y Empl</w:t>
      </w:r>
      <w:r>
        <w:rPr>
          <w:spacing w:val="-1"/>
        </w:rPr>
        <w:t>o</w:t>
      </w:r>
      <w:r>
        <w:t>yment Se</w:t>
      </w:r>
      <w:r>
        <w:rPr>
          <w:spacing w:val="5"/>
        </w:rPr>
        <w:t>r</w:t>
      </w:r>
      <w:r>
        <w:t>vice (DES) p</w:t>
      </w:r>
      <w:r>
        <w:rPr>
          <w:spacing w:val="-2"/>
        </w:rPr>
        <w:t>r</w:t>
      </w:r>
      <w:r>
        <w:rPr>
          <w:spacing w:val="-1"/>
        </w:rPr>
        <w:t>o</w:t>
      </w:r>
      <w:r>
        <w:t xml:space="preserve">viders </w:t>
      </w:r>
      <w:r>
        <w:rPr>
          <w:spacing w:val="-1"/>
        </w:rPr>
        <w:t>t</w:t>
      </w:r>
      <w:r>
        <w:t>o</w:t>
      </w:r>
      <w:r w:rsidR="006230D3">
        <w:t xml:space="preserve"> </w:t>
      </w:r>
      <w:r>
        <w:t>sou</w:t>
      </w:r>
      <w:r>
        <w:rPr>
          <w:spacing w:val="-2"/>
        </w:rPr>
        <w:t>r</w:t>
      </w:r>
      <w:r>
        <w:t>ce a suitable field of applicants and p</w:t>
      </w:r>
      <w:r>
        <w:rPr>
          <w:spacing w:val="-2"/>
        </w:rPr>
        <w:t>r</w:t>
      </w:r>
      <w:r>
        <w:rPr>
          <w:spacing w:val="-1"/>
        </w:rPr>
        <w:t>o</w:t>
      </w:r>
      <w:r>
        <w:t>viding expe</w:t>
      </w:r>
      <w:r>
        <w:rPr>
          <w:spacing w:val="4"/>
        </w:rPr>
        <w:t>r</w:t>
      </w:r>
      <w:r>
        <w:t>tise and advice during the sele</w:t>
      </w:r>
      <w:r>
        <w:rPr>
          <w:spacing w:val="2"/>
        </w:rPr>
        <w:t>c</w:t>
      </w:r>
      <w:r>
        <w:t>tion p</w:t>
      </w:r>
      <w:r>
        <w:rPr>
          <w:spacing w:val="-2"/>
        </w:rPr>
        <w:t>r</w:t>
      </w:r>
      <w:r>
        <w:t>oces</w:t>
      </w:r>
      <w:r>
        <w:rPr>
          <w:spacing w:val="-2"/>
        </w:rPr>
        <w:t>s</w:t>
      </w:r>
      <w:r>
        <w:t>.</w:t>
      </w:r>
    </w:p>
    <w:p w14:paraId="4BF7B4E1" w14:textId="2A7AFF4E" w:rsidR="005075CD" w:rsidRDefault="000B08D9" w:rsidP="006230D3">
      <w:pPr>
        <w:pStyle w:val="Text"/>
      </w:pPr>
      <w:r>
        <w:rPr>
          <w:spacing w:val="-1"/>
        </w:rPr>
        <w:t>T</w:t>
      </w:r>
      <w:r>
        <w:t>he candida</w:t>
      </w:r>
      <w:r>
        <w:rPr>
          <w:spacing w:val="-1"/>
        </w:rPr>
        <w:t>t</w:t>
      </w:r>
      <w:r>
        <w:t xml:space="preserve">es </w:t>
      </w:r>
      <w:r>
        <w:rPr>
          <w:spacing w:val="-1"/>
        </w:rPr>
        <w:t>w</w:t>
      </w:r>
      <w:r>
        <w:t>e</w:t>
      </w:r>
      <w:r>
        <w:rPr>
          <w:spacing w:val="-2"/>
        </w:rPr>
        <w:t>r</w:t>
      </w:r>
      <w:r>
        <w:t>e also suppo</w:t>
      </w:r>
      <w:r>
        <w:rPr>
          <w:spacing w:val="4"/>
        </w:rPr>
        <w:t>r</w:t>
      </w:r>
      <w:r>
        <w:rPr>
          <w:spacing w:val="-1"/>
        </w:rPr>
        <w:t>t</w:t>
      </w:r>
      <w:r>
        <w:t xml:space="preserve">ed during the </w:t>
      </w:r>
      <w:r>
        <w:rPr>
          <w:spacing w:val="-2"/>
        </w:rPr>
        <w:t>r</w:t>
      </w:r>
      <w:r>
        <w:t>ecruitment p</w:t>
      </w:r>
      <w:r>
        <w:rPr>
          <w:spacing w:val="-2"/>
        </w:rPr>
        <w:t>r</w:t>
      </w:r>
      <w:r>
        <w:t xml:space="preserve">ocess </w:t>
      </w:r>
      <w:r>
        <w:rPr>
          <w:spacing w:val="-1"/>
        </w:rPr>
        <w:t>b</w:t>
      </w:r>
      <w:r>
        <w:t>y their DES p</w:t>
      </w:r>
      <w:r>
        <w:rPr>
          <w:spacing w:val="-2"/>
        </w:rPr>
        <w:t>r</w:t>
      </w:r>
      <w:r>
        <w:rPr>
          <w:spacing w:val="-1"/>
        </w:rPr>
        <w:t>o</w:t>
      </w:r>
      <w:r>
        <w:t>vider</w:t>
      </w:r>
      <w:r>
        <w:rPr>
          <w:spacing w:val="-2"/>
        </w:rPr>
        <w:t>s</w:t>
      </w:r>
      <w:r>
        <w:t xml:space="preserve">. Nathaniel </w:t>
      </w:r>
      <w:proofErr w:type="spellStart"/>
      <w:r>
        <w:rPr>
          <w:spacing w:val="-1"/>
        </w:rPr>
        <w:t>C</w:t>
      </w:r>
      <w:r>
        <w:t>e</w:t>
      </w:r>
      <w:r>
        <w:rPr>
          <w:spacing w:val="5"/>
        </w:rPr>
        <w:t>r</w:t>
      </w:r>
      <w:r>
        <w:rPr>
          <w:spacing w:val="-1"/>
        </w:rPr>
        <w:t>v</w:t>
      </w:r>
      <w:r>
        <w:t>elli</w:t>
      </w:r>
      <w:proofErr w:type="spellEnd"/>
      <w:r>
        <w:t xml:space="preserve"> was the successful candida</w:t>
      </w:r>
      <w:r>
        <w:rPr>
          <w:spacing w:val="-1"/>
        </w:rPr>
        <w:t>t</w:t>
      </w:r>
      <w:r>
        <w:rPr>
          <w:spacing w:val="-2"/>
        </w:rPr>
        <w:t>e</w:t>
      </w:r>
      <w:r>
        <w:t xml:space="preserve">, and in </w:t>
      </w:r>
      <w:r>
        <w:rPr>
          <w:spacing w:val="-6"/>
        </w:rPr>
        <w:t>F</w:t>
      </w:r>
      <w:r>
        <w:t>ebrua</w:t>
      </w:r>
      <w:r>
        <w:rPr>
          <w:spacing w:val="5"/>
        </w:rPr>
        <w:t>r</w:t>
      </w:r>
      <w:r>
        <w:t>y 2012 he accep</w:t>
      </w:r>
      <w:r>
        <w:rPr>
          <w:spacing w:val="-1"/>
        </w:rPr>
        <w:t>t</w:t>
      </w:r>
      <w:r>
        <w:t>ed the of</w:t>
      </w:r>
      <w:r>
        <w:rPr>
          <w:spacing w:val="-3"/>
        </w:rPr>
        <w:t>f</w:t>
      </w:r>
      <w:r>
        <w:t>er</w:t>
      </w:r>
      <w:r>
        <w:rPr>
          <w:spacing w:val="2"/>
        </w:rPr>
        <w:t xml:space="preserve"> </w:t>
      </w:r>
      <w:r>
        <w:t>of a 12-month non</w:t>
      </w:r>
      <w:r>
        <w:rPr>
          <w:spacing w:val="3"/>
        </w:rPr>
        <w:t>-</w:t>
      </w:r>
      <w:r>
        <w:t xml:space="preserve">ongoing traineeship during which time he </w:t>
      </w:r>
      <w:r>
        <w:rPr>
          <w:spacing w:val="-1"/>
        </w:rPr>
        <w:t>w</w:t>
      </w:r>
      <w:r>
        <w:t>ould unde</w:t>
      </w:r>
      <w:r>
        <w:rPr>
          <w:spacing w:val="4"/>
        </w:rPr>
        <w:t>r</w:t>
      </w:r>
      <w:r>
        <w:t>ta</w:t>
      </w:r>
      <w:r>
        <w:rPr>
          <w:spacing w:val="2"/>
        </w:rPr>
        <w:t>k</w:t>
      </w:r>
      <w:r>
        <w:t xml:space="preserve">e a </w:t>
      </w:r>
      <w:r>
        <w:rPr>
          <w:spacing w:val="-1"/>
        </w:rPr>
        <w:t>w</w:t>
      </w:r>
      <w:r>
        <w:t>or</w:t>
      </w:r>
      <w:r>
        <w:rPr>
          <w:spacing w:val="4"/>
        </w:rPr>
        <w:t>k</w:t>
      </w:r>
      <w:r>
        <w:t>plac</w:t>
      </w:r>
      <w:r>
        <w:rPr>
          <w:spacing w:val="4"/>
        </w:rPr>
        <w:t>e</w:t>
      </w:r>
      <w:r>
        <w:t xml:space="preserve">-based </w:t>
      </w:r>
      <w:r>
        <w:rPr>
          <w:spacing w:val="-1"/>
        </w:rPr>
        <w:t>C</w:t>
      </w:r>
      <w:r>
        <w:t>e</w:t>
      </w:r>
      <w:r>
        <w:rPr>
          <w:spacing w:val="4"/>
        </w:rPr>
        <w:t>r</w:t>
      </w:r>
      <w:r>
        <w:t>tifica</w:t>
      </w:r>
      <w:r>
        <w:rPr>
          <w:spacing w:val="-1"/>
        </w:rPr>
        <w:t>t</w:t>
      </w:r>
      <w:r>
        <w:t>e III</w:t>
      </w:r>
      <w:r w:rsidR="006230D3">
        <w:t xml:space="preserve"> </w:t>
      </w:r>
      <w:r>
        <w:t>in Busines</w:t>
      </w:r>
      <w:r>
        <w:rPr>
          <w:spacing w:val="-2"/>
        </w:rPr>
        <w:t>s</w:t>
      </w:r>
      <w:r>
        <w:t>.</w:t>
      </w:r>
    </w:p>
    <w:p w14:paraId="33C93966" w14:textId="5127DBEF" w:rsidR="005075CD" w:rsidRDefault="000B08D9" w:rsidP="006230D3">
      <w:pPr>
        <w:pStyle w:val="Text"/>
      </w:pPr>
      <w:r>
        <w:t>Nathaniel</w:t>
      </w:r>
      <w:r>
        <w:rPr>
          <w:spacing w:val="-10"/>
        </w:rPr>
        <w:t>’</w:t>
      </w:r>
      <w:r>
        <w:t>s long-</w:t>
      </w:r>
      <w:r>
        <w:rPr>
          <w:spacing w:val="-1"/>
        </w:rPr>
        <w:t>t</w:t>
      </w:r>
      <w:r>
        <w:t>erm DES case manager p</w:t>
      </w:r>
      <w:r>
        <w:rPr>
          <w:spacing w:val="-2"/>
        </w:rPr>
        <w:t>r</w:t>
      </w:r>
      <w:r>
        <w:rPr>
          <w:spacing w:val="-1"/>
        </w:rPr>
        <w:t>o</w:t>
      </w:r>
      <w:r>
        <w:t>vided tailo</w:t>
      </w:r>
      <w:r>
        <w:rPr>
          <w:spacing w:val="-2"/>
        </w:rPr>
        <w:t>r</w:t>
      </w:r>
      <w:r>
        <w:t>ed disabili</w:t>
      </w:r>
      <w:r>
        <w:rPr>
          <w:spacing w:val="2"/>
        </w:rPr>
        <w:t>t</w:t>
      </w:r>
      <w:r>
        <w:t xml:space="preserve">y </w:t>
      </w:r>
      <w:r>
        <w:rPr>
          <w:spacing w:val="-1"/>
        </w:rPr>
        <w:t>a</w:t>
      </w:r>
      <w:r>
        <w:t>wa</w:t>
      </w:r>
      <w:r>
        <w:rPr>
          <w:spacing w:val="-2"/>
        </w:rPr>
        <w:t>r</w:t>
      </w:r>
      <w:r>
        <w:t xml:space="preserve">eness training </w:t>
      </w:r>
      <w:r>
        <w:rPr>
          <w:spacing w:val="-1"/>
        </w:rPr>
        <w:t>t</w:t>
      </w:r>
      <w:r>
        <w:t xml:space="preserve">o his </w:t>
      </w:r>
      <w:r>
        <w:rPr>
          <w:spacing w:val="-1"/>
        </w:rPr>
        <w:t>t</w:t>
      </w:r>
      <w:r>
        <w:t>eam. Nathaniel</w:t>
      </w:r>
      <w:r w:rsidR="00461900">
        <w:t xml:space="preserve"> </w:t>
      </w:r>
      <w:r>
        <w:t xml:space="preserve">was highly </w:t>
      </w:r>
      <w:r>
        <w:rPr>
          <w:spacing w:val="-2"/>
        </w:rPr>
        <w:t>r</w:t>
      </w:r>
      <w:r>
        <w:t>ega</w:t>
      </w:r>
      <w:r>
        <w:rPr>
          <w:spacing w:val="-2"/>
        </w:rPr>
        <w:t>r</w:t>
      </w:r>
      <w:r>
        <w:t xml:space="preserve">ded </w:t>
      </w:r>
      <w:r>
        <w:rPr>
          <w:spacing w:val="-1"/>
        </w:rPr>
        <w:t>b</w:t>
      </w:r>
      <w:r>
        <w:t>y his colleagues and peers and successfully comple</w:t>
      </w:r>
      <w:r>
        <w:rPr>
          <w:spacing w:val="-1"/>
        </w:rPr>
        <w:t>t</w:t>
      </w:r>
      <w:r>
        <w:t xml:space="preserve">ed the </w:t>
      </w:r>
      <w:r>
        <w:rPr>
          <w:spacing w:val="-1"/>
        </w:rPr>
        <w:t>C</w:t>
      </w:r>
      <w:r>
        <w:t>e</w:t>
      </w:r>
      <w:r>
        <w:rPr>
          <w:spacing w:val="4"/>
        </w:rPr>
        <w:t>r</w:t>
      </w:r>
      <w:r>
        <w:t>tifica</w:t>
      </w:r>
      <w:r>
        <w:rPr>
          <w:spacing w:val="-1"/>
        </w:rPr>
        <w:t>t</w:t>
      </w:r>
      <w:r>
        <w:t>e III.</w:t>
      </w:r>
    </w:p>
    <w:p w14:paraId="49ABCD41" w14:textId="77777777" w:rsidR="005075CD" w:rsidRDefault="000B08D9" w:rsidP="006230D3">
      <w:pPr>
        <w:pStyle w:val="Text"/>
      </w:pPr>
      <w:r>
        <w:rPr>
          <w:spacing w:val="-1"/>
        </w:rPr>
        <w:t>A</w:t>
      </w:r>
      <w:r>
        <w:t xml:space="preserve">s a </w:t>
      </w:r>
      <w:r>
        <w:rPr>
          <w:spacing w:val="-2"/>
        </w:rPr>
        <w:t>r</w:t>
      </w:r>
      <w:r>
        <w:t>esult the FWO became the first APS agen</w:t>
      </w:r>
      <w:r>
        <w:rPr>
          <w:spacing w:val="3"/>
        </w:rPr>
        <w:t>c</w:t>
      </w:r>
      <w:r>
        <w:t xml:space="preserve">y </w:t>
      </w:r>
      <w:r>
        <w:rPr>
          <w:spacing w:val="-1"/>
        </w:rPr>
        <w:t>t</w:t>
      </w:r>
      <w:r>
        <w:t>o of</w:t>
      </w:r>
      <w:r>
        <w:rPr>
          <w:spacing w:val="-3"/>
        </w:rPr>
        <w:t>f</w:t>
      </w:r>
      <w:r>
        <w:t>er</w:t>
      </w:r>
      <w:r>
        <w:rPr>
          <w:spacing w:val="2"/>
        </w:rPr>
        <w:t xml:space="preserve"> </w:t>
      </w:r>
      <w:r>
        <w:t xml:space="preserve">an ongoing position </w:t>
      </w:r>
      <w:r>
        <w:rPr>
          <w:spacing w:val="-1"/>
        </w:rPr>
        <w:t>b</w:t>
      </w:r>
      <w:r>
        <w:t xml:space="preserve">y using the </w:t>
      </w:r>
      <w:r>
        <w:rPr>
          <w:i/>
          <w:spacing w:val="-3"/>
        </w:rPr>
        <w:t>P</w:t>
      </w:r>
      <w:r>
        <w:rPr>
          <w:i/>
        </w:rPr>
        <w:t xml:space="preserve">ublic </w:t>
      </w:r>
      <w:r>
        <w:rPr>
          <w:i/>
          <w:spacing w:val="2"/>
        </w:rPr>
        <w:t>S</w:t>
      </w:r>
      <w:r>
        <w:rPr>
          <w:i/>
        </w:rPr>
        <w:t>e</w:t>
      </w:r>
      <w:r>
        <w:rPr>
          <w:i/>
          <w:spacing w:val="3"/>
        </w:rPr>
        <w:t>r</w:t>
      </w:r>
      <w:r>
        <w:rPr>
          <w:i/>
        </w:rPr>
        <w:t>vi</w:t>
      </w:r>
      <w:r>
        <w:rPr>
          <w:i/>
          <w:spacing w:val="-2"/>
        </w:rPr>
        <w:t>c</w:t>
      </w:r>
      <w:r>
        <w:rPr>
          <w:i/>
        </w:rPr>
        <w:t xml:space="preserve">e </w:t>
      </w:r>
      <w:r>
        <w:rPr>
          <w:i/>
          <w:spacing w:val="-1"/>
        </w:rPr>
        <w:t>C</w:t>
      </w:r>
      <w:r>
        <w:rPr>
          <w:i/>
        </w:rPr>
        <w:t>ommissione</w:t>
      </w:r>
      <w:r>
        <w:rPr>
          <w:i/>
          <w:spacing w:val="5"/>
        </w:rPr>
        <w:t>r</w:t>
      </w:r>
      <w:r>
        <w:rPr>
          <w:i/>
          <w:spacing w:val="-10"/>
        </w:rPr>
        <w:t>’</w:t>
      </w:r>
      <w:r>
        <w:rPr>
          <w:i/>
        </w:rPr>
        <w:t>s Di</w:t>
      </w:r>
      <w:r>
        <w:rPr>
          <w:i/>
          <w:spacing w:val="-1"/>
        </w:rPr>
        <w:t>r</w:t>
      </w:r>
      <w:r>
        <w:rPr>
          <w:i/>
        </w:rPr>
        <w:t>ections 1999</w:t>
      </w:r>
      <w:r>
        <w:rPr>
          <w:i/>
          <w:spacing w:val="7"/>
        </w:rPr>
        <w:t xml:space="preserve"> </w:t>
      </w:r>
      <w:r>
        <w:t>on empl</w:t>
      </w:r>
      <w:r>
        <w:rPr>
          <w:spacing w:val="-1"/>
        </w:rPr>
        <w:t>o</w:t>
      </w:r>
      <w:r>
        <w:t>ying a person with a disabili</w:t>
      </w:r>
      <w:r>
        <w:rPr>
          <w:spacing w:val="2"/>
        </w:rPr>
        <w:t>t</w:t>
      </w:r>
      <w:r>
        <w:t>y wh</w:t>
      </w:r>
      <w:r>
        <w:rPr>
          <w:spacing w:val="-3"/>
        </w:rPr>
        <w:t>o</w:t>
      </w:r>
      <w:r>
        <w:t>, while h</w:t>
      </w:r>
      <w:r>
        <w:rPr>
          <w:spacing w:val="-1"/>
        </w:rPr>
        <w:t>a</w:t>
      </w:r>
      <w:r>
        <w:t>ving a capaci</w:t>
      </w:r>
      <w:r>
        <w:rPr>
          <w:spacing w:val="2"/>
        </w:rPr>
        <w:t>t</w:t>
      </w:r>
      <w:r>
        <w:t xml:space="preserve">y </w:t>
      </w:r>
      <w:r>
        <w:rPr>
          <w:spacing w:val="-3"/>
        </w:rPr>
        <w:t>f</w:t>
      </w:r>
      <w:r>
        <w:t xml:space="preserve">or the </w:t>
      </w:r>
      <w:r>
        <w:rPr>
          <w:spacing w:val="-2"/>
        </w:rPr>
        <w:t>r</w:t>
      </w:r>
      <w:r>
        <w:t>ol</w:t>
      </w:r>
      <w:r>
        <w:rPr>
          <w:spacing w:val="-2"/>
        </w:rPr>
        <w:t>e</w:t>
      </w:r>
      <w:r>
        <w:t xml:space="preserve">, </w:t>
      </w:r>
      <w:r>
        <w:rPr>
          <w:spacing w:val="-1"/>
        </w:rPr>
        <w:t>w</w:t>
      </w:r>
      <w:r>
        <w:t>ould find it difficult</w:t>
      </w:r>
      <w:r>
        <w:rPr>
          <w:spacing w:val="5"/>
        </w:rPr>
        <w:t xml:space="preserve"> </w:t>
      </w:r>
      <w:r>
        <w:rPr>
          <w:spacing w:val="-1"/>
        </w:rPr>
        <w:t>t</w:t>
      </w:r>
      <w:r>
        <w:t>o compe</w:t>
      </w:r>
      <w:r>
        <w:rPr>
          <w:spacing w:val="-1"/>
        </w:rPr>
        <w:t>t</w:t>
      </w:r>
      <w:r>
        <w:t>e in a merit sele</w:t>
      </w:r>
      <w:r>
        <w:rPr>
          <w:spacing w:val="2"/>
        </w:rPr>
        <w:t>c</w:t>
      </w:r>
      <w:r>
        <w:t>tion p</w:t>
      </w:r>
      <w:r>
        <w:rPr>
          <w:spacing w:val="-2"/>
        </w:rPr>
        <w:t>r</w:t>
      </w:r>
      <w:r>
        <w:t xml:space="preserve">ocess (under clause </w:t>
      </w:r>
      <w:proofErr w:type="spellStart"/>
      <w:r>
        <w:t>4.3b</w:t>
      </w:r>
      <w:proofErr w:type="spellEnd"/>
      <w:r>
        <w:t>).</w:t>
      </w:r>
    </w:p>
    <w:p w14:paraId="5EEE103A" w14:textId="77777777" w:rsidR="005075CD" w:rsidRDefault="000B08D9" w:rsidP="006230D3">
      <w:pPr>
        <w:pStyle w:val="Text"/>
      </w:pPr>
      <w:r>
        <w:rPr>
          <w:spacing w:val="3"/>
        </w:rPr>
        <w:t>I</w:t>
      </w:r>
      <w:r>
        <w:t>n la</w:t>
      </w:r>
      <w:r>
        <w:rPr>
          <w:spacing w:val="-1"/>
        </w:rPr>
        <w:t>t</w:t>
      </w:r>
      <w:r>
        <w:t>e 2012 Nathaniel accep</w:t>
      </w:r>
      <w:r>
        <w:rPr>
          <w:spacing w:val="-1"/>
        </w:rPr>
        <w:t>t</w:t>
      </w:r>
      <w:r>
        <w:t>ed an of</w:t>
      </w:r>
      <w:r>
        <w:rPr>
          <w:spacing w:val="-3"/>
        </w:rPr>
        <w:t>f</w:t>
      </w:r>
      <w:r>
        <w:t>er</w:t>
      </w:r>
      <w:r>
        <w:rPr>
          <w:spacing w:val="2"/>
        </w:rPr>
        <w:t xml:space="preserve"> </w:t>
      </w:r>
      <w:r>
        <w:t>of ongoing empl</w:t>
      </w:r>
      <w:r>
        <w:rPr>
          <w:spacing w:val="-1"/>
        </w:rPr>
        <w:t>o</w:t>
      </w:r>
      <w:r>
        <w:t xml:space="preserve">yment at the FWO and continues </w:t>
      </w:r>
      <w:r>
        <w:rPr>
          <w:spacing w:val="-1"/>
        </w:rPr>
        <w:t>t</w:t>
      </w:r>
      <w:r>
        <w:t>o ma</w:t>
      </w:r>
      <w:r>
        <w:rPr>
          <w:spacing w:val="2"/>
        </w:rPr>
        <w:t>k</w:t>
      </w:r>
      <w:r>
        <w:t>e a si</w:t>
      </w:r>
      <w:r>
        <w:rPr>
          <w:spacing w:val="-1"/>
        </w:rPr>
        <w:t>g</w:t>
      </w:r>
      <w:r>
        <w:t xml:space="preserve">nificant contribution </w:t>
      </w:r>
      <w:r>
        <w:rPr>
          <w:spacing w:val="-1"/>
        </w:rPr>
        <w:t>t</w:t>
      </w:r>
      <w:r>
        <w:t>o the ou</w:t>
      </w:r>
      <w:r>
        <w:rPr>
          <w:spacing w:val="-1"/>
        </w:rPr>
        <w:t>t</w:t>
      </w:r>
      <w:r>
        <w:t>comes of the agen</w:t>
      </w:r>
      <w:r>
        <w:rPr>
          <w:spacing w:val="3"/>
        </w:rPr>
        <w:t>c</w:t>
      </w:r>
      <w:r>
        <w:rPr>
          <w:spacing w:val="-6"/>
        </w:rPr>
        <w:t>y</w:t>
      </w:r>
      <w:r>
        <w:t>.</w:t>
      </w:r>
    </w:p>
    <w:p w14:paraId="1B30AE91" w14:textId="086889C4" w:rsidR="005A5A65" w:rsidRPr="005A5A65" w:rsidRDefault="00630C8B" w:rsidP="00630C8B">
      <w:pPr>
        <w:pStyle w:val="BodyText"/>
        <w:spacing w:before="240"/>
      </w:pPr>
      <w:r w:rsidRPr="006230D3">
        <w:rPr>
          <w:rFonts w:ascii="Arial" w:eastAsia="Lymphatic" w:hAnsi="Arial" w:cs="Arial"/>
          <w:b/>
          <w:noProof/>
          <w:color w:val="5F94C7"/>
          <w:sz w:val="34"/>
          <w:szCs w:val="34"/>
          <w:lang w:val="en-AU" w:eastAsia="en-AU"/>
        </w:rPr>
        <w:drawing>
          <wp:inline distT="0" distB="0" distL="0" distR="0" wp14:anchorId="2D79EC83" wp14:editId="629EEF07">
            <wp:extent cx="2592070" cy="2339975"/>
            <wp:effectExtent l="0" t="0" r="0" b="3175"/>
            <wp:docPr id="1950" name="Picture 1850" descr="Team leader, Tina Donohue and Nathaniel Cervelli at Nathaniel’s workstation." title="Team leader, Tina Donohue and Nathaniel Cervelli at Nathaniel’s work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 name="Picture 1850" descr="Team leader, Tina Donohue and Nathaniel Cervelli at Nathaniel’s workstation." title="Team leader, Tina Donohue and Nathaniel Cervelli at Nathaniel’s workstation."/>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2592070" cy="23399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DF1A308" w14:textId="76AB8DF3" w:rsidR="005075CD" w:rsidRPr="00184B3C" w:rsidRDefault="000B08D9" w:rsidP="00184B3C">
      <w:pPr>
        <w:pStyle w:val="Heading3"/>
        <w:spacing w:before="840" w:after="360"/>
        <w:rPr>
          <w:b w:val="0"/>
        </w:rPr>
      </w:pPr>
      <w:r>
        <w:br w:type="column"/>
      </w:r>
      <w:r w:rsidRPr="00184B3C">
        <w:rPr>
          <w:rStyle w:val="Heading5Char"/>
          <w:b w:val="0"/>
        </w:rPr>
        <w:lastRenderedPageBreak/>
        <w:t>Graduates win outstanding achievement</w:t>
      </w:r>
      <w:r w:rsidRPr="00184B3C">
        <w:rPr>
          <w:b w:val="0"/>
        </w:rPr>
        <w:t xml:space="preserve"> </w:t>
      </w:r>
      <w:r w:rsidRPr="00184B3C">
        <w:rPr>
          <w:rStyle w:val="Heading5Char"/>
          <w:b w:val="0"/>
        </w:rPr>
        <w:t>awards</w:t>
      </w:r>
    </w:p>
    <w:p w14:paraId="79F53BAF" w14:textId="1F51F515" w:rsidR="005075CD" w:rsidRDefault="000B08D9" w:rsidP="006230D3">
      <w:pPr>
        <w:pStyle w:val="Text"/>
      </w:pPr>
      <w:r>
        <w:rPr>
          <w:spacing w:val="-1"/>
        </w:rPr>
        <w:t>T</w:t>
      </w:r>
      <w:r>
        <w:t xml:space="preserve">he 2012 </w:t>
      </w:r>
      <w:r>
        <w:rPr>
          <w:spacing w:val="-1"/>
        </w:rPr>
        <w:t>g</w:t>
      </w:r>
      <w:r>
        <w:t>radua</w:t>
      </w:r>
      <w:r>
        <w:rPr>
          <w:spacing w:val="-1"/>
        </w:rPr>
        <w:t>t</w:t>
      </w:r>
      <w:r>
        <w:t xml:space="preserve">e </w:t>
      </w:r>
      <w:r>
        <w:rPr>
          <w:spacing w:val="-1"/>
        </w:rPr>
        <w:t>g</w:t>
      </w:r>
      <w:r>
        <w:rPr>
          <w:spacing w:val="-2"/>
        </w:rPr>
        <w:t>r</w:t>
      </w:r>
      <w:r>
        <w:t>oup joined FWO at the end of Janua</w:t>
      </w:r>
      <w:r>
        <w:rPr>
          <w:spacing w:val="5"/>
        </w:rPr>
        <w:t>r</w:t>
      </w:r>
      <w:r>
        <w:t>y and comple</w:t>
      </w:r>
      <w:r>
        <w:rPr>
          <w:spacing w:val="-1"/>
        </w:rPr>
        <w:t>t</w:t>
      </w:r>
      <w:r>
        <w:t>ed fi</w:t>
      </w:r>
      <w:r>
        <w:rPr>
          <w:spacing w:val="-1"/>
        </w:rPr>
        <w:t>v</w:t>
      </w:r>
      <w:r>
        <w:rPr>
          <w:spacing w:val="4"/>
        </w:rPr>
        <w:t>e</w:t>
      </w:r>
      <w:r>
        <w:t>-month</w:t>
      </w:r>
      <w:r>
        <w:rPr>
          <w:spacing w:val="2"/>
        </w:rPr>
        <w:t xml:space="preserve"> </w:t>
      </w:r>
      <w:r>
        <w:rPr>
          <w:spacing w:val="-2"/>
        </w:rPr>
        <w:t>r</w:t>
      </w:r>
      <w:r>
        <w:t xml:space="preserve">otations in </w:t>
      </w:r>
      <w:r>
        <w:rPr>
          <w:spacing w:val="2"/>
        </w:rPr>
        <w:t>t</w:t>
      </w:r>
      <w:r>
        <w:rPr>
          <w:spacing w:val="-1"/>
        </w:rPr>
        <w:t>w</w:t>
      </w:r>
      <w:r>
        <w:t>o branche</w:t>
      </w:r>
      <w:r>
        <w:rPr>
          <w:spacing w:val="-2"/>
        </w:rPr>
        <w:t>s</w:t>
      </w:r>
      <w:r>
        <w:t xml:space="preserve">. During the </w:t>
      </w:r>
      <w:r>
        <w:rPr>
          <w:spacing w:val="-1"/>
        </w:rPr>
        <w:t>y</w:t>
      </w:r>
      <w:r>
        <w:t>ear they at</w:t>
      </w:r>
      <w:r>
        <w:rPr>
          <w:spacing w:val="-1"/>
        </w:rPr>
        <w:t>t</w:t>
      </w:r>
      <w:r>
        <w:t>ended training facilita</w:t>
      </w:r>
      <w:r>
        <w:rPr>
          <w:spacing w:val="-1"/>
        </w:rPr>
        <w:t>t</w:t>
      </w:r>
      <w:r>
        <w:t xml:space="preserve">ed </w:t>
      </w:r>
      <w:r>
        <w:rPr>
          <w:spacing w:val="-1"/>
        </w:rPr>
        <w:t>b</w:t>
      </w:r>
      <w:r>
        <w:t xml:space="preserve">y the </w:t>
      </w:r>
      <w:r>
        <w:rPr>
          <w:spacing w:val="-2"/>
        </w:rPr>
        <w:t>A</w:t>
      </w:r>
      <w:r>
        <w:t xml:space="preserve">ustralian </w:t>
      </w:r>
      <w:r>
        <w:rPr>
          <w:spacing w:val="-3"/>
        </w:rPr>
        <w:t>P</w:t>
      </w:r>
      <w:r>
        <w:t>ublic Se</w:t>
      </w:r>
      <w:r>
        <w:rPr>
          <w:spacing w:val="5"/>
        </w:rPr>
        <w:t>r</w:t>
      </w:r>
      <w:r>
        <w:t xml:space="preserve">vice </w:t>
      </w:r>
      <w:r>
        <w:rPr>
          <w:spacing w:val="-1"/>
        </w:rPr>
        <w:t>C</w:t>
      </w:r>
      <w:r>
        <w:t xml:space="preserve">ommission </w:t>
      </w:r>
      <w:r>
        <w:rPr>
          <w:spacing w:val="-1"/>
        </w:rPr>
        <w:t>(</w:t>
      </w:r>
      <w:proofErr w:type="spellStart"/>
      <w:r>
        <w:t>APS</w:t>
      </w:r>
      <w:r>
        <w:rPr>
          <w:spacing w:val="4"/>
        </w:rPr>
        <w:t>C</w:t>
      </w:r>
      <w:proofErr w:type="spellEnd"/>
      <w:r>
        <w:t xml:space="preserve">) in </w:t>
      </w:r>
      <w:r>
        <w:rPr>
          <w:spacing w:val="-1"/>
        </w:rPr>
        <w:t>C</w:t>
      </w:r>
      <w:r>
        <w:t>anberra, submit</w:t>
      </w:r>
      <w:r>
        <w:rPr>
          <w:spacing w:val="-1"/>
        </w:rPr>
        <w:t>t</w:t>
      </w:r>
      <w:r>
        <w:t>ed assi</w:t>
      </w:r>
      <w:r>
        <w:rPr>
          <w:spacing w:val="-1"/>
        </w:rPr>
        <w:t>g</w:t>
      </w:r>
      <w:r>
        <w:t>nments and comple</w:t>
      </w:r>
      <w:r>
        <w:rPr>
          <w:spacing w:val="-1"/>
        </w:rPr>
        <w:t>t</w:t>
      </w:r>
      <w:r>
        <w:t>ed a major p</w:t>
      </w:r>
      <w:r>
        <w:rPr>
          <w:spacing w:val="-2"/>
        </w:rPr>
        <w:t>r</w:t>
      </w:r>
      <w:r>
        <w:t>oje</w:t>
      </w:r>
      <w:r>
        <w:rPr>
          <w:spacing w:val="2"/>
        </w:rPr>
        <w:t>c</w:t>
      </w:r>
      <w:r>
        <w:t xml:space="preserve">t in </w:t>
      </w:r>
      <w:r>
        <w:rPr>
          <w:spacing w:val="-1"/>
        </w:rPr>
        <w:t>t</w:t>
      </w:r>
      <w:r>
        <w:t xml:space="preserve">eams of </w:t>
      </w:r>
      <w:r>
        <w:rPr>
          <w:spacing w:val="-3"/>
        </w:rPr>
        <w:t>f</w:t>
      </w:r>
      <w:r>
        <w:t>ou</w:t>
      </w:r>
      <w:r>
        <w:rPr>
          <w:spacing w:val="-8"/>
        </w:rPr>
        <w:t>r</w:t>
      </w:r>
      <w:r>
        <w:t xml:space="preserve">, </w:t>
      </w:r>
      <w:r w:rsidR="00C20E63">
        <w:br/>
      </w:r>
      <w:r>
        <w:rPr>
          <w:spacing w:val="-1"/>
        </w:rPr>
        <w:t>t</w:t>
      </w:r>
      <w:r>
        <w:t xml:space="preserve">o </w:t>
      </w:r>
      <w:r>
        <w:rPr>
          <w:spacing w:val="-2"/>
        </w:rPr>
        <w:t>r</w:t>
      </w:r>
      <w:r>
        <w:t>ecei</w:t>
      </w:r>
      <w:r>
        <w:rPr>
          <w:spacing w:val="-1"/>
        </w:rPr>
        <w:t>v</w:t>
      </w:r>
      <w:r>
        <w:t>e their Diploma in G</w:t>
      </w:r>
      <w:r>
        <w:rPr>
          <w:spacing w:val="-1"/>
        </w:rPr>
        <w:t>ov</w:t>
      </w:r>
      <w:r>
        <w:t>ernment.</w:t>
      </w:r>
    </w:p>
    <w:p w14:paraId="4FFFA867" w14:textId="77777777" w:rsidR="005075CD" w:rsidRDefault="000B08D9" w:rsidP="006230D3">
      <w:pPr>
        <w:pStyle w:val="Text"/>
      </w:pPr>
      <w:r>
        <w:rPr>
          <w:spacing w:val="-1"/>
        </w:rPr>
        <w:t>T</w:t>
      </w:r>
      <w:r>
        <w:t>he major p</w:t>
      </w:r>
      <w:r>
        <w:rPr>
          <w:spacing w:val="-2"/>
        </w:rPr>
        <w:t>r</w:t>
      </w:r>
      <w:r>
        <w:t>oje</w:t>
      </w:r>
      <w:r>
        <w:rPr>
          <w:spacing w:val="2"/>
        </w:rPr>
        <w:t>c</w:t>
      </w:r>
      <w:r>
        <w:t>t i</w:t>
      </w:r>
      <w:r>
        <w:rPr>
          <w:spacing w:val="-2"/>
        </w:rPr>
        <w:t>n</w:t>
      </w:r>
      <w:r>
        <w:rPr>
          <w:spacing w:val="-1"/>
        </w:rPr>
        <w:t>v</w:t>
      </w:r>
      <w:r>
        <w:t>ol</w:t>
      </w:r>
      <w:r>
        <w:rPr>
          <w:spacing w:val="-1"/>
        </w:rPr>
        <w:t>v</w:t>
      </w:r>
      <w:r>
        <w:t xml:space="preserve">ed submitting a 15-page </w:t>
      </w:r>
      <w:r>
        <w:rPr>
          <w:spacing w:val="-2"/>
        </w:rPr>
        <w:t>r</w:t>
      </w:r>
      <w:r>
        <w:t>epo</w:t>
      </w:r>
      <w:r>
        <w:rPr>
          <w:spacing w:val="4"/>
        </w:rPr>
        <w:t>r</w:t>
      </w:r>
      <w:r>
        <w:t>t and a 90-second video detailing stra</w:t>
      </w:r>
      <w:r>
        <w:rPr>
          <w:spacing w:val="-1"/>
        </w:rPr>
        <w:t>t</w:t>
      </w:r>
      <w:r>
        <w:t>e</w:t>
      </w:r>
      <w:r>
        <w:rPr>
          <w:spacing w:val="-1"/>
        </w:rPr>
        <w:t>g</w:t>
      </w:r>
      <w:r>
        <w:t xml:space="preserve">ies they </w:t>
      </w:r>
      <w:r>
        <w:rPr>
          <w:spacing w:val="-2"/>
        </w:rPr>
        <w:t>r</w:t>
      </w:r>
      <w:r>
        <w:t>ecommended:</w:t>
      </w:r>
    </w:p>
    <w:p w14:paraId="0D49AA69" w14:textId="0443BFD2" w:rsidR="005075CD" w:rsidRPr="00A16D21" w:rsidRDefault="000B08D9" w:rsidP="00A16D21">
      <w:pPr>
        <w:pStyle w:val="Bullet"/>
      </w:pPr>
      <w:r w:rsidRPr="00A16D21">
        <w:t>for engagement with young Aboriginal and Torres Strait</w:t>
      </w:r>
      <w:r w:rsidR="006230D3" w:rsidRPr="00A16D21">
        <w:t xml:space="preserve"> </w:t>
      </w:r>
      <w:r w:rsidRPr="00A16D21">
        <w:t>Islander workers</w:t>
      </w:r>
    </w:p>
    <w:p w14:paraId="5E1B4241" w14:textId="65EB90F6" w:rsidR="005075CD" w:rsidRDefault="000B08D9" w:rsidP="00A16D21">
      <w:pPr>
        <w:pStyle w:val="Bullet"/>
        <w:spacing w:after="120"/>
      </w:pPr>
      <w:proofErr w:type="gramStart"/>
      <w:r w:rsidRPr="00A16D21">
        <w:t>to</w:t>
      </w:r>
      <w:proofErr w:type="gramEnd"/>
      <w:r w:rsidRPr="006230D3">
        <w:t xml:space="preserve"> raise awareness of the FWO among employees with disability</w:t>
      </w:r>
      <w:r>
        <w:t>.</w:t>
      </w:r>
    </w:p>
    <w:p w14:paraId="729A0C79" w14:textId="64B3AD56" w:rsidR="006230D3" w:rsidRPr="00A16D21" w:rsidRDefault="000B08D9" w:rsidP="006230D3">
      <w:pPr>
        <w:pStyle w:val="Text"/>
      </w:pPr>
      <w:r>
        <w:rPr>
          <w:spacing w:val="3"/>
        </w:rPr>
        <w:t>I</w:t>
      </w:r>
      <w:r>
        <w:t xml:space="preserve">n a first </w:t>
      </w:r>
      <w:r>
        <w:rPr>
          <w:spacing w:val="-3"/>
        </w:rPr>
        <w:t>f</w:t>
      </w:r>
      <w:r>
        <w:t>or a single APS depa</w:t>
      </w:r>
      <w:r>
        <w:rPr>
          <w:spacing w:val="4"/>
        </w:rPr>
        <w:t>r</w:t>
      </w:r>
      <w:r>
        <w:t>tment or agen</w:t>
      </w:r>
      <w:r>
        <w:rPr>
          <w:spacing w:val="3"/>
        </w:rPr>
        <w:t>c</w:t>
      </w:r>
      <w:r>
        <w:rPr>
          <w:spacing w:val="-6"/>
        </w:rPr>
        <w:t>y</w:t>
      </w:r>
      <w:r>
        <w:t xml:space="preserve">, FWO </w:t>
      </w:r>
      <w:r>
        <w:rPr>
          <w:spacing w:val="-1"/>
        </w:rPr>
        <w:t>g</w:t>
      </w:r>
      <w:r>
        <w:t>radua</w:t>
      </w:r>
      <w:r>
        <w:rPr>
          <w:spacing w:val="-1"/>
        </w:rPr>
        <w:t>t</w:t>
      </w:r>
      <w:r>
        <w:t xml:space="preserve">es </w:t>
      </w:r>
      <w:r>
        <w:rPr>
          <w:spacing w:val="-1"/>
        </w:rPr>
        <w:t>w</w:t>
      </w:r>
      <w:r>
        <w:t>e</w:t>
      </w:r>
      <w:r>
        <w:rPr>
          <w:spacing w:val="-2"/>
        </w:rPr>
        <w:t>r</w:t>
      </w:r>
      <w:r>
        <w:t xml:space="preserve">e </w:t>
      </w:r>
      <w:r>
        <w:rPr>
          <w:spacing w:val="-1"/>
        </w:rPr>
        <w:t>a</w:t>
      </w:r>
      <w:r>
        <w:t>wa</w:t>
      </w:r>
      <w:r>
        <w:rPr>
          <w:spacing w:val="-2"/>
        </w:rPr>
        <w:t>r</w:t>
      </w:r>
      <w:r>
        <w:t xml:space="preserve">ded both the Major </w:t>
      </w:r>
      <w:r>
        <w:rPr>
          <w:spacing w:val="-4"/>
        </w:rPr>
        <w:t>P</w:t>
      </w:r>
      <w:r>
        <w:rPr>
          <w:spacing w:val="-2"/>
        </w:rPr>
        <w:t>r</w:t>
      </w:r>
      <w:r>
        <w:t>oje</w:t>
      </w:r>
      <w:r>
        <w:rPr>
          <w:spacing w:val="2"/>
        </w:rPr>
        <w:t>c</w:t>
      </w:r>
      <w:r>
        <w:t>t</w:t>
      </w:r>
      <w:r>
        <w:rPr>
          <w:spacing w:val="-6"/>
        </w:rPr>
        <w:t xml:space="preserve"> </w:t>
      </w:r>
      <w:r>
        <w:rPr>
          <w:spacing w:val="-2"/>
        </w:rPr>
        <w:t>V</w:t>
      </w:r>
      <w:r>
        <w:t xml:space="preserve">ideo </w:t>
      </w:r>
      <w:r>
        <w:rPr>
          <w:spacing w:val="-4"/>
        </w:rPr>
        <w:t>P</w:t>
      </w:r>
      <w:r>
        <w:rPr>
          <w:spacing w:val="-2"/>
        </w:rPr>
        <w:t>r</w:t>
      </w:r>
      <w:r>
        <w:t xml:space="preserve">esentation </w:t>
      </w:r>
      <w:r>
        <w:rPr>
          <w:spacing w:val="-3"/>
        </w:rPr>
        <w:t>A</w:t>
      </w:r>
      <w:r>
        <w:t>wa</w:t>
      </w:r>
      <w:r>
        <w:rPr>
          <w:spacing w:val="-2"/>
        </w:rPr>
        <w:t>r</w:t>
      </w:r>
      <w:r>
        <w:t xml:space="preserve">d and the Major </w:t>
      </w:r>
      <w:r>
        <w:rPr>
          <w:spacing w:val="-4"/>
        </w:rPr>
        <w:t>P</w:t>
      </w:r>
      <w:r>
        <w:rPr>
          <w:spacing w:val="-2"/>
        </w:rPr>
        <w:t>r</w:t>
      </w:r>
      <w:r>
        <w:t>oje</w:t>
      </w:r>
      <w:r>
        <w:rPr>
          <w:spacing w:val="2"/>
        </w:rPr>
        <w:t>c</w:t>
      </w:r>
      <w:r>
        <w:t xml:space="preserve">t Outstanding </w:t>
      </w:r>
      <w:r>
        <w:rPr>
          <w:spacing w:val="-2"/>
        </w:rPr>
        <w:t>A</w:t>
      </w:r>
      <w:r>
        <w:t>chie</w:t>
      </w:r>
      <w:r>
        <w:rPr>
          <w:spacing w:val="-1"/>
        </w:rPr>
        <w:t>v</w:t>
      </w:r>
      <w:r>
        <w:t xml:space="preserve">ement </w:t>
      </w:r>
      <w:r>
        <w:rPr>
          <w:spacing w:val="-3"/>
        </w:rPr>
        <w:t>A</w:t>
      </w:r>
      <w:r>
        <w:t>wa</w:t>
      </w:r>
      <w:r>
        <w:rPr>
          <w:spacing w:val="-2"/>
        </w:rPr>
        <w:t>r</w:t>
      </w:r>
      <w:r>
        <w:t xml:space="preserve">d </w:t>
      </w:r>
      <w:r>
        <w:rPr>
          <w:spacing w:val="-3"/>
        </w:rPr>
        <w:t>f</w:t>
      </w:r>
      <w:r>
        <w:t>or their p</w:t>
      </w:r>
      <w:r>
        <w:rPr>
          <w:spacing w:val="-2"/>
        </w:rPr>
        <w:t>r</w:t>
      </w:r>
      <w:r>
        <w:t>oje</w:t>
      </w:r>
      <w:r>
        <w:rPr>
          <w:spacing w:val="2"/>
        </w:rPr>
        <w:t>c</w:t>
      </w:r>
      <w:r>
        <w:t>t titled</w:t>
      </w:r>
      <w:r>
        <w:rPr>
          <w:spacing w:val="-15"/>
        </w:rPr>
        <w:t xml:space="preserve"> </w:t>
      </w:r>
      <w:r>
        <w:t>‘</w:t>
      </w:r>
      <w:r>
        <w:rPr>
          <w:spacing w:val="3"/>
        </w:rPr>
        <w:t>I</w:t>
      </w:r>
      <w:r>
        <w:rPr>
          <w:spacing w:val="-2"/>
        </w:rPr>
        <w:t>n</w:t>
      </w:r>
      <w:r>
        <w:rPr>
          <w:spacing w:val="-1"/>
        </w:rPr>
        <w:t>v</w:t>
      </w:r>
      <w:r>
        <w:t>estigating stra</w:t>
      </w:r>
      <w:r>
        <w:rPr>
          <w:spacing w:val="-1"/>
        </w:rPr>
        <w:t>t</w:t>
      </w:r>
      <w:r>
        <w:t>e</w:t>
      </w:r>
      <w:r>
        <w:rPr>
          <w:spacing w:val="-1"/>
        </w:rPr>
        <w:t>g</w:t>
      </w:r>
      <w:r>
        <w:t xml:space="preserve">ies </w:t>
      </w:r>
      <w:r>
        <w:rPr>
          <w:spacing w:val="-3"/>
        </w:rPr>
        <w:t>f</w:t>
      </w:r>
      <w:r>
        <w:t xml:space="preserve">or engagement with </w:t>
      </w:r>
      <w:r>
        <w:rPr>
          <w:spacing w:val="-1"/>
        </w:rPr>
        <w:t>y</w:t>
      </w:r>
      <w:r>
        <w:t>oung Abori</w:t>
      </w:r>
      <w:r>
        <w:rPr>
          <w:spacing w:val="-1"/>
        </w:rPr>
        <w:t>g</w:t>
      </w:r>
      <w:r>
        <w:t>inal and</w:t>
      </w:r>
      <w:r>
        <w:rPr>
          <w:spacing w:val="-7"/>
        </w:rPr>
        <w:t xml:space="preserve"> </w:t>
      </w:r>
      <w:r>
        <w:rPr>
          <w:spacing w:val="-11"/>
        </w:rPr>
        <w:t>T</w:t>
      </w:r>
      <w:r>
        <w:t>or</w:t>
      </w:r>
      <w:r>
        <w:rPr>
          <w:spacing w:val="-2"/>
        </w:rPr>
        <w:t>r</w:t>
      </w:r>
      <w:r>
        <w:t xml:space="preserve">es Strait Islander </w:t>
      </w:r>
      <w:r>
        <w:rPr>
          <w:spacing w:val="-1"/>
        </w:rPr>
        <w:t>w</w:t>
      </w:r>
      <w:r>
        <w:t>or</w:t>
      </w:r>
      <w:r>
        <w:rPr>
          <w:spacing w:val="2"/>
        </w:rPr>
        <w:t>k</w:t>
      </w:r>
      <w:r>
        <w:t>er</w:t>
      </w:r>
      <w:r>
        <w:rPr>
          <w:spacing w:val="-3"/>
        </w:rPr>
        <w:t>s</w:t>
      </w:r>
      <w:r>
        <w:rPr>
          <w:spacing w:val="-21"/>
        </w:rPr>
        <w:t>’</w:t>
      </w:r>
      <w:r>
        <w:t>.</w:t>
      </w:r>
    </w:p>
    <w:p w14:paraId="6EAEB14B" w14:textId="1411E976" w:rsidR="00630C8B" w:rsidRDefault="000B08D9" w:rsidP="00A16D21">
      <w:pPr>
        <w:pStyle w:val="Text"/>
      </w:pPr>
      <w:r>
        <w:rPr>
          <w:spacing w:val="3"/>
        </w:rPr>
        <w:t>I</w:t>
      </w:r>
      <w:r>
        <w:t>n addition, the Di</w:t>
      </w:r>
      <w:r>
        <w:rPr>
          <w:spacing w:val="-1"/>
        </w:rPr>
        <w:t>v</w:t>
      </w:r>
      <w:r>
        <w:t>ersi</w:t>
      </w:r>
      <w:r>
        <w:rPr>
          <w:spacing w:val="2"/>
        </w:rPr>
        <w:t>t</w:t>
      </w:r>
      <w:r>
        <w:t xml:space="preserve">y </w:t>
      </w:r>
      <w:r>
        <w:rPr>
          <w:spacing w:val="-1"/>
        </w:rPr>
        <w:t>C</w:t>
      </w:r>
      <w:r>
        <w:t>ouncil a</w:t>
      </w:r>
      <w:r>
        <w:rPr>
          <w:spacing w:val="-1"/>
        </w:rPr>
        <w:t>g</w:t>
      </w:r>
      <w:r>
        <w:rPr>
          <w:spacing w:val="-2"/>
        </w:rPr>
        <w:t>r</w:t>
      </w:r>
      <w:r>
        <w:t xml:space="preserve">eed </w:t>
      </w:r>
      <w:r>
        <w:rPr>
          <w:spacing w:val="-1"/>
        </w:rPr>
        <w:t>t</w:t>
      </w:r>
      <w:r>
        <w:t xml:space="preserve">o sponsor the </w:t>
      </w:r>
      <w:r>
        <w:rPr>
          <w:spacing w:val="-2"/>
        </w:rPr>
        <w:t>r</w:t>
      </w:r>
      <w:r>
        <w:t>ecommendations f</w:t>
      </w:r>
      <w:r>
        <w:rPr>
          <w:spacing w:val="-2"/>
        </w:rPr>
        <w:t>r</w:t>
      </w:r>
      <w:r>
        <w:t>om both p</w:t>
      </w:r>
      <w:r>
        <w:rPr>
          <w:spacing w:val="-2"/>
        </w:rPr>
        <w:t>r</w:t>
      </w:r>
      <w:r>
        <w:t>oje</w:t>
      </w:r>
      <w:r>
        <w:rPr>
          <w:spacing w:val="2"/>
        </w:rPr>
        <w:t>c</w:t>
      </w:r>
      <w:r>
        <w:t>t</w:t>
      </w:r>
      <w:r>
        <w:rPr>
          <w:spacing w:val="-2"/>
        </w:rPr>
        <w:t>s</w:t>
      </w:r>
      <w:r>
        <w:t>.</w:t>
      </w:r>
    </w:p>
    <w:p w14:paraId="3ED489ED" w14:textId="46D7EBBB" w:rsidR="00630C8B" w:rsidRPr="00A16D21" w:rsidRDefault="00630C8B" w:rsidP="007D1B47">
      <w:pPr>
        <w:spacing w:before="2520" w:after="0" w:line="187" w:lineRule="auto"/>
        <w:ind w:right="1253"/>
        <w:rPr>
          <w:rFonts w:ascii="Arial" w:eastAsia="Lymphatic" w:hAnsi="Arial" w:cs="Arial"/>
          <w:b/>
          <w:sz w:val="34"/>
          <w:szCs w:val="34"/>
        </w:rPr>
        <w:sectPr w:rsidR="00630C8B" w:rsidRPr="00A16D21" w:rsidSect="006230D3">
          <w:footerReference w:type="even" r:id="rId111"/>
          <w:footerReference w:type="default" r:id="rId112"/>
          <w:pgSz w:w="9980" w:h="14180"/>
          <w:pgMar w:top="426" w:right="460" w:bottom="340" w:left="460" w:header="0" w:footer="155" w:gutter="0"/>
          <w:pgNumType w:start="45"/>
          <w:cols w:num="2" w:space="720" w:equalWidth="0">
            <w:col w:w="4177" w:space="352"/>
            <w:col w:w="4531"/>
          </w:cols>
        </w:sectPr>
      </w:pPr>
      <w:r w:rsidRPr="006230D3">
        <w:rPr>
          <w:rFonts w:ascii="Arial" w:eastAsia="Lymphatic" w:hAnsi="Arial" w:cs="Arial"/>
          <w:b/>
          <w:color w:val="5F94C7"/>
          <w:sz w:val="34"/>
          <w:szCs w:val="34"/>
        </w:rPr>
        <w:t xml:space="preserve">In </w:t>
      </w:r>
      <w:r w:rsidRPr="007D1B47">
        <w:rPr>
          <w:rFonts w:ascii="Arial Bold" w:eastAsia="Lymphatic" w:hAnsi="Arial Bold" w:cs="Arial"/>
          <w:b/>
          <w:color w:val="5F94C7"/>
          <w:sz w:val="34"/>
          <w:szCs w:val="34"/>
        </w:rPr>
        <w:t>late 2011 the FWO created a dedicated</w:t>
      </w:r>
      <w:r w:rsidRPr="006230D3">
        <w:rPr>
          <w:rFonts w:ascii="Arial" w:eastAsia="Lymphatic" w:hAnsi="Arial" w:cs="Arial"/>
          <w:b/>
          <w:color w:val="5F94C7"/>
          <w:sz w:val="34"/>
          <w:szCs w:val="34"/>
        </w:rPr>
        <w:t xml:space="preserve"> traineeship position for a person with</w:t>
      </w:r>
      <w:r w:rsidR="00A16D21">
        <w:rPr>
          <w:rFonts w:ascii="Arial" w:eastAsia="Lymphatic" w:hAnsi="Arial" w:cs="Arial"/>
          <w:b/>
          <w:sz w:val="34"/>
          <w:szCs w:val="34"/>
        </w:rPr>
        <w:t xml:space="preserve"> </w:t>
      </w:r>
      <w:r w:rsidRPr="006230D3">
        <w:rPr>
          <w:rFonts w:ascii="Arial" w:eastAsia="Lymphatic" w:hAnsi="Arial" w:cs="Arial"/>
          <w:b/>
          <w:color w:val="5F94C7"/>
          <w:position w:val="2"/>
          <w:sz w:val="34"/>
          <w:szCs w:val="34"/>
        </w:rPr>
        <w:t>a disability.</w:t>
      </w:r>
      <w:r w:rsidR="00A16D21">
        <w:rPr>
          <w:rFonts w:ascii="Arial" w:eastAsia="Lymphatic" w:hAnsi="Arial" w:cs="Arial"/>
          <w:b/>
          <w:color w:val="5F94C7"/>
          <w:position w:val="2"/>
          <w:sz w:val="34"/>
          <w:szCs w:val="34"/>
        </w:rPr>
        <w:t xml:space="preserve"> </w:t>
      </w:r>
      <w:r w:rsidR="00A16D21">
        <w:rPr>
          <w:rFonts w:ascii="Arial" w:eastAsia="Lymphatic" w:hAnsi="Arial" w:cs="Arial"/>
          <w:b/>
          <w:color w:val="5F94C7"/>
          <w:position w:val="2"/>
          <w:sz w:val="34"/>
          <w:szCs w:val="34"/>
        </w:rPr>
        <w:br/>
      </w:r>
      <w:r w:rsidR="00A16D21">
        <w:rPr>
          <w:rFonts w:ascii="Arial" w:eastAsia="Lymphatic" w:hAnsi="Arial" w:cs="Arial"/>
          <w:b/>
          <w:color w:val="5F94C7"/>
          <w:position w:val="2"/>
          <w:sz w:val="34"/>
          <w:szCs w:val="34"/>
        </w:rPr>
        <w:br/>
      </w:r>
      <w:r w:rsidRPr="006230D3">
        <w:rPr>
          <w:rFonts w:ascii="Arial" w:eastAsia="Myriad Pro Light" w:hAnsi="Arial" w:cs="Arial"/>
          <w:spacing w:val="-4"/>
          <w:sz w:val="14"/>
          <w:szCs w:val="14"/>
        </w:rPr>
        <w:t>F</w:t>
      </w:r>
      <w:r w:rsidRPr="006230D3">
        <w:rPr>
          <w:rFonts w:ascii="Arial" w:eastAsia="Myriad Pro Light" w:hAnsi="Arial" w:cs="Arial"/>
          <w:spacing w:val="-2"/>
          <w:sz w:val="14"/>
          <w:szCs w:val="14"/>
        </w:rPr>
        <w:t>r</w:t>
      </w:r>
      <w:r w:rsidRPr="006230D3">
        <w:rPr>
          <w:rFonts w:ascii="Arial" w:eastAsia="Myriad Pro Light" w:hAnsi="Arial" w:cs="Arial"/>
          <w:sz w:val="14"/>
          <w:szCs w:val="14"/>
        </w:rPr>
        <w:t>om le</w:t>
      </w:r>
      <w:r w:rsidRPr="006230D3">
        <w:rPr>
          <w:rFonts w:ascii="Arial" w:eastAsia="Myriad Pro Light" w:hAnsi="Arial" w:cs="Arial"/>
          <w:spacing w:val="1"/>
          <w:sz w:val="14"/>
          <w:szCs w:val="14"/>
        </w:rPr>
        <w:t>f</w:t>
      </w:r>
      <w:r w:rsidRPr="006230D3">
        <w:rPr>
          <w:rFonts w:ascii="Arial" w:eastAsia="Myriad Pro Light" w:hAnsi="Arial" w:cs="Arial"/>
          <w:sz w:val="14"/>
          <w:szCs w:val="14"/>
        </w:rPr>
        <w:t xml:space="preserve">t </w:t>
      </w:r>
      <w:r w:rsidRPr="006230D3">
        <w:rPr>
          <w:rFonts w:ascii="Arial" w:eastAsia="Myriad Pro Light" w:hAnsi="Arial" w:cs="Arial"/>
          <w:spacing w:val="-1"/>
          <w:sz w:val="14"/>
          <w:szCs w:val="14"/>
        </w:rPr>
        <w:t>t</w:t>
      </w:r>
      <w:r w:rsidRPr="006230D3">
        <w:rPr>
          <w:rFonts w:ascii="Arial" w:eastAsia="Myriad Pro Light" w:hAnsi="Arial" w:cs="Arial"/>
          <w:sz w:val="14"/>
          <w:szCs w:val="14"/>
        </w:rPr>
        <w:t xml:space="preserve">o </w:t>
      </w:r>
      <w:r w:rsidRPr="006230D3">
        <w:rPr>
          <w:rFonts w:ascii="Arial" w:eastAsia="Myriad Pro Light" w:hAnsi="Arial" w:cs="Arial"/>
          <w:spacing w:val="1"/>
          <w:sz w:val="14"/>
          <w:szCs w:val="14"/>
        </w:rPr>
        <w:t>r</w:t>
      </w:r>
      <w:r w:rsidRPr="006230D3">
        <w:rPr>
          <w:rFonts w:ascii="Arial" w:eastAsia="Myriad Pro Light" w:hAnsi="Arial" w:cs="Arial"/>
          <w:sz w:val="14"/>
          <w:szCs w:val="14"/>
        </w:rPr>
        <w:t>ight:</w:t>
      </w:r>
      <w:r w:rsidRPr="006230D3">
        <w:rPr>
          <w:rFonts w:ascii="Arial" w:eastAsia="Myriad Pro Light" w:hAnsi="Arial" w:cs="Arial"/>
          <w:spacing w:val="-6"/>
          <w:sz w:val="14"/>
          <w:szCs w:val="14"/>
        </w:rPr>
        <w:t xml:space="preserve"> </w:t>
      </w:r>
      <w:r w:rsidRPr="006230D3">
        <w:rPr>
          <w:rFonts w:ascii="Arial" w:eastAsia="Myriad Pro Light" w:hAnsi="Arial" w:cs="Arial"/>
          <w:spacing w:val="-1"/>
          <w:sz w:val="14"/>
          <w:szCs w:val="14"/>
        </w:rPr>
        <w:t>T</w:t>
      </w:r>
      <w:r w:rsidRPr="006230D3">
        <w:rPr>
          <w:rFonts w:ascii="Arial" w:eastAsia="Myriad Pro Light" w:hAnsi="Arial" w:cs="Arial"/>
          <w:sz w:val="14"/>
          <w:szCs w:val="14"/>
        </w:rPr>
        <w:t xml:space="preserve">ina </w:t>
      </w:r>
      <w:r w:rsidRPr="006230D3">
        <w:rPr>
          <w:rFonts w:ascii="Arial" w:eastAsia="Myriad Pro Light" w:hAnsi="Arial" w:cs="Arial"/>
          <w:spacing w:val="1"/>
          <w:sz w:val="14"/>
          <w:szCs w:val="14"/>
        </w:rPr>
        <w:t>D</w:t>
      </w:r>
      <w:r w:rsidRPr="006230D3">
        <w:rPr>
          <w:rFonts w:ascii="Arial" w:eastAsia="Myriad Pro Light" w:hAnsi="Arial" w:cs="Arial"/>
          <w:sz w:val="14"/>
          <w:szCs w:val="14"/>
        </w:rPr>
        <w:t xml:space="preserve">onohue and Nathaniel </w:t>
      </w:r>
      <w:proofErr w:type="spellStart"/>
      <w:r w:rsidRPr="006230D3">
        <w:rPr>
          <w:rFonts w:ascii="Arial" w:eastAsia="Myriad Pro Light" w:hAnsi="Arial" w:cs="Arial"/>
          <w:spacing w:val="-1"/>
          <w:sz w:val="14"/>
          <w:szCs w:val="14"/>
        </w:rPr>
        <w:t>C</w:t>
      </w:r>
      <w:r w:rsidRPr="006230D3">
        <w:rPr>
          <w:rFonts w:ascii="Arial" w:eastAsia="Myriad Pro Light" w:hAnsi="Arial" w:cs="Arial"/>
          <w:sz w:val="14"/>
          <w:szCs w:val="14"/>
        </w:rPr>
        <w:t>e</w:t>
      </w:r>
      <w:r w:rsidRPr="006230D3">
        <w:rPr>
          <w:rFonts w:ascii="Arial" w:eastAsia="Myriad Pro Light" w:hAnsi="Arial" w:cs="Arial"/>
          <w:spacing w:val="4"/>
          <w:sz w:val="14"/>
          <w:szCs w:val="14"/>
        </w:rPr>
        <w:t>r</w:t>
      </w:r>
      <w:r w:rsidRPr="006230D3">
        <w:rPr>
          <w:rFonts w:ascii="Arial" w:eastAsia="Myriad Pro Light" w:hAnsi="Arial" w:cs="Arial"/>
          <w:spacing w:val="-1"/>
          <w:sz w:val="14"/>
          <w:szCs w:val="14"/>
        </w:rPr>
        <w:t>v</w:t>
      </w:r>
      <w:r w:rsidRPr="006230D3">
        <w:rPr>
          <w:rFonts w:ascii="Arial" w:eastAsia="Myriad Pro Light" w:hAnsi="Arial" w:cs="Arial"/>
          <w:sz w:val="14"/>
          <w:szCs w:val="14"/>
        </w:rPr>
        <w:t>elli</w:t>
      </w:r>
      <w:proofErr w:type="spellEnd"/>
    </w:p>
    <w:p w14:paraId="0E9B605A" w14:textId="760A9E77" w:rsidR="005075CD" w:rsidRPr="006230D3" w:rsidRDefault="000B08D9" w:rsidP="00630C8B">
      <w:pPr>
        <w:spacing w:before="37" w:after="0" w:line="240" w:lineRule="auto"/>
        <w:ind w:right="-20"/>
        <w:rPr>
          <w:rFonts w:ascii="Arial" w:eastAsia="Myriad Pro Light" w:hAnsi="Arial" w:cs="Arial"/>
          <w:sz w:val="14"/>
          <w:szCs w:val="14"/>
        </w:rPr>
      </w:pPr>
      <w:r w:rsidRPr="006230D3">
        <w:rPr>
          <w:rFonts w:ascii="Arial" w:eastAsia="Myriad Pro Light" w:hAnsi="Arial" w:cs="Arial"/>
          <w:sz w:val="14"/>
          <w:szCs w:val="14"/>
        </w:rPr>
        <w:lastRenderedPageBreak/>
        <w:t>.</w:t>
      </w:r>
    </w:p>
    <w:p w14:paraId="79CC16C3" w14:textId="77777777" w:rsidR="005075CD" w:rsidRDefault="005075CD">
      <w:pPr>
        <w:spacing w:after="0"/>
        <w:sectPr w:rsidR="005075CD" w:rsidSect="00E24704">
          <w:type w:val="continuous"/>
          <w:pgSz w:w="9980" w:h="14180"/>
          <w:pgMar w:top="1985" w:right="460" w:bottom="280" w:left="460" w:header="720" w:footer="720" w:gutter="0"/>
          <w:cols w:space="720"/>
        </w:sectPr>
      </w:pPr>
    </w:p>
    <w:p w14:paraId="5773AC77" w14:textId="77777777" w:rsidR="005075CD" w:rsidRDefault="005075CD">
      <w:pPr>
        <w:spacing w:after="0"/>
        <w:sectPr w:rsidR="005075CD" w:rsidSect="00E24704">
          <w:pgSz w:w="9980" w:h="14180"/>
          <w:pgMar w:top="1985" w:right="0" w:bottom="560" w:left="160" w:header="0" w:footer="155" w:gutter="0"/>
          <w:cols w:space="720"/>
        </w:sectPr>
      </w:pPr>
    </w:p>
    <w:p w14:paraId="0BAC3D5B" w14:textId="1A3D0684" w:rsidR="005075CD" w:rsidRDefault="000B08D9" w:rsidP="00365A14">
      <w:pPr>
        <w:pStyle w:val="Heading4"/>
      </w:pPr>
      <w:r>
        <w:rPr>
          <w:spacing w:val="-6"/>
        </w:rPr>
        <w:lastRenderedPageBreak/>
        <w:t>W</w:t>
      </w:r>
      <w:r>
        <w:t>or</w:t>
      </w:r>
      <w:r>
        <w:rPr>
          <w:spacing w:val="2"/>
        </w:rPr>
        <w:t>k</w:t>
      </w:r>
      <w:r>
        <w:t>pla</w:t>
      </w:r>
      <w:r>
        <w:rPr>
          <w:spacing w:val="-2"/>
        </w:rPr>
        <w:t>c</w:t>
      </w:r>
      <w:r>
        <w:t>e di</w:t>
      </w:r>
      <w:r>
        <w:rPr>
          <w:spacing w:val="-2"/>
        </w:rPr>
        <w:t>v</w:t>
      </w:r>
      <w:r>
        <w:t>ersi</w:t>
      </w:r>
      <w:r>
        <w:rPr>
          <w:spacing w:val="1"/>
        </w:rPr>
        <w:t>t</w:t>
      </w:r>
      <w:r>
        <w:t>y</w:t>
      </w:r>
    </w:p>
    <w:p w14:paraId="2CCE7683" w14:textId="0FC160EA" w:rsidR="00365A14" w:rsidRPr="00B83874" w:rsidRDefault="000B08D9" w:rsidP="00365A14">
      <w:pPr>
        <w:pStyle w:val="Text"/>
      </w:pPr>
      <w:r>
        <w:rPr>
          <w:spacing w:val="-1"/>
        </w:rPr>
        <w:t>T</w:t>
      </w:r>
      <w:r>
        <w:t>he FWO values di</w:t>
      </w:r>
      <w:r>
        <w:rPr>
          <w:spacing w:val="-1"/>
        </w:rPr>
        <w:t>v</w:t>
      </w:r>
      <w:r>
        <w:t>ersi</w:t>
      </w:r>
      <w:r>
        <w:rPr>
          <w:spacing w:val="2"/>
        </w:rPr>
        <w:t>t</w:t>
      </w:r>
      <w:r>
        <w:rPr>
          <w:spacing w:val="-6"/>
        </w:rPr>
        <w:t>y</w:t>
      </w:r>
      <w:r>
        <w:t xml:space="preserve">, </w:t>
      </w:r>
      <w:proofErr w:type="spellStart"/>
      <w:r>
        <w:rPr>
          <w:spacing w:val="-2"/>
        </w:rPr>
        <w:t>r</w:t>
      </w:r>
      <w:r>
        <w:t>eco</w:t>
      </w:r>
      <w:r>
        <w:rPr>
          <w:spacing w:val="-1"/>
        </w:rPr>
        <w:t>g</w:t>
      </w:r>
      <w:r>
        <w:t>nising</w:t>
      </w:r>
      <w:proofErr w:type="spellEnd"/>
      <w:r>
        <w:t xml:space="preserve"> the contribution</w:t>
      </w:r>
      <w:r w:rsidR="00B83874">
        <w:t xml:space="preserve"> </w:t>
      </w:r>
      <w:r>
        <w:t>empl</w:t>
      </w:r>
      <w:r>
        <w:rPr>
          <w:spacing w:val="-1"/>
        </w:rPr>
        <w:t>oy</w:t>
      </w:r>
      <w:r>
        <w:t>ees with di</w:t>
      </w:r>
      <w:r>
        <w:rPr>
          <w:spacing w:val="-1"/>
        </w:rPr>
        <w:t>v</w:t>
      </w:r>
      <w:r>
        <w:t>erse bac</w:t>
      </w:r>
      <w:r>
        <w:rPr>
          <w:spacing w:val="2"/>
        </w:rPr>
        <w:t>k</w:t>
      </w:r>
      <w:r>
        <w:rPr>
          <w:spacing w:val="-1"/>
        </w:rPr>
        <w:t>g</w:t>
      </w:r>
      <w:r>
        <w:rPr>
          <w:spacing w:val="-2"/>
        </w:rPr>
        <w:t>r</w:t>
      </w:r>
      <w:r>
        <w:t>ounds and experiences</w:t>
      </w:r>
      <w:r w:rsidR="00B83874">
        <w:t xml:space="preserve"> </w:t>
      </w:r>
      <w:r>
        <w:t>ma</w:t>
      </w:r>
      <w:r>
        <w:rPr>
          <w:spacing w:val="2"/>
        </w:rPr>
        <w:t>k</w:t>
      </w:r>
      <w:r>
        <w:t xml:space="preserve">e </w:t>
      </w:r>
      <w:r>
        <w:rPr>
          <w:spacing w:val="-1"/>
        </w:rPr>
        <w:t>t</w:t>
      </w:r>
      <w:r>
        <w:t xml:space="preserve">o </w:t>
      </w:r>
      <w:proofErr w:type="gramStart"/>
      <w:r>
        <w:t>enhancing</w:t>
      </w:r>
      <w:proofErr w:type="gramEnd"/>
      <w:r>
        <w:t xml:space="preserve"> the agen</w:t>
      </w:r>
      <w:r>
        <w:rPr>
          <w:spacing w:val="3"/>
        </w:rPr>
        <w:t>c</w:t>
      </w:r>
      <w:r>
        <w:rPr>
          <w:spacing w:val="6"/>
        </w:rPr>
        <w:t>y</w:t>
      </w:r>
      <w:r>
        <w:rPr>
          <w:spacing w:val="-10"/>
        </w:rPr>
        <w:t>’</w:t>
      </w:r>
      <w:r>
        <w:t xml:space="preserve">s </w:t>
      </w:r>
      <w:proofErr w:type="spellStart"/>
      <w:r>
        <w:t>o</w:t>
      </w:r>
      <w:r>
        <w:rPr>
          <w:spacing w:val="-2"/>
        </w:rPr>
        <w:t>r</w:t>
      </w:r>
      <w:r>
        <w:t>ganisational</w:t>
      </w:r>
      <w:proofErr w:type="spellEnd"/>
      <w:r>
        <w:t xml:space="preserve"> cultu</w:t>
      </w:r>
      <w:r>
        <w:rPr>
          <w:spacing w:val="-2"/>
        </w:rPr>
        <w:t>re</w:t>
      </w:r>
      <w:r>
        <w:t>.</w:t>
      </w:r>
    </w:p>
    <w:p w14:paraId="59C4FC6D" w14:textId="77777777" w:rsidR="005075CD" w:rsidRDefault="000B08D9" w:rsidP="00365A14">
      <w:pPr>
        <w:pStyle w:val="Text"/>
      </w:pPr>
      <w:r>
        <w:rPr>
          <w:spacing w:val="-1"/>
        </w:rPr>
        <w:t>T</w:t>
      </w:r>
      <w:r>
        <w:t>he FWO has made considerable p</w:t>
      </w:r>
      <w:r>
        <w:rPr>
          <w:spacing w:val="-2"/>
        </w:rPr>
        <w:t>r</w:t>
      </w:r>
      <w:r>
        <w:t>o</w:t>
      </w:r>
      <w:r>
        <w:rPr>
          <w:spacing w:val="-1"/>
        </w:rPr>
        <w:t>g</w:t>
      </w:r>
      <w:r>
        <w:rPr>
          <w:spacing w:val="-2"/>
        </w:rPr>
        <w:t>r</w:t>
      </w:r>
      <w:r>
        <w:t xml:space="preserve">ess in </w:t>
      </w:r>
      <w:r>
        <w:rPr>
          <w:spacing w:val="-1"/>
        </w:rPr>
        <w:t>w</w:t>
      </w:r>
      <w:r>
        <w:t>or</w:t>
      </w:r>
      <w:r>
        <w:rPr>
          <w:spacing w:val="4"/>
        </w:rPr>
        <w:t>k</w:t>
      </w:r>
      <w:r>
        <w:t>place di</w:t>
      </w:r>
      <w:r>
        <w:rPr>
          <w:spacing w:val="-1"/>
        </w:rPr>
        <w:t>v</w:t>
      </w:r>
      <w:r>
        <w:t>ersi</w:t>
      </w:r>
      <w:r>
        <w:rPr>
          <w:spacing w:val="2"/>
        </w:rPr>
        <w:t>t</w:t>
      </w:r>
      <w:r>
        <w:t>y and inclusion, specifically in its empl</w:t>
      </w:r>
      <w:r>
        <w:rPr>
          <w:spacing w:val="-1"/>
        </w:rPr>
        <w:t>o</w:t>
      </w:r>
      <w:r>
        <w:t>yment and pa</w:t>
      </w:r>
      <w:r>
        <w:rPr>
          <w:spacing w:val="4"/>
        </w:rPr>
        <w:t>r</w:t>
      </w:r>
      <w:r>
        <w:t>ticipation ra</w:t>
      </w:r>
      <w:r>
        <w:rPr>
          <w:spacing w:val="-1"/>
        </w:rPr>
        <w:t>t</w:t>
      </w:r>
      <w:r>
        <w:t xml:space="preserve">es and in its commitment </w:t>
      </w:r>
      <w:r>
        <w:rPr>
          <w:spacing w:val="-1"/>
        </w:rPr>
        <w:t>t</w:t>
      </w:r>
      <w:r>
        <w:t xml:space="preserve">o a flexible </w:t>
      </w:r>
      <w:r>
        <w:rPr>
          <w:spacing w:val="-1"/>
        </w:rPr>
        <w:t>w</w:t>
      </w:r>
      <w:r>
        <w:t>or</w:t>
      </w:r>
      <w:r>
        <w:rPr>
          <w:spacing w:val="4"/>
        </w:rPr>
        <w:t>k</w:t>
      </w:r>
      <w:r>
        <w:t>plac</w:t>
      </w:r>
      <w:r>
        <w:rPr>
          <w:spacing w:val="-2"/>
        </w:rPr>
        <w:t>e</w:t>
      </w:r>
      <w:r>
        <w:t>. Major achie</w:t>
      </w:r>
      <w:r>
        <w:rPr>
          <w:spacing w:val="-1"/>
        </w:rPr>
        <w:t>v</w:t>
      </w:r>
      <w:r>
        <w:t>ements include:</w:t>
      </w:r>
    </w:p>
    <w:p w14:paraId="7514D1D6" w14:textId="08AF99C6" w:rsidR="005075CD" w:rsidRPr="00D00B5A" w:rsidRDefault="000B08D9" w:rsidP="00D00B5A">
      <w:pPr>
        <w:pStyle w:val="Bullet"/>
      </w:pPr>
      <w:r w:rsidRPr="00D00B5A">
        <w:t>implementing an annual Reconciliation Action Plan</w:t>
      </w:r>
    </w:p>
    <w:p w14:paraId="3AC302B1" w14:textId="53AAED36" w:rsidR="005075CD" w:rsidRPr="00D00B5A" w:rsidRDefault="000B08D9" w:rsidP="00D00B5A">
      <w:pPr>
        <w:pStyle w:val="Bullet"/>
      </w:pPr>
      <w:r w:rsidRPr="00D00B5A">
        <w:t>creating various diversity and inclusion-related staff networks and forums</w:t>
      </w:r>
    </w:p>
    <w:p w14:paraId="6978F149" w14:textId="5F5B17DE" w:rsidR="005075CD" w:rsidRPr="00D00B5A" w:rsidRDefault="000B08D9" w:rsidP="00D00B5A">
      <w:pPr>
        <w:pStyle w:val="Bullet"/>
      </w:pPr>
      <w:r w:rsidRPr="00D00B5A">
        <w:t xml:space="preserve">continuing to participate in the </w:t>
      </w:r>
      <w:proofErr w:type="spellStart"/>
      <w:r w:rsidRPr="00D00B5A">
        <w:t>APSC</w:t>
      </w:r>
      <w:proofErr w:type="spellEnd"/>
      <w:r w:rsidRPr="00D00B5A">
        <w:t xml:space="preserve"> Indigenous</w:t>
      </w:r>
      <w:r w:rsidR="00365A14" w:rsidRPr="00D00B5A">
        <w:t xml:space="preserve"> </w:t>
      </w:r>
      <w:r w:rsidRPr="00D00B5A">
        <w:t>Pathwa</w:t>
      </w:r>
      <w:r w:rsidR="00D00B5A" w:rsidRPr="00D00B5A">
        <w:t xml:space="preserve">ys </w:t>
      </w:r>
      <w:r w:rsidRPr="00D00B5A">
        <w:t>Programs</w:t>
      </w:r>
    </w:p>
    <w:p w14:paraId="5FCD5A5B" w14:textId="44AF8507" w:rsidR="005075CD" w:rsidRPr="00D00B5A" w:rsidRDefault="000B08D9" w:rsidP="00D00B5A">
      <w:pPr>
        <w:pStyle w:val="Bullet"/>
      </w:pPr>
      <w:r w:rsidRPr="00D00B5A">
        <w:t xml:space="preserve">implementing the </w:t>
      </w:r>
      <w:proofErr w:type="spellStart"/>
      <w:r w:rsidRPr="00D00B5A">
        <w:t>FWO’s</w:t>
      </w:r>
      <w:proofErr w:type="spellEnd"/>
      <w:r w:rsidRPr="00D00B5A">
        <w:t xml:space="preserve"> first Diversity Action Plan</w:t>
      </w:r>
    </w:p>
    <w:p w14:paraId="641030EB" w14:textId="1C8F2E2B" w:rsidR="005075CD" w:rsidRPr="00D00B5A" w:rsidRDefault="000B08D9" w:rsidP="00D00B5A">
      <w:pPr>
        <w:pStyle w:val="Bullet"/>
      </w:pPr>
      <w:r w:rsidRPr="00D00B5A">
        <w:t>developing a FWO Indigenous Employment Strategy and associated action plan</w:t>
      </w:r>
    </w:p>
    <w:p w14:paraId="5C319BBC" w14:textId="3BEAEC2E" w:rsidR="005075CD" w:rsidRPr="00D00B5A" w:rsidRDefault="000B08D9" w:rsidP="00D00B5A">
      <w:pPr>
        <w:pStyle w:val="Bullet"/>
      </w:pPr>
      <w:r w:rsidRPr="00D00B5A">
        <w:t>being one of the first agencies to enact special measure provisions within the Public Service Commissioner’s Directions 1999 to engage a trainee with a disability in an ongoing position</w:t>
      </w:r>
    </w:p>
    <w:p w14:paraId="37C04B91" w14:textId="3E738245" w:rsidR="005075CD" w:rsidRPr="00D00B5A" w:rsidRDefault="000B08D9" w:rsidP="00D00B5A">
      <w:pPr>
        <w:pStyle w:val="Bullet"/>
      </w:pPr>
      <w:r w:rsidRPr="00D00B5A">
        <w:t>being one of the first APS agencies to participate in the AFL Sports Ready Indigenous school-based trainee program, which provides a young Indigenous person with access to</w:t>
      </w:r>
      <w:r w:rsidR="00365A14" w:rsidRPr="00D00B5A">
        <w:t xml:space="preserve"> </w:t>
      </w:r>
      <w:r w:rsidRPr="00D00B5A">
        <w:t>a traineeship, mentoring and career advice, and practical work experience to help ease the transition into the workforce</w:t>
      </w:r>
    </w:p>
    <w:p w14:paraId="671FD982" w14:textId="70595792" w:rsidR="005075CD" w:rsidRDefault="000B08D9" w:rsidP="00D00B5A">
      <w:pPr>
        <w:pStyle w:val="Bullet"/>
      </w:pPr>
      <w:proofErr w:type="gramStart"/>
      <w:r w:rsidRPr="00D00B5A">
        <w:t>achieving</w:t>
      </w:r>
      <w:proofErr w:type="gramEnd"/>
      <w:r w:rsidRPr="00D00B5A">
        <w:t xml:space="preserve"> gender parity at senior executive ranks in December 2012. Between July 2009 and June 2012 the number of wo</w:t>
      </w:r>
      <w:r>
        <w:t>men in senior e</w:t>
      </w:r>
      <w:r>
        <w:rPr>
          <w:spacing w:val="-2"/>
        </w:rPr>
        <w:t>x</w:t>
      </w:r>
      <w:r>
        <w:t>ecuti</w:t>
      </w:r>
      <w:r>
        <w:rPr>
          <w:spacing w:val="-1"/>
        </w:rPr>
        <w:t>v</w:t>
      </w:r>
      <w:r>
        <w:t>e positions s</w:t>
      </w:r>
      <w:r>
        <w:rPr>
          <w:spacing w:val="-1"/>
        </w:rPr>
        <w:t>t</w:t>
      </w:r>
      <w:r>
        <w:t>eadily inc</w:t>
      </w:r>
      <w:r>
        <w:rPr>
          <w:spacing w:val="-2"/>
        </w:rPr>
        <w:t>r</w:t>
      </w:r>
      <w:r>
        <w:t>ease</w:t>
      </w:r>
      <w:r>
        <w:rPr>
          <w:spacing w:val="-2"/>
        </w:rPr>
        <w:t>d</w:t>
      </w:r>
      <w:r>
        <w:t xml:space="preserve">. </w:t>
      </w:r>
      <w:r>
        <w:rPr>
          <w:spacing w:val="3"/>
        </w:rPr>
        <w:t>I</w:t>
      </w:r>
      <w:r>
        <w:t>n 2009, 23 per cent of senior e</w:t>
      </w:r>
      <w:r>
        <w:rPr>
          <w:spacing w:val="-2"/>
        </w:rPr>
        <w:t>x</w:t>
      </w:r>
      <w:r>
        <w:t>ecuti</w:t>
      </w:r>
      <w:r>
        <w:rPr>
          <w:spacing w:val="-1"/>
        </w:rPr>
        <w:t>v</w:t>
      </w:r>
      <w:r>
        <w:t>e staff</w:t>
      </w:r>
      <w:r>
        <w:rPr>
          <w:spacing w:val="3"/>
        </w:rPr>
        <w:t xml:space="preserve"> </w:t>
      </w:r>
      <w:proofErr w:type="gramStart"/>
      <w:r>
        <w:rPr>
          <w:spacing w:val="-1"/>
        </w:rPr>
        <w:t>w</w:t>
      </w:r>
      <w:r>
        <w:t>e</w:t>
      </w:r>
      <w:r>
        <w:rPr>
          <w:spacing w:val="-2"/>
        </w:rPr>
        <w:t>r</w:t>
      </w:r>
      <w:r>
        <w:t>e</w:t>
      </w:r>
      <w:proofErr w:type="gramEnd"/>
      <w:r>
        <w:t xml:space="preserve"> </w:t>
      </w:r>
      <w:r>
        <w:rPr>
          <w:spacing w:val="-3"/>
        </w:rPr>
        <w:t>f</w:t>
      </w:r>
      <w:r>
        <w:t xml:space="preserve">emale – </w:t>
      </w:r>
      <w:r>
        <w:rPr>
          <w:spacing w:val="-1"/>
        </w:rPr>
        <w:t>b</w:t>
      </w:r>
      <w:r>
        <w:t>y 30 June 2013 this had inc</w:t>
      </w:r>
      <w:r>
        <w:rPr>
          <w:spacing w:val="-2"/>
        </w:rPr>
        <w:t>r</w:t>
      </w:r>
      <w:r>
        <w:t xml:space="preserve">eased </w:t>
      </w:r>
      <w:r>
        <w:rPr>
          <w:spacing w:val="-1"/>
        </w:rPr>
        <w:t>t</w:t>
      </w:r>
      <w:r>
        <w:t>o 57 per cent.</w:t>
      </w:r>
    </w:p>
    <w:tbl>
      <w:tblPr>
        <w:tblpPr w:leftFromText="180" w:rightFromText="180" w:vertAnchor="text" w:horzAnchor="margin" w:tblpY="948"/>
        <w:tblW w:w="8844" w:type="dxa"/>
        <w:tblLayout w:type="fixed"/>
        <w:tblCellMar>
          <w:left w:w="0" w:type="dxa"/>
          <w:right w:w="0" w:type="dxa"/>
        </w:tblCellMar>
        <w:tblLook w:val="01E0" w:firstRow="1" w:lastRow="1" w:firstColumn="1" w:lastColumn="1" w:noHBand="0" w:noVBand="0"/>
      </w:tblPr>
      <w:tblGrid>
        <w:gridCol w:w="1361"/>
        <w:gridCol w:w="2494"/>
        <w:gridCol w:w="4989"/>
      </w:tblGrid>
      <w:tr w:rsidR="00B83874" w14:paraId="4E2E921C" w14:textId="77777777" w:rsidTr="00B83874">
        <w:trPr>
          <w:trHeight w:hRule="exact" w:val="563"/>
        </w:trPr>
        <w:tc>
          <w:tcPr>
            <w:tcW w:w="8844" w:type="dxa"/>
            <w:gridSpan w:val="3"/>
            <w:tcBorders>
              <w:left w:val="nil"/>
              <w:bottom w:val="single" w:sz="8" w:space="0" w:color="000000"/>
              <w:right w:val="nil"/>
            </w:tcBorders>
          </w:tcPr>
          <w:p w14:paraId="549E2A6B" w14:textId="77777777" w:rsidR="00B83874" w:rsidRDefault="00B83874" w:rsidP="00B83874">
            <w:pPr>
              <w:pStyle w:val="Heading4"/>
              <w:spacing w:before="240"/>
            </w:pPr>
            <w:r>
              <w:rPr>
                <w:spacing w:val="-11"/>
              </w:rPr>
              <w:t>T</w:t>
            </w:r>
            <w:r>
              <w:t>able 24: E</w:t>
            </w:r>
            <w:r>
              <w:rPr>
                <w:spacing w:val="-3"/>
              </w:rPr>
              <w:t>x</w:t>
            </w:r>
            <w:r>
              <w:t>ecuti</w:t>
            </w:r>
            <w:r>
              <w:rPr>
                <w:spacing w:val="-2"/>
              </w:rPr>
              <w:t>v</w:t>
            </w:r>
            <w:r>
              <w:t xml:space="preserve">e and senior </w:t>
            </w:r>
            <w:r>
              <w:rPr>
                <w:spacing w:val="-1"/>
              </w:rPr>
              <w:t>e</w:t>
            </w:r>
            <w:r>
              <w:rPr>
                <w:spacing w:val="-3"/>
              </w:rPr>
              <w:t>x</w:t>
            </w:r>
            <w:r>
              <w:t>ecuti</w:t>
            </w:r>
            <w:r>
              <w:rPr>
                <w:spacing w:val="-2"/>
              </w:rPr>
              <w:t>v</w:t>
            </w:r>
            <w:r>
              <w:t>e staff</w:t>
            </w:r>
            <w:r>
              <w:rPr>
                <w:spacing w:val="-3"/>
              </w:rPr>
              <w:t xml:space="preserve"> </w:t>
            </w:r>
            <w:r>
              <w:rPr>
                <w:spacing w:val="-1"/>
              </w:rPr>
              <w:t>b</w:t>
            </w:r>
            <w:r>
              <w:t xml:space="preserve">y gender as </w:t>
            </w:r>
            <w:r>
              <w:rPr>
                <w:spacing w:val="-1"/>
              </w:rPr>
              <w:t>a</w:t>
            </w:r>
            <w:r>
              <w:t>t 30 June 2013</w:t>
            </w:r>
          </w:p>
          <w:p w14:paraId="7B1ACCC5" w14:textId="77777777" w:rsidR="00B83874" w:rsidRPr="00365A14" w:rsidRDefault="00B83874" w:rsidP="00B83874">
            <w:pPr>
              <w:pStyle w:val="Text"/>
              <w:jc w:val="center"/>
              <w:rPr>
                <w:b/>
              </w:rPr>
            </w:pPr>
          </w:p>
        </w:tc>
      </w:tr>
      <w:tr w:rsidR="00B83874" w14:paraId="5ECC994B" w14:textId="77777777" w:rsidTr="00B83874">
        <w:trPr>
          <w:trHeight w:hRule="exact" w:val="321"/>
        </w:trPr>
        <w:tc>
          <w:tcPr>
            <w:tcW w:w="1361" w:type="dxa"/>
            <w:tcBorders>
              <w:top w:val="single" w:sz="8" w:space="0" w:color="000000"/>
              <w:left w:val="nil"/>
              <w:bottom w:val="single" w:sz="8" w:space="0" w:color="000000"/>
              <w:right w:val="nil"/>
            </w:tcBorders>
          </w:tcPr>
          <w:p w14:paraId="248318A3" w14:textId="77777777" w:rsidR="00B83874" w:rsidRPr="00365A14" w:rsidRDefault="00B83874" w:rsidP="00B83874">
            <w:pPr>
              <w:pStyle w:val="Text"/>
            </w:pPr>
          </w:p>
        </w:tc>
        <w:tc>
          <w:tcPr>
            <w:tcW w:w="2494" w:type="dxa"/>
            <w:tcBorders>
              <w:top w:val="single" w:sz="8" w:space="0" w:color="000000"/>
              <w:left w:val="nil"/>
              <w:bottom w:val="single" w:sz="8" w:space="0" w:color="000000"/>
              <w:right w:val="nil"/>
            </w:tcBorders>
            <w:shd w:val="clear" w:color="auto" w:fill="E6F4F9"/>
          </w:tcPr>
          <w:p w14:paraId="5454EB92" w14:textId="77777777" w:rsidR="00B83874" w:rsidRPr="00365A14" w:rsidRDefault="00B83874" w:rsidP="00B83874">
            <w:pPr>
              <w:pStyle w:val="Text"/>
              <w:jc w:val="center"/>
              <w:rPr>
                <w:b/>
              </w:rPr>
            </w:pPr>
            <w:r w:rsidRPr="00365A14">
              <w:rPr>
                <w:b/>
              </w:rPr>
              <w:t>2012–13</w:t>
            </w:r>
          </w:p>
        </w:tc>
        <w:tc>
          <w:tcPr>
            <w:tcW w:w="4989" w:type="dxa"/>
            <w:tcBorders>
              <w:top w:val="single" w:sz="8" w:space="0" w:color="000000"/>
              <w:left w:val="nil"/>
              <w:bottom w:val="single" w:sz="8" w:space="0" w:color="000000"/>
              <w:right w:val="nil"/>
            </w:tcBorders>
          </w:tcPr>
          <w:p w14:paraId="58DE2F62" w14:textId="77777777" w:rsidR="00B83874" w:rsidRPr="00365A14" w:rsidRDefault="00B83874" w:rsidP="00B83874">
            <w:pPr>
              <w:pStyle w:val="Text"/>
              <w:jc w:val="center"/>
              <w:rPr>
                <w:b/>
              </w:rPr>
            </w:pPr>
            <w:r w:rsidRPr="00365A14">
              <w:rPr>
                <w:b/>
              </w:rPr>
              <w:t>2011–12</w:t>
            </w:r>
            <w:r w:rsidRPr="00365A14">
              <w:rPr>
                <w:b/>
              </w:rPr>
              <w:tab/>
            </w:r>
            <w:r w:rsidRPr="00365A14">
              <w:rPr>
                <w:b/>
              </w:rPr>
              <w:tab/>
            </w:r>
            <w:r w:rsidRPr="00365A14">
              <w:rPr>
                <w:b/>
              </w:rPr>
              <w:tab/>
              <w:t>2010–11</w:t>
            </w:r>
          </w:p>
        </w:tc>
      </w:tr>
      <w:tr w:rsidR="00B83874" w14:paraId="208E2875" w14:textId="77777777" w:rsidTr="00B83874">
        <w:trPr>
          <w:trHeight w:hRule="exact" w:val="321"/>
        </w:trPr>
        <w:tc>
          <w:tcPr>
            <w:tcW w:w="1361" w:type="dxa"/>
            <w:tcBorders>
              <w:top w:val="single" w:sz="8" w:space="0" w:color="000000"/>
              <w:left w:val="nil"/>
              <w:bottom w:val="single" w:sz="8" w:space="0" w:color="000000"/>
              <w:right w:val="nil"/>
            </w:tcBorders>
          </w:tcPr>
          <w:p w14:paraId="6A21B227" w14:textId="77777777" w:rsidR="00B83874" w:rsidRPr="00365A14" w:rsidRDefault="00B83874" w:rsidP="00B83874">
            <w:pPr>
              <w:pStyle w:val="Text"/>
            </w:pPr>
          </w:p>
        </w:tc>
        <w:tc>
          <w:tcPr>
            <w:tcW w:w="2494" w:type="dxa"/>
            <w:tcBorders>
              <w:top w:val="single" w:sz="8" w:space="0" w:color="000000"/>
              <w:left w:val="nil"/>
              <w:bottom w:val="single" w:sz="8" w:space="0" w:color="000000"/>
              <w:right w:val="nil"/>
            </w:tcBorders>
            <w:shd w:val="clear" w:color="auto" w:fill="E6F4F9"/>
          </w:tcPr>
          <w:p w14:paraId="29BC6F31" w14:textId="77777777" w:rsidR="00B83874" w:rsidRPr="00365A14" w:rsidRDefault="00B83874" w:rsidP="00B83874">
            <w:pPr>
              <w:pStyle w:val="Text"/>
              <w:jc w:val="center"/>
              <w:rPr>
                <w:b/>
              </w:rPr>
            </w:pPr>
            <w:r w:rsidRPr="00365A14">
              <w:rPr>
                <w:b/>
              </w:rPr>
              <w:t>Female</w:t>
            </w:r>
            <w:r w:rsidRPr="00365A14">
              <w:rPr>
                <w:b/>
              </w:rPr>
              <w:tab/>
              <w:t>Male</w:t>
            </w:r>
          </w:p>
        </w:tc>
        <w:tc>
          <w:tcPr>
            <w:tcW w:w="4989" w:type="dxa"/>
            <w:tcBorders>
              <w:top w:val="single" w:sz="8" w:space="0" w:color="000000"/>
              <w:left w:val="nil"/>
              <w:bottom w:val="single" w:sz="8" w:space="0" w:color="000000"/>
              <w:right w:val="nil"/>
            </w:tcBorders>
          </w:tcPr>
          <w:p w14:paraId="3D02694B" w14:textId="77777777" w:rsidR="00B83874" w:rsidRPr="00365A14" w:rsidRDefault="00B83874" w:rsidP="00B83874">
            <w:pPr>
              <w:pStyle w:val="Text"/>
              <w:jc w:val="center"/>
              <w:rPr>
                <w:b/>
              </w:rPr>
            </w:pPr>
            <w:r w:rsidRPr="00365A14">
              <w:rPr>
                <w:b/>
              </w:rPr>
              <w:t>Female</w:t>
            </w:r>
            <w:r w:rsidRPr="00365A14">
              <w:rPr>
                <w:b/>
              </w:rPr>
              <w:tab/>
              <w:t>Male</w:t>
            </w:r>
            <w:r w:rsidRPr="00365A14">
              <w:rPr>
                <w:b/>
              </w:rPr>
              <w:tab/>
            </w:r>
            <w:r w:rsidRPr="00365A14">
              <w:rPr>
                <w:b/>
              </w:rPr>
              <w:tab/>
              <w:t>Female</w:t>
            </w:r>
            <w:r w:rsidRPr="00365A14">
              <w:rPr>
                <w:b/>
              </w:rPr>
              <w:tab/>
              <w:t>Male</w:t>
            </w:r>
          </w:p>
        </w:tc>
      </w:tr>
      <w:tr w:rsidR="00B83874" w14:paraId="43C3CBFB" w14:textId="77777777" w:rsidTr="00B83874">
        <w:trPr>
          <w:trHeight w:hRule="exact" w:val="321"/>
        </w:trPr>
        <w:tc>
          <w:tcPr>
            <w:tcW w:w="1361" w:type="dxa"/>
            <w:tcBorders>
              <w:top w:val="single" w:sz="8" w:space="0" w:color="000000"/>
              <w:left w:val="nil"/>
              <w:bottom w:val="single" w:sz="2" w:space="0" w:color="000000"/>
              <w:right w:val="nil"/>
            </w:tcBorders>
          </w:tcPr>
          <w:p w14:paraId="08B2CB8D" w14:textId="77777777" w:rsidR="00B83874" w:rsidRPr="00365A14" w:rsidRDefault="00B83874" w:rsidP="00B83874">
            <w:pPr>
              <w:pStyle w:val="Text"/>
            </w:pPr>
            <w:r w:rsidRPr="00365A14">
              <w:t>SES Band 2</w:t>
            </w:r>
          </w:p>
        </w:tc>
        <w:tc>
          <w:tcPr>
            <w:tcW w:w="2494" w:type="dxa"/>
            <w:tcBorders>
              <w:top w:val="single" w:sz="8" w:space="0" w:color="000000"/>
              <w:left w:val="nil"/>
              <w:bottom w:val="single" w:sz="2" w:space="0" w:color="000000"/>
              <w:right w:val="nil"/>
            </w:tcBorders>
            <w:shd w:val="clear" w:color="auto" w:fill="E6F4F9"/>
          </w:tcPr>
          <w:p w14:paraId="4E3798CB" w14:textId="77777777" w:rsidR="00B83874" w:rsidRPr="00365A14" w:rsidRDefault="00B83874" w:rsidP="00B83874">
            <w:pPr>
              <w:pStyle w:val="Text"/>
              <w:jc w:val="center"/>
            </w:pPr>
            <w:r w:rsidRPr="00365A14">
              <w:t>1</w:t>
            </w:r>
            <w:r w:rsidRPr="00365A14">
              <w:tab/>
              <w:t>4</w:t>
            </w:r>
          </w:p>
        </w:tc>
        <w:tc>
          <w:tcPr>
            <w:tcW w:w="4989" w:type="dxa"/>
            <w:tcBorders>
              <w:top w:val="single" w:sz="8" w:space="0" w:color="000000"/>
              <w:left w:val="nil"/>
              <w:bottom w:val="single" w:sz="2" w:space="0" w:color="000000"/>
              <w:right w:val="nil"/>
            </w:tcBorders>
          </w:tcPr>
          <w:p w14:paraId="45ED82E8" w14:textId="77777777" w:rsidR="00B83874" w:rsidRPr="00365A14" w:rsidRDefault="00B83874" w:rsidP="00B83874">
            <w:pPr>
              <w:pStyle w:val="Text"/>
              <w:jc w:val="center"/>
            </w:pPr>
            <w:r w:rsidRPr="00365A14">
              <w:t>2</w:t>
            </w:r>
            <w:r w:rsidRPr="00365A14">
              <w:tab/>
              <w:t>3</w:t>
            </w:r>
            <w:r w:rsidRPr="00365A14">
              <w:tab/>
            </w:r>
            <w:r w:rsidRPr="00365A14">
              <w:rPr>
                <w:b/>
              </w:rPr>
              <w:tab/>
            </w:r>
            <w:r w:rsidRPr="00365A14">
              <w:t>0</w:t>
            </w:r>
            <w:r w:rsidRPr="00365A14">
              <w:tab/>
              <w:t>2</w:t>
            </w:r>
          </w:p>
        </w:tc>
      </w:tr>
      <w:tr w:rsidR="00B83874" w14:paraId="08C3EF3C" w14:textId="77777777" w:rsidTr="00B83874">
        <w:trPr>
          <w:trHeight w:hRule="exact" w:val="321"/>
        </w:trPr>
        <w:tc>
          <w:tcPr>
            <w:tcW w:w="1361" w:type="dxa"/>
            <w:tcBorders>
              <w:top w:val="single" w:sz="2" w:space="0" w:color="000000"/>
              <w:left w:val="nil"/>
              <w:bottom w:val="single" w:sz="2" w:space="0" w:color="000000"/>
              <w:right w:val="nil"/>
            </w:tcBorders>
          </w:tcPr>
          <w:p w14:paraId="497543E2" w14:textId="77777777" w:rsidR="00B83874" w:rsidRPr="00365A14" w:rsidRDefault="00B83874" w:rsidP="00B83874">
            <w:pPr>
              <w:pStyle w:val="Text"/>
            </w:pPr>
            <w:r w:rsidRPr="00365A14">
              <w:t>SES Band 1</w:t>
            </w:r>
          </w:p>
        </w:tc>
        <w:tc>
          <w:tcPr>
            <w:tcW w:w="2494" w:type="dxa"/>
            <w:tcBorders>
              <w:top w:val="single" w:sz="2" w:space="0" w:color="000000"/>
              <w:left w:val="nil"/>
              <w:bottom w:val="single" w:sz="2" w:space="0" w:color="000000"/>
              <w:right w:val="nil"/>
            </w:tcBorders>
            <w:shd w:val="clear" w:color="auto" w:fill="E6F4F9"/>
          </w:tcPr>
          <w:p w14:paraId="32BA1DED" w14:textId="77777777" w:rsidR="00B83874" w:rsidRPr="00365A14" w:rsidRDefault="00B83874" w:rsidP="00B83874">
            <w:pPr>
              <w:pStyle w:val="Text"/>
              <w:jc w:val="center"/>
            </w:pPr>
            <w:r w:rsidRPr="00365A14">
              <w:t>5</w:t>
            </w:r>
            <w:r w:rsidRPr="00365A14">
              <w:tab/>
              <w:t>4</w:t>
            </w:r>
          </w:p>
        </w:tc>
        <w:tc>
          <w:tcPr>
            <w:tcW w:w="4989" w:type="dxa"/>
            <w:tcBorders>
              <w:top w:val="single" w:sz="2" w:space="0" w:color="000000"/>
              <w:left w:val="nil"/>
              <w:bottom w:val="single" w:sz="2" w:space="0" w:color="000000"/>
              <w:right w:val="nil"/>
            </w:tcBorders>
          </w:tcPr>
          <w:p w14:paraId="291AEB5C" w14:textId="77777777" w:rsidR="00B83874" w:rsidRPr="00365A14" w:rsidRDefault="00B83874" w:rsidP="00B83874">
            <w:pPr>
              <w:pStyle w:val="Text"/>
              <w:jc w:val="center"/>
            </w:pPr>
            <w:r w:rsidRPr="00365A14">
              <w:t>5</w:t>
            </w:r>
            <w:r w:rsidRPr="00365A14">
              <w:tab/>
              <w:t>4</w:t>
            </w:r>
            <w:r w:rsidRPr="00365A14">
              <w:tab/>
            </w:r>
            <w:r w:rsidRPr="00365A14">
              <w:rPr>
                <w:b/>
              </w:rPr>
              <w:tab/>
            </w:r>
            <w:r w:rsidRPr="00365A14">
              <w:t>4</w:t>
            </w:r>
            <w:r w:rsidRPr="00365A14">
              <w:tab/>
              <w:t>7</w:t>
            </w:r>
          </w:p>
        </w:tc>
      </w:tr>
      <w:tr w:rsidR="00B83874" w14:paraId="438D6CAD" w14:textId="77777777" w:rsidTr="00B83874">
        <w:trPr>
          <w:trHeight w:hRule="exact" w:val="321"/>
        </w:trPr>
        <w:tc>
          <w:tcPr>
            <w:tcW w:w="1361" w:type="dxa"/>
            <w:tcBorders>
              <w:top w:val="single" w:sz="2" w:space="0" w:color="000000"/>
              <w:left w:val="nil"/>
              <w:bottom w:val="single" w:sz="2" w:space="0" w:color="000000"/>
              <w:right w:val="nil"/>
            </w:tcBorders>
          </w:tcPr>
          <w:p w14:paraId="5FBD76DC" w14:textId="77777777" w:rsidR="00B83874" w:rsidRPr="00365A14" w:rsidRDefault="00B83874" w:rsidP="00B83874">
            <w:pPr>
              <w:pStyle w:val="Text"/>
            </w:pPr>
            <w:proofErr w:type="spellStart"/>
            <w:r w:rsidRPr="00365A14">
              <w:t>EL2</w:t>
            </w:r>
            <w:proofErr w:type="spellEnd"/>
          </w:p>
        </w:tc>
        <w:tc>
          <w:tcPr>
            <w:tcW w:w="2494" w:type="dxa"/>
            <w:tcBorders>
              <w:top w:val="single" w:sz="2" w:space="0" w:color="000000"/>
              <w:left w:val="nil"/>
              <w:bottom w:val="single" w:sz="2" w:space="0" w:color="000000"/>
              <w:right w:val="nil"/>
            </w:tcBorders>
            <w:shd w:val="clear" w:color="auto" w:fill="E6F4F9"/>
          </w:tcPr>
          <w:p w14:paraId="0285BA41" w14:textId="77777777" w:rsidR="00B83874" w:rsidRPr="00365A14" w:rsidRDefault="00B83874" w:rsidP="00B83874">
            <w:pPr>
              <w:pStyle w:val="Text"/>
              <w:jc w:val="center"/>
            </w:pPr>
            <w:r w:rsidRPr="00365A14">
              <w:t>17</w:t>
            </w:r>
            <w:r w:rsidRPr="00365A14">
              <w:tab/>
              <w:t>25</w:t>
            </w:r>
          </w:p>
        </w:tc>
        <w:tc>
          <w:tcPr>
            <w:tcW w:w="4989" w:type="dxa"/>
            <w:tcBorders>
              <w:top w:val="single" w:sz="2" w:space="0" w:color="000000"/>
              <w:left w:val="nil"/>
              <w:bottom w:val="single" w:sz="2" w:space="0" w:color="000000"/>
              <w:right w:val="nil"/>
            </w:tcBorders>
          </w:tcPr>
          <w:p w14:paraId="5F470B68" w14:textId="77777777" w:rsidR="00B83874" w:rsidRPr="00365A14" w:rsidRDefault="00B83874" w:rsidP="00B83874">
            <w:pPr>
              <w:pStyle w:val="Text"/>
              <w:jc w:val="center"/>
            </w:pPr>
            <w:r w:rsidRPr="00365A14">
              <w:t>15</w:t>
            </w:r>
            <w:r w:rsidRPr="00365A14">
              <w:tab/>
              <w:t>25</w:t>
            </w:r>
            <w:r w:rsidRPr="00365A14">
              <w:tab/>
            </w:r>
            <w:r w:rsidRPr="00365A14">
              <w:rPr>
                <w:b/>
              </w:rPr>
              <w:tab/>
            </w:r>
            <w:r w:rsidRPr="00365A14">
              <w:t>14</w:t>
            </w:r>
            <w:r w:rsidRPr="00365A14">
              <w:tab/>
              <w:t>28</w:t>
            </w:r>
          </w:p>
        </w:tc>
      </w:tr>
      <w:tr w:rsidR="00B83874" w14:paraId="01DBE62A" w14:textId="77777777" w:rsidTr="00B83874">
        <w:trPr>
          <w:trHeight w:hRule="exact" w:val="321"/>
        </w:trPr>
        <w:tc>
          <w:tcPr>
            <w:tcW w:w="1361" w:type="dxa"/>
            <w:tcBorders>
              <w:top w:val="single" w:sz="2" w:space="0" w:color="000000"/>
              <w:left w:val="nil"/>
              <w:bottom w:val="single" w:sz="2" w:space="0" w:color="000000"/>
              <w:right w:val="nil"/>
            </w:tcBorders>
          </w:tcPr>
          <w:p w14:paraId="238EF5CD" w14:textId="77777777" w:rsidR="00B83874" w:rsidRPr="00365A14" w:rsidRDefault="00B83874" w:rsidP="00B83874">
            <w:pPr>
              <w:pStyle w:val="Text"/>
            </w:pPr>
            <w:proofErr w:type="spellStart"/>
            <w:r w:rsidRPr="00365A14">
              <w:t>EL1</w:t>
            </w:r>
            <w:proofErr w:type="spellEnd"/>
          </w:p>
        </w:tc>
        <w:tc>
          <w:tcPr>
            <w:tcW w:w="2494" w:type="dxa"/>
            <w:tcBorders>
              <w:top w:val="single" w:sz="2" w:space="0" w:color="000000"/>
              <w:left w:val="nil"/>
              <w:bottom w:val="single" w:sz="2" w:space="0" w:color="000000"/>
              <w:right w:val="nil"/>
            </w:tcBorders>
            <w:shd w:val="clear" w:color="auto" w:fill="E6F4F9"/>
          </w:tcPr>
          <w:p w14:paraId="3E7881DB" w14:textId="77777777" w:rsidR="00B83874" w:rsidRPr="00365A14" w:rsidRDefault="00B83874" w:rsidP="00B83874">
            <w:pPr>
              <w:pStyle w:val="Text"/>
              <w:jc w:val="center"/>
            </w:pPr>
            <w:r w:rsidRPr="00365A14">
              <w:t>61</w:t>
            </w:r>
            <w:r w:rsidRPr="00365A14">
              <w:tab/>
              <w:t>31</w:t>
            </w:r>
          </w:p>
        </w:tc>
        <w:tc>
          <w:tcPr>
            <w:tcW w:w="4989" w:type="dxa"/>
            <w:tcBorders>
              <w:top w:val="single" w:sz="2" w:space="0" w:color="000000"/>
              <w:left w:val="nil"/>
              <w:bottom w:val="single" w:sz="2" w:space="0" w:color="000000"/>
              <w:right w:val="nil"/>
            </w:tcBorders>
          </w:tcPr>
          <w:p w14:paraId="301A73DE" w14:textId="77777777" w:rsidR="00B83874" w:rsidRPr="00365A14" w:rsidRDefault="00B83874" w:rsidP="00B83874">
            <w:pPr>
              <w:pStyle w:val="Text"/>
              <w:jc w:val="center"/>
            </w:pPr>
            <w:r w:rsidRPr="00365A14">
              <w:t>58</w:t>
            </w:r>
            <w:r w:rsidRPr="00365A14">
              <w:tab/>
              <w:t>38</w:t>
            </w:r>
            <w:r w:rsidRPr="00365A14">
              <w:tab/>
            </w:r>
            <w:r w:rsidRPr="00365A14">
              <w:rPr>
                <w:b/>
              </w:rPr>
              <w:tab/>
            </w:r>
            <w:r w:rsidRPr="00365A14">
              <w:t>60</w:t>
            </w:r>
            <w:r w:rsidRPr="00365A14">
              <w:tab/>
              <w:t>39</w:t>
            </w:r>
          </w:p>
        </w:tc>
      </w:tr>
      <w:tr w:rsidR="00B83874" w14:paraId="036CDF3E" w14:textId="77777777" w:rsidTr="00B83874">
        <w:trPr>
          <w:trHeight w:hRule="exact" w:val="321"/>
        </w:trPr>
        <w:tc>
          <w:tcPr>
            <w:tcW w:w="1361" w:type="dxa"/>
            <w:tcBorders>
              <w:top w:val="single" w:sz="2" w:space="0" w:color="000000"/>
              <w:left w:val="nil"/>
              <w:bottom w:val="single" w:sz="2" w:space="0" w:color="000000"/>
              <w:right w:val="nil"/>
            </w:tcBorders>
          </w:tcPr>
          <w:p w14:paraId="6C199CEA" w14:textId="77777777" w:rsidR="00B83874" w:rsidRPr="00365A14" w:rsidRDefault="00B83874" w:rsidP="00B83874">
            <w:pPr>
              <w:pStyle w:val="Text"/>
            </w:pPr>
            <w:r w:rsidRPr="00365A14">
              <w:t>Total</w:t>
            </w:r>
          </w:p>
        </w:tc>
        <w:tc>
          <w:tcPr>
            <w:tcW w:w="2494" w:type="dxa"/>
            <w:tcBorders>
              <w:top w:val="single" w:sz="2" w:space="0" w:color="000000"/>
              <w:left w:val="nil"/>
              <w:bottom w:val="single" w:sz="2" w:space="0" w:color="000000"/>
              <w:right w:val="nil"/>
            </w:tcBorders>
            <w:shd w:val="clear" w:color="auto" w:fill="E6F4F9"/>
          </w:tcPr>
          <w:p w14:paraId="2DA5BE0A" w14:textId="77777777" w:rsidR="00B83874" w:rsidRPr="00365A14" w:rsidRDefault="00B83874" w:rsidP="00B83874">
            <w:pPr>
              <w:pStyle w:val="Text"/>
              <w:jc w:val="center"/>
            </w:pPr>
            <w:r w:rsidRPr="00365A14">
              <w:t>84</w:t>
            </w:r>
            <w:r w:rsidRPr="00365A14">
              <w:tab/>
              <w:t>64</w:t>
            </w:r>
          </w:p>
        </w:tc>
        <w:tc>
          <w:tcPr>
            <w:tcW w:w="4989" w:type="dxa"/>
            <w:tcBorders>
              <w:top w:val="single" w:sz="2" w:space="0" w:color="000000"/>
              <w:left w:val="nil"/>
              <w:bottom w:val="single" w:sz="2" w:space="0" w:color="000000"/>
              <w:right w:val="nil"/>
            </w:tcBorders>
          </w:tcPr>
          <w:p w14:paraId="4A7847F2" w14:textId="77777777" w:rsidR="00B83874" w:rsidRPr="00365A14" w:rsidRDefault="00B83874" w:rsidP="00B83874">
            <w:pPr>
              <w:pStyle w:val="Text"/>
              <w:jc w:val="center"/>
            </w:pPr>
            <w:r w:rsidRPr="00365A14">
              <w:t>80</w:t>
            </w:r>
            <w:r w:rsidRPr="00365A14">
              <w:tab/>
              <w:t>70</w:t>
            </w:r>
            <w:r w:rsidRPr="00365A14">
              <w:tab/>
            </w:r>
            <w:r w:rsidRPr="00365A14">
              <w:rPr>
                <w:b/>
              </w:rPr>
              <w:tab/>
            </w:r>
            <w:r w:rsidRPr="00365A14">
              <w:t>78</w:t>
            </w:r>
            <w:r w:rsidRPr="00365A14">
              <w:tab/>
              <w:t>76</w:t>
            </w:r>
          </w:p>
        </w:tc>
      </w:tr>
    </w:tbl>
    <w:p w14:paraId="2ACD9B60" w14:textId="2B09510E" w:rsidR="00365A14" w:rsidRPr="00B83874" w:rsidRDefault="000B08D9" w:rsidP="00365A14">
      <w:pPr>
        <w:pStyle w:val="Text"/>
      </w:pPr>
      <w:r>
        <w:br w:type="column"/>
      </w:r>
      <w:r>
        <w:rPr>
          <w:spacing w:val="3"/>
        </w:rPr>
        <w:lastRenderedPageBreak/>
        <w:t>I</w:t>
      </w:r>
      <w:r>
        <w:t xml:space="preserve">n 2012–13 </w:t>
      </w:r>
      <w:r>
        <w:rPr>
          <w:spacing w:val="2"/>
        </w:rPr>
        <w:t>t</w:t>
      </w:r>
      <w:r>
        <w:rPr>
          <w:spacing w:val="-1"/>
        </w:rPr>
        <w:t>w</w:t>
      </w:r>
      <w:r>
        <w:t xml:space="preserve">o </w:t>
      </w:r>
      <w:r>
        <w:rPr>
          <w:spacing w:val="3"/>
        </w:rPr>
        <w:t>I</w:t>
      </w:r>
      <w:r>
        <w:t xml:space="preserve">ndigenous </w:t>
      </w:r>
      <w:r>
        <w:rPr>
          <w:spacing w:val="-2"/>
        </w:rPr>
        <w:t>A</w:t>
      </w:r>
      <w:r>
        <w:t xml:space="preserve">ustralians </w:t>
      </w:r>
      <w:r>
        <w:rPr>
          <w:spacing w:val="-1"/>
        </w:rPr>
        <w:t>w</w:t>
      </w:r>
      <w:r>
        <w:t>e</w:t>
      </w:r>
      <w:r>
        <w:rPr>
          <w:spacing w:val="-2"/>
        </w:rPr>
        <w:t>r</w:t>
      </w:r>
      <w:r>
        <w:t>e engaged as pa</w:t>
      </w:r>
      <w:r>
        <w:rPr>
          <w:spacing w:val="4"/>
        </w:rPr>
        <w:t>r</w:t>
      </w:r>
      <w:r>
        <w:t xml:space="preserve">t of the </w:t>
      </w:r>
      <w:r>
        <w:rPr>
          <w:spacing w:val="3"/>
        </w:rPr>
        <w:t>I</w:t>
      </w:r>
      <w:r>
        <w:t>ndigenous</w:t>
      </w:r>
      <w:r>
        <w:rPr>
          <w:spacing w:val="-7"/>
        </w:rPr>
        <w:t xml:space="preserve"> T</w:t>
      </w:r>
      <w:r>
        <w:t xml:space="preserve">raineeship </w:t>
      </w:r>
      <w:r>
        <w:rPr>
          <w:spacing w:val="-4"/>
        </w:rPr>
        <w:t>P</w:t>
      </w:r>
      <w:r>
        <w:rPr>
          <w:spacing w:val="-2"/>
        </w:rPr>
        <w:t>r</w:t>
      </w:r>
      <w:r>
        <w:t>o</w:t>
      </w:r>
      <w:r>
        <w:rPr>
          <w:spacing w:val="-1"/>
        </w:rPr>
        <w:t>g</w:t>
      </w:r>
      <w:r>
        <w:t>ram.</w:t>
      </w:r>
      <w:r>
        <w:rPr>
          <w:spacing w:val="-7"/>
        </w:rPr>
        <w:t xml:space="preserve"> </w:t>
      </w:r>
      <w:r>
        <w:rPr>
          <w:spacing w:val="-1"/>
        </w:rPr>
        <w:t>T</w:t>
      </w:r>
      <w:r>
        <w:t xml:space="preserve">he number of </w:t>
      </w:r>
      <w:r>
        <w:rPr>
          <w:w w:val="101"/>
        </w:rPr>
        <w:t xml:space="preserve">staff </w:t>
      </w:r>
      <w:r>
        <w:t>who identify as being f</w:t>
      </w:r>
      <w:r>
        <w:rPr>
          <w:spacing w:val="-2"/>
        </w:rPr>
        <w:t>r</w:t>
      </w:r>
      <w:r>
        <w:t>om a culturally or linguistically di</w:t>
      </w:r>
      <w:r>
        <w:rPr>
          <w:spacing w:val="-1"/>
        </w:rPr>
        <w:t>v</w:t>
      </w:r>
      <w:r>
        <w:t>erse bac</w:t>
      </w:r>
      <w:r>
        <w:rPr>
          <w:spacing w:val="2"/>
        </w:rPr>
        <w:t>k</w:t>
      </w:r>
      <w:r>
        <w:rPr>
          <w:spacing w:val="-1"/>
        </w:rPr>
        <w:t>g</w:t>
      </w:r>
      <w:r>
        <w:rPr>
          <w:spacing w:val="-2"/>
        </w:rPr>
        <w:t>r</w:t>
      </w:r>
      <w:r>
        <w:t>ound also inc</w:t>
      </w:r>
      <w:r>
        <w:rPr>
          <w:spacing w:val="-2"/>
        </w:rPr>
        <w:t>r</w:t>
      </w:r>
      <w:r>
        <w:t>eased f</w:t>
      </w:r>
      <w:r>
        <w:rPr>
          <w:spacing w:val="-2"/>
        </w:rPr>
        <w:t>r</w:t>
      </w:r>
      <w:r>
        <w:t xml:space="preserve">om 163 </w:t>
      </w:r>
      <w:r>
        <w:rPr>
          <w:spacing w:val="-1"/>
        </w:rPr>
        <w:t>t</w:t>
      </w:r>
      <w:r>
        <w:t>o 210.</w:t>
      </w:r>
    </w:p>
    <w:p w14:paraId="44B08D66" w14:textId="3D83287E" w:rsidR="005075CD" w:rsidRDefault="000B08D9" w:rsidP="00365A14">
      <w:pPr>
        <w:pStyle w:val="Text"/>
      </w:pPr>
      <w:r>
        <w:rPr>
          <w:spacing w:val="-1"/>
        </w:rPr>
        <w:t>T</w:t>
      </w:r>
      <w:r>
        <w:t xml:space="preserve">he FWO </w:t>
      </w:r>
      <w:proofErr w:type="spellStart"/>
      <w:r>
        <w:rPr>
          <w:spacing w:val="-2"/>
        </w:rPr>
        <w:t>r</w:t>
      </w:r>
      <w:r>
        <w:t>eco</w:t>
      </w:r>
      <w:r>
        <w:rPr>
          <w:spacing w:val="-1"/>
        </w:rPr>
        <w:t>g</w:t>
      </w:r>
      <w:r>
        <w:t>nised</w:t>
      </w:r>
      <w:proofErr w:type="spellEnd"/>
      <w:r>
        <w:t xml:space="preserve"> that multilingual </w:t>
      </w:r>
      <w:proofErr w:type="gramStart"/>
      <w:r>
        <w:t>staff</w:t>
      </w:r>
      <w:r>
        <w:rPr>
          <w:spacing w:val="3"/>
        </w:rPr>
        <w:t xml:space="preserve"> </w:t>
      </w:r>
      <w:r>
        <w:t>a</w:t>
      </w:r>
      <w:r>
        <w:rPr>
          <w:spacing w:val="-2"/>
        </w:rPr>
        <w:t>r</w:t>
      </w:r>
      <w:r>
        <w:t>e</w:t>
      </w:r>
      <w:proofErr w:type="gramEnd"/>
      <w:r>
        <w:t xml:space="preserve"> an </w:t>
      </w:r>
      <w:r>
        <w:rPr>
          <w:w w:val="101"/>
        </w:rPr>
        <w:t>ef</w:t>
      </w:r>
      <w:r>
        <w:rPr>
          <w:spacing w:val="-3"/>
          <w:w w:val="101"/>
        </w:rPr>
        <w:t>f</w:t>
      </w:r>
      <w:r>
        <w:t>e</w:t>
      </w:r>
      <w:r>
        <w:rPr>
          <w:spacing w:val="2"/>
        </w:rPr>
        <w:t>c</w:t>
      </w:r>
      <w:r>
        <w:t>ti</w:t>
      </w:r>
      <w:r>
        <w:rPr>
          <w:spacing w:val="-1"/>
        </w:rPr>
        <w:t>v</w:t>
      </w:r>
      <w:r>
        <w:t>e means of deli</w:t>
      </w:r>
      <w:r>
        <w:rPr>
          <w:spacing w:val="-1"/>
        </w:rPr>
        <w:t>v</w:t>
      </w:r>
      <w:r>
        <w:t>ering accessible in</w:t>
      </w:r>
      <w:r>
        <w:rPr>
          <w:spacing w:val="-3"/>
        </w:rPr>
        <w:t>f</w:t>
      </w:r>
      <w:r>
        <w:t xml:space="preserve">ormation </w:t>
      </w:r>
      <w:r>
        <w:rPr>
          <w:spacing w:val="-1"/>
        </w:rPr>
        <w:t>t</w:t>
      </w:r>
      <w:r>
        <w:t>o people</w:t>
      </w:r>
      <w:r w:rsidR="00B83874">
        <w:t xml:space="preserve"> </w:t>
      </w:r>
      <w:r>
        <w:t>f</w:t>
      </w:r>
      <w:r>
        <w:rPr>
          <w:spacing w:val="-2"/>
        </w:rPr>
        <w:t>r</w:t>
      </w:r>
      <w:r>
        <w:t>om culturally and linguistically di</w:t>
      </w:r>
      <w:r>
        <w:rPr>
          <w:spacing w:val="-1"/>
        </w:rPr>
        <w:t>v</w:t>
      </w:r>
      <w:r>
        <w:t>erse bac</w:t>
      </w:r>
      <w:r>
        <w:rPr>
          <w:spacing w:val="2"/>
        </w:rPr>
        <w:t>k</w:t>
      </w:r>
      <w:r>
        <w:rPr>
          <w:spacing w:val="-1"/>
        </w:rPr>
        <w:t>g</w:t>
      </w:r>
      <w:r>
        <w:rPr>
          <w:spacing w:val="-2"/>
        </w:rPr>
        <w:t>r</w:t>
      </w:r>
      <w:r>
        <w:t>ound</w:t>
      </w:r>
      <w:r>
        <w:rPr>
          <w:spacing w:val="-2"/>
        </w:rPr>
        <w:t>s</w:t>
      </w:r>
      <w:r>
        <w:t>.</w:t>
      </w:r>
      <w:r>
        <w:rPr>
          <w:spacing w:val="-7"/>
        </w:rPr>
        <w:t xml:space="preserve"> </w:t>
      </w:r>
      <w:r>
        <w:rPr>
          <w:spacing w:val="-11"/>
        </w:rPr>
        <w:t>T</w:t>
      </w:r>
      <w:r>
        <w:t xml:space="preserve">o </w:t>
      </w:r>
      <w:proofErr w:type="spellStart"/>
      <w:r>
        <w:t>capitalise</w:t>
      </w:r>
      <w:proofErr w:type="spellEnd"/>
      <w:r>
        <w:t xml:space="preserve"> on this expe</w:t>
      </w:r>
      <w:r>
        <w:rPr>
          <w:spacing w:val="4"/>
        </w:rPr>
        <w:t>r</w:t>
      </w:r>
      <w:r>
        <w:t>tis</w:t>
      </w:r>
      <w:r>
        <w:rPr>
          <w:spacing w:val="-2"/>
        </w:rPr>
        <w:t>e</w:t>
      </w:r>
      <w:r>
        <w:t xml:space="preserve">, the FWO maintained a </w:t>
      </w:r>
      <w:r>
        <w:rPr>
          <w:spacing w:val="-2"/>
        </w:rPr>
        <w:t>r</w:t>
      </w:r>
      <w:r>
        <w:t>e</w:t>
      </w:r>
      <w:r>
        <w:rPr>
          <w:spacing w:val="-1"/>
        </w:rPr>
        <w:t>g</w:t>
      </w:r>
      <w:r>
        <w:t>is</w:t>
      </w:r>
      <w:r>
        <w:rPr>
          <w:spacing w:val="-1"/>
        </w:rPr>
        <w:t>t</w:t>
      </w:r>
      <w:r>
        <w:t>er of multilingual staff</w:t>
      </w:r>
      <w:r>
        <w:rPr>
          <w:spacing w:val="3"/>
        </w:rPr>
        <w:t xml:space="preserve"> </w:t>
      </w:r>
      <w:r>
        <w:t xml:space="preserve">willing </w:t>
      </w:r>
      <w:r>
        <w:rPr>
          <w:spacing w:val="-1"/>
        </w:rPr>
        <w:t>t</w:t>
      </w:r>
      <w:r>
        <w:t>o assist with language and in</w:t>
      </w:r>
      <w:r>
        <w:rPr>
          <w:spacing w:val="-1"/>
        </w:rPr>
        <w:t>t</w:t>
      </w:r>
      <w:r>
        <w:t>erp</w:t>
      </w:r>
      <w:r>
        <w:rPr>
          <w:spacing w:val="-2"/>
        </w:rPr>
        <w:t>r</w:t>
      </w:r>
      <w:r>
        <w:t>eting se</w:t>
      </w:r>
      <w:r>
        <w:rPr>
          <w:spacing w:val="5"/>
        </w:rPr>
        <w:t>r</w:t>
      </w:r>
      <w:r>
        <w:t>vice</w:t>
      </w:r>
      <w:r>
        <w:rPr>
          <w:spacing w:val="-2"/>
        </w:rPr>
        <w:t>s</w:t>
      </w:r>
      <w:r>
        <w:t>.</w:t>
      </w:r>
    </w:p>
    <w:p w14:paraId="5CBDBB08" w14:textId="3FF3A6C6" w:rsidR="00B83874" w:rsidRDefault="000B08D9" w:rsidP="00B83874">
      <w:pPr>
        <w:pStyle w:val="Heading4"/>
      </w:pPr>
      <w:r w:rsidRPr="008A4255">
        <w:t>Table 25: Workplace diversity 2010–13 as at 30 June 201</w:t>
      </w:r>
      <w:r>
        <w:t>3</w:t>
      </w:r>
    </w:p>
    <w:tbl>
      <w:tblPr>
        <w:tblW w:w="0" w:type="auto"/>
        <w:tblLayout w:type="fixed"/>
        <w:tblCellMar>
          <w:left w:w="0" w:type="dxa"/>
          <w:right w:w="0" w:type="dxa"/>
        </w:tblCellMar>
        <w:tblLook w:val="01E0" w:firstRow="1" w:lastRow="1" w:firstColumn="1" w:lastColumn="1" w:noHBand="0" w:noVBand="0"/>
      </w:tblPr>
      <w:tblGrid>
        <w:gridCol w:w="1843"/>
        <w:gridCol w:w="794"/>
        <w:gridCol w:w="1587"/>
      </w:tblGrid>
      <w:tr w:rsidR="00B83874" w14:paraId="502F149A" w14:textId="77777777" w:rsidTr="002C42FF">
        <w:trPr>
          <w:trHeight w:hRule="exact" w:val="321"/>
        </w:trPr>
        <w:tc>
          <w:tcPr>
            <w:tcW w:w="1843" w:type="dxa"/>
            <w:tcBorders>
              <w:top w:val="single" w:sz="8" w:space="0" w:color="000000"/>
              <w:left w:val="nil"/>
              <w:bottom w:val="single" w:sz="8" w:space="0" w:color="000000"/>
              <w:right w:val="nil"/>
            </w:tcBorders>
          </w:tcPr>
          <w:p w14:paraId="644199A5" w14:textId="77777777" w:rsidR="00B83874" w:rsidRPr="00365A14" w:rsidRDefault="00B83874" w:rsidP="002C42FF">
            <w:pPr>
              <w:pStyle w:val="Text"/>
              <w:rPr>
                <w:b/>
              </w:rPr>
            </w:pPr>
          </w:p>
        </w:tc>
        <w:tc>
          <w:tcPr>
            <w:tcW w:w="794" w:type="dxa"/>
            <w:tcBorders>
              <w:top w:val="single" w:sz="8" w:space="0" w:color="000000"/>
              <w:left w:val="nil"/>
              <w:bottom w:val="single" w:sz="8" w:space="0" w:color="000000"/>
              <w:right w:val="nil"/>
            </w:tcBorders>
            <w:shd w:val="clear" w:color="auto" w:fill="E6F4F9"/>
          </w:tcPr>
          <w:p w14:paraId="43B03CDC" w14:textId="77777777" w:rsidR="00B83874" w:rsidRPr="00365A14" w:rsidRDefault="00B83874" w:rsidP="002C42FF">
            <w:pPr>
              <w:pStyle w:val="Text"/>
              <w:jc w:val="center"/>
              <w:rPr>
                <w:b/>
              </w:rPr>
            </w:pPr>
            <w:r w:rsidRPr="00365A14">
              <w:rPr>
                <w:b/>
              </w:rPr>
              <w:t>2012–13</w:t>
            </w:r>
          </w:p>
        </w:tc>
        <w:tc>
          <w:tcPr>
            <w:tcW w:w="1587" w:type="dxa"/>
            <w:tcBorders>
              <w:top w:val="single" w:sz="8" w:space="0" w:color="000000"/>
              <w:left w:val="nil"/>
              <w:bottom w:val="single" w:sz="8" w:space="0" w:color="000000"/>
              <w:right w:val="nil"/>
            </w:tcBorders>
          </w:tcPr>
          <w:p w14:paraId="5B1BAFAB" w14:textId="77777777" w:rsidR="00B83874" w:rsidRPr="00365A14" w:rsidRDefault="00B83874" w:rsidP="002C42FF">
            <w:pPr>
              <w:pStyle w:val="Text"/>
              <w:jc w:val="center"/>
              <w:rPr>
                <w:b/>
              </w:rPr>
            </w:pPr>
            <w:r w:rsidRPr="00365A14">
              <w:rPr>
                <w:b/>
              </w:rPr>
              <w:t>2011–12</w:t>
            </w:r>
            <w:r w:rsidRPr="00365A14">
              <w:rPr>
                <w:b/>
              </w:rPr>
              <w:tab/>
              <w:t>2010–11</w:t>
            </w:r>
          </w:p>
        </w:tc>
      </w:tr>
      <w:tr w:rsidR="00B83874" w14:paraId="52CAAD52" w14:textId="77777777" w:rsidTr="002C42FF">
        <w:trPr>
          <w:trHeight w:hRule="exact" w:val="321"/>
        </w:trPr>
        <w:tc>
          <w:tcPr>
            <w:tcW w:w="1843" w:type="dxa"/>
            <w:tcBorders>
              <w:top w:val="single" w:sz="8" w:space="0" w:color="000000"/>
              <w:left w:val="nil"/>
              <w:bottom w:val="single" w:sz="2" w:space="0" w:color="000000"/>
              <w:right w:val="nil"/>
            </w:tcBorders>
          </w:tcPr>
          <w:p w14:paraId="39363DD9" w14:textId="77777777" w:rsidR="00B83874" w:rsidRPr="00365A14" w:rsidRDefault="00B83874" w:rsidP="002C42FF">
            <w:pPr>
              <w:pStyle w:val="Text"/>
            </w:pPr>
            <w:r w:rsidRPr="00365A14">
              <w:t>Female</w:t>
            </w:r>
          </w:p>
        </w:tc>
        <w:tc>
          <w:tcPr>
            <w:tcW w:w="794" w:type="dxa"/>
            <w:tcBorders>
              <w:top w:val="single" w:sz="8" w:space="0" w:color="000000"/>
              <w:left w:val="nil"/>
              <w:bottom w:val="single" w:sz="2" w:space="0" w:color="000000"/>
              <w:right w:val="nil"/>
            </w:tcBorders>
            <w:shd w:val="clear" w:color="auto" w:fill="E6F4F9"/>
          </w:tcPr>
          <w:p w14:paraId="70EF88DE" w14:textId="77777777" w:rsidR="00B83874" w:rsidRPr="00365A14" w:rsidRDefault="00B83874" w:rsidP="002C42FF">
            <w:pPr>
              <w:pStyle w:val="Text"/>
              <w:jc w:val="center"/>
            </w:pPr>
            <w:r w:rsidRPr="00365A14">
              <w:t>509</w:t>
            </w:r>
          </w:p>
        </w:tc>
        <w:tc>
          <w:tcPr>
            <w:tcW w:w="1587" w:type="dxa"/>
            <w:tcBorders>
              <w:top w:val="single" w:sz="8" w:space="0" w:color="000000"/>
              <w:left w:val="nil"/>
              <w:bottom w:val="single" w:sz="2" w:space="0" w:color="000000"/>
              <w:right w:val="nil"/>
            </w:tcBorders>
          </w:tcPr>
          <w:p w14:paraId="3062A117" w14:textId="77777777" w:rsidR="00B83874" w:rsidRPr="00365A14" w:rsidRDefault="00B83874" w:rsidP="002C42FF">
            <w:pPr>
              <w:pStyle w:val="Text"/>
              <w:jc w:val="center"/>
            </w:pPr>
            <w:r w:rsidRPr="00365A14">
              <w:t>514</w:t>
            </w:r>
            <w:r w:rsidRPr="00365A14">
              <w:tab/>
              <w:t>586</w:t>
            </w:r>
          </w:p>
        </w:tc>
      </w:tr>
      <w:tr w:rsidR="00B83874" w14:paraId="09EC14AD" w14:textId="77777777" w:rsidTr="002C42FF">
        <w:trPr>
          <w:trHeight w:hRule="exact" w:val="721"/>
        </w:trPr>
        <w:tc>
          <w:tcPr>
            <w:tcW w:w="1843" w:type="dxa"/>
            <w:tcBorders>
              <w:top w:val="single" w:sz="2" w:space="0" w:color="000000"/>
              <w:left w:val="nil"/>
              <w:bottom w:val="single" w:sz="2" w:space="0" w:color="000000"/>
              <w:right w:val="nil"/>
            </w:tcBorders>
          </w:tcPr>
          <w:p w14:paraId="446804F2" w14:textId="77777777" w:rsidR="00B83874" w:rsidRPr="00365A14" w:rsidRDefault="00B83874" w:rsidP="002C42FF">
            <w:pPr>
              <w:pStyle w:val="Text"/>
            </w:pPr>
            <w:r w:rsidRPr="00365A14">
              <w:t>People from culturally and linguistically diverse backgrounds</w:t>
            </w:r>
          </w:p>
        </w:tc>
        <w:tc>
          <w:tcPr>
            <w:tcW w:w="794" w:type="dxa"/>
            <w:tcBorders>
              <w:top w:val="single" w:sz="2" w:space="0" w:color="000000"/>
              <w:left w:val="nil"/>
              <w:bottom w:val="single" w:sz="2" w:space="0" w:color="000000"/>
              <w:right w:val="nil"/>
            </w:tcBorders>
            <w:shd w:val="clear" w:color="auto" w:fill="E6F4F9"/>
          </w:tcPr>
          <w:p w14:paraId="42A3AE26" w14:textId="77777777" w:rsidR="00B83874" w:rsidRPr="00365A14" w:rsidRDefault="00B83874" w:rsidP="002C42FF">
            <w:pPr>
              <w:pStyle w:val="Text"/>
              <w:jc w:val="center"/>
            </w:pPr>
            <w:r w:rsidRPr="00365A14">
              <w:t>210</w:t>
            </w:r>
          </w:p>
        </w:tc>
        <w:tc>
          <w:tcPr>
            <w:tcW w:w="1587" w:type="dxa"/>
            <w:tcBorders>
              <w:top w:val="single" w:sz="2" w:space="0" w:color="000000"/>
              <w:left w:val="nil"/>
              <w:bottom w:val="single" w:sz="2" w:space="0" w:color="000000"/>
              <w:right w:val="nil"/>
            </w:tcBorders>
          </w:tcPr>
          <w:p w14:paraId="2C3BB719" w14:textId="77777777" w:rsidR="00B83874" w:rsidRPr="00365A14" w:rsidRDefault="00B83874" w:rsidP="002C42FF">
            <w:pPr>
              <w:pStyle w:val="Text"/>
              <w:jc w:val="center"/>
            </w:pPr>
            <w:r w:rsidRPr="00365A14">
              <w:t>163</w:t>
            </w:r>
            <w:r w:rsidRPr="00365A14">
              <w:tab/>
              <w:t>152</w:t>
            </w:r>
          </w:p>
        </w:tc>
      </w:tr>
      <w:tr w:rsidR="00B83874" w14:paraId="2C7C3BD7" w14:textId="77777777" w:rsidTr="002C42FF">
        <w:trPr>
          <w:trHeight w:hRule="exact" w:val="721"/>
        </w:trPr>
        <w:tc>
          <w:tcPr>
            <w:tcW w:w="1843" w:type="dxa"/>
            <w:tcBorders>
              <w:top w:val="single" w:sz="2" w:space="0" w:color="000000"/>
              <w:left w:val="nil"/>
              <w:bottom w:val="single" w:sz="2" w:space="0" w:color="000000"/>
              <w:right w:val="nil"/>
            </w:tcBorders>
          </w:tcPr>
          <w:p w14:paraId="40E1D51D" w14:textId="77777777" w:rsidR="00B83874" w:rsidRPr="00365A14" w:rsidRDefault="00B83874" w:rsidP="002C42FF">
            <w:pPr>
              <w:pStyle w:val="Text"/>
            </w:pPr>
            <w:r w:rsidRPr="00365A14">
              <w:t>People from Aboriginal and Torres Strait Islander backgrounds</w:t>
            </w:r>
          </w:p>
        </w:tc>
        <w:tc>
          <w:tcPr>
            <w:tcW w:w="794" w:type="dxa"/>
            <w:tcBorders>
              <w:top w:val="single" w:sz="2" w:space="0" w:color="000000"/>
              <w:left w:val="nil"/>
              <w:bottom w:val="single" w:sz="2" w:space="0" w:color="000000"/>
              <w:right w:val="nil"/>
            </w:tcBorders>
            <w:shd w:val="clear" w:color="auto" w:fill="E6F4F9"/>
          </w:tcPr>
          <w:p w14:paraId="13D9213D" w14:textId="77777777" w:rsidR="00B83874" w:rsidRPr="00365A14" w:rsidRDefault="00B83874" w:rsidP="002C42FF">
            <w:pPr>
              <w:pStyle w:val="Text"/>
              <w:jc w:val="center"/>
            </w:pPr>
            <w:r w:rsidRPr="00365A14">
              <w:t>8</w:t>
            </w:r>
          </w:p>
        </w:tc>
        <w:tc>
          <w:tcPr>
            <w:tcW w:w="1587" w:type="dxa"/>
            <w:tcBorders>
              <w:top w:val="single" w:sz="2" w:space="0" w:color="000000"/>
              <w:left w:val="nil"/>
              <w:bottom w:val="single" w:sz="2" w:space="0" w:color="000000"/>
              <w:right w:val="nil"/>
            </w:tcBorders>
          </w:tcPr>
          <w:p w14:paraId="35F2538E" w14:textId="77777777" w:rsidR="00B83874" w:rsidRPr="00365A14" w:rsidRDefault="00B83874" w:rsidP="002C42FF">
            <w:pPr>
              <w:pStyle w:val="Text"/>
              <w:jc w:val="center"/>
            </w:pPr>
            <w:r w:rsidRPr="00365A14">
              <w:t>7</w:t>
            </w:r>
            <w:r w:rsidRPr="00365A14">
              <w:tab/>
              <w:t>2</w:t>
            </w:r>
          </w:p>
        </w:tc>
      </w:tr>
      <w:tr w:rsidR="00B83874" w14:paraId="1581F4B3" w14:textId="77777777" w:rsidTr="002C42FF">
        <w:trPr>
          <w:trHeight w:hRule="exact" w:val="321"/>
        </w:trPr>
        <w:tc>
          <w:tcPr>
            <w:tcW w:w="1843" w:type="dxa"/>
            <w:tcBorders>
              <w:top w:val="single" w:sz="2" w:space="0" w:color="000000"/>
              <w:left w:val="nil"/>
              <w:bottom w:val="single" w:sz="2" w:space="0" w:color="000000"/>
              <w:right w:val="nil"/>
            </w:tcBorders>
          </w:tcPr>
          <w:p w14:paraId="351064FF" w14:textId="77777777" w:rsidR="00B83874" w:rsidRPr="00365A14" w:rsidRDefault="00B83874" w:rsidP="002C42FF">
            <w:pPr>
              <w:pStyle w:val="Text"/>
            </w:pPr>
            <w:r w:rsidRPr="00365A14">
              <w:t>People with disabilities</w:t>
            </w:r>
          </w:p>
        </w:tc>
        <w:tc>
          <w:tcPr>
            <w:tcW w:w="794" w:type="dxa"/>
            <w:tcBorders>
              <w:top w:val="single" w:sz="2" w:space="0" w:color="000000"/>
              <w:left w:val="nil"/>
              <w:bottom w:val="single" w:sz="2" w:space="0" w:color="000000"/>
              <w:right w:val="nil"/>
            </w:tcBorders>
            <w:shd w:val="clear" w:color="auto" w:fill="E6F4F9"/>
          </w:tcPr>
          <w:p w14:paraId="50FF65D3" w14:textId="77777777" w:rsidR="00B83874" w:rsidRPr="00365A14" w:rsidRDefault="00B83874" w:rsidP="002C42FF">
            <w:pPr>
              <w:pStyle w:val="Text"/>
              <w:jc w:val="center"/>
            </w:pPr>
            <w:r w:rsidRPr="00365A14">
              <w:t>23</w:t>
            </w:r>
          </w:p>
        </w:tc>
        <w:tc>
          <w:tcPr>
            <w:tcW w:w="1587" w:type="dxa"/>
            <w:tcBorders>
              <w:top w:val="single" w:sz="2" w:space="0" w:color="000000"/>
              <w:left w:val="nil"/>
              <w:bottom w:val="single" w:sz="2" w:space="0" w:color="000000"/>
              <w:right w:val="nil"/>
            </w:tcBorders>
          </w:tcPr>
          <w:p w14:paraId="70F22BA9" w14:textId="77777777" w:rsidR="00B83874" w:rsidRPr="00365A14" w:rsidRDefault="00B83874" w:rsidP="002C42FF">
            <w:pPr>
              <w:pStyle w:val="Text"/>
              <w:jc w:val="center"/>
            </w:pPr>
            <w:r w:rsidRPr="00365A14">
              <w:t>27</w:t>
            </w:r>
            <w:r w:rsidRPr="00365A14">
              <w:tab/>
              <w:t>24</w:t>
            </w:r>
          </w:p>
        </w:tc>
      </w:tr>
      <w:tr w:rsidR="00B83874" w14:paraId="2C8ACB25" w14:textId="77777777" w:rsidTr="002C42FF">
        <w:trPr>
          <w:trHeight w:hRule="exact" w:val="321"/>
        </w:trPr>
        <w:tc>
          <w:tcPr>
            <w:tcW w:w="1843" w:type="dxa"/>
            <w:tcBorders>
              <w:top w:val="single" w:sz="2" w:space="0" w:color="000000"/>
              <w:left w:val="nil"/>
              <w:bottom w:val="single" w:sz="2" w:space="0" w:color="000000"/>
              <w:right w:val="nil"/>
            </w:tcBorders>
          </w:tcPr>
          <w:p w14:paraId="359525B5" w14:textId="77777777" w:rsidR="00B83874" w:rsidRPr="00365A14" w:rsidRDefault="00B83874" w:rsidP="002C42FF">
            <w:pPr>
              <w:pStyle w:val="Text"/>
            </w:pPr>
            <w:r w:rsidRPr="00365A14">
              <w:t>Total staff</w:t>
            </w:r>
          </w:p>
        </w:tc>
        <w:tc>
          <w:tcPr>
            <w:tcW w:w="794" w:type="dxa"/>
            <w:tcBorders>
              <w:top w:val="single" w:sz="2" w:space="0" w:color="000000"/>
              <w:left w:val="nil"/>
              <w:bottom w:val="single" w:sz="2" w:space="0" w:color="000000"/>
              <w:right w:val="nil"/>
            </w:tcBorders>
            <w:shd w:val="clear" w:color="auto" w:fill="E6F4F9"/>
          </w:tcPr>
          <w:p w14:paraId="35D470D0" w14:textId="77777777" w:rsidR="00B83874" w:rsidRPr="00365A14" w:rsidRDefault="00B83874" w:rsidP="002C42FF">
            <w:pPr>
              <w:pStyle w:val="Text"/>
              <w:jc w:val="center"/>
            </w:pPr>
            <w:r w:rsidRPr="00365A14">
              <w:t>809</w:t>
            </w:r>
          </w:p>
        </w:tc>
        <w:tc>
          <w:tcPr>
            <w:tcW w:w="1587" w:type="dxa"/>
            <w:tcBorders>
              <w:top w:val="single" w:sz="2" w:space="0" w:color="000000"/>
              <w:left w:val="nil"/>
              <w:bottom w:val="single" w:sz="2" w:space="0" w:color="000000"/>
              <w:right w:val="nil"/>
            </w:tcBorders>
          </w:tcPr>
          <w:p w14:paraId="31F8B028" w14:textId="77777777" w:rsidR="00B83874" w:rsidRPr="00365A14" w:rsidRDefault="00B83874" w:rsidP="002C42FF">
            <w:pPr>
              <w:pStyle w:val="Text"/>
              <w:jc w:val="center"/>
            </w:pPr>
            <w:r w:rsidRPr="00365A14">
              <w:t>827</w:t>
            </w:r>
            <w:r w:rsidRPr="00365A14">
              <w:tab/>
              <w:t>952</w:t>
            </w:r>
          </w:p>
        </w:tc>
      </w:tr>
    </w:tbl>
    <w:p w14:paraId="6B65EAF5" w14:textId="7F545E1E" w:rsidR="00B83874" w:rsidRPr="00B83874" w:rsidRDefault="00B83874" w:rsidP="00B83874">
      <w:pPr>
        <w:rPr>
          <w:rFonts w:ascii="Myriad Pro Semibold" w:eastAsia="Myriad Pro Semibold" w:hAnsi="Myriad Pro Semibold" w:cs="Myriad Pro Semibold"/>
          <w:b/>
          <w:bCs/>
          <w:sz w:val="17"/>
          <w:szCs w:val="17"/>
        </w:rPr>
        <w:sectPr w:rsidR="00B83874" w:rsidRPr="00B83874" w:rsidSect="00365A14">
          <w:type w:val="continuous"/>
          <w:pgSz w:w="9980" w:h="14180"/>
          <w:pgMar w:top="1985" w:right="482" w:bottom="280" w:left="567" w:header="720" w:footer="720" w:gutter="0"/>
          <w:cols w:num="2" w:space="720" w:equalWidth="0">
            <w:col w:w="4504" w:space="400"/>
            <w:col w:w="4310"/>
          </w:cols>
        </w:sectPr>
      </w:pPr>
      <w:r>
        <w:rPr>
          <w:rFonts w:ascii="Myriad Pro Semibold" w:eastAsia="Myriad Pro Semibold" w:hAnsi="Myriad Pro Semibold" w:cs="Myriad Pro Semibold"/>
          <w:b/>
          <w:bCs/>
          <w:sz w:val="17"/>
          <w:szCs w:val="17"/>
        </w:rPr>
        <w:br w:type="page"/>
      </w:r>
    </w:p>
    <w:p w14:paraId="71EDA971" w14:textId="4FAF349A" w:rsidR="005075CD" w:rsidRDefault="005E7347">
      <w:pPr>
        <w:spacing w:before="27" w:after="0" w:line="240" w:lineRule="auto"/>
        <w:ind w:left="107" w:right="-20"/>
        <w:rPr>
          <w:rFonts w:ascii="Myriad Pro" w:eastAsia="Myriad Pro" w:hAnsi="Myriad Pro" w:cs="Myriad Pro"/>
          <w:sz w:val="40"/>
          <w:szCs w:val="40"/>
        </w:rPr>
      </w:pPr>
      <w:r>
        <w:rPr>
          <w:rFonts w:ascii="Arial" w:eastAsiaTheme="majorEastAsia" w:hAnsi="Arial" w:cstheme="majorBidi"/>
          <w:b/>
          <w:bCs/>
          <w:noProof/>
          <w:color w:val="FFFFFF" w:themeColor="background1"/>
          <w:sz w:val="40"/>
          <w:lang w:val="en-AU" w:eastAsia="en-AU"/>
        </w:rPr>
        <w:lastRenderedPageBreak/>
        <mc:AlternateContent>
          <mc:Choice Requires="wps">
            <w:drawing>
              <wp:anchor distT="0" distB="0" distL="114300" distR="114300" simplePos="0" relativeHeight="251679232" behindDoc="1" locked="0" layoutInCell="1" allowOverlap="1" wp14:anchorId="1A11BA8D" wp14:editId="0644D901">
                <wp:simplePos x="0" y="0"/>
                <wp:positionH relativeFrom="page">
                  <wp:posOffset>0</wp:posOffset>
                </wp:positionH>
                <wp:positionV relativeFrom="page">
                  <wp:posOffset>233045</wp:posOffset>
                </wp:positionV>
                <wp:extent cx="6178550" cy="1013842"/>
                <wp:effectExtent l="0" t="0" r="0" b="2540"/>
                <wp:wrapNone/>
                <wp:docPr id="47" name="Freeform 1840" descr="Case study orange background" title="Case study orange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8550" cy="1013842"/>
                        </a:xfrm>
                        <a:custGeom>
                          <a:avLst/>
                          <a:gdLst>
                            <a:gd name="T0" fmla="*/ 0 w 9411"/>
                            <a:gd name="T1" fmla="+- 0 1964 368"/>
                            <a:gd name="T2" fmla="*/ 1964 h 1596"/>
                            <a:gd name="T3" fmla="*/ 9411 w 9411"/>
                            <a:gd name="T4" fmla="+- 0 1964 368"/>
                            <a:gd name="T5" fmla="*/ 1964 h 1596"/>
                            <a:gd name="T6" fmla="*/ 9411 w 9411"/>
                            <a:gd name="T7" fmla="+- 0 368 368"/>
                            <a:gd name="T8" fmla="*/ 368 h 1596"/>
                            <a:gd name="T9" fmla="*/ 0 w 9411"/>
                            <a:gd name="T10" fmla="+- 0 368 368"/>
                            <a:gd name="T11" fmla="*/ 368 h 1596"/>
                            <a:gd name="T12" fmla="*/ 0 w 9411"/>
                            <a:gd name="T13" fmla="+- 0 1964 368"/>
                            <a:gd name="T14" fmla="*/ 1964 h 1596"/>
                          </a:gdLst>
                          <a:ahLst/>
                          <a:cxnLst>
                            <a:cxn ang="0">
                              <a:pos x="T0" y="T2"/>
                            </a:cxn>
                            <a:cxn ang="0">
                              <a:pos x="T3" y="T5"/>
                            </a:cxn>
                            <a:cxn ang="0">
                              <a:pos x="T6" y="T8"/>
                            </a:cxn>
                            <a:cxn ang="0">
                              <a:pos x="T9" y="T11"/>
                            </a:cxn>
                            <a:cxn ang="0">
                              <a:pos x="T12" y="T14"/>
                            </a:cxn>
                          </a:cxnLst>
                          <a:rect l="0" t="0" r="r" b="b"/>
                          <a:pathLst>
                            <a:path w="9411" h="1596">
                              <a:moveTo>
                                <a:pt x="0" y="1596"/>
                              </a:moveTo>
                              <a:lnTo>
                                <a:pt x="9411" y="1596"/>
                              </a:lnTo>
                              <a:lnTo>
                                <a:pt x="9411" y="0"/>
                              </a:lnTo>
                              <a:lnTo>
                                <a:pt x="0" y="0"/>
                              </a:lnTo>
                              <a:lnTo>
                                <a:pt x="0" y="1596"/>
                              </a:lnTo>
                              <a:close/>
                            </a:path>
                          </a:pathLst>
                        </a:custGeom>
                        <a:solidFill>
                          <a:srgbClr val="CB5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1840" o:spid="_x0000_s1026" alt="Title: Case study orange background - Description: Case study orange background" style="position:absolute;margin-left:0;margin-top:18.35pt;width:486.5pt;height:79.85pt;z-index:-251637248;visibility:visible;mso-wrap-style:square;mso-wrap-distance-left:9pt;mso-wrap-distance-top:0;mso-wrap-distance-right:9pt;mso-wrap-distance-bottom:0;mso-position-horizontal:absolute;mso-position-horizontal-relative:page;mso-position-vertical:absolute;mso-position-vertical-relative:page;v-text-anchor:top" coordsize="9411,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" path="m,1596r9411,l9411,,,,,1596xe" fillcolor="#cb5c28" stroked="f">
                <v:path arrowok="t" o:connecttype="custom" o:connectlocs="0,1247610;6178550,1247610;6178550,233768;0,233768;0,1247610" o:connectangles="0,0,0,0,0"/>
                <w10:wrap anchorx="page" anchory="page"/>
              </v:shape>
            </w:pict>
          </mc:Fallback>
        </mc:AlternateContent>
      </w:r>
      <w:r w:rsidR="000B08D9" w:rsidRPr="005E7347">
        <w:rPr>
          <w:rStyle w:val="Heading3Char"/>
          <w:color w:val="FFFFFF" w:themeColor="background1"/>
        </w:rPr>
        <w:t>Case</w:t>
      </w:r>
      <w:r w:rsidR="000B08D9">
        <w:rPr>
          <w:rFonts w:ascii="Myriad Pro" w:eastAsia="Myriad Pro" w:hAnsi="Myriad Pro" w:cs="Myriad Pro"/>
          <w:color w:val="FFFFFF"/>
          <w:sz w:val="40"/>
          <w:szCs w:val="40"/>
        </w:rPr>
        <w:t xml:space="preserve"> </w:t>
      </w:r>
      <w:r w:rsidR="000B08D9" w:rsidRPr="005E7347">
        <w:rPr>
          <w:rStyle w:val="Heading3Char"/>
          <w:color w:val="FFFFFF" w:themeColor="background1"/>
        </w:rPr>
        <w:t>study</w:t>
      </w:r>
    </w:p>
    <w:p w14:paraId="458A5BAC" w14:textId="0DE6CF3E" w:rsidR="005075CD" w:rsidRDefault="005E7347" w:rsidP="008A4255">
      <w:pPr>
        <w:spacing w:before="51" w:after="600" w:line="340" w:lineRule="exact"/>
        <w:ind w:left="108" w:right="5307"/>
        <w:rPr>
          <w:rFonts w:ascii="Myriad Pro Light" w:eastAsia="Myriad Pro Light" w:hAnsi="Myriad Pro Light" w:cs="Myriad Pro Light"/>
          <w:sz w:val="30"/>
          <w:szCs w:val="30"/>
        </w:rPr>
      </w:pPr>
      <w:r>
        <w:rPr>
          <w:rFonts w:ascii="Arial" w:eastAsiaTheme="majorEastAsia" w:hAnsi="Arial" w:cstheme="majorBidi"/>
          <w:noProof/>
          <w:color w:val="FFFFFF" w:themeColor="background1"/>
          <w:sz w:val="30"/>
          <w:lang w:val="en-AU" w:eastAsia="en-AU"/>
        </w:rPr>
        <mc:AlternateContent>
          <mc:Choice Requires="wps">
            <w:drawing>
              <wp:anchor distT="0" distB="0" distL="114300" distR="114300" simplePos="0" relativeHeight="251681280" behindDoc="1" locked="0" layoutInCell="1" allowOverlap="1" wp14:anchorId="6AA93558" wp14:editId="1A45BFB3">
                <wp:simplePos x="0" y="0"/>
                <wp:positionH relativeFrom="page">
                  <wp:posOffset>193675</wp:posOffset>
                </wp:positionH>
                <wp:positionV relativeFrom="page">
                  <wp:posOffset>1488440</wp:posOffset>
                </wp:positionV>
                <wp:extent cx="5796280" cy="7031465"/>
                <wp:effectExtent l="0" t="0" r="0" b="0"/>
                <wp:wrapNone/>
                <wp:docPr id="48" name="Freeform 1836" descr="Case study grey background" title="Case study grey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796280" cy="7031465"/>
                        </a:xfrm>
                        <a:custGeom>
                          <a:avLst/>
                          <a:gdLst>
                            <a:gd name="T0" fmla="+- 0 283 283"/>
                            <a:gd name="T1" fmla="*/ T0 w 9128"/>
                            <a:gd name="T2" fmla="+- 0 13325 2256"/>
                            <a:gd name="T3" fmla="*/ 13325 h 11069"/>
                            <a:gd name="T4" fmla="+- 0 9411 283"/>
                            <a:gd name="T5" fmla="*/ T4 w 9128"/>
                            <a:gd name="T6" fmla="+- 0 13325 2256"/>
                            <a:gd name="T7" fmla="*/ 13325 h 11069"/>
                            <a:gd name="T8" fmla="+- 0 9411 283"/>
                            <a:gd name="T9" fmla="*/ T8 w 9128"/>
                            <a:gd name="T10" fmla="+- 0 2256 2256"/>
                            <a:gd name="T11" fmla="*/ 2256 h 11069"/>
                            <a:gd name="T12" fmla="+- 0 283 283"/>
                            <a:gd name="T13" fmla="*/ T12 w 9128"/>
                            <a:gd name="T14" fmla="+- 0 2256 2256"/>
                            <a:gd name="T15" fmla="*/ 2256 h 11069"/>
                            <a:gd name="T16" fmla="+- 0 283 283"/>
                            <a:gd name="T17" fmla="*/ T16 w 9128"/>
                            <a:gd name="T18" fmla="+- 0 13325 2256"/>
                            <a:gd name="T19" fmla="*/ 13325 h 11069"/>
                          </a:gdLst>
                          <a:ahLst/>
                          <a:cxnLst>
                            <a:cxn ang="0">
                              <a:pos x="T1" y="T3"/>
                            </a:cxn>
                            <a:cxn ang="0">
                              <a:pos x="T5" y="T7"/>
                            </a:cxn>
                            <a:cxn ang="0">
                              <a:pos x="T9" y="T11"/>
                            </a:cxn>
                            <a:cxn ang="0">
                              <a:pos x="T13" y="T15"/>
                            </a:cxn>
                            <a:cxn ang="0">
                              <a:pos x="T17" y="T19"/>
                            </a:cxn>
                          </a:cxnLst>
                          <a:rect l="0" t="0" r="r" b="b"/>
                          <a:pathLst>
                            <a:path w="9128" h="11069">
                              <a:moveTo>
                                <a:pt x="0" y="11069"/>
                              </a:moveTo>
                              <a:lnTo>
                                <a:pt x="9128" y="11069"/>
                              </a:lnTo>
                              <a:lnTo>
                                <a:pt x="9128" y="0"/>
                              </a:lnTo>
                              <a:lnTo>
                                <a:pt x="0" y="0"/>
                              </a:lnTo>
                              <a:lnTo>
                                <a:pt x="0" y="11069"/>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1836" o:spid="_x0000_s1026" alt="Title: Case study grey background - Description: Case study grey background" style="position:absolute;margin-left:15.25pt;margin-top:117.2pt;width:456.4pt;height:553.65pt;z-index:-251635200;visibility:visible;mso-wrap-style:square;mso-wrap-distance-left:9pt;mso-wrap-distance-top:0;mso-wrap-distance-right:9pt;mso-wrap-distance-bottom:0;mso-position-horizontal:absolute;mso-position-horizontal-relative:page;mso-position-vertical:absolute;mso-position-vertical-relative:page;v-text-anchor:top" coordsize="9128,1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" path="m,11069r9128,l9128,,,,,11069e" fillcolor="#d1d3d4" stroked="f">
                <v:path arrowok="t" o:connecttype="custom" o:connectlocs="0,8464565;5796280,8464565;5796280,1433100;0,1433100;0,8464565" o:connectangles="0,0,0,0,0"/>
                <o:lock v:ext="edit" verticies="t"/>
                <w10:wrap anchorx="page" anchory="page"/>
              </v:shape>
            </w:pict>
          </mc:Fallback>
        </mc:AlternateContent>
      </w:r>
      <w:r w:rsidR="00506579" w:rsidRPr="005E7347">
        <w:rPr>
          <w:rStyle w:val="Heading5Char"/>
          <w:noProof/>
          <w:lang w:val="en-AU" w:eastAsia="en-AU"/>
        </w:rPr>
        <mc:AlternateContent>
          <mc:Choice Requires="wps">
            <w:drawing>
              <wp:anchor distT="0" distB="0" distL="114300" distR="114300" simplePos="0" relativeHeight="251678208" behindDoc="1" locked="0" layoutInCell="1" allowOverlap="1" wp14:anchorId="7089C52A" wp14:editId="00D802AF">
                <wp:simplePos x="0" y="0"/>
                <wp:positionH relativeFrom="page">
                  <wp:posOffset>0</wp:posOffset>
                </wp:positionH>
                <wp:positionV relativeFrom="page">
                  <wp:posOffset>1260475</wp:posOffset>
                </wp:positionV>
                <wp:extent cx="6155690" cy="7391011"/>
                <wp:effectExtent l="0" t="0" r="0" b="635"/>
                <wp:wrapNone/>
                <wp:docPr id="49" name="Freeform 1842" descr="Case study dark grey background" title="Case study dark grey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155690" cy="7391011"/>
                        </a:xfrm>
                        <a:custGeom>
                          <a:avLst/>
                          <a:gdLst>
                            <a:gd name="T0" fmla="*/ 0 w 9694"/>
                            <a:gd name="T1" fmla="+- 0 13609 1973"/>
                            <a:gd name="T2" fmla="*/ 13609 h 11636"/>
                            <a:gd name="T3" fmla="*/ 9694 w 9694"/>
                            <a:gd name="T4" fmla="+- 0 13609 1973"/>
                            <a:gd name="T5" fmla="*/ 13609 h 11636"/>
                            <a:gd name="T6" fmla="*/ 9694 w 9694"/>
                            <a:gd name="T7" fmla="+- 0 1973 1973"/>
                            <a:gd name="T8" fmla="*/ 1973 h 11636"/>
                            <a:gd name="T9" fmla="*/ 0 w 9694"/>
                            <a:gd name="T10" fmla="+- 0 1973 1973"/>
                            <a:gd name="T11" fmla="*/ 1973 h 11636"/>
                            <a:gd name="T12" fmla="*/ 0 w 9694"/>
                            <a:gd name="T13" fmla="+- 0 13609 1973"/>
                            <a:gd name="T14" fmla="*/ 13609 h 11636"/>
                          </a:gdLst>
                          <a:ahLst/>
                          <a:cxnLst>
                            <a:cxn ang="0">
                              <a:pos x="T0" y="T2"/>
                            </a:cxn>
                            <a:cxn ang="0">
                              <a:pos x="T3" y="T5"/>
                            </a:cxn>
                            <a:cxn ang="0">
                              <a:pos x="T6" y="T8"/>
                            </a:cxn>
                            <a:cxn ang="0">
                              <a:pos x="T9" y="T11"/>
                            </a:cxn>
                            <a:cxn ang="0">
                              <a:pos x="T12" y="T14"/>
                            </a:cxn>
                          </a:cxnLst>
                          <a:rect l="0" t="0" r="r" b="b"/>
                          <a:pathLst>
                            <a:path w="9694" h="11636">
                              <a:moveTo>
                                <a:pt x="0" y="11636"/>
                              </a:moveTo>
                              <a:lnTo>
                                <a:pt x="9694" y="11636"/>
                              </a:lnTo>
                              <a:lnTo>
                                <a:pt x="9694" y="0"/>
                              </a:lnTo>
                              <a:lnTo>
                                <a:pt x="0" y="0"/>
                              </a:lnTo>
                              <a:lnTo>
                                <a:pt x="0" y="11636"/>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1842" o:spid="_x0000_s1026" alt="Title: Case study dark grey background - Description: Case study dark grey background" style="position:absolute;margin-left:0;margin-top:99.25pt;width:484.7pt;height:581.95pt;z-index:-251638272;visibility:visible;mso-wrap-style:square;mso-wrap-distance-left:9pt;mso-wrap-distance-top:0;mso-wrap-distance-right:9pt;mso-wrap-distance-bottom:0;mso-position-horizontal:absolute;mso-position-horizontal-relative:page;mso-position-vertical:absolute;mso-position-vertical-relative:page;v-text-anchor:top" coordsize="9694,1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" path="m,11636r9694,l9694,,,,,11636e" fillcolor="#bcbec0" stroked="f">
                <v:path arrowok="t" o:connecttype="custom" o:connectlocs="0,8644231;6155690,8644231;6155690,1253220;0,1253220;0,8644231" o:connectangles="0,0,0,0,0"/>
                <o:lock v:ext="edit" verticies="t"/>
                <w10:wrap anchorx="page" anchory="page"/>
              </v:shape>
            </w:pict>
          </mc:Fallback>
        </mc:AlternateContent>
      </w:r>
      <w:r w:rsidR="000B08D9" w:rsidRPr="005E7347">
        <w:rPr>
          <w:rStyle w:val="Heading5Char"/>
        </w:rPr>
        <w:t>Award for inclusive workplace of the year</w:t>
      </w:r>
    </w:p>
    <w:p w14:paraId="56CD06BF" w14:textId="77777777" w:rsidR="005075CD" w:rsidRDefault="005075CD">
      <w:pPr>
        <w:spacing w:after="0"/>
        <w:sectPr w:rsidR="005075CD" w:rsidSect="008A4255">
          <w:pgSz w:w="9980" w:h="14180"/>
          <w:pgMar w:top="680" w:right="460" w:bottom="340" w:left="460" w:header="0" w:footer="155" w:gutter="0"/>
          <w:cols w:space="720"/>
        </w:sectPr>
      </w:pPr>
    </w:p>
    <w:p w14:paraId="1288AE92" w14:textId="77777777" w:rsidR="005075CD" w:rsidRDefault="000B08D9" w:rsidP="005E7347">
      <w:pPr>
        <w:pStyle w:val="Text"/>
      </w:pPr>
      <w:r>
        <w:rPr>
          <w:spacing w:val="-1"/>
        </w:rPr>
        <w:lastRenderedPageBreak/>
        <w:t>T</w:t>
      </w:r>
      <w:r>
        <w:t xml:space="preserve">he </w:t>
      </w:r>
      <w:proofErr w:type="spellStart"/>
      <w:r>
        <w:t>FW</w:t>
      </w:r>
      <w:r>
        <w:rPr>
          <w:spacing w:val="2"/>
        </w:rPr>
        <w:t>O</w:t>
      </w:r>
      <w:r>
        <w:rPr>
          <w:spacing w:val="-10"/>
        </w:rPr>
        <w:t>’</w:t>
      </w:r>
      <w:r>
        <w:t>s</w:t>
      </w:r>
      <w:proofErr w:type="spellEnd"/>
      <w:r>
        <w:t xml:space="preserve"> commitment </w:t>
      </w:r>
      <w:r>
        <w:rPr>
          <w:spacing w:val="-1"/>
        </w:rPr>
        <w:t>t</w:t>
      </w:r>
      <w:r>
        <w:t>o suppo</w:t>
      </w:r>
      <w:r>
        <w:rPr>
          <w:spacing w:val="4"/>
        </w:rPr>
        <w:t>r</w:t>
      </w:r>
      <w:r>
        <w:t>ting di</w:t>
      </w:r>
      <w:r>
        <w:rPr>
          <w:spacing w:val="-1"/>
        </w:rPr>
        <w:t>v</w:t>
      </w:r>
      <w:r>
        <w:t>ersi</w:t>
      </w:r>
      <w:r>
        <w:rPr>
          <w:spacing w:val="2"/>
        </w:rPr>
        <w:t>t</w:t>
      </w:r>
      <w:r>
        <w:t xml:space="preserve">y was </w:t>
      </w:r>
      <w:r>
        <w:rPr>
          <w:spacing w:val="-3"/>
        </w:rPr>
        <w:t>f</w:t>
      </w:r>
      <w:r>
        <w:t xml:space="preserve">ormally </w:t>
      </w:r>
      <w:proofErr w:type="spellStart"/>
      <w:r>
        <w:rPr>
          <w:spacing w:val="-2"/>
        </w:rPr>
        <w:t>r</w:t>
      </w:r>
      <w:r>
        <w:t>eco</w:t>
      </w:r>
      <w:r>
        <w:rPr>
          <w:spacing w:val="-1"/>
        </w:rPr>
        <w:t>g</w:t>
      </w:r>
      <w:r>
        <w:t>nised</w:t>
      </w:r>
      <w:proofErr w:type="spellEnd"/>
      <w:r>
        <w:t xml:space="preserve"> in June 2013, when the agen</w:t>
      </w:r>
      <w:r>
        <w:rPr>
          <w:spacing w:val="3"/>
        </w:rPr>
        <w:t>c</w:t>
      </w:r>
      <w:r>
        <w:t xml:space="preserve">y </w:t>
      </w:r>
      <w:r>
        <w:rPr>
          <w:spacing w:val="-2"/>
        </w:rPr>
        <w:t>r</w:t>
      </w:r>
      <w:r>
        <w:t>ecei</w:t>
      </w:r>
      <w:r>
        <w:rPr>
          <w:spacing w:val="-1"/>
        </w:rPr>
        <w:t>v</w:t>
      </w:r>
      <w:r>
        <w:t xml:space="preserve">ed the </w:t>
      </w:r>
      <w:r>
        <w:rPr>
          <w:spacing w:val="-2"/>
        </w:rPr>
        <w:t>A</w:t>
      </w:r>
      <w:r>
        <w:t>ustralian Human Resou</w:t>
      </w:r>
      <w:r>
        <w:rPr>
          <w:spacing w:val="-2"/>
        </w:rPr>
        <w:t>r</w:t>
      </w:r>
      <w:r>
        <w:t xml:space="preserve">ces </w:t>
      </w:r>
      <w:r>
        <w:rPr>
          <w:spacing w:val="3"/>
        </w:rPr>
        <w:t>I</w:t>
      </w:r>
      <w:r>
        <w:t>nstitu</w:t>
      </w:r>
      <w:r>
        <w:rPr>
          <w:spacing w:val="-1"/>
        </w:rPr>
        <w:t>t</w:t>
      </w:r>
      <w:r>
        <w:t xml:space="preserve">e </w:t>
      </w:r>
      <w:r>
        <w:rPr>
          <w:spacing w:val="-1"/>
        </w:rPr>
        <w:t>(</w:t>
      </w:r>
      <w:proofErr w:type="spellStart"/>
      <w:r>
        <w:t>AHRI</w:t>
      </w:r>
      <w:proofErr w:type="spellEnd"/>
      <w:r>
        <w:t xml:space="preserve">) </w:t>
      </w:r>
      <w:r>
        <w:rPr>
          <w:spacing w:val="3"/>
        </w:rPr>
        <w:t>I</w:t>
      </w:r>
      <w:r>
        <w:t>nclusi</w:t>
      </w:r>
      <w:r>
        <w:rPr>
          <w:spacing w:val="-1"/>
        </w:rPr>
        <w:t>v</w:t>
      </w:r>
      <w:r>
        <w:t>e</w:t>
      </w:r>
      <w:r>
        <w:rPr>
          <w:spacing w:val="-6"/>
        </w:rPr>
        <w:t xml:space="preserve"> </w:t>
      </w:r>
      <w:r>
        <w:rPr>
          <w:spacing w:val="-4"/>
        </w:rPr>
        <w:t>W</w:t>
      </w:r>
      <w:r>
        <w:t>or</w:t>
      </w:r>
      <w:r>
        <w:rPr>
          <w:spacing w:val="4"/>
        </w:rPr>
        <w:t>k</w:t>
      </w:r>
      <w:r>
        <w:t>place of the</w:t>
      </w:r>
      <w:r>
        <w:rPr>
          <w:spacing w:val="-8"/>
        </w:rPr>
        <w:t xml:space="preserve"> </w:t>
      </w:r>
      <w:r>
        <w:rPr>
          <w:spacing w:val="-10"/>
        </w:rPr>
        <w:t>Y</w:t>
      </w:r>
      <w:r>
        <w:t xml:space="preserve">ear </w:t>
      </w:r>
      <w:r>
        <w:rPr>
          <w:spacing w:val="-1"/>
        </w:rPr>
        <w:t>a</w:t>
      </w:r>
      <w:r>
        <w:t>wa</w:t>
      </w:r>
      <w:r>
        <w:rPr>
          <w:spacing w:val="-2"/>
        </w:rPr>
        <w:t>rd</w:t>
      </w:r>
      <w:r>
        <w:t>.</w:t>
      </w:r>
    </w:p>
    <w:p w14:paraId="53D691D3" w14:textId="3B2C9FF3" w:rsidR="005E7347" w:rsidRPr="0040511E" w:rsidRDefault="000B08D9" w:rsidP="005E7347">
      <w:pPr>
        <w:pStyle w:val="Text"/>
      </w:pPr>
      <w:r>
        <w:rPr>
          <w:spacing w:val="-1"/>
        </w:rPr>
        <w:t>T</w:t>
      </w:r>
      <w:r>
        <w:t xml:space="preserve">he </w:t>
      </w:r>
      <w:proofErr w:type="spellStart"/>
      <w:r>
        <w:t>AHRI</w:t>
      </w:r>
      <w:proofErr w:type="spellEnd"/>
      <w:r>
        <w:t xml:space="preserve"> Di</w:t>
      </w:r>
      <w:r>
        <w:rPr>
          <w:spacing w:val="-1"/>
        </w:rPr>
        <w:t>v</w:t>
      </w:r>
      <w:r>
        <w:t>ersi</w:t>
      </w:r>
      <w:r>
        <w:rPr>
          <w:spacing w:val="2"/>
        </w:rPr>
        <w:t>t</w:t>
      </w:r>
      <w:r>
        <w:t xml:space="preserve">y </w:t>
      </w:r>
      <w:r>
        <w:rPr>
          <w:spacing w:val="-3"/>
        </w:rPr>
        <w:t>A</w:t>
      </w:r>
      <w:r>
        <w:t>wa</w:t>
      </w:r>
      <w:r>
        <w:rPr>
          <w:spacing w:val="-2"/>
        </w:rPr>
        <w:t>r</w:t>
      </w:r>
      <w:r>
        <w:t xml:space="preserve">ds </w:t>
      </w:r>
      <w:proofErr w:type="spellStart"/>
      <w:r>
        <w:rPr>
          <w:spacing w:val="-2"/>
        </w:rPr>
        <w:t>r</w:t>
      </w:r>
      <w:r>
        <w:t>eco</w:t>
      </w:r>
      <w:r>
        <w:rPr>
          <w:spacing w:val="-1"/>
        </w:rPr>
        <w:t>g</w:t>
      </w:r>
      <w:r>
        <w:t>nise</w:t>
      </w:r>
      <w:proofErr w:type="spellEnd"/>
      <w:r>
        <w:t xml:space="preserve"> individuals and </w:t>
      </w:r>
      <w:proofErr w:type="spellStart"/>
      <w:r>
        <w:t>o</w:t>
      </w:r>
      <w:r>
        <w:rPr>
          <w:spacing w:val="-2"/>
        </w:rPr>
        <w:t>r</w:t>
      </w:r>
      <w:r>
        <w:t>ganisations</w:t>
      </w:r>
      <w:proofErr w:type="spellEnd"/>
      <w:r>
        <w:t xml:space="preserve"> that demonstra</w:t>
      </w:r>
      <w:r>
        <w:rPr>
          <w:spacing w:val="-1"/>
        </w:rPr>
        <w:t>t</w:t>
      </w:r>
      <w:r>
        <w:t>e e</w:t>
      </w:r>
      <w:r>
        <w:rPr>
          <w:spacing w:val="-2"/>
        </w:rPr>
        <w:t>x</w:t>
      </w:r>
      <w:r>
        <w:t xml:space="preserve">cellence in their contributions </w:t>
      </w:r>
      <w:r>
        <w:rPr>
          <w:spacing w:val="-1"/>
        </w:rPr>
        <w:t>t</w:t>
      </w:r>
      <w:r>
        <w:t xml:space="preserve">o </w:t>
      </w:r>
      <w:r>
        <w:rPr>
          <w:spacing w:val="-1"/>
        </w:rPr>
        <w:t>w</w:t>
      </w:r>
      <w:r>
        <w:t>or</w:t>
      </w:r>
      <w:r>
        <w:rPr>
          <w:spacing w:val="4"/>
        </w:rPr>
        <w:t>k</w:t>
      </w:r>
      <w:r>
        <w:t>place di</w:t>
      </w:r>
      <w:r>
        <w:rPr>
          <w:spacing w:val="-1"/>
        </w:rPr>
        <w:t>v</w:t>
      </w:r>
      <w:r>
        <w:t>ersi</w:t>
      </w:r>
      <w:r>
        <w:rPr>
          <w:spacing w:val="2"/>
        </w:rPr>
        <w:t>t</w:t>
      </w:r>
      <w:r>
        <w:t>y and inclusion.</w:t>
      </w:r>
      <w:r>
        <w:rPr>
          <w:spacing w:val="-7"/>
        </w:rPr>
        <w:t xml:space="preserve"> </w:t>
      </w:r>
      <w:r>
        <w:rPr>
          <w:spacing w:val="-1"/>
        </w:rPr>
        <w:t>T</w:t>
      </w:r>
      <w:r>
        <w:t xml:space="preserve">he FWO was one of six finalists in the </w:t>
      </w:r>
      <w:r>
        <w:rPr>
          <w:spacing w:val="3"/>
        </w:rPr>
        <w:t>I</w:t>
      </w:r>
      <w:r>
        <w:t>nclusi</w:t>
      </w:r>
      <w:r>
        <w:rPr>
          <w:spacing w:val="-1"/>
        </w:rPr>
        <w:t>v</w:t>
      </w:r>
      <w:r>
        <w:t>e</w:t>
      </w:r>
      <w:r>
        <w:rPr>
          <w:spacing w:val="-6"/>
        </w:rPr>
        <w:t xml:space="preserve"> </w:t>
      </w:r>
      <w:r>
        <w:rPr>
          <w:spacing w:val="-4"/>
        </w:rPr>
        <w:t>W</w:t>
      </w:r>
      <w:r>
        <w:t>or</w:t>
      </w:r>
      <w:r>
        <w:rPr>
          <w:spacing w:val="4"/>
        </w:rPr>
        <w:t>k</w:t>
      </w:r>
      <w:r>
        <w:t>place of the</w:t>
      </w:r>
      <w:r>
        <w:rPr>
          <w:spacing w:val="-8"/>
        </w:rPr>
        <w:t xml:space="preserve"> </w:t>
      </w:r>
      <w:r>
        <w:rPr>
          <w:spacing w:val="-10"/>
        </w:rPr>
        <w:t>Y</w:t>
      </w:r>
      <w:r>
        <w:t>ear ca</w:t>
      </w:r>
      <w:r>
        <w:rPr>
          <w:spacing w:val="-1"/>
        </w:rPr>
        <w:t>t</w:t>
      </w:r>
      <w:r>
        <w:t>ego</w:t>
      </w:r>
      <w:r>
        <w:rPr>
          <w:spacing w:val="5"/>
        </w:rPr>
        <w:t>r</w:t>
      </w:r>
      <w:r>
        <w:t>y an</w:t>
      </w:r>
      <w:r>
        <w:rPr>
          <w:spacing w:val="-2"/>
        </w:rPr>
        <w:t>d</w:t>
      </w:r>
      <w:r>
        <w:t xml:space="preserve">, due </w:t>
      </w:r>
      <w:r>
        <w:rPr>
          <w:spacing w:val="-1"/>
        </w:rPr>
        <w:t>t</w:t>
      </w:r>
      <w:r>
        <w:t xml:space="preserve">o the </w:t>
      </w:r>
      <w:proofErr w:type="spellStart"/>
      <w:r>
        <w:t>calib</w:t>
      </w:r>
      <w:r>
        <w:rPr>
          <w:spacing w:val="-2"/>
        </w:rPr>
        <w:t>r</w:t>
      </w:r>
      <w:r>
        <w:t>e</w:t>
      </w:r>
      <w:proofErr w:type="spellEnd"/>
      <w:r>
        <w:t xml:space="preserve"> of the </w:t>
      </w:r>
      <w:proofErr w:type="gramStart"/>
      <w:r>
        <w:t>nominee</w:t>
      </w:r>
      <w:r>
        <w:rPr>
          <w:spacing w:val="-2"/>
        </w:rPr>
        <w:t>s</w:t>
      </w:r>
      <w:r>
        <w:t>,</w:t>
      </w:r>
      <w:proofErr w:type="gramEnd"/>
      <w:r>
        <w:t xml:space="preserve"> the jud</w:t>
      </w:r>
      <w:r>
        <w:rPr>
          <w:spacing w:val="-1"/>
        </w:rPr>
        <w:t>g</w:t>
      </w:r>
      <w:r>
        <w:t>ing panel sele</w:t>
      </w:r>
      <w:r>
        <w:rPr>
          <w:spacing w:val="2"/>
        </w:rPr>
        <w:t>c</w:t>
      </w:r>
      <w:r>
        <w:rPr>
          <w:spacing w:val="-1"/>
        </w:rPr>
        <w:t>t</w:t>
      </w:r>
      <w:r>
        <w:t xml:space="preserve">ed </w:t>
      </w:r>
      <w:r>
        <w:rPr>
          <w:spacing w:val="2"/>
        </w:rPr>
        <w:t>t</w:t>
      </w:r>
      <w:r>
        <w:rPr>
          <w:spacing w:val="-1"/>
        </w:rPr>
        <w:t>w</w:t>
      </w:r>
      <w:r>
        <w:t xml:space="preserve">o winners – the FWO and IBM </w:t>
      </w:r>
      <w:r>
        <w:rPr>
          <w:spacing w:val="-2"/>
        </w:rPr>
        <w:t>A</w:t>
      </w:r>
      <w:r>
        <w:t xml:space="preserve">ustralia. </w:t>
      </w:r>
      <w:r>
        <w:rPr>
          <w:spacing w:val="3"/>
        </w:rPr>
        <w:t>N</w:t>
      </w:r>
      <w:r>
        <w:t>icholas</w:t>
      </w:r>
      <w:r>
        <w:rPr>
          <w:spacing w:val="-6"/>
        </w:rPr>
        <w:t xml:space="preserve"> </w:t>
      </w:r>
      <w:r>
        <w:rPr>
          <w:spacing w:val="-2"/>
        </w:rPr>
        <w:t>W</w:t>
      </w:r>
      <w:r>
        <w:t>ilson, p</w:t>
      </w:r>
      <w:r>
        <w:rPr>
          <w:spacing w:val="-2"/>
        </w:rPr>
        <w:t>r</w:t>
      </w:r>
      <w:r>
        <w:t xml:space="preserve">eviously the </w:t>
      </w:r>
      <w:r>
        <w:rPr>
          <w:spacing w:val="-8"/>
        </w:rPr>
        <w:t>F</w:t>
      </w:r>
      <w:r>
        <w:t>air</w:t>
      </w:r>
      <w:r>
        <w:rPr>
          <w:spacing w:val="-6"/>
        </w:rPr>
        <w:t xml:space="preserve"> </w:t>
      </w:r>
      <w:r>
        <w:rPr>
          <w:spacing w:val="-4"/>
        </w:rPr>
        <w:t>W</w:t>
      </w:r>
      <w:r>
        <w:t xml:space="preserve">ork Ombudsman, was one of </w:t>
      </w:r>
      <w:r>
        <w:rPr>
          <w:spacing w:val="-3"/>
        </w:rPr>
        <w:t>f</w:t>
      </w:r>
      <w:r>
        <w:t>our finalists in the</w:t>
      </w:r>
      <w:r>
        <w:rPr>
          <w:spacing w:val="-15"/>
        </w:rPr>
        <w:t xml:space="preserve"> </w:t>
      </w:r>
      <w:r>
        <w:t>‘Di</w:t>
      </w:r>
      <w:r>
        <w:rPr>
          <w:spacing w:val="-1"/>
        </w:rPr>
        <w:t>v</w:t>
      </w:r>
      <w:r>
        <w:t>ersi</w:t>
      </w:r>
      <w:r>
        <w:rPr>
          <w:spacing w:val="2"/>
        </w:rPr>
        <w:t>t</w:t>
      </w:r>
      <w:r>
        <w:t xml:space="preserve">y Champion </w:t>
      </w:r>
      <w:r>
        <w:rPr>
          <w:spacing w:val="-1"/>
        </w:rPr>
        <w:t>(</w:t>
      </w:r>
      <w:r>
        <w:t>CEO)’</w:t>
      </w:r>
      <w:r>
        <w:rPr>
          <w:spacing w:val="-17"/>
        </w:rPr>
        <w:t xml:space="preserve"> </w:t>
      </w:r>
      <w:r>
        <w:t>ca</w:t>
      </w:r>
      <w:r>
        <w:rPr>
          <w:spacing w:val="-1"/>
        </w:rPr>
        <w:t>t</w:t>
      </w:r>
      <w:r>
        <w:t>ego</w:t>
      </w:r>
      <w:r>
        <w:rPr>
          <w:spacing w:val="5"/>
        </w:rPr>
        <w:t>r</w:t>
      </w:r>
      <w:r>
        <w:rPr>
          <w:spacing w:val="-6"/>
        </w:rPr>
        <w:t>y</w:t>
      </w:r>
      <w:r>
        <w:t>.</w:t>
      </w:r>
    </w:p>
    <w:p w14:paraId="63D034B2" w14:textId="77777777" w:rsidR="005075CD" w:rsidRDefault="000B08D9" w:rsidP="005E7347">
      <w:pPr>
        <w:pStyle w:val="Text"/>
      </w:pPr>
      <w:r>
        <w:rPr>
          <w:spacing w:val="-1"/>
        </w:rPr>
        <w:t>T</w:t>
      </w:r>
      <w:r>
        <w:t xml:space="preserve">he </w:t>
      </w:r>
      <w:r>
        <w:rPr>
          <w:spacing w:val="3"/>
        </w:rPr>
        <w:t>I</w:t>
      </w:r>
      <w:r>
        <w:t>nclusi</w:t>
      </w:r>
      <w:r>
        <w:rPr>
          <w:spacing w:val="-1"/>
        </w:rPr>
        <w:t>v</w:t>
      </w:r>
      <w:r>
        <w:t>e</w:t>
      </w:r>
      <w:r>
        <w:rPr>
          <w:spacing w:val="-6"/>
        </w:rPr>
        <w:t xml:space="preserve"> </w:t>
      </w:r>
      <w:r>
        <w:rPr>
          <w:spacing w:val="-4"/>
        </w:rPr>
        <w:t>W</w:t>
      </w:r>
      <w:r>
        <w:t>or</w:t>
      </w:r>
      <w:r>
        <w:rPr>
          <w:spacing w:val="4"/>
        </w:rPr>
        <w:t>k</w:t>
      </w:r>
      <w:r>
        <w:t>place of the</w:t>
      </w:r>
      <w:r>
        <w:rPr>
          <w:spacing w:val="-8"/>
        </w:rPr>
        <w:t xml:space="preserve"> </w:t>
      </w:r>
      <w:r>
        <w:rPr>
          <w:spacing w:val="-10"/>
        </w:rPr>
        <w:t>Y</w:t>
      </w:r>
      <w:r>
        <w:t>ear ca</w:t>
      </w:r>
      <w:r>
        <w:rPr>
          <w:spacing w:val="-1"/>
        </w:rPr>
        <w:t>t</w:t>
      </w:r>
      <w:r>
        <w:t>ego</w:t>
      </w:r>
      <w:r>
        <w:rPr>
          <w:spacing w:val="5"/>
        </w:rPr>
        <w:t>r</w:t>
      </w:r>
      <w:r>
        <w:t>y was judged on eight cri</w:t>
      </w:r>
      <w:r>
        <w:rPr>
          <w:spacing w:val="-1"/>
        </w:rPr>
        <w:t>t</w:t>
      </w:r>
      <w:r>
        <w:t>eria:</w:t>
      </w:r>
    </w:p>
    <w:p w14:paraId="4582839B" w14:textId="3022CF50" w:rsidR="005075CD" w:rsidRPr="005E7347" w:rsidRDefault="000B08D9" w:rsidP="005E7347">
      <w:pPr>
        <w:pStyle w:val="Bullet"/>
      </w:pPr>
      <w:r w:rsidRPr="005E7347">
        <w:t>human rights</w:t>
      </w:r>
    </w:p>
    <w:p w14:paraId="3AFF9D36" w14:textId="4277EB7B" w:rsidR="005075CD" w:rsidRPr="005E7347" w:rsidRDefault="000B08D9" w:rsidP="005E7347">
      <w:pPr>
        <w:pStyle w:val="Bullet"/>
      </w:pPr>
      <w:r w:rsidRPr="005E7347">
        <w:t>health and wellbeing</w:t>
      </w:r>
    </w:p>
    <w:p w14:paraId="7B3EFA87" w14:textId="0D91A919" w:rsidR="005075CD" w:rsidRPr="005E7347" w:rsidRDefault="000B08D9" w:rsidP="005E7347">
      <w:pPr>
        <w:pStyle w:val="Bullet"/>
      </w:pPr>
      <w:r w:rsidRPr="005E7347">
        <w:t>innovation</w:t>
      </w:r>
    </w:p>
    <w:p w14:paraId="3A1E0C0C" w14:textId="2810EEA3" w:rsidR="005075CD" w:rsidRPr="005E7347" w:rsidRDefault="000B08D9" w:rsidP="005E7347">
      <w:pPr>
        <w:pStyle w:val="Bullet"/>
      </w:pPr>
      <w:r w:rsidRPr="005E7347">
        <w:t>leadership</w:t>
      </w:r>
    </w:p>
    <w:p w14:paraId="2DC0FDB4" w14:textId="2C9FB2CA" w:rsidR="005075CD" w:rsidRPr="005E7347" w:rsidRDefault="000B08D9" w:rsidP="005E7347">
      <w:pPr>
        <w:pStyle w:val="Bullet"/>
      </w:pPr>
      <w:r w:rsidRPr="005E7347">
        <w:t>culture</w:t>
      </w:r>
    </w:p>
    <w:p w14:paraId="5FD1B7F5" w14:textId="059AC57B" w:rsidR="005075CD" w:rsidRPr="005E7347" w:rsidRDefault="000B08D9" w:rsidP="005E7347">
      <w:pPr>
        <w:pStyle w:val="Bullet"/>
      </w:pPr>
      <w:r w:rsidRPr="005E7347">
        <w:t>impact and outcomes</w:t>
      </w:r>
    </w:p>
    <w:p w14:paraId="0B8B1C7B" w14:textId="1D96A7D9" w:rsidR="005075CD" w:rsidRPr="005E7347" w:rsidRDefault="000B08D9" w:rsidP="005E7347">
      <w:pPr>
        <w:pStyle w:val="Bullet"/>
      </w:pPr>
      <w:r w:rsidRPr="005E7347">
        <w:t>sustainability</w:t>
      </w:r>
    </w:p>
    <w:p w14:paraId="72D0526D" w14:textId="37B1F118" w:rsidR="005075CD" w:rsidRPr="005E7347" w:rsidRDefault="000B08D9" w:rsidP="005E7347">
      <w:pPr>
        <w:pStyle w:val="Bullet"/>
      </w:pPr>
      <w:proofErr w:type="gramStart"/>
      <w:r w:rsidRPr="005E7347">
        <w:t>measurement</w:t>
      </w:r>
      <w:proofErr w:type="gramEnd"/>
      <w:r w:rsidRPr="005E7347">
        <w:t>.</w:t>
      </w:r>
    </w:p>
    <w:p w14:paraId="14332875" w14:textId="67FE7716" w:rsidR="005E7347" w:rsidRPr="0040511E" w:rsidRDefault="000B08D9" w:rsidP="005E7347">
      <w:pPr>
        <w:pStyle w:val="Text"/>
      </w:pPr>
      <w:r>
        <w:br w:type="column"/>
      </w:r>
      <w:r>
        <w:rPr>
          <w:spacing w:val="-1"/>
        </w:rPr>
        <w:lastRenderedPageBreak/>
        <w:t>T</w:t>
      </w:r>
      <w:r>
        <w:t>he jud</w:t>
      </w:r>
      <w:r>
        <w:rPr>
          <w:spacing w:val="-1"/>
        </w:rPr>
        <w:t>g</w:t>
      </w:r>
      <w:r>
        <w:t>ing panel no</w:t>
      </w:r>
      <w:r>
        <w:rPr>
          <w:spacing w:val="-1"/>
        </w:rPr>
        <w:t>t</w:t>
      </w:r>
      <w:r>
        <w:t>e</w:t>
      </w:r>
      <w:r>
        <w:rPr>
          <w:spacing w:val="-2"/>
        </w:rPr>
        <w:t>d</w:t>
      </w:r>
      <w:r>
        <w:t>,</w:t>
      </w:r>
      <w:r>
        <w:rPr>
          <w:spacing w:val="-15"/>
        </w:rPr>
        <w:t xml:space="preserve"> </w:t>
      </w:r>
      <w:r>
        <w:rPr>
          <w:spacing w:val="9"/>
        </w:rPr>
        <w:t>‘</w:t>
      </w:r>
      <w:r>
        <w:rPr>
          <w:spacing w:val="-1"/>
        </w:rPr>
        <w:t>T</w:t>
      </w:r>
      <w:r>
        <w:t>he FWO submit</w:t>
      </w:r>
      <w:r>
        <w:rPr>
          <w:spacing w:val="-1"/>
        </w:rPr>
        <w:t>t</w:t>
      </w:r>
      <w:r>
        <w:t>ed a comp</w:t>
      </w:r>
      <w:r>
        <w:rPr>
          <w:spacing w:val="-2"/>
        </w:rPr>
        <w:t>r</w:t>
      </w:r>
      <w:r>
        <w:t>ehensi</w:t>
      </w:r>
      <w:r>
        <w:rPr>
          <w:spacing w:val="-1"/>
        </w:rPr>
        <w:t>v</w:t>
      </w:r>
      <w:r>
        <w:t>e application which, suppo</w:t>
      </w:r>
      <w:r>
        <w:rPr>
          <w:spacing w:val="4"/>
        </w:rPr>
        <w:t>r</w:t>
      </w:r>
      <w:r>
        <w:rPr>
          <w:spacing w:val="-1"/>
        </w:rPr>
        <w:t>t</w:t>
      </w:r>
      <w:r>
        <w:t xml:space="preserve">ed </w:t>
      </w:r>
      <w:r>
        <w:rPr>
          <w:spacing w:val="-1"/>
        </w:rPr>
        <w:t>b</w:t>
      </w:r>
      <w:r>
        <w:t>y evidenc</w:t>
      </w:r>
      <w:r>
        <w:rPr>
          <w:spacing w:val="-2"/>
        </w:rPr>
        <w:t>e</w:t>
      </w:r>
      <w:r>
        <w:t>, e</w:t>
      </w:r>
      <w:r>
        <w:rPr>
          <w:spacing w:val="-2"/>
        </w:rPr>
        <w:t>x</w:t>
      </w:r>
      <w:r>
        <w:t>ceeded all eight cri</w:t>
      </w:r>
      <w:r>
        <w:rPr>
          <w:spacing w:val="-1"/>
        </w:rPr>
        <w:t>t</w:t>
      </w:r>
      <w:r>
        <w:t xml:space="preserve">eria. </w:t>
      </w:r>
      <w:r>
        <w:rPr>
          <w:spacing w:val="3"/>
        </w:rPr>
        <w:t>O</w:t>
      </w:r>
      <w:r>
        <w:t>f pa</w:t>
      </w:r>
      <w:r>
        <w:rPr>
          <w:spacing w:val="4"/>
        </w:rPr>
        <w:t>r</w:t>
      </w:r>
      <w:r>
        <w:t>ticular no</w:t>
      </w:r>
      <w:r>
        <w:rPr>
          <w:spacing w:val="-1"/>
        </w:rPr>
        <w:t>t</w:t>
      </w:r>
      <w:r>
        <w:t>e was the b</w:t>
      </w:r>
      <w:r>
        <w:rPr>
          <w:spacing w:val="-2"/>
        </w:rPr>
        <w:t>r</w:t>
      </w:r>
      <w:r>
        <w:t>eadth of the di</w:t>
      </w:r>
      <w:r>
        <w:rPr>
          <w:spacing w:val="-1"/>
        </w:rPr>
        <w:t>v</w:t>
      </w:r>
      <w:r>
        <w:t>ersi</w:t>
      </w:r>
      <w:r>
        <w:rPr>
          <w:spacing w:val="2"/>
        </w:rPr>
        <w:t>t</w:t>
      </w:r>
      <w:r>
        <w:t>y stra</w:t>
      </w:r>
      <w:r>
        <w:rPr>
          <w:spacing w:val="-1"/>
        </w:rPr>
        <w:t>t</w:t>
      </w:r>
      <w:r>
        <w:t>egy and policies deli</w:t>
      </w:r>
      <w:r>
        <w:rPr>
          <w:spacing w:val="-1"/>
        </w:rPr>
        <w:t>v</w:t>
      </w:r>
      <w:r>
        <w:t>e</w:t>
      </w:r>
      <w:r>
        <w:rPr>
          <w:spacing w:val="-2"/>
        </w:rPr>
        <w:t>r</w:t>
      </w:r>
      <w:r>
        <w:t>ed th</w:t>
      </w:r>
      <w:r>
        <w:rPr>
          <w:spacing w:val="-2"/>
        </w:rPr>
        <w:t>r</w:t>
      </w:r>
      <w:r>
        <w:t>ough a varie</w:t>
      </w:r>
      <w:r>
        <w:rPr>
          <w:spacing w:val="2"/>
        </w:rPr>
        <w:t>t</w:t>
      </w:r>
      <w:r>
        <w:t>y of pra</w:t>
      </w:r>
      <w:r>
        <w:rPr>
          <w:spacing w:val="2"/>
        </w:rPr>
        <w:t>c</w:t>
      </w:r>
      <w:r>
        <w:t>tical application</w:t>
      </w:r>
      <w:r>
        <w:rPr>
          <w:spacing w:val="-2"/>
        </w:rPr>
        <w:t>s</w:t>
      </w:r>
      <w:r>
        <w:t xml:space="preserve">, which </w:t>
      </w:r>
      <w:r>
        <w:rPr>
          <w:spacing w:val="-1"/>
        </w:rPr>
        <w:t>w</w:t>
      </w:r>
      <w:r>
        <w:t>e</w:t>
      </w:r>
      <w:r>
        <w:rPr>
          <w:spacing w:val="-2"/>
        </w:rPr>
        <w:t>r</w:t>
      </w:r>
      <w:r>
        <w:t>e</w:t>
      </w:r>
      <w:r w:rsidR="0040511E">
        <w:t xml:space="preserve"> </w:t>
      </w:r>
      <w:r>
        <w:t>all suppo</w:t>
      </w:r>
      <w:r>
        <w:rPr>
          <w:spacing w:val="4"/>
        </w:rPr>
        <w:t>r</w:t>
      </w:r>
      <w:r>
        <w:rPr>
          <w:spacing w:val="-1"/>
        </w:rPr>
        <w:t>t</w:t>
      </w:r>
      <w:r>
        <w:t xml:space="preserve">ed </w:t>
      </w:r>
      <w:r>
        <w:rPr>
          <w:spacing w:val="-1"/>
        </w:rPr>
        <w:t>b</w:t>
      </w:r>
      <w:r>
        <w:t>y st</w:t>
      </w:r>
      <w:r>
        <w:rPr>
          <w:spacing w:val="-2"/>
        </w:rPr>
        <w:t>r</w:t>
      </w:r>
      <w:r>
        <w:t>ong measu</w:t>
      </w:r>
      <w:r>
        <w:rPr>
          <w:spacing w:val="-2"/>
        </w:rPr>
        <w:t>r</w:t>
      </w:r>
      <w:r>
        <w:t>ement pra</w:t>
      </w:r>
      <w:r>
        <w:rPr>
          <w:spacing w:val="2"/>
        </w:rPr>
        <w:t>c</w:t>
      </w:r>
      <w:r>
        <w:t>tices sh</w:t>
      </w:r>
      <w:r>
        <w:rPr>
          <w:spacing w:val="-1"/>
        </w:rPr>
        <w:t>o</w:t>
      </w:r>
      <w:r>
        <w:t>wing positi</w:t>
      </w:r>
      <w:r>
        <w:rPr>
          <w:spacing w:val="-1"/>
        </w:rPr>
        <w:t>v</w:t>
      </w:r>
      <w:r>
        <w:t>e impa</w:t>
      </w:r>
      <w:r>
        <w:rPr>
          <w:spacing w:val="2"/>
        </w:rPr>
        <w:t>c</w:t>
      </w:r>
      <w:r>
        <w:t>t and ou</w:t>
      </w:r>
      <w:r>
        <w:rPr>
          <w:spacing w:val="-1"/>
        </w:rPr>
        <w:t>t</w:t>
      </w:r>
      <w:r>
        <w:t xml:space="preserve">comes </w:t>
      </w:r>
      <w:r>
        <w:rPr>
          <w:spacing w:val="-3"/>
        </w:rPr>
        <w:t>f</w:t>
      </w:r>
      <w:r>
        <w:t xml:space="preserve">or the </w:t>
      </w:r>
      <w:proofErr w:type="spellStart"/>
      <w:r>
        <w:t>o</w:t>
      </w:r>
      <w:r>
        <w:rPr>
          <w:spacing w:val="-2"/>
        </w:rPr>
        <w:t>r</w:t>
      </w:r>
      <w:r>
        <w:t>ganisation</w:t>
      </w:r>
      <w:proofErr w:type="spellEnd"/>
      <w:r>
        <w:rPr>
          <w:spacing w:val="-17"/>
        </w:rPr>
        <w:t>.</w:t>
      </w:r>
      <w:r>
        <w:t>’</w:t>
      </w:r>
    </w:p>
    <w:p w14:paraId="09A3BF1D" w14:textId="407B0793" w:rsidR="005E7347" w:rsidRDefault="000B08D9" w:rsidP="005E7347">
      <w:pPr>
        <w:pStyle w:val="Text"/>
      </w:pPr>
      <w:r>
        <w:rPr>
          <w:spacing w:val="-1"/>
        </w:rPr>
        <w:t>T</w:t>
      </w:r>
      <w:r>
        <w:t>he FWO was deligh</w:t>
      </w:r>
      <w:r>
        <w:rPr>
          <w:spacing w:val="-1"/>
        </w:rPr>
        <w:t>t</w:t>
      </w:r>
      <w:r>
        <w:t xml:space="preserve">ed </w:t>
      </w:r>
      <w:r>
        <w:rPr>
          <w:spacing w:val="-1"/>
        </w:rPr>
        <w:t>t</w:t>
      </w:r>
      <w:r>
        <w:t xml:space="preserve">o </w:t>
      </w:r>
      <w:r>
        <w:rPr>
          <w:spacing w:val="-2"/>
        </w:rPr>
        <w:t>r</w:t>
      </w:r>
      <w:r>
        <w:t>ecei</w:t>
      </w:r>
      <w:r>
        <w:rPr>
          <w:spacing w:val="-1"/>
        </w:rPr>
        <w:t>v</w:t>
      </w:r>
      <w:r>
        <w:t xml:space="preserve">e this </w:t>
      </w:r>
      <w:r>
        <w:rPr>
          <w:spacing w:val="-1"/>
        </w:rPr>
        <w:t>a</w:t>
      </w:r>
      <w:r>
        <w:t>wa</w:t>
      </w:r>
      <w:r>
        <w:rPr>
          <w:spacing w:val="-2"/>
        </w:rPr>
        <w:t>rd</w:t>
      </w:r>
      <w:r>
        <w:t>, and is justifiably p</w:t>
      </w:r>
      <w:r>
        <w:rPr>
          <w:spacing w:val="-2"/>
        </w:rPr>
        <w:t>r</w:t>
      </w:r>
      <w:r>
        <w:t>oud of its achie</w:t>
      </w:r>
      <w:r>
        <w:rPr>
          <w:spacing w:val="-1"/>
        </w:rPr>
        <w:t>v</w:t>
      </w:r>
      <w:r>
        <w:t>ements in de</w:t>
      </w:r>
      <w:r>
        <w:rPr>
          <w:spacing w:val="-1"/>
        </w:rPr>
        <w:t>v</w:t>
      </w:r>
      <w:r>
        <w:t xml:space="preserve">eloping and maintaining a </w:t>
      </w:r>
      <w:r>
        <w:rPr>
          <w:spacing w:val="-1"/>
        </w:rPr>
        <w:t>w</w:t>
      </w:r>
      <w:r>
        <w:t>or</w:t>
      </w:r>
      <w:r>
        <w:rPr>
          <w:spacing w:val="4"/>
        </w:rPr>
        <w:t>k</w:t>
      </w:r>
      <w:r>
        <w:t>place cultu</w:t>
      </w:r>
      <w:r>
        <w:rPr>
          <w:spacing w:val="-2"/>
        </w:rPr>
        <w:t>r</w:t>
      </w:r>
      <w:r>
        <w:t>e in which the di</w:t>
      </w:r>
      <w:r>
        <w:rPr>
          <w:spacing w:val="-1"/>
        </w:rPr>
        <w:t>v</w:t>
      </w:r>
      <w:r>
        <w:t>erse bac</w:t>
      </w:r>
      <w:r>
        <w:rPr>
          <w:spacing w:val="2"/>
        </w:rPr>
        <w:t>k</w:t>
      </w:r>
      <w:r>
        <w:rPr>
          <w:spacing w:val="-1"/>
        </w:rPr>
        <w:t>g</w:t>
      </w:r>
      <w:r>
        <w:rPr>
          <w:spacing w:val="-2"/>
        </w:rPr>
        <w:t>r</w:t>
      </w:r>
      <w:r>
        <w:t>ound</w:t>
      </w:r>
      <w:r>
        <w:rPr>
          <w:spacing w:val="-2"/>
        </w:rPr>
        <w:t>s</w:t>
      </w:r>
      <w:r>
        <w:t>, s</w:t>
      </w:r>
      <w:r>
        <w:rPr>
          <w:spacing w:val="4"/>
        </w:rPr>
        <w:t>k</w:t>
      </w:r>
      <w:r>
        <w:t>ill</w:t>
      </w:r>
      <w:r>
        <w:rPr>
          <w:spacing w:val="-2"/>
        </w:rPr>
        <w:t>s</w:t>
      </w:r>
      <w:r>
        <w:t>, talents and views of all empl</w:t>
      </w:r>
      <w:r>
        <w:rPr>
          <w:spacing w:val="-1"/>
        </w:rPr>
        <w:t>oy</w:t>
      </w:r>
      <w:r>
        <w:t>ees a</w:t>
      </w:r>
      <w:r>
        <w:rPr>
          <w:spacing w:val="-2"/>
        </w:rPr>
        <w:t>r</w:t>
      </w:r>
      <w:r>
        <w:t>e valued and encourage</w:t>
      </w:r>
      <w:r>
        <w:rPr>
          <w:spacing w:val="-2"/>
        </w:rPr>
        <w:t>d</w:t>
      </w:r>
      <w:r>
        <w:t>.</w:t>
      </w:r>
    </w:p>
    <w:p w14:paraId="458CFB3E" w14:textId="77777777" w:rsidR="005075CD" w:rsidRDefault="000B08D9" w:rsidP="005E7347">
      <w:pPr>
        <w:pStyle w:val="Text"/>
      </w:pPr>
      <w:r>
        <w:t xml:space="preserve">A </w:t>
      </w:r>
      <w:r>
        <w:rPr>
          <w:spacing w:val="-1"/>
        </w:rPr>
        <w:t>w</w:t>
      </w:r>
      <w:r>
        <w:t>ork</w:t>
      </w:r>
      <w:r>
        <w:rPr>
          <w:spacing w:val="-3"/>
        </w:rPr>
        <w:t>f</w:t>
      </w:r>
      <w:r>
        <w:t>o</w:t>
      </w:r>
      <w:r>
        <w:rPr>
          <w:spacing w:val="-2"/>
        </w:rPr>
        <w:t>r</w:t>
      </w:r>
      <w:r>
        <w:t xml:space="preserve">ce that </w:t>
      </w:r>
      <w:r>
        <w:rPr>
          <w:spacing w:val="-2"/>
        </w:rPr>
        <w:t>r</w:t>
      </w:r>
      <w:r>
        <w:t>efle</w:t>
      </w:r>
      <w:r>
        <w:rPr>
          <w:spacing w:val="2"/>
        </w:rPr>
        <w:t>c</w:t>
      </w:r>
      <w:r>
        <w:t>ts the di</w:t>
      </w:r>
      <w:r>
        <w:rPr>
          <w:spacing w:val="-1"/>
        </w:rPr>
        <w:t>v</w:t>
      </w:r>
      <w:r>
        <w:t>ersi</w:t>
      </w:r>
      <w:r>
        <w:rPr>
          <w:spacing w:val="2"/>
        </w:rPr>
        <w:t>t</w:t>
      </w:r>
      <w:r>
        <w:t>y of the communi</w:t>
      </w:r>
      <w:r>
        <w:rPr>
          <w:spacing w:val="2"/>
        </w:rPr>
        <w:t>t</w:t>
      </w:r>
      <w:r>
        <w:t>y it se</w:t>
      </w:r>
      <w:r>
        <w:rPr>
          <w:spacing w:val="5"/>
        </w:rPr>
        <w:t>r</w:t>
      </w:r>
      <w:r>
        <w:rPr>
          <w:spacing w:val="-1"/>
        </w:rPr>
        <w:t>v</w:t>
      </w:r>
      <w:r>
        <w:t>es is also bet</w:t>
      </w:r>
      <w:r>
        <w:rPr>
          <w:spacing w:val="-1"/>
        </w:rPr>
        <w:t>t</w:t>
      </w:r>
      <w:r>
        <w:t xml:space="preserve">er equipped </w:t>
      </w:r>
      <w:r>
        <w:rPr>
          <w:spacing w:val="-1"/>
        </w:rPr>
        <w:t>t</w:t>
      </w:r>
      <w:r>
        <w:t>o educa</w:t>
      </w:r>
      <w:r>
        <w:rPr>
          <w:spacing w:val="-1"/>
        </w:rPr>
        <w:t>t</w:t>
      </w:r>
      <w:r>
        <w:t xml:space="preserve">e and </w:t>
      </w:r>
      <w:r>
        <w:rPr>
          <w:spacing w:val="-1"/>
        </w:rPr>
        <w:t>w</w:t>
      </w:r>
      <w:r>
        <w:t>ork with a di</w:t>
      </w:r>
      <w:r>
        <w:rPr>
          <w:spacing w:val="-1"/>
        </w:rPr>
        <w:t>v</w:t>
      </w:r>
      <w:r>
        <w:t>erse range of client</w:t>
      </w:r>
      <w:r>
        <w:rPr>
          <w:spacing w:val="-2"/>
        </w:rPr>
        <w:t>s</w:t>
      </w:r>
      <w:r>
        <w:t>.</w:t>
      </w:r>
    </w:p>
    <w:p w14:paraId="4C8F6293" w14:textId="77777777" w:rsidR="005075CD" w:rsidRDefault="005075CD">
      <w:pPr>
        <w:spacing w:after="0"/>
        <w:jc w:val="both"/>
        <w:sectPr w:rsidR="005075CD" w:rsidSect="00E24704">
          <w:type w:val="continuous"/>
          <w:pgSz w:w="9980" w:h="14180"/>
          <w:pgMar w:top="1985" w:right="460" w:bottom="280" w:left="460" w:header="720" w:footer="720" w:gutter="0"/>
          <w:cols w:num="2" w:space="720" w:equalWidth="0">
            <w:col w:w="4165" w:space="421"/>
            <w:col w:w="4474"/>
          </w:cols>
        </w:sectPr>
      </w:pPr>
    </w:p>
    <w:p w14:paraId="7D451D93" w14:textId="7AFB5533" w:rsidR="005075CD" w:rsidRPr="005E7347" w:rsidRDefault="000B08D9" w:rsidP="0040511E">
      <w:pPr>
        <w:spacing w:before="300" w:after="0" w:line="187" w:lineRule="auto"/>
        <w:ind w:right="418"/>
        <w:rPr>
          <w:rFonts w:ascii="Arial" w:eastAsia="Lymphatic" w:hAnsi="Arial" w:cs="Arial"/>
          <w:b/>
          <w:sz w:val="34"/>
          <w:szCs w:val="34"/>
        </w:rPr>
      </w:pPr>
      <w:r w:rsidRPr="005E7347">
        <w:rPr>
          <w:rFonts w:ascii="Arial" w:eastAsia="Lymphatic" w:hAnsi="Arial" w:cs="Arial"/>
          <w:b/>
          <w:color w:val="5F94C7"/>
          <w:sz w:val="34"/>
          <w:szCs w:val="34"/>
        </w:rPr>
        <w:lastRenderedPageBreak/>
        <w:t>A workforce that reflects the diversity of the community it</w:t>
      </w:r>
      <w:r w:rsidR="005E7347">
        <w:rPr>
          <w:rFonts w:ascii="Arial" w:eastAsia="Lymphatic" w:hAnsi="Arial" w:cs="Arial"/>
          <w:b/>
          <w:color w:val="5F94C7"/>
          <w:sz w:val="34"/>
          <w:szCs w:val="34"/>
        </w:rPr>
        <w:t xml:space="preserve"> serves is also better equipped </w:t>
      </w:r>
      <w:r w:rsidRPr="005E7347">
        <w:rPr>
          <w:rFonts w:ascii="Arial" w:eastAsia="Lymphatic" w:hAnsi="Arial" w:cs="Arial"/>
          <w:b/>
          <w:color w:val="5F94C7"/>
          <w:sz w:val="34"/>
          <w:szCs w:val="34"/>
        </w:rPr>
        <w:t>to educate and work with a diverse range of clients.</w:t>
      </w:r>
    </w:p>
    <w:p w14:paraId="43767793" w14:textId="3DE795F5" w:rsidR="005075CD" w:rsidRDefault="000B08D9" w:rsidP="005E7347">
      <w:pPr>
        <w:pStyle w:val="Text"/>
      </w:pPr>
      <w:r w:rsidRPr="005E7347">
        <w:rPr>
          <w:spacing w:val="-2"/>
          <w:sz w:val="14"/>
          <w:szCs w:val="14"/>
        </w:rPr>
        <w:t xml:space="preserve">From left to right: Mark Scully, </w:t>
      </w:r>
      <w:proofErr w:type="spellStart"/>
      <w:r w:rsidRPr="005E7347">
        <w:rPr>
          <w:spacing w:val="-2"/>
          <w:sz w:val="14"/>
          <w:szCs w:val="14"/>
        </w:rPr>
        <w:t>Giorgina</w:t>
      </w:r>
      <w:proofErr w:type="spellEnd"/>
      <w:r w:rsidRPr="005E7347">
        <w:rPr>
          <w:spacing w:val="-2"/>
          <w:sz w:val="14"/>
          <w:szCs w:val="14"/>
        </w:rPr>
        <w:t xml:space="preserve"> </w:t>
      </w:r>
      <w:proofErr w:type="spellStart"/>
      <w:r w:rsidRPr="005E7347">
        <w:rPr>
          <w:spacing w:val="-2"/>
          <w:sz w:val="14"/>
          <w:szCs w:val="14"/>
        </w:rPr>
        <w:t>Strangio</w:t>
      </w:r>
      <w:proofErr w:type="spellEnd"/>
      <w:r w:rsidRPr="005E7347">
        <w:rPr>
          <w:spacing w:val="-2"/>
          <w:sz w:val="14"/>
          <w:szCs w:val="14"/>
        </w:rPr>
        <w:t xml:space="preserve">, Michael Campbell, Sandra Mackay, Su Kearns, Gary </w:t>
      </w:r>
      <w:proofErr w:type="spellStart"/>
      <w:r w:rsidRPr="005E7347">
        <w:rPr>
          <w:spacing w:val="-2"/>
          <w:sz w:val="14"/>
          <w:szCs w:val="14"/>
        </w:rPr>
        <w:t>Absolom</w:t>
      </w:r>
      <w:proofErr w:type="spellEnd"/>
      <w:r w:rsidRPr="005E7347">
        <w:rPr>
          <w:spacing w:val="-2"/>
          <w:sz w:val="14"/>
          <w:szCs w:val="14"/>
        </w:rPr>
        <w:t xml:space="preserve">, Ellen Georges and Alfred </w:t>
      </w:r>
      <w:proofErr w:type="spellStart"/>
      <w:r w:rsidRPr="005E7347">
        <w:rPr>
          <w:spacing w:val="-2"/>
          <w:sz w:val="14"/>
          <w:szCs w:val="14"/>
        </w:rPr>
        <w:t>Bongi</w:t>
      </w:r>
      <w:proofErr w:type="spellEnd"/>
      <w:r>
        <w:t>.</w:t>
      </w:r>
    </w:p>
    <w:p w14:paraId="67349C07" w14:textId="7870A3AE" w:rsidR="00805931" w:rsidRPr="00805931" w:rsidRDefault="00805931" w:rsidP="00805931">
      <w:pPr>
        <w:pStyle w:val="BodyText"/>
        <w:spacing w:before="240"/>
      </w:pPr>
      <w:r w:rsidRPr="005E7347">
        <w:rPr>
          <w:noProof/>
          <w:spacing w:val="-2"/>
          <w:sz w:val="14"/>
          <w:szCs w:val="14"/>
          <w:lang w:val="en-AU" w:eastAsia="en-AU"/>
        </w:rPr>
        <w:drawing>
          <wp:inline distT="0" distB="0" distL="0" distR="0" wp14:anchorId="14443596" wp14:editId="79EBA014">
            <wp:extent cx="5436235" cy="2508885"/>
            <wp:effectExtent l="0" t="0" r="0" b="5715"/>
            <wp:docPr id="1931" name="Picture 1831" descr="Fair Work Ombudsman representatives accepting the Inclusive Workplace of the Year award at the Australian Human Resources Institute ceremony." title="Fair Work Ombudsman representatives accepting the Inclusive Workplace of the Year award at the Australian Human Resources Institute ceremo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1831" descr="Fair Work Ombudsman representatives accepting the Inclusive Workplace of the Year award at the Australian Human Resources Institute ceremony." title="Fair Work Ombudsman representatives accepting the Inclusive Workplace of the Year award at the Australian Human Resources Institute ceremony. "/>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5436235" cy="2508885"/>
                    </a:xfrm>
                    <a:prstGeom prst="rect">
                      <a:avLst/>
                    </a:prstGeom>
                    <a:noFill/>
                    <a:extLst/>
                  </pic:spPr>
                </pic:pic>
              </a:graphicData>
            </a:graphic>
          </wp:inline>
        </w:drawing>
      </w:r>
    </w:p>
    <w:p w14:paraId="32D61400" w14:textId="77777777" w:rsidR="005075CD" w:rsidRDefault="005075CD">
      <w:pPr>
        <w:spacing w:after="0"/>
        <w:sectPr w:rsidR="005075CD" w:rsidSect="00E24704">
          <w:type w:val="continuous"/>
          <w:pgSz w:w="9980" w:h="14180"/>
          <w:pgMar w:top="1985" w:right="460" w:bottom="280" w:left="460" w:header="720" w:footer="720" w:gutter="0"/>
          <w:cols w:space="720"/>
        </w:sectPr>
      </w:pPr>
    </w:p>
    <w:p w14:paraId="647B5306" w14:textId="77777777" w:rsidR="005075CD" w:rsidRDefault="005075CD">
      <w:pPr>
        <w:spacing w:after="0"/>
        <w:sectPr w:rsidR="005075CD" w:rsidSect="00E24704">
          <w:pgSz w:w="9980" w:h="14180"/>
          <w:pgMar w:top="1985" w:right="0" w:bottom="560" w:left="160" w:header="0" w:footer="155" w:gutter="0"/>
          <w:cols w:space="720"/>
        </w:sectPr>
      </w:pPr>
    </w:p>
    <w:p w14:paraId="6A2CF986" w14:textId="2FCCC39B" w:rsidR="005075CD" w:rsidRDefault="000B08D9" w:rsidP="00E01F44">
      <w:pPr>
        <w:pStyle w:val="Heading2"/>
      </w:pPr>
      <w:r>
        <w:lastRenderedPageBreak/>
        <w:t>S</w:t>
      </w:r>
      <w:r>
        <w:rPr>
          <w:spacing w:val="-10"/>
        </w:rPr>
        <w:t>T</w:t>
      </w:r>
      <w:r>
        <w:t>AFF D</w:t>
      </w:r>
      <w:r>
        <w:rPr>
          <w:spacing w:val="5"/>
        </w:rPr>
        <w:t>E</w:t>
      </w:r>
      <w:r>
        <w:t>VE</w:t>
      </w:r>
      <w:r>
        <w:rPr>
          <w:spacing w:val="-4"/>
        </w:rPr>
        <w:t>L</w:t>
      </w:r>
      <w:r>
        <w:t>O</w:t>
      </w:r>
      <w:r>
        <w:rPr>
          <w:spacing w:val="1"/>
        </w:rPr>
        <w:t>P</w:t>
      </w:r>
      <w:r>
        <w:t>MENT</w:t>
      </w:r>
    </w:p>
    <w:p w14:paraId="268983D3" w14:textId="0A5C8015" w:rsidR="005075CD" w:rsidRDefault="000B08D9" w:rsidP="00E01F44">
      <w:pPr>
        <w:pStyle w:val="Text"/>
      </w:pPr>
      <w:r>
        <w:rPr>
          <w:spacing w:val="-1"/>
        </w:rPr>
        <w:t>T</w:t>
      </w:r>
      <w:r>
        <w:t>he FWO p</w:t>
      </w:r>
      <w:r>
        <w:rPr>
          <w:spacing w:val="-2"/>
        </w:rPr>
        <w:t>r</w:t>
      </w:r>
      <w:r>
        <w:t>omo</w:t>
      </w:r>
      <w:r>
        <w:rPr>
          <w:spacing w:val="-1"/>
        </w:rPr>
        <w:t>t</w:t>
      </w:r>
      <w:r>
        <w:t>es a cultu</w:t>
      </w:r>
      <w:r>
        <w:rPr>
          <w:spacing w:val="-2"/>
        </w:rPr>
        <w:t>r</w:t>
      </w:r>
      <w:r>
        <w:t>e of continuous learning and</w:t>
      </w:r>
      <w:r w:rsidR="0040511E">
        <w:t xml:space="preserve"> </w:t>
      </w:r>
      <w:r>
        <w:t>imp</w:t>
      </w:r>
      <w:r>
        <w:rPr>
          <w:spacing w:val="-2"/>
        </w:rPr>
        <w:t>r</w:t>
      </w:r>
      <w:r>
        <w:rPr>
          <w:spacing w:val="-1"/>
        </w:rPr>
        <w:t>ov</w:t>
      </w:r>
      <w:r>
        <w:t xml:space="preserve">ement. </w:t>
      </w:r>
      <w:r>
        <w:rPr>
          <w:spacing w:val="3"/>
        </w:rPr>
        <w:t>I</w:t>
      </w:r>
      <w:r>
        <w:t>n 2012–13 capabili</w:t>
      </w:r>
      <w:r>
        <w:rPr>
          <w:spacing w:val="2"/>
        </w:rPr>
        <w:t>t</w:t>
      </w:r>
      <w:r>
        <w:t>y de</w:t>
      </w:r>
      <w:r>
        <w:rPr>
          <w:spacing w:val="-1"/>
        </w:rPr>
        <w:t>v</w:t>
      </w:r>
      <w:r>
        <w:t xml:space="preserve">elopment </w:t>
      </w:r>
      <w:r>
        <w:rPr>
          <w:spacing w:val="-3"/>
        </w:rPr>
        <w:t>f</w:t>
      </w:r>
      <w:r>
        <w:t>ocused</w:t>
      </w:r>
      <w:r w:rsidR="0040511E">
        <w:t xml:space="preserve"> </w:t>
      </w:r>
      <w:r>
        <w:t xml:space="preserve">on enhancing </w:t>
      </w:r>
      <w:r>
        <w:rPr>
          <w:spacing w:val="-1"/>
        </w:rPr>
        <w:t>t</w:t>
      </w:r>
      <w:r>
        <w:t>echnical s</w:t>
      </w:r>
      <w:r>
        <w:rPr>
          <w:spacing w:val="4"/>
        </w:rPr>
        <w:t>k</w:t>
      </w:r>
      <w:r>
        <w:t>ills via acc</w:t>
      </w:r>
      <w:r>
        <w:rPr>
          <w:spacing w:val="-2"/>
        </w:rPr>
        <w:t>r</w:t>
      </w:r>
      <w:r>
        <w:t>edi</w:t>
      </w:r>
      <w:r>
        <w:rPr>
          <w:spacing w:val="-1"/>
        </w:rPr>
        <w:t>t</w:t>
      </w:r>
      <w:r>
        <w:t>e</w:t>
      </w:r>
      <w:r>
        <w:rPr>
          <w:spacing w:val="-2"/>
        </w:rPr>
        <w:t>d</w:t>
      </w:r>
      <w:r>
        <w:t>, online and</w:t>
      </w:r>
      <w:r w:rsidR="0040511E">
        <w:t xml:space="preserve"> </w:t>
      </w:r>
      <w:r>
        <w:t>fac</w:t>
      </w:r>
      <w:r>
        <w:rPr>
          <w:spacing w:val="4"/>
        </w:rPr>
        <w:t>e</w:t>
      </w:r>
      <w:r>
        <w:t>-</w:t>
      </w:r>
      <w:r>
        <w:rPr>
          <w:spacing w:val="-1"/>
        </w:rPr>
        <w:t>t</w:t>
      </w:r>
      <w:r>
        <w:rPr>
          <w:spacing w:val="2"/>
        </w:rPr>
        <w:t>o</w:t>
      </w:r>
      <w:r>
        <w:t>-face deli</w:t>
      </w:r>
      <w:r>
        <w:rPr>
          <w:spacing w:val="-1"/>
        </w:rPr>
        <w:t>v</w:t>
      </w:r>
      <w:r>
        <w:t>e</w:t>
      </w:r>
      <w:r>
        <w:rPr>
          <w:spacing w:val="5"/>
        </w:rPr>
        <w:t>r</w:t>
      </w:r>
      <w:r>
        <w:t xml:space="preserve">y of </w:t>
      </w:r>
      <w:r>
        <w:rPr>
          <w:spacing w:val="-1"/>
        </w:rPr>
        <w:t>t</w:t>
      </w:r>
      <w:r>
        <w:t>echnical training and IT sys</w:t>
      </w:r>
      <w:r>
        <w:rPr>
          <w:spacing w:val="-1"/>
        </w:rPr>
        <w:t>t</w:t>
      </w:r>
      <w:r>
        <w:t>em s</w:t>
      </w:r>
      <w:r>
        <w:rPr>
          <w:spacing w:val="4"/>
        </w:rPr>
        <w:t>k</w:t>
      </w:r>
      <w:r>
        <w:t>ills</w:t>
      </w:r>
      <w:r w:rsidR="0040511E">
        <w:t xml:space="preserve"> </w:t>
      </w:r>
      <w:r>
        <w:t>de</w:t>
      </w:r>
      <w:r>
        <w:rPr>
          <w:spacing w:val="-1"/>
        </w:rPr>
        <w:t>v</w:t>
      </w:r>
      <w:r>
        <w:t xml:space="preserve">elopment within the </w:t>
      </w:r>
      <w:r>
        <w:rPr>
          <w:spacing w:val="3"/>
        </w:rPr>
        <w:t>I</w:t>
      </w:r>
      <w:r>
        <w:t>n</w:t>
      </w:r>
      <w:r>
        <w:rPr>
          <w:spacing w:val="-3"/>
        </w:rPr>
        <w:t>f</w:t>
      </w:r>
      <w:r>
        <w:t>olin</w:t>
      </w:r>
      <w:r>
        <w:rPr>
          <w:spacing w:val="-2"/>
        </w:rPr>
        <w:t>e</w:t>
      </w:r>
      <w:r>
        <w:t>, with the int</w:t>
      </w:r>
      <w:r>
        <w:rPr>
          <w:spacing w:val="-2"/>
        </w:rPr>
        <w:t>r</w:t>
      </w:r>
      <w:r>
        <w:t>odu</w:t>
      </w:r>
      <w:r>
        <w:rPr>
          <w:spacing w:val="2"/>
        </w:rPr>
        <w:t>c</w:t>
      </w:r>
      <w:r>
        <w:t>tion of</w:t>
      </w:r>
      <w:r w:rsidR="0040511E">
        <w:t xml:space="preserve"> </w:t>
      </w:r>
      <w:r>
        <w:t xml:space="preserve">the new </w:t>
      </w:r>
      <w:r>
        <w:rPr>
          <w:spacing w:val="-1"/>
        </w:rPr>
        <w:t>t</w:t>
      </w:r>
      <w:r>
        <w:t>elepho</w:t>
      </w:r>
      <w:r>
        <w:rPr>
          <w:spacing w:val="-2"/>
        </w:rPr>
        <w:t>n</w:t>
      </w:r>
      <w:r>
        <w:t>y sys</w:t>
      </w:r>
      <w:r>
        <w:rPr>
          <w:spacing w:val="-1"/>
        </w:rPr>
        <w:t>t</w:t>
      </w:r>
      <w:r>
        <w:t xml:space="preserve">em. </w:t>
      </w:r>
      <w:r>
        <w:rPr>
          <w:spacing w:val="3"/>
        </w:rPr>
        <w:t>O</w:t>
      </w:r>
      <w:r>
        <w:t>ther a</w:t>
      </w:r>
      <w:r>
        <w:rPr>
          <w:spacing w:val="-2"/>
        </w:rPr>
        <w:t>r</w:t>
      </w:r>
      <w:r>
        <w:t xml:space="preserve">eas of </w:t>
      </w:r>
      <w:r>
        <w:rPr>
          <w:spacing w:val="-3"/>
        </w:rPr>
        <w:t>f</w:t>
      </w:r>
      <w:r>
        <w:t>ocus included</w:t>
      </w:r>
      <w:r w:rsidR="0040511E">
        <w:t xml:space="preserve"> </w:t>
      </w:r>
      <w:r>
        <w:t>p</w:t>
      </w:r>
      <w:r>
        <w:rPr>
          <w:spacing w:val="-2"/>
        </w:rPr>
        <w:t>r</w:t>
      </w:r>
      <w:r>
        <w:t>esentation, p</w:t>
      </w:r>
      <w:r>
        <w:rPr>
          <w:spacing w:val="-2"/>
        </w:rPr>
        <w:t>r</w:t>
      </w:r>
      <w:r>
        <w:t>oje</w:t>
      </w:r>
      <w:r>
        <w:rPr>
          <w:spacing w:val="2"/>
        </w:rPr>
        <w:t>c</w:t>
      </w:r>
      <w:r>
        <w:t xml:space="preserve">t management and </w:t>
      </w:r>
      <w:r>
        <w:rPr>
          <w:spacing w:val="-2"/>
        </w:rPr>
        <w:t>r</w:t>
      </w:r>
      <w:r>
        <w:t>esilience s</w:t>
      </w:r>
      <w:r>
        <w:rPr>
          <w:spacing w:val="4"/>
        </w:rPr>
        <w:t>k</w:t>
      </w:r>
      <w:r>
        <w:t>ill</w:t>
      </w:r>
      <w:r>
        <w:rPr>
          <w:spacing w:val="-2"/>
        </w:rPr>
        <w:t>s</w:t>
      </w:r>
      <w:r>
        <w:t>.</w:t>
      </w:r>
    </w:p>
    <w:p w14:paraId="0492FEA3" w14:textId="77777777" w:rsidR="005075CD" w:rsidRDefault="000B08D9" w:rsidP="00E01F44">
      <w:pPr>
        <w:pStyle w:val="Text"/>
      </w:pPr>
      <w:r>
        <w:rPr>
          <w:spacing w:val="3"/>
        </w:rPr>
        <w:t>H</w:t>
      </w:r>
      <w:r>
        <w:t>ighlights of training comple</w:t>
      </w:r>
      <w:r>
        <w:rPr>
          <w:spacing w:val="-1"/>
        </w:rPr>
        <w:t>t</w:t>
      </w:r>
      <w:r>
        <w:t>ed in 2012–13 include:</w:t>
      </w:r>
    </w:p>
    <w:p w14:paraId="163F638C" w14:textId="2485B7D6" w:rsidR="005075CD" w:rsidRPr="0040511E" w:rsidRDefault="000B08D9" w:rsidP="0040511E">
      <w:pPr>
        <w:pStyle w:val="Bullet"/>
      </w:pPr>
      <w:r w:rsidRPr="0040511E">
        <w:t>47 staff were awarded nationally accredited qualifications based on recognition of prior learning in Certificate</w:t>
      </w:r>
    </w:p>
    <w:p w14:paraId="18DAAB68" w14:textId="77777777" w:rsidR="005075CD" w:rsidRPr="0040511E" w:rsidRDefault="000B08D9" w:rsidP="0040511E">
      <w:pPr>
        <w:pStyle w:val="Bullet"/>
      </w:pPr>
      <w:r w:rsidRPr="0040511E">
        <w:t>IV in Government ( Workplace Relations), Certificate IV in Government (Investigation) and Certificate IV in Government (Project management)</w:t>
      </w:r>
    </w:p>
    <w:p w14:paraId="17EE7B71" w14:textId="38EA41CB" w:rsidR="005075CD" w:rsidRPr="0040511E" w:rsidRDefault="000B08D9" w:rsidP="0040511E">
      <w:pPr>
        <w:pStyle w:val="Bullet"/>
      </w:pPr>
      <w:r w:rsidRPr="0040511E">
        <w:t xml:space="preserve">143 staff were trained in 19 enabling skill programs on topics such as practical resilience, presentation skills and dealing with difficult </w:t>
      </w:r>
      <w:proofErr w:type="spellStart"/>
      <w:r w:rsidRPr="0040511E">
        <w:t>behaviours</w:t>
      </w:r>
      <w:proofErr w:type="spellEnd"/>
    </w:p>
    <w:p w14:paraId="33025C8B" w14:textId="72C4E6E0" w:rsidR="005075CD" w:rsidRPr="0040511E" w:rsidRDefault="000B08D9" w:rsidP="0040511E">
      <w:pPr>
        <w:pStyle w:val="Bullet"/>
      </w:pPr>
      <w:r w:rsidRPr="0040511E">
        <w:t xml:space="preserve">56 staff participated in four workplace performance training courses on topics such as call control, managing difficult </w:t>
      </w:r>
      <w:proofErr w:type="spellStart"/>
      <w:r w:rsidRPr="0040511E">
        <w:t>behaviours</w:t>
      </w:r>
      <w:proofErr w:type="spellEnd"/>
      <w:r w:rsidRPr="0040511E">
        <w:t xml:space="preserve"> and team leader development</w:t>
      </w:r>
    </w:p>
    <w:p w14:paraId="23672547" w14:textId="0B41E963" w:rsidR="004B2FDA" w:rsidRPr="0040511E" w:rsidRDefault="000B08D9" w:rsidP="0040511E">
      <w:pPr>
        <w:pStyle w:val="Bullet"/>
        <w:spacing w:after="120"/>
      </w:pPr>
      <w:proofErr w:type="gramStart"/>
      <w:r w:rsidRPr="0040511E">
        <w:t>technical</w:t>
      </w:r>
      <w:proofErr w:type="gramEnd"/>
      <w:r w:rsidRPr="00E01F44">
        <w:t xml:space="preserve"> training was delivered on a number of matters relating to core operational areas, including interpreting industrial instruments and investigations.</w:t>
      </w:r>
    </w:p>
    <w:p w14:paraId="470DE5A4" w14:textId="0117F25A" w:rsidR="004B2FDA" w:rsidRPr="0040511E" w:rsidRDefault="000B08D9" w:rsidP="00E01F44">
      <w:pPr>
        <w:pStyle w:val="Text"/>
      </w:pPr>
      <w:r>
        <w:rPr>
          <w:spacing w:val="3"/>
        </w:rPr>
        <w:t>I</w:t>
      </w:r>
      <w:r>
        <w:t xml:space="preserve">n 2012–13, $959 699 of the </w:t>
      </w:r>
      <w:proofErr w:type="spellStart"/>
      <w:r>
        <w:t>FW</w:t>
      </w:r>
      <w:r>
        <w:rPr>
          <w:spacing w:val="2"/>
        </w:rPr>
        <w:t>O</w:t>
      </w:r>
      <w:r>
        <w:rPr>
          <w:spacing w:val="-10"/>
        </w:rPr>
        <w:t>’</w:t>
      </w:r>
      <w:r>
        <w:t>s</w:t>
      </w:r>
      <w:proofErr w:type="spellEnd"/>
      <w:r>
        <w:t xml:space="preserve"> </w:t>
      </w:r>
      <w:r>
        <w:rPr>
          <w:spacing w:val="-1"/>
        </w:rPr>
        <w:t>t</w:t>
      </w:r>
      <w:r>
        <w:t>otal expenditu</w:t>
      </w:r>
      <w:r>
        <w:rPr>
          <w:spacing w:val="-2"/>
        </w:rPr>
        <w:t>r</w:t>
      </w:r>
      <w:r>
        <w:t>e was dedica</w:t>
      </w:r>
      <w:r>
        <w:rPr>
          <w:spacing w:val="-1"/>
        </w:rPr>
        <w:t>t</w:t>
      </w:r>
      <w:r>
        <w:t xml:space="preserve">ed </w:t>
      </w:r>
      <w:r>
        <w:rPr>
          <w:spacing w:val="-1"/>
        </w:rPr>
        <w:t>t</w:t>
      </w:r>
      <w:r>
        <w:t>o learning and de</w:t>
      </w:r>
      <w:r>
        <w:rPr>
          <w:spacing w:val="-1"/>
        </w:rPr>
        <w:t>v</w:t>
      </w:r>
      <w:r>
        <w:t>elopment initiati</w:t>
      </w:r>
      <w:r>
        <w:rPr>
          <w:spacing w:val="-1"/>
        </w:rPr>
        <w:t>v</w:t>
      </w:r>
      <w:r>
        <w:t>e</w:t>
      </w:r>
      <w:r>
        <w:rPr>
          <w:spacing w:val="-2"/>
        </w:rPr>
        <w:t>s</w:t>
      </w:r>
      <w:r>
        <w:t>, including the deli</w:t>
      </w:r>
      <w:r>
        <w:rPr>
          <w:spacing w:val="-1"/>
        </w:rPr>
        <w:t>v</w:t>
      </w:r>
      <w:r>
        <w:t>e</w:t>
      </w:r>
      <w:r>
        <w:rPr>
          <w:spacing w:val="5"/>
        </w:rPr>
        <w:t>r</w:t>
      </w:r>
      <w:r>
        <w:t>y of 11 704 pa</w:t>
      </w:r>
      <w:r>
        <w:rPr>
          <w:spacing w:val="4"/>
        </w:rPr>
        <w:t>r</w:t>
      </w:r>
      <w:r>
        <w:t xml:space="preserve">ticipant training hours </w:t>
      </w:r>
      <w:r>
        <w:rPr>
          <w:spacing w:val="-1"/>
        </w:rPr>
        <w:t>t</w:t>
      </w:r>
      <w:r>
        <w:t xml:space="preserve">o </w:t>
      </w:r>
      <w:r>
        <w:rPr>
          <w:w w:val="101"/>
        </w:rPr>
        <w:t xml:space="preserve">staff </w:t>
      </w:r>
      <w:r>
        <w:t>nationall</w:t>
      </w:r>
      <w:r>
        <w:rPr>
          <w:spacing w:val="-6"/>
        </w:rPr>
        <w:t>y</w:t>
      </w:r>
      <w:r>
        <w:t>.</w:t>
      </w:r>
      <w:r>
        <w:rPr>
          <w:spacing w:val="-7"/>
        </w:rPr>
        <w:t xml:space="preserve"> </w:t>
      </w:r>
      <w:r>
        <w:rPr>
          <w:spacing w:val="-1"/>
        </w:rPr>
        <w:t>T</w:t>
      </w:r>
      <w:r>
        <w:t>his equa</w:t>
      </w:r>
      <w:r>
        <w:rPr>
          <w:spacing w:val="-1"/>
        </w:rPr>
        <w:t>t</w:t>
      </w:r>
      <w:r>
        <w:t xml:space="preserve">es </w:t>
      </w:r>
      <w:r>
        <w:rPr>
          <w:spacing w:val="-1"/>
        </w:rPr>
        <w:t>t</w:t>
      </w:r>
      <w:r>
        <w:t>o 1.9 per cent of the agen</w:t>
      </w:r>
      <w:r>
        <w:rPr>
          <w:spacing w:val="3"/>
        </w:rPr>
        <w:t>c</w:t>
      </w:r>
      <w:r>
        <w:rPr>
          <w:spacing w:val="6"/>
        </w:rPr>
        <w:t>y</w:t>
      </w:r>
      <w:r>
        <w:rPr>
          <w:spacing w:val="-10"/>
        </w:rPr>
        <w:t>’</w:t>
      </w:r>
      <w:r>
        <w:t xml:space="preserve">s </w:t>
      </w:r>
      <w:r>
        <w:rPr>
          <w:spacing w:val="-1"/>
        </w:rPr>
        <w:t>t</w:t>
      </w:r>
      <w:r>
        <w:t>otal expenditu</w:t>
      </w:r>
      <w:r>
        <w:rPr>
          <w:spacing w:val="-2"/>
        </w:rPr>
        <w:t>r</w:t>
      </w:r>
      <w:r>
        <w:t>e on salaries and wage</w:t>
      </w:r>
      <w:r>
        <w:rPr>
          <w:spacing w:val="-2"/>
        </w:rPr>
        <w:t>s</w:t>
      </w:r>
      <w:r>
        <w:t>.</w:t>
      </w:r>
    </w:p>
    <w:p w14:paraId="1001590C" w14:textId="77777777" w:rsidR="005075CD" w:rsidRDefault="000B08D9" w:rsidP="00E01F44">
      <w:pPr>
        <w:pStyle w:val="Text"/>
      </w:pPr>
      <w:r>
        <w:rPr>
          <w:spacing w:val="-1"/>
        </w:rPr>
        <w:t>A</w:t>
      </w:r>
      <w:r>
        <w:t>s pa</w:t>
      </w:r>
      <w:r>
        <w:rPr>
          <w:spacing w:val="4"/>
        </w:rPr>
        <w:t>r</w:t>
      </w:r>
      <w:r>
        <w:t>t of the de</w:t>
      </w:r>
      <w:r>
        <w:rPr>
          <w:spacing w:val="-1"/>
        </w:rPr>
        <w:t>v</w:t>
      </w:r>
      <w:r>
        <w:t>elopment of empl</w:t>
      </w:r>
      <w:r>
        <w:rPr>
          <w:spacing w:val="-1"/>
        </w:rPr>
        <w:t>oy</w:t>
      </w:r>
      <w:r>
        <w:t>ee</w:t>
      </w:r>
      <w:r>
        <w:rPr>
          <w:spacing w:val="-2"/>
        </w:rPr>
        <w:t>s</w:t>
      </w:r>
      <w:r>
        <w:t>, the FWO implemen</w:t>
      </w:r>
      <w:r>
        <w:rPr>
          <w:spacing w:val="-1"/>
        </w:rPr>
        <w:t>t</w:t>
      </w:r>
      <w:r>
        <w:t xml:space="preserve">ed </w:t>
      </w:r>
      <w:r>
        <w:rPr>
          <w:spacing w:val="2"/>
        </w:rPr>
        <w:t>t</w:t>
      </w:r>
      <w:r>
        <w:rPr>
          <w:spacing w:val="-1"/>
        </w:rPr>
        <w:t>w</w:t>
      </w:r>
      <w:r>
        <w:t>o ent</w:t>
      </w:r>
      <w:r>
        <w:rPr>
          <w:spacing w:val="5"/>
        </w:rPr>
        <w:t>r</w:t>
      </w:r>
      <w:r>
        <w:t>y le</w:t>
      </w:r>
      <w:r>
        <w:rPr>
          <w:spacing w:val="-1"/>
        </w:rPr>
        <w:t>v</w:t>
      </w:r>
      <w:r>
        <w:t>el p</w:t>
      </w:r>
      <w:r>
        <w:rPr>
          <w:spacing w:val="-2"/>
        </w:rPr>
        <w:t>r</w:t>
      </w:r>
      <w:r>
        <w:t>o</w:t>
      </w:r>
      <w:r>
        <w:rPr>
          <w:spacing w:val="-1"/>
        </w:rPr>
        <w:t>g</w:t>
      </w:r>
      <w:r>
        <w:t>rams in 2012–13, which included 12 pa</w:t>
      </w:r>
      <w:r>
        <w:rPr>
          <w:spacing w:val="4"/>
        </w:rPr>
        <w:t>r</w:t>
      </w:r>
      <w:r>
        <w:t>ticipants on the Gradua</w:t>
      </w:r>
      <w:r>
        <w:rPr>
          <w:spacing w:val="-1"/>
        </w:rPr>
        <w:t>t</w:t>
      </w:r>
      <w:r>
        <w:t xml:space="preserve">e </w:t>
      </w:r>
      <w:r>
        <w:rPr>
          <w:spacing w:val="-4"/>
        </w:rPr>
        <w:t>P</w:t>
      </w:r>
      <w:r>
        <w:rPr>
          <w:spacing w:val="-2"/>
        </w:rPr>
        <w:t>r</w:t>
      </w:r>
      <w:r>
        <w:t>o</w:t>
      </w:r>
      <w:r>
        <w:rPr>
          <w:spacing w:val="-1"/>
        </w:rPr>
        <w:t>g</w:t>
      </w:r>
      <w:r>
        <w:t>ram and se</w:t>
      </w:r>
      <w:r>
        <w:rPr>
          <w:spacing w:val="-1"/>
        </w:rPr>
        <w:t>v</w:t>
      </w:r>
      <w:r>
        <w:t>en pa</w:t>
      </w:r>
      <w:r>
        <w:rPr>
          <w:spacing w:val="4"/>
        </w:rPr>
        <w:t>r</w:t>
      </w:r>
      <w:r>
        <w:t xml:space="preserve">ticipants on the </w:t>
      </w:r>
      <w:r>
        <w:rPr>
          <w:spacing w:val="3"/>
        </w:rPr>
        <w:t>I</w:t>
      </w:r>
      <w:r>
        <w:t>ndigenous</w:t>
      </w:r>
      <w:r>
        <w:rPr>
          <w:spacing w:val="-7"/>
        </w:rPr>
        <w:t xml:space="preserve"> T</w:t>
      </w:r>
      <w:r>
        <w:t>raineeship p</w:t>
      </w:r>
      <w:r>
        <w:rPr>
          <w:spacing w:val="-2"/>
        </w:rPr>
        <w:t>r</w:t>
      </w:r>
      <w:r>
        <w:t>o</w:t>
      </w:r>
      <w:r>
        <w:rPr>
          <w:spacing w:val="-1"/>
        </w:rPr>
        <w:t>g</w:t>
      </w:r>
      <w:r>
        <w:t>ram.</w:t>
      </w:r>
    </w:p>
    <w:p w14:paraId="1EC1DA28" w14:textId="77777777" w:rsidR="005075CD" w:rsidRDefault="000B08D9" w:rsidP="00E01F44">
      <w:pPr>
        <w:pStyle w:val="Heading2"/>
      </w:pPr>
      <w:r>
        <w:br w:type="column"/>
      </w:r>
      <w:r>
        <w:lastRenderedPageBreak/>
        <w:t>R</w:t>
      </w:r>
      <w:r>
        <w:rPr>
          <w:spacing w:val="5"/>
        </w:rPr>
        <w:t>E</w:t>
      </w:r>
      <w:r>
        <w:rPr>
          <w:spacing w:val="-7"/>
        </w:rPr>
        <w:t>W</w:t>
      </w:r>
      <w:r>
        <w:t>ARDS AND RE</w:t>
      </w:r>
      <w:r>
        <w:rPr>
          <w:spacing w:val="-1"/>
        </w:rPr>
        <w:t>C</w:t>
      </w:r>
      <w:r>
        <w:t>OGNITION</w:t>
      </w:r>
    </w:p>
    <w:p w14:paraId="32F6C5F9" w14:textId="0EB91EE5" w:rsidR="004B2FDA" w:rsidRPr="0040511E" w:rsidRDefault="000B08D9" w:rsidP="00E01F44">
      <w:pPr>
        <w:pStyle w:val="Text"/>
      </w:pPr>
      <w:r>
        <w:rPr>
          <w:spacing w:val="-1"/>
        </w:rPr>
        <w:t>T</w:t>
      </w:r>
      <w:r>
        <w:t xml:space="preserve">he FWO values and </w:t>
      </w:r>
      <w:proofErr w:type="spellStart"/>
      <w:r>
        <w:rPr>
          <w:spacing w:val="-2"/>
        </w:rPr>
        <w:t>r</w:t>
      </w:r>
      <w:r>
        <w:t>eco</w:t>
      </w:r>
      <w:r>
        <w:rPr>
          <w:spacing w:val="-1"/>
        </w:rPr>
        <w:t>g</w:t>
      </w:r>
      <w:r>
        <w:t>nises</w:t>
      </w:r>
      <w:proofErr w:type="spellEnd"/>
      <w:r>
        <w:t xml:space="preserve"> the contribution of high</w:t>
      </w:r>
      <w:r w:rsidR="00E01F44">
        <w:t xml:space="preserve"> </w:t>
      </w:r>
      <w:r>
        <w:t>pe</w:t>
      </w:r>
      <w:r>
        <w:rPr>
          <w:spacing w:val="5"/>
        </w:rPr>
        <w:t>r</w:t>
      </w:r>
      <w:r>
        <w:rPr>
          <w:spacing w:val="-3"/>
        </w:rPr>
        <w:t>f</w:t>
      </w:r>
      <w:r>
        <w:t xml:space="preserve">orming individuals and </w:t>
      </w:r>
      <w:r>
        <w:rPr>
          <w:spacing w:val="-1"/>
        </w:rPr>
        <w:t>t</w:t>
      </w:r>
      <w:r>
        <w:t xml:space="preserve">eams who </w:t>
      </w:r>
      <w:r>
        <w:rPr>
          <w:spacing w:val="-1"/>
        </w:rPr>
        <w:t>w</w:t>
      </w:r>
      <w:r>
        <w:t>ork ha</w:t>
      </w:r>
      <w:r>
        <w:rPr>
          <w:spacing w:val="-2"/>
        </w:rPr>
        <w:t>r</w:t>
      </w:r>
      <w:r>
        <w:t xml:space="preserve">d </w:t>
      </w:r>
      <w:r>
        <w:rPr>
          <w:spacing w:val="-1"/>
        </w:rPr>
        <w:t>t</w:t>
      </w:r>
      <w:r>
        <w:t>o fu</w:t>
      </w:r>
      <w:r>
        <w:rPr>
          <w:spacing w:val="4"/>
        </w:rPr>
        <w:t>r</w:t>
      </w:r>
      <w:r>
        <w:t>ther</w:t>
      </w:r>
      <w:r w:rsidR="00E01F44">
        <w:t xml:space="preserve"> </w:t>
      </w:r>
      <w:r w:rsidR="00E01F44">
        <w:br/>
      </w:r>
      <w:r>
        <w:t xml:space="preserve">the </w:t>
      </w:r>
      <w:proofErr w:type="spellStart"/>
      <w:r>
        <w:t>FW</w:t>
      </w:r>
      <w:r>
        <w:rPr>
          <w:spacing w:val="2"/>
        </w:rPr>
        <w:t>O</w:t>
      </w:r>
      <w:r>
        <w:rPr>
          <w:spacing w:val="-10"/>
        </w:rPr>
        <w:t>’</w:t>
      </w:r>
      <w:r>
        <w:t>s</w:t>
      </w:r>
      <w:proofErr w:type="spellEnd"/>
      <w:r>
        <w:t xml:space="preserve"> aim of achieving compliance in the </w:t>
      </w:r>
      <w:r>
        <w:rPr>
          <w:spacing w:val="-2"/>
        </w:rPr>
        <w:t>A</w:t>
      </w:r>
      <w:r>
        <w:t>ustralian</w:t>
      </w:r>
      <w:r w:rsidR="00E01F44">
        <w:t xml:space="preserve"> </w:t>
      </w:r>
      <w:r>
        <w:rPr>
          <w:spacing w:val="-1"/>
        </w:rPr>
        <w:t>w</w:t>
      </w:r>
      <w:r>
        <w:t>or</w:t>
      </w:r>
      <w:r>
        <w:rPr>
          <w:spacing w:val="4"/>
        </w:rPr>
        <w:t>k</w:t>
      </w:r>
      <w:r>
        <w:t>place communi</w:t>
      </w:r>
      <w:r>
        <w:rPr>
          <w:spacing w:val="2"/>
        </w:rPr>
        <w:t>t</w:t>
      </w:r>
      <w:r>
        <w:rPr>
          <w:spacing w:val="-6"/>
        </w:rPr>
        <w:t>y</w:t>
      </w:r>
      <w:r>
        <w:t>.</w:t>
      </w:r>
    </w:p>
    <w:p w14:paraId="32DDA281" w14:textId="6EE2F382" w:rsidR="005075CD" w:rsidRPr="0040511E" w:rsidRDefault="000B08D9" w:rsidP="0040511E">
      <w:pPr>
        <w:pStyle w:val="Text"/>
      </w:pPr>
      <w:r>
        <w:rPr>
          <w:spacing w:val="-1"/>
        </w:rPr>
        <w:t>T</w:t>
      </w:r>
      <w:r>
        <w:t xml:space="preserve">he </w:t>
      </w:r>
      <w:proofErr w:type="spellStart"/>
      <w:r>
        <w:t>FW</w:t>
      </w:r>
      <w:r>
        <w:rPr>
          <w:spacing w:val="2"/>
        </w:rPr>
        <w:t>O</w:t>
      </w:r>
      <w:r>
        <w:rPr>
          <w:spacing w:val="-10"/>
        </w:rPr>
        <w:t>’</w:t>
      </w:r>
      <w:r>
        <w:t>s</w:t>
      </w:r>
      <w:proofErr w:type="spellEnd"/>
      <w:r>
        <w:t xml:space="preserve"> Annual </w:t>
      </w:r>
      <w:r>
        <w:rPr>
          <w:spacing w:val="-2"/>
        </w:rPr>
        <w:t>A</w:t>
      </w:r>
      <w:r>
        <w:t>chie</w:t>
      </w:r>
      <w:r>
        <w:rPr>
          <w:spacing w:val="-1"/>
        </w:rPr>
        <w:t>v</w:t>
      </w:r>
      <w:r>
        <w:t xml:space="preserve">ement </w:t>
      </w:r>
      <w:r>
        <w:rPr>
          <w:spacing w:val="-3"/>
        </w:rPr>
        <w:t>A</w:t>
      </w:r>
      <w:r>
        <w:t>wa</w:t>
      </w:r>
      <w:r>
        <w:rPr>
          <w:spacing w:val="-2"/>
        </w:rPr>
        <w:t>r</w:t>
      </w:r>
      <w:r>
        <w:t xml:space="preserve">ds </w:t>
      </w:r>
      <w:r>
        <w:rPr>
          <w:spacing w:val="-2"/>
        </w:rPr>
        <w:t>r</w:t>
      </w:r>
      <w:r>
        <w:t>ewa</w:t>
      </w:r>
      <w:r>
        <w:rPr>
          <w:spacing w:val="-2"/>
        </w:rPr>
        <w:t>r</w:t>
      </w:r>
      <w:r>
        <w:t xml:space="preserve">ded </w:t>
      </w:r>
      <w:r w:rsidR="00E01F44">
        <w:br/>
      </w:r>
      <w:r>
        <w:t xml:space="preserve">outstanding </w:t>
      </w:r>
      <w:r>
        <w:rPr>
          <w:spacing w:val="-1"/>
        </w:rPr>
        <w:t>w</w:t>
      </w:r>
      <w:r>
        <w:t>ork pe</w:t>
      </w:r>
      <w:r>
        <w:rPr>
          <w:spacing w:val="5"/>
        </w:rPr>
        <w:t>r</w:t>
      </w:r>
      <w:r>
        <w:rPr>
          <w:spacing w:val="-3"/>
        </w:rPr>
        <w:t>f</w:t>
      </w:r>
      <w:r>
        <w:t>ormanc</w:t>
      </w:r>
      <w:r>
        <w:rPr>
          <w:spacing w:val="-2"/>
        </w:rPr>
        <w:t>e</w:t>
      </w:r>
      <w:r>
        <w:t>, se</w:t>
      </w:r>
      <w:r>
        <w:rPr>
          <w:spacing w:val="5"/>
        </w:rPr>
        <w:t>r</w:t>
      </w:r>
      <w:r>
        <w:t xml:space="preserve">vice and dedication </w:t>
      </w:r>
      <w:r>
        <w:rPr>
          <w:spacing w:val="-1"/>
        </w:rPr>
        <w:t>t</w:t>
      </w:r>
      <w:r>
        <w:t>o the agen</w:t>
      </w:r>
      <w:r>
        <w:rPr>
          <w:spacing w:val="3"/>
        </w:rPr>
        <w:t>c</w:t>
      </w:r>
      <w:r>
        <w:rPr>
          <w:spacing w:val="6"/>
        </w:rPr>
        <w:t>y</w:t>
      </w:r>
      <w:r>
        <w:rPr>
          <w:spacing w:val="-10"/>
        </w:rPr>
        <w:t>’</w:t>
      </w:r>
      <w:r>
        <w:t>s goals and the communi</w:t>
      </w:r>
      <w:r>
        <w:rPr>
          <w:spacing w:val="2"/>
        </w:rPr>
        <w:t>t</w:t>
      </w:r>
      <w:r>
        <w:rPr>
          <w:spacing w:val="-6"/>
        </w:rPr>
        <w:t>y</w:t>
      </w:r>
      <w:r>
        <w:t xml:space="preserve">. Business units </w:t>
      </w:r>
      <w:r>
        <w:rPr>
          <w:spacing w:val="-1"/>
        </w:rPr>
        <w:t>w</w:t>
      </w:r>
      <w:r>
        <w:t>e</w:t>
      </w:r>
      <w:r>
        <w:rPr>
          <w:spacing w:val="-2"/>
        </w:rPr>
        <w:t>r</w:t>
      </w:r>
      <w:r>
        <w:t>e</w:t>
      </w:r>
      <w:r w:rsidR="00E01F44">
        <w:t xml:space="preserve"> </w:t>
      </w:r>
      <w:r>
        <w:t xml:space="preserve">also encouraged </w:t>
      </w:r>
      <w:r>
        <w:rPr>
          <w:spacing w:val="-1"/>
        </w:rPr>
        <w:t>t</w:t>
      </w:r>
      <w:r>
        <w:t xml:space="preserve">o establish their </w:t>
      </w:r>
      <w:r>
        <w:rPr>
          <w:spacing w:val="-1"/>
        </w:rPr>
        <w:t>o</w:t>
      </w:r>
      <w:r>
        <w:t xml:space="preserve">wn </w:t>
      </w:r>
      <w:r>
        <w:rPr>
          <w:spacing w:val="-1"/>
        </w:rPr>
        <w:t>a</w:t>
      </w:r>
      <w:r>
        <w:t>wa</w:t>
      </w:r>
      <w:r>
        <w:rPr>
          <w:spacing w:val="-2"/>
        </w:rPr>
        <w:t>r</w:t>
      </w:r>
      <w:r>
        <w:t>ds p</w:t>
      </w:r>
      <w:r>
        <w:rPr>
          <w:spacing w:val="-2"/>
        </w:rPr>
        <w:t>r</w:t>
      </w:r>
      <w:r>
        <w:t>o</w:t>
      </w:r>
      <w:r>
        <w:rPr>
          <w:spacing w:val="-1"/>
        </w:rPr>
        <w:t>g</w:t>
      </w:r>
      <w:r>
        <w:t>ram</w:t>
      </w:r>
      <w:r>
        <w:rPr>
          <w:spacing w:val="-2"/>
        </w:rPr>
        <w:t>s</w:t>
      </w:r>
      <w:r>
        <w:t>, and ma</w:t>
      </w:r>
      <w:r>
        <w:rPr>
          <w:spacing w:val="-2"/>
        </w:rPr>
        <w:t>n</w:t>
      </w:r>
      <w:r>
        <w:t>y units c</w:t>
      </w:r>
      <w:r>
        <w:rPr>
          <w:spacing w:val="-2"/>
        </w:rPr>
        <w:t>r</w:t>
      </w:r>
      <w:r>
        <w:t>ea</w:t>
      </w:r>
      <w:r>
        <w:rPr>
          <w:spacing w:val="-1"/>
        </w:rPr>
        <w:t>t</w:t>
      </w:r>
      <w:r>
        <w:t xml:space="preserve">ed </w:t>
      </w:r>
      <w:r>
        <w:rPr>
          <w:spacing w:val="-1"/>
        </w:rPr>
        <w:t>a</w:t>
      </w:r>
      <w:r>
        <w:t>wa</w:t>
      </w:r>
      <w:r>
        <w:rPr>
          <w:spacing w:val="-2"/>
        </w:rPr>
        <w:t>r</w:t>
      </w:r>
      <w:r>
        <w:t xml:space="preserve">ds </w:t>
      </w:r>
      <w:r>
        <w:rPr>
          <w:spacing w:val="-1"/>
        </w:rPr>
        <w:t>t</w:t>
      </w:r>
      <w:r>
        <w:t>o suit their specific e</w:t>
      </w:r>
      <w:r>
        <w:rPr>
          <w:spacing w:val="-2"/>
        </w:rPr>
        <w:t>n</w:t>
      </w:r>
      <w:r>
        <w:t>vi</w:t>
      </w:r>
      <w:r>
        <w:rPr>
          <w:spacing w:val="-2"/>
        </w:rPr>
        <w:t>r</w:t>
      </w:r>
      <w:r>
        <w:t>onment</w:t>
      </w:r>
      <w:r>
        <w:rPr>
          <w:spacing w:val="-2"/>
        </w:rPr>
        <w:t>s</w:t>
      </w:r>
      <w:r>
        <w:t>, celebrating individual achie</w:t>
      </w:r>
      <w:r>
        <w:rPr>
          <w:spacing w:val="-1"/>
        </w:rPr>
        <w:t>v</w:t>
      </w:r>
      <w:r>
        <w:t>ement.</w:t>
      </w:r>
    </w:p>
    <w:p w14:paraId="7BAFEAA7" w14:textId="77777777" w:rsidR="005075CD" w:rsidRDefault="000B08D9" w:rsidP="00E01F44">
      <w:pPr>
        <w:pStyle w:val="Heading2"/>
      </w:pPr>
      <w:r>
        <w:t>EMP</w:t>
      </w:r>
      <w:r>
        <w:rPr>
          <w:spacing w:val="-4"/>
        </w:rPr>
        <w:t>L</w:t>
      </w:r>
      <w:r>
        <w:rPr>
          <w:spacing w:val="-2"/>
        </w:rPr>
        <w:t>O</w:t>
      </w:r>
      <w:r>
        <w:rPr>
          <w:spacing w:val="1"/>
        </w:rPr>
        <w:t>Y</w:t>
      </w:r>
      <w:r>
        <w:t>EE ENGAGEMENT</w:t>
      </w:r>
    </w:p>
    <w:p w14:paraId="0C2C87EC" w14:textId="13A4B009" w:rsidR="004B2FDA" w:rsidRPr="0040511E" w:rsidRDefault="000B08D9" w:rsidP="00E01F44">
      <w:pPr>
        <w:pStyle w:val="Text"/>
      </w:pPr>
      <w:r>
        <w:t>Ef</w:t>
      </w:r>
      <w:r>
        <w:rPr>
          <w:spacing w:val="-3"/>
        </w:rPr>
        <w:t>f</w:t>
      </w:r>
      <w:r>
        <w:t>e</w:t>
      </w:r>
      <w:r>
        <w:rPr>
          <w:spacing w:val="2"/>
        </w:rPr>
        <w:t>c</w:t>
      </w:r>
      <w:r>
        <w:t>ti</w:t>
      </w:r>
      <w:r>
        <w:rPr>
          <w:spacing w:val="-1"/>
        </w:rPr>
        <w:t>v</w:t>
      </w:r>
      <w:r>
        <w:t>e</w:t>
      </w:r>
      <w:r>
        <w:rPr>
          <w:spacing w:val="3"/>
        </w:rPr>
        <w:t xml:space="preserve"> </w:t>
      </w:r>
      <w:r>
        <w:t>consultation pra</w:t>
      </w:r>
      <w:r>
        <w:rPr>
          <w:spacing w:val="2"/>
        </w:rPr>
        <w:t>c</w:t>
      </w:r>
      <w:r>
        <w:t>tices and genuine i</w:t>
      </w:r>
      <w:r>
        <w:rPr>
          <w:spacing w:val="-2"/>
        </w:rPr>
        <w:t>n</w:t>
      </w:r>
      <w:r>
        <w:rPr>
          <w:spacing w:val="-1"/>
        </w:rPr>
        <w:t>v</w:t>
      </w:r>
      <w:r>
        <w:t>ol</w:t>
      </w:r>
      <w:r>
        <w:rPr>
          <w:spacing w:val="-1"/>
        </w:rPr>
        <w:t>v</w:t>
      </w:r>
      <w:r>
        <w:t>ement</w:t>
      </w:r>
      <w:r w:rsidR="00E01F44">
        <w:t xml:space="preserve"> </w:t>
      </w:r>
      <w:r w:rsidR="00E01F44">
        <w:br/>
      </w:r>
      <w:r>
        <w:t>f</w:t>
      </w:r>
      <w:r>
        <w:rPr>
          <w:spacing w:val="-2"/>
        </w:rPr>
        <w:t>r</w:t>
      </w:r>
      <w:r>
        <w:t>om staff</w:t>
      </w:r>
      <w:r>
        <w:rPr>
          <w:spacing w:val="3"/>
        </w:rPr>
        <w:t xml:space="preserve"> </w:t>
      </w:r>
      <w:r>
        <w:t>in decision ma</w:t>
      </w:r>
      <w:r>
        <w:rPr>
          <w:spacing w:val="4"/>
        </w:rPr>
        <w:t>k</w:t>
      </w:r>
      <w:r>
        <w:t>ing helps ensu</w:t>
      </w:r>
      <w:r>
        <w:rPr>
          <w:spacing w:val="-2"/>
        </w:rPr>
        <w:t>r</w:t>
      </w:r>
      <w:r>
        <w:t xml:space="preserve">e new ideas </w:t>
      </w:r>
      <w:r>
        <w:rPr>
          <w:spacing w:val="-1"/>
        </w:rPr>
        <w:t>w</w:t>
      </w:r>
      <w:r>
        <w:t>ork</w:t>
      </w:r>
      <w:r w:rsidR="00E01F44">
        <w:t xml:space="preserve"> </w:t>
      </w:r>
      <w:r>
        <w:t>ef</w:t>
      </w:r>
      <w:r>
        <w:rPr>
          <w:spacing w:val="-3"/>
        </w:rPr>
        <w:t>f</w:t>
      </w:r>
      <w:r>
        <w:t>e</w:t>
      </w:r>
      <w:r>
        <w:rPr>
          <w:spacing w:val="2"/>
        </w:rPr>
        <w:t>c</w:t>
      </w:r>
      <w:r>
        <w:t>ti</w:t>
      </w:r>
      <w:r>
        <w:rPr>
          <w:spacing w:val="-1"/>
        </w:rPr>
        <w:t>v</w:t>
      </w:r>
      <w:r>
        <w:t>ely</w:t>
      </w:r>
      <w:r>
        <w:rPr>
          <w:spacing w:val="2"/>
        </w:rPr>
        <w:t xml:space="preserve"> </w:t>
      </w:r>
      <w:r>
        <w:t>in pra</w:t>
      </w:r>
      <w:r>
        <w:rPr>
          <w:spacing w:val="2"/>
        </w:rPr>
        <w:t>c</w:t>
      </w:r>
      <w:r>
        <w:t xml:space="preserve">tice and lead </w:t>
      </w:r>
      <w:r>
        <w:rPr>
          <w:spacing w:val="-1"/>
        </w:rPr>
        <w:t>t</w:t>
      </w:r>
      <w:r>
        <w:t>o p</w:t>
      </w:r>
      <w:r>
        <w:rPr>
          <w:spacing w:val="-2"/>
        </w:rPr>
        <w:t>r</w:t>
      </w:r>
      <w:r>
        <w:t>odu</w:t>
      </w:r>
      <w:r>
        <w:rPr>
          <w:spacing w:val="2"/>
        </w:rPr>
        <w:t>c</w:t>
      </w:r>
      <w:r>
        <w:t>ti</w:t>
      </w:r>
      <w:r>
        <w:rPr>
          <w:spacing w:val="-1"/>
        </w:rPr>
        <w:t>v</w:t>
      </w:r>
      <w:r>
        <w:t>e ou</w:t>
      </w:r>
      <w:r>
        <w:rPr>
          <w:spacing w:val="-1"/>
        </w:rPr>
        <w:t>t</w:t>
      </w:r>
      <w:r>
        <w:t xml:space="preserve">comes </w:t>
      </w:r>
      <w:r>
        <w:rPr>
          <w:spacing w:val="-3"/>
        </w:rPr>
        <w:t>f</w:t>
      </w:r>
      <w:r>
        <w:t>or</w:t>
      </w:r>
      <w:r w:rsidR="00E01F44">
        <w:t xml:space="preserve"> </w:t>
      </w:r>
      <w:r w:rsidR="00E01F44">
        <w:br/>
      </w:r>
      <w:r>
        <w:t>the agen</w:t>
      </w:r>
      <w:r>
        <w:rPr>
          <w:spacing w:val="3"/>
        </w:rPr>
        <w:t>c</w:t>
      </w:r>
      <w:r>
        <w:rPr>
          <w:spacing w:val="-6"/>
        </w:rPr>
        <w:t>y</w:t>
      </w:r>
      <w:r>
        <w:t>.</w:t>
      </w:r>
    </w:p>
    <w:p w14:paraId="77953A9E" w14:textId="3002176C" w:rsidR="004B2FDA" w:rsidRPr="0040511E" w:rsidRDefault="000B08D9" w:rsidP="00E01F44">
      <w:pPr>
        <w:pStyle w:val="Text"/>
      </w:pPr>
      <w:r>
        <w:rPr>
          <w:spacing w:val="-1"/>
        </w:rPr>
        <w:t>T</w:t>
      </w:r>
      <w:r>
        <w:t>he agen</w:t>
      </w:r>
      <w:r>
        <w:rPr>
          <w:spacing w:val="3"/>
        </w:rPr>
        <w:t>c</w:t>
      </w:r>
      <w:r>
        <w:t xml:space="preserve">y has been </w:t>
      </w:r>
      <w:r>
        <w:rPr>
          <w:spacing w:val="-3"/>
        </w:rPr>
        <w:t>f</w:t>
      </w:r>
      <w:r>
        <w:t>ocusing on imp</w:t>
      </w:r>
      <w:r>
        <w:rPr>
          <w:spacing w:val="-2"/>
        </w:rPr>
        <w:t>r</w:t>
      </w:r>
      <w:r>
        <w:rPr>
          <w:spacing w:val="-1"/>
        </w:rPr>
        <w:t>o</w:t>
      </w:r>
      <w:r>
        <w:t>ving le</w:t>
      </w:r>
      <w:r>
        <w:rPr>
          <w:spacing w:val="-1"/>
        </w:rPr>
        <w:t>v</w:t>
      </w:r>
      <w:r>
        <w:t>els of engagement since 2010 when the first FWO agen</w:t>
      </w:r>
      <w:r>
        <w:rPr>
          <w:spacing w:val="3"/>
        </w:rPr>
        <w:t>c</w:t>
      </w:r>
      <w:r>
        <w:t>y su</w:t>
      </w:r>
      <w:r>
        <w:rPr>
          <w:spacing w:val="5"/>
        </w:rPr>
        <w:t>r</w:t>
      </w:r>
      <w:r>
        <w:rPr>
          <w:spacing w:val="-1"/>
        </w:rPr>
        <w:t>v</w:t>
      </w:r>
      <w:r>
        <w:t xml:space="preserve">ey </w:t>
      </w:r>
      <w:r w:rsidR="00E01F44">
        <w:br/>
      </w:r>
      <w:r>
        <w:t>was condu</w:t>
      </w:r>
      <w:r>
        <w:rPr>
          <w:spacing w:val="2"/>
        </w:rPr>
        <w:t>c</w:t>
      </w:r>
      <w:r>
        <w:rPr>
          <w:spacing w:val="-1"/>
        </w:rPr>
        <w:t>t</w:t>
      </w:r>
      <w:r>
        <w:t>e</w:t>
      </w:r>
      <w:r>
        <w:rPr>
          <w:spacing w:val="-2"/>
        </w:rPr>
        <w:t>d</w:t>
      </w:r>
      <w:r>
        <w:t>.</w:t>
      </w:r>
    </w:p>
    <w:p w14:paraId="7B2F9E0A" w14:textId="5B494F04" w:rsidR="004B2FDA" w:rsidRPr="0040511E" w:rsidRDefault="000B08D9" w:rsidP="00E01F44">
      <w:pPr>
        <w:pStyle w:val="Text"/>
      </w:pPr>
      <w:r>
        <w:rPr>
          <w:spacing w:val="-6"/>
        </w:rPr>
        <w:t>F</w:t>
      </w:r>
      <w:r>
        <w:t>oll</w:t>
      </w:r>
      <w:r>
        <w:rPr>
          <w:spacing w:val="-1"/>
        </w:rPr>
        <w:t>o</w:t>
      </w:r>
      <w:r>
        <w:t xml:space="preserve">wing the most </w:t>
      </w:r>
      <w:r>
        <w:rPr>
          <w:spacing w:val="-2"/>
        </w:rPr>
        <w:t>r</w:t>
      </w:r>
      <w:r>
        <w:t>ecent su</w:t>
      </w:r>
      <w:r>
        <w:rPr>
          <w:spacing w:val="5"/>
        </w:rPr>
        <w:t>r</w:t>
      </w:r>
      <w:r>
        <w:rPr>
          <w:spacing w:val="-1"/>
        </w:rPr>
        <w:t>v</w:t>
      </w:r>
      <w:r>
        <w:t>ey in O</w:t>
      </w:r>
      <w:r>
        <w:rPr>
          <w:spacing w:val="2"/>
        </w:rPr>
        <w:t>c</w:t>
      </w:r>
      <w:r>
        <w:rPr>
          <w:spacing w:val="-1"/>
        </w:rPr>
        <w:t>t</w:t>
      </w:r>
      <w:r>
        <w:t xml:space="preserve">ober 2012, the </w:t>
      </w:r>
      <w:r w:rsidR="00E01F44">
        <w:br/>
      </w:r>
      <w:r>
        <w:t>agen</w:t>
      </w:r>
      <w:r>
        <w:rPr>
          <w:spacing w:val="3"/>
        </w:rPr>
        <w:t>c</w:t>
      </w:r>
      <w:r>
        <w:t>y established an engagement p</w:t>
      </w:r>
      <w:r>
        <w:rPr>
          <w:spacing w:val="-2"/>
        </w:rPr>
        <w:t>r</w:t>
      </w:r>
      <w:r>
        <w:t>oje</w:t>
      </w:r>
      <w:r>
        <w:rPr>
          <w:spacing w:val="2"/>
        </w:rPr>
        <w:t>c</w:t>
      </w:r>
      <w:r>
        <w:t xml:space="preserve">t </w:t>
      </w:r>
      <w:r>
        <w:rPr>
          <w:spacing w:val="-1"/>
        </w:rPr>
        <w:t>t</w:t>
      </w:r>
      <w:r>
        <w:t xml:space="preserve">eam, with </w:t>
      </w:r>
      <w:r>
        <w:rPr>
          <w:spacing w:val="-2"/>
        </w:rPr>
        <w:t>r</w:t>
      </w:r>
      <w:r>
        <w:t>ep</w:t>
      </w:r>
      <w:r>
        <w:rPr>
          <w:spacing w:val="-2"/>
        </w:rPr>
        <w:t>r</w:t>
      </w:r>
      <w:r>
        <w:t>esentati</w:t>
      </w:r>
      <w:r>
        <w:rPr>
          <w:spacing w:val="-1"/>
        </w:rPr>
        <w:t>v</w:t>
      </w:r>
      <w:r>
        <w:t>es f</w:t>
      </w:r>
      <w:r>
        <w:rPr>
          <w:spacing w:val="-2"/>
        </w:rPr>
        <w:t>r</w:t>
      </w:r>
      <w:r>
        <w:t>om each business a</w:t>
      </w:r>
      <w:r>
        <w:rPr>
          <w:spacing w:val="-2"/>
        </w:rPr>
        <w:t>r</w:t>
      </w:r>
      <w:r>
        <w:t xml:space="preserve">ea </w:t>
      </w:r>
      <w:r>
        <w:rPr>
          <w:spacing w:val="-1"/>
        </w:rPr>
        <w:t>w</w:t>
      </w:r>
      <w:r>
        <w:t>or</w:t>
      </w:r>
      <w:r>
        <w:rPr>
          <w:spacing w:val="4"/>
        </w:rPr>
        <w:t>k</w:t>
      </w:r>
      <w:r>
        <w:t xml:space="preserve">ing </w:t>
      </w:r>
      <w:r>
        <w:rPr>
          <w:spacing w:val="-1"/>
        </w:rPr>
        <w:t>t</w:t>
      </w:r>
      <w:r>
        <w:t>o</w:t>
      </w:r>
      <w:r w:rsidR="004B2FDA">
        <w:t xml:space="preserve"> </w:t>
      </w:r>
      <w:r>
        <w:t>de</w:t>
      </w:r>
      <w:r>
        <w:rPr>
          <w:spacing w:val="-1"/>
        </w:rPr>
        <w:t>v</w:t>
      </w:r>
      <w:r>
        <w:t>elo</w:t>
      </w:r>
      <w:r>
        <w:rPr>
          <w:spacing w:val="-3"/>
        </w:rPr>
        <w:t>p</w:t>
      </w:r>
      <w:r>
        <w:t>, implement and moni</w:t>
      </w:r>
      <w:r>
        <w:rPr>
          <w:spacing w:val="-1"/>
        </w:rPr>
        <w:t>t</w:t>
      </w:r>
      <w:r>
        <w:t>or an Empl</w:t>
      </w:r>
      <w:r>
        <w:rPr>
          <w:spacing w:val="-1"/>
        </w:rPr>
        <w:t>oy</w:t>
      </w:r>
      <w:r>
        <w:t>ee Engagement</w:t>
      </w:r>
      <w:r w:rsidR="00E01F44">
        <w:t xml:space="preserve"> </w:t>
      </w:r>
      <w:r>
        <w:rPr>
          <w:spacing w:val="-5"/>
        </w:rPr>
        <w:t>F</w:t>
      </w:r>
      <w:r>
        <w:t>rame</w:t>
      </w:r>
      <w:r>
        <w:rPr>
          <w:spacing w:val="-1"/>
        </w:rPr>
        <w:t>w</w:t>
      </w:r>
      <w:r>
        <w:t>ork and a</w:t>
      </w:r>
      <w:r>
        <w:rPr>
          <w:spacing w:val="2"/>
        </w:rPr>
        <w:t>c</w:t>
      </w:r>
      <w:r>
        <w:t>tion plan.</w:t>
      </w:r>
      <w:r>
        <w:rPr>
          <w:spacing w:val="-7"/>
        </w:rPr>
        <w:t xml:space="preserve"> </w:t>
      </w:r>
      <w:r>
        <w:rPr>
          <w:spacing w:val="-1"/>
        </w:rPr>
        <w:t>T</w:t>
      </w:r>
      <w:r>
        <w:t>he frame</w:t>
      </w:r>
      <w:r>
        <w:rPr>
          <w:spacing w:val="-1"/>
        </w:rPr>
        <w:t>w</w:t>
      </w:r>
      <w:r>
        <w:t xml:space="preserve">ork has </w:t>
      </w:r>
      <w:r>
        <w:rPr>
          <w:spacing w:val="-1"/>
        </w:rPr>
        <w:t>g</w:t>
      </w:r>
      <w:r>
        <w:t>i</w:t>
      </w:r>
      <w:r>
        <w:rPr>
          <w:spacing w:val="-1"/>
        </w:rPr>
        <w:t>v</w:t>
      </w:r>
      <w:r>
        <w:t>en</w:t>
      </w:r>
      <w:r w:rsidR="00E01F44">
        <w:t xml:space="preserve"> </w:t>
      </w:r>
      <w:r>
        <w:t xml:space="preserve">the FWO a </w:t>
      </w:r>
      <w:r w:rsidR="00E01F44">
        <w:br/>
      </w:r>
      <w:r>
        <w:t>stru</w:t>
      </w:r>
      <w:r>
        <w:rPr>
          <w:spacing w:val="2"/>
        </w:rPr>
        <w:t>c</w:t>
      </w:r>
      <w:r>
        <w:t>tu</w:t>
      </w:r>
      <w:r>
        <w:rPr>
          <w:spacing w:val="-2"/>
        </w:rPr>
        <w:t>r</w:t>
      </w:r>
      <w:r>
        <w:t>ed app</w:t>
      </w:r>
      <w:r>
        <w:rPr>
          <w:spacing w:val="-2"/>
        </w:rPr>
        <w:t>r</w:t>
      </w:r>
      <w:r>
        <w:t xml:space="preserve">oach </w:t>
      </w:r>
      <w:r>
        <w:rPr>
          <w:spacing w:val="-1"/>
        </w:rPr>
        <w:t>t</w:t>
      </w:r>
      <w:r>
        <w:t>o inc</w:t>
      </w:r>
      <w:r>
        <w:rPr>
          <w:spacing w:val="-2"/>
        </w:rPr>
        <w:t>r</w:t>
      </w:r>
      <w:r>
        <w:t>easing empl</w:t>
      </w:r>
      <w:r>
        <w:rPr>
          <w:spacing w:val="-1"/>
        </w:rPr>
        <w:t>oy</w:t>
      </w:r>
      <w:r>
        <w:t>ee</w:t>
      </w:r>
      <w:r w:rsidR="00E01F44">
        <w:t xml:space="preserve"> </w:t>
      </w:r>
      <w:r>
        <w:t xml:space="preserve">engagement </w:t>
      </w:r>
      <w:r w:rsidR="00E01F44">
        <w:br/>
      </w:r>
      <w:r>
        <w:t>le</w:t>
      </w:r>
      <w:r>
        <w:rPr>
          <w:spacing w:val="-1"/>
        </w:rPr>
        <w:t>v</w:t>
      </w:r>
      <w:r>
        <w:t>el</w:t>
      </w:r>
      <w:r>
        <w:rPr>
          <w:spacing w:val="-2"/>
        </w:rPr>
        <w:t>s</w:t>
      </w:r>
      <w:r>
        <w:t>.</w:t>
      </w:r>
    </w:p>
    <w:p w14:paraId="36894F57" w14:textId="2F38EB84" w:rsidR="005075CD" w:rsidRDefault="000B08D9" w:rsidP="0040511E">
      <w:pPr>
        <w:pStyle w:val="Text"/>
        <w:sectPr w:rsidR="005075CD" w:rsidSect="00E01F44">
          <w:type w:val="continuous"/>
          <w:pgSz w:w="9980" w:h="14180"/>
          <w:pgMar w:top="1985" w:right="341" w:bottom="280" w:left="567" w:header="720" w:footer="720" w:gutter="0"/>
          <w:cols w:num="2" w:space="720" w:equalWidth="0">
            <w:col w:w="4357" w:space="405"/>
            <w:col w:w="4594"/>
          </w:cols>
        </w:sectPr>
      </w:pPr>
      <w:r>
        <w:rPr>
          <w:spacing w:val="-1"/>
        </w:rPr>
        <w:t>T</w:t>
      </w:r>
      <w:r>
        <w:t xml:space="preserve">he FWO encourages ongoing discussions about </w:t>
      </w:r>
      <w:r w:rsidR="00E01F44">
        <w:br/>
      </w:r>
      <w:r>
        <w:t>engagement at agen</w:t>
      </w:r>
      <w:r>
        <w:rPr>
          <w:spacing w:val="3"/>
        </w:rPr>
        <w:t>c</w:t>
      </w:r>
      <w:r>
        <w:t>y and business a</w:t>
      </w:r>
      <w:r>
        <w:rPr>
          <w:spacing w:val="-2"/>
        </w:rPr>
        <w:t>r</w:t>
      </w:r>
      <w:r>
        <w:t>ea le</w:t>
      </w:r>
      <w:r>
        <w:rPr>
          <w:spacing w:val="-1"/>
        </w:rPr>
        <w:t>v</w:t>
      </w:r>
      <w:r>
        <w:t>e</w:t>
      </w:r>
      <w:r>
        <w:rPr>
          <w:spacing w:val="-2"/>
        </w:rPr>
        <w:t>l</w:t>
      </w:r>
      <w:r>
        <w:t>, as pa</w:t>
      </w:r>
      <w:r>
        <w:rPr>
          <w:spacing w:val="4"/>
        </w:rPr>
        <w:t>r</w:t>
      </w:r>
      <w:r>
        <w:t>t of business-as-usual a</w:t>
      </w:r>
      <w:r>
        <w:rPr>
          <w:spacing w:val="2"/>
        </w:rPr>
        <w:t>c</w:t>
      </w:r>
      <w:r>
        <w:t xml:space="preserve">tivities and </w:t>
      </w:r>
      <w:r>
        <w:rPr>
          <w:spacing w:val="-1"/>
        </w:rPr>
        <w:t>t</w:t>
      </w:r>
      <w:r>
        <w:t>o p</w:t>
      </w:r>
      <w:r>
        <w:rPr>
          <w:spacing w:val="-2"/>
        </w:rPr>
        <w:t>r</w:t>
      </w:r>
      <w:r>
        <w:t>omo</w:t>
      </w:r>
      <w:r>
        <w:rPr>
          <w:spacing w:val="-1"/>
        </w:rPr>
        <w:t>t</w:t>
      </w:r>
      <w:r>
        <w:t>e and moni</w:t>
      </w:r>
      <w:r>
        <w:rPr>
          <w:spacing w:val="-1"/>
        </w:rPr>
        <w:t>t</w:t>
      </w:r>
      <w:r>
        <w:t>or initiati</w:t>
      </w:r>
      <w:r>
        <w:rPr>
          <w:spacing w:val="-1"/>
        </w:rPr>
        <w:t>v</w:t>
      </w:r>
      <w:r>
        <w:t>es that imp</w:t>
      </w:r>
      <w:r>
        <w:rPr>
          <w:spacing w:val="-2"/>
        </w:rPr>
        <w:t>r</w:t>
      </w:r>
      <w:r>
        <w:rPr>
          <w:spacing w:val="-1"/>
        </w:rPr>
        <w:t>ov</w:t>
      </w:r>
      <w:r>
        <w:t>e engagement.</w:t>
      </w:r>
    </w:p>
    <w:p w14:paraId="6B179F14" w14:textId="40159DA0" w:rsidR="005075CD" w:rsidRPr="004A3628" w:rsidRDefault="000B08D9" w:rsidP="0040511E">
      <w:pPr>
        <w:pStyle w:val="Heading4"/>
        <w:spacing w:before="240"/>
      </w:pPr>
      <w:r w:rsidRPr="004A3628">
        <w:lastRenderedPageBreak/>
        <w:t>Table 26: Training programs delivered from 2010–11 to 2012–13</w:t>
      </w:r>
    </w:p>
    <w:p w14:paraId="043EB25D" w14:textId="77777777" w:rsidR="005075CD" w:rsidRPr="004B2FDA" w:rsidRDefault="000B08D9" w:rsidP="00E01F44">
      <w:pPr>
        <w:tabs>
          <w:tab w:val="left" w:pos="3380"/>
          <w:tab w:val="left" w:pos="7060"/>
        </w:tabs>
        <w:spacing w:before="99" w:after="0" w:line="196" w:lineRule="exact"/>
        <w:ind w:right="-20"/>
        <w:rPr>
          <w:rFonts w:ascii="Arial" w:eastAsia="Myriad Pro Semibold" w:hAnsi="Arial" w:cs="Arial"/>
          <w:b/>
          <w:sz w:val="17"/>
          <w:szCs w:val="17"/>
        </w:rPr>
      </w:pPr>
      <w:r w:rsidRPr="004B2FDA">
        <w:rPr>
          <w:rFonts w:ascii="Arial" w:eastAsia="Myriad Pro Semibold" w:hAnsi="Arial" w:cs="Arial"/>
          <w:b/>
          <w:bCs/>
          <w:spacing w:val="-8"/>
          <w:sz w:val="17"/>
          <w:szCs w:val="17"/>
        </w:rPr>
        <w:t>T</w:t>
      </w:r>
      <w:r w:rsidRPr="004B2FDA">
        <w:rPr>
          <w:rFonts w:ascii="Arial" w:eastAsia="Myriad Pro Semibold" w:hAnsi="Arial" w:cs="Arial"/>
          <w:b/>
          <w:bCs/>
          <w:spacing w:val="-2"/>
          <w:sz w:val="17"/>
          <w:szCs w:val="17"/>
        </w:rPr>
        <w:t>r</w:t>
      </w:r>
      <w:r w:rsidRPr="004B2FDA">
        <w:rPr>
          <w:rFonts w:ascii="Arial" w:eastAsia="Myriad Pro Semibold" w:hAnsi="Arial" w:cs="Arial"/>
          <w:b/>
          <w:bCs/>
          <w:sz w:val="17"/>
          <w:szCs w:val="17"/>
        </w:rPr>
        <w:t>aining p</w:t>
      </w:r>
      <w:r w:rsidRPr="004B2FDA">
        <w:rPr>
          <w:rFonts w:ascii="Arial" w:eastAsia="Myriad Pro Semibold" w:hAnsi="Arial" w:cs="Arial"/>
          <w:b/>
          <w:bCs/>
          <w:spacing w:val="-2"/>
          <w:sz w:val="17"/>
          <w:szCs w:val="17"/>
        </w:rPr>
        <w:t>r</w:t>
      </w:r>
      <w:r w:rsidRPr="004B2FDA">
        <w:rPr>
          <w:rFonts w:ascii="Arial" w:eastAsia="Myriad Pro Semibold" w:hAnsi="Arial" w:cs="Arial"/>
          <w:b/>
          <w:bCs/>
          <w:sz w:val="17"/>
          <w:szCs w:val="17"/>
        </w:rPr>
        <w:t>o</w:t>
      </w:r>
      <w:r w:rsidRPr="004B2FDA">
        <w:rPr>
          <w:rFonts w:ascii="Arial" w:eastAsia="Myriad Pro Semibold" w:hAnsi="Arial" w:cs="Arial"/>
          <w:b/>
          <w:bCs/>
          <w:spacing w:val="-1"/>
          <w:sz w:val="17"/>
          <w:szCs w:val="17"/>
        </w:rPr>
        <w:t>g</w:t>
      </w:r>
      <w:r w:rsidRPr="004B2FDA">
        <w:rPr>
          <w:rFonts w:ascii="Arial" w:eastAsia="Myriad Pro Semibold" w:hAnsi="Arial" w:cs="Arial"/>
          <w:b/>
          <w:bCs/>
          <w:spacing w:val="-2"/>
          <w:sz w:val="17"/>
          <w:szCs w:val="17"/>
        </w:rPr>
        <w:t>r</w:t>
      </w:r>
      <w:r w:rsidRPr="004B2FDA">
        <w:rPr>
          <w:rFonts w:ascii="Arial" w:eastAsia="Myriad Pro Semibold" w:hAnsi="Arial" w:cs="Arial"/>
          <w:b/>
          <w:bCs/>
          <w:sz w:val="17"/>
          <w:szCs w:val="17"/>
        </w:rPr>
        <w:t>am</w:t>
      </w:r>
      <w:r w:rsidRPr="004B2FDA">
        <w:rPr>
          <w:rFonts w:ascii="Arial" w:eastAsia="Myriad Pro Semibold" w:hAnsi="Arial" w:cs="Arial"/>
          <w:b/>
          <w:bCs/>
          <w:sz w:val="17"/>
          <w:szCs w:val="17"/>
        </w:rPr>
        <w:tab/>
      </w:r>
      <w:r w:rsidRPr="004B2FDA">
        <w:rPr>
          <w:rFonts w:ascii="Arial" w:eastAsia="Myriad Pro Semibold" w:hAnsi="Arial" w:cs="Arial"/>
          <w:b/>
          <w:bCs/>
          <w:spacing w:val="1"/>
          <w:sz w:val="17"/>
          <w:szCs w:val="17"/>
        </w:rPr>
        <w:t>S</w:t>
      </w:r>
      <w:r w:rsidRPr="004B2FDA">
        <w:rPr>
          <w:rFonts w:ascii="Arial" w:eastAsia="Myriad Pro Semibold" w:hAnsi="Arial" w:cs="Arial"/>
          <w:b/>
          <w:bCs/>
          <w:sz w:val="17"/>
          <w:szCs w:val="17"/>
        </w:rPr>
        <w:t xml:space="preserve">essions </w:t>
      </w:r>
      <w:r w:rsidRPr="004B2FDA">
        <w:rPr>
          <w:rFonts w:ascii="Arial" w:eastAsia="Myriad Pro Semibold" w:hAnsi="Arial" w:cs="Arial"/>
          <w:b/>
          <w:bCs/>
          <w:spacing w:val="-2"/>
          <w:sz w:val="17"/>
          <w:szCs w:val="17"/>
        </w:rPr>
        <w:t>c</w:t>
      </w:r>
      <w:r w:rsidRPr="004B2FDA">
        <w:rPr>
          <w:rFonts w:ascii="Arial" w:eastAsia="Myriad Pro Semibold" w:hAnsi="Arial" w:cs="Arial"/>
          <w:b/>
          <w:bCs/>
          <w:sz w:val="17"/>
          <w:szCs w:val="17"/>
        </w:rPr>
        <w:t>omple</w:t>
      </w:r>
      <w:r w:rsidRPr="004B2FDA">
        <w:rPr>
          <w:rFonts w:ascii="Arial" w:eastAsia="Myriad Pro Semibold" w:hAnsi="Arial" w:cs="Arial"/>
          <w:b/>
          <w:bCs/>
          <w:spacing w:val="-1"/>
          <w:sz w:val="17"/>
          <w:szCs w:val="17"/>
        </w:rPr>
        <w:t>t</w:t>
      </w:r>
      <w:r w:rsidRPr="004B2FDA">
        <w:rPr>
          <w:rFonts w:ascii="Arial" w:eastAsia="Myriad Pro Semibold" w:hAnsi="Arial" w:cs="Arial"/>
          <w:b/>
          <w:bCs/>
          <w:sz w:val="17"/>
          <w:szCs w:val="17"/>
        </w:rPr>
        <w:t>ed</w:t>
      </w:r>
      <w:r w:rsidRPr="004B2FDA">
        <w:rPr>
          <w:rFonts w:ascii="Arial" w:eastAsia="Myriad Pro Semibold" w:hAnsi="Arial" w:cs="Arial"/>
          <w:b/>
          <w:bCs/>
          <w:sz w:val="17"/>
          <w:szCs w:val="17"/>
        </w:rPr>
        <w:tab/>
      </w:r>
      <w:r w:rsidRPr="004B2FDA">
        <w:rPr>
          <w:rFonts w:ascii="Arial" w:eastAsia="Myriad Pro Semibold" w:hAnsi="Arial" w:cs="Arial"/>
          <w:b/>
          <w:bCs/>
          <w:spacing w:val="-4"/>
          <w:sz w:val="17"/>
          <w:szCs w:val="17"/>
        </w:rPr>
        <w:t>P</w:t>
      </w:r>
      <w:r w:rsidRPr="004B2FDA">
        <w:rPr>
          <w:rFonts w:ascii="Arial" w:eastAsia="Myriad Pro Semibold" w:hAnsi="Arial" w:cs="Arial"/>
          <w:b/>
          <w:bCs/>
          <w:sz w:val="17"/>
          <w:szCs w:val="17"/>
        </w:rPr>
        <w:t>a</w:t>
      </w:r>
      <w:r w:rsidRPr="004B2FDA">
        <w:rPr>
          <w:rFonts w:ascii="Arial" w:eastAsia="Myriad Pro Semibold" w:hAnsi="Arial" w:cs="Arial"/>
          <w:b/>
          <w:bCs/>
          <w:spacing w:val="4"/>
          <w:sz w:val="17"/>
          <w:szCs w:val="17"/>
        </w:rPr>
        <w:t>r</w:t>
      </w:r>
      <w:r w:rsidRPr="004B2FDA">
        <w:rPr>
          <w:rFonts w:ascii="Arial" w:eastAsia="Myriad Pro Semibold" w:hAnsi="Arial" w:cs="Arial"/>
          <w:b/>
          <w:bCs/>
          <w:sz w:val="17"/>
          <w:szCs w:val="17"/>
        </w:rPr>
        <w:t>ticipa</w:t>
      </w:r>
      <w:r w:rsidRPr="004B2FDA">
        <w:rPr>
          <w:rFonts w:ascii="Arial" w:eastAsia="Myriad Pro Semibold" w:hAnsi="Arial" w:cs="Arial"/>
          <w:b/>
          <w:bCs/>
          <w:spacing w:val="-1"/>
          <w:sz w:val="17"/>
          <w:szCs w:val="17"/>
        </w:rPr>
        <w:t>n</w:t>
      </w:r>
      <w:r w:rsidRPr="004B2FDA">
        <w:rPr>
          <w:rFonts w:ascii="Arial" w:eastAsia="Myriad Pro Semibold" w:hAnsi="Arial" w:cs="Arial"/>
          <w:b/>
          <w:bCs/>
          <w:sz w:val="17"/>
          <w:szCs w:val="17"/>
        </w:rPr>
        <w:t>ts</w:t>
      </w:r>
    </w:p>
    <w:p w14:paraId="744D4311" w14:textId="77777777" w:rsidR="005075CD" w:rsidRDefault="005075CD" w:rsidP="00E01F44">
      <w:pPr>
        <w:spacing w:before="9" w:after="0" w:line="60" w:lineRule="exact"/>
        <w:rPr>
          <w:sz w:val="6"/>
          <w:szCs w:val="6"/>
        </w:rPr>
      </w:pPr>
    </w:p>
    <w:tbl>
      <w:tblPr>
        <w:tblW w:w="0" w:type="auto"/>
        <w:tblLayout w:type="fixed"/>
        <w:tblCellMar>
          <w:left w:w="0" w:type="dxa"/>
          <w:right w:w="0" w:type="dxa"/>
        </w:tblCellMar>
        <w:tblLook w:val="01E0" w:firstRow="1" w:lastRow="1" w:firstColumn="1" w:lastColumn="1" w:noHBand="0" w:noVBand="0"/>
      </w:tblPr>
      <w:tblGrid>
        <w:gridCol w:w="2041"/>
        <w:gridCol w:w="1134"/>
        <w:gridCol w:w="2268"/>
        <w:gridCol w:w="1134"/>
        <w:gridCol w:w="2268"/>
      </w:tblGrid>
      <w:tr w:rsidR="005075CD" w:rsidRPr="004B2FDA" w14:paraId="08309D86" w14:textId="77777777" w:rsidTr="0040511E">
        <w:trPr>
          <w:trHeight w:hRule="exact" w:val="321"/>
        </w:trPr>
        <w:tc>
          <w:tcPr>
            <w:tcW w:w="2041" w:type="dxa"/>
            <w:tcBorders>
              <w:top w:val="single" w:sz="8" w:space="0" w:color="000000"/>
              <w:left w:val="nil"/>
              <w:bottom w:val="single" w:sz="8" w:space="0" w:color="000000"/>
              <w:right w:val="nil"/>
            </w:tcBorders>
          </w:tcPr>
          <w:p w14:paraId="5312E699" w14:textId="77777777" w:rsidR="005075CD" w:rsidRPr="004B2FDA" w:rsidRDefault="005075CD" w:rsidP="00E01F44">
            <w:pPr>
              <w:pStyle w:val="Text"/>
            </w:pPr>
          </w:p>
        </w:tc>
        <w:tc>
          <w:tcPr>
            <w:tcW w:w="1134" w:type="dxa"/>
            <w:tcBorders>
              <w:top w:val="single" w:sz="8" w:space="0" w:color="000000"/>
              <w:left w:val="nil"/>
              <w:bottom w:val="single" w:sz="8" w:space="0" w:color="000000"/>
              <w:right w:val="nil"/>
            </w:tcBorders>
            <w:shd w:val="clear" w:color="auto" w:fill="E6F4F9"/>
          </w:tcPr>
          <w:p w14:paraId="17256C80" w14:textId="77777777" w:rsidR="005075CD" w:rsidRPr="004B2FDA" w:rsidRDefault="000B08D9" w:rsidP="00E01F44">
            <w:pPr>
              <w:pStyle w:val="Text"/>
              <w:jc w:val="center"/>
            </w:pPr>
            <w:r w:rsidRPr="004B2FDA">
              <w:t>2012–13</w:t>
            </w:r>
          </w:p>
        </w:tc>
        <w:tc>
          <w:tcPr>
            <w:tcW w:w="2268" w:type="dxa"/>
            <w:tcBorders>
              <w:top w:val="single" w:sz="8" w:space="0" w:color="000000"/>
              <w:left w:val="nil"/>
              <w:bottom w:val="single" w:sz="8" w:space="0" w:color="000000"/>
              <w:right w:val="nil"/>
            </w:tcBorders>
          </w:tcPr>
          <w:p w14:paraId="11C03A14" w14:textId="427EAB6A" w:rsidR="005075CD" w:rsidRPr="004B2FDA" w:rsidRDefault="000B08D9" w:rsidP="00E01F44">
            <w:pPr>
              <w:pStyle w:val="Text"/>
              <w:jc w:val="center"/>
            </w:pPr>
            <w:r w:rsidRPr="004B2FDA">
              <w:t>2011–12</w:t>
            </w:r>
            <w:r w:rsidRPr="004B2FDA">
              <w:tab/>
            </w:r>
            <w:r w:rsidR="004B2FDA" w:rsidRPr="004B2FDA">
              <w:tab/>
            </w:r>
            <w:r w:rsidRPr="004B2FDA">
              <w:t>2010–11</w:t>
            </w:r>
          </w:p>
        </w:tc>
        <w:tc>
          <w:tcPr>
            <w:tcW w:w="1134" w:type="dxa"/>
            <w:tcBorders>
              <w:top w:val="single" w:sz="8" w:space="0" w:color="000000"/>
              <w:left w:val="nil"/>
              <w:bottom w:val="single" w:sz="8" w:space="0" w:color="000000"/>
              <w:right w:val="nil"/>
            </w:tcBorders>
            <w:shd w:val="clear" w:color="auto" w:fill="E6F4F9"/>
          </w:tcPr>
          <w:p w14:paraId="1680C0FF" w14:textId="77777777" w:rsidR="005075CD" w:rsidRPr="004B2FDA" w:rsidRDefault="000B08D9" w:rsidP="00E01F44">
            <w:pPr>
              <w:pStyle w:val="Text"/>
              <w:jc w:val="center"/>
            </w:pPr>
            <w:r w:rsidRPr="004B2FDA">
              <w:t>2012–13</w:t>
            </w:r>
          </w:p>
        </w:tc>
        <w:tc>
          <w:tcPr>
            <w:tcW w:w="2268" w:type="dxa"/>
            <w:tcBorders>
              <w:top w:val="single" w:sz="8" w:space="0" w:color="000000"/>
              <w:left w:val="nil"/>
              <w:bottom w:val="single" w:sz="8" w:space="0" w:color="000000"/>
              <w:right w:val="nil"/>
            </w:tcBorders>
          </w:tcPr>
          <w:p w14:paraId="6478C529" w14:textId="77777777" w:rsidR="005075CD" w:rsidRPr="004B2FDA" w:rsidRDefault="000B08D9" w:rsidP="00E01F44">
            <w:pPr>
              <w:pStyle w:val="Text"/>
              <w:jc w:val="center"/>
            </w:pPr>
            <w:r w:rsidRPr="004B2FDA">
              <w:t>2011–12</w:t>
            </w:r>
            <w:r w:rsidRPr="004B2FDA">
              <w:tab/>
              <w:t>2010–11</w:t>
            </w:r>
          </w:p>
        </w:tc>
      </w:tr>
      <w:tr w:rsidR="005075CD" w:rsidRPr="004B2FDA" w14:paraId="60EFEE06" w14:textId="77777777" w:rsidTr="0040511E">
        <w:trPr>
          <w:trHeight w:hRule="exact" w:val="276"/>
        </w:trPr>
        <w:tc>
          <w:tcPr>
            <w:tcW w:w="2041" w:type="dxa"/>
            <w:tcBorders>
              <w:top w:val="single" w:sz="8" w:space="0" w:color="000000"/>
              <w:left w:val="nil"/>
              <w:bottom w:val="single" w:sz="2" w:space="0" w:color="000000"/>
              <w:right w:val="nil"/>
            </w:tcBorders>
          </w:tcPr>
          <w:p w14:paraId="4C17D92C" w14:textId="11DDE753" w:rsidR="005075CD" w:rsidRPr="004B2FDA" w:rsidRDefault="000B08D9" w:rsidP="00E01F44">
            <w:pPr>
              <w:pStyle w:val="Text"/>
            </w:pPr>
            <w:r w:rsidRPr="004B2FDA">
              <w:t>Accredited qualifications</w:t>
            </w:r>
            <w:r w:rsidR="00A9563C">
              <w:t xml:space="preserve"> (</w:t>
            </w:r>
            <w:r w:rsidRPr="004B2FDA">
              <w:t>1</w:t>
            </w:r>
            <w:r w:rsidR="00A9563C">
              <w:t>)</w:t>
            </w:r>
          </w:p>
        </w:tc>
        <w:tc>
          <w:tcPr>
            <w:tcW w:w="1134" w:type="dxa"/>
            <w:tcBorders>
              <w:top w:val="single" w:sz="8" w:space="0" w:color="000000"/>
              <w:left w:val="nil"/>
              <w:bottom w:val="single" w:sz="2" w:space="0" w:color="000000"/>
              <w:right w:val="nil"/>
            </w:tcBorders>
            <w:shd w:val="clear" w:color="auto" w:fill="E6F4F9"/>
          </w:tcPr>
          <w:p w14:paraId="49F34F5D" w14:textId="77777777" w:rsidR="005075CD" w:rsidRPr="004B2FDA" w:rsidRDefault="000B08D9" w:rsidP="00E01F44">
            <w:pPr>
              <w:pStyle w:val="Text"/>
              <w:jc w:val="center"/>
            </w:pPr>
            <w:r w:rsidRPr="004B2FDA">
              <w:t>4</w:t>
            </w:r>
          </w:p>
        </w:tc>
        <w:tc>
          <w:tcPr>
            <w:tcW w:w="2268" w:type="dxa"/>
            <w:tcBorders>
              <w:top w:val="single" w:sz="8" w:space="0" w:color="000000"/>
              <w:left w:val="nil"/>
              <w:bottom w:val="single" w:sz="2" w:space="0" w:color="000000"/>
              <w:right w:val="nil"/>
            </w:tcBorders>
          </w:tcPr>
          <w:p w14:paraId="16388F95" w14:textId="1F20A5A0" w:rsidR="005075CD" w:rsidRPr="004B2FDA" w:rsidRDefault="000B08D9" w:rsidP="00E01F44">
            <w:pPr>
              <w:pStyle w:val="Text"/>
              <w:jc w:val="center"/>
            </w:pPr>
            <w:r w:rsidRPr="004B2FDA">
              <w:t>15</w:t>
            </w:r>
            <w:r w:rsidR="004B2FDA" w:rsidRPr="004B2FDA">
              <w:tab/>
            </w:r>
            <w:r w:rsidR="004B2FDA" w:rsidRPr="004B2FDA">
              <w:tab/>
            </w:r>
            <w:r w:rsidRPr="004B2FDA">
              <w:t>5</w:t>
            </w:r>
          </w:p>
        </w:tc>
        <w:tc>
          <w:tcPr>
            <w:tcW w:w="1134" w:type="dxa"/>
            <w:tcBorders>
              <w:top w:val="single" w:sz="8" w:space="0" w:color="000000"/>
              <w:left w:val="nil"/>
              <w:bottom w:val="single" w:sz="2" w:space="0" w:color="000000"/>
              <w:right w:val="nil"/>
            </w:tcBorders>
            <w:shd w:val="clear" w:color="auto" w:fill="E6F4F9"/>
          </w:tcPr>
          <w:p w14:paraId="12E91715" w14:textId="77777777" w:rsidR="005075CD" w:rsidRPr="004B2FDA" w:rsidRDefault="000B08D9" w:rsidP="00E01F44">
            <w:pPr>
              <w:pStyle w:val="Text"/>
              <w:jc w:val="center"/>
            </w:pPr>
            <w:r w:rsidRPr="004B2FDA">
              <w:t>47</w:t>
            </w:r>
          </w:p>
        </w:tc>
        <w:tc>
          <w:tcPr>
            <w:tcW w:w="2268" w:type="dxa"/>
            <w:tcBorders>
              <w:top w:val="single" w:sz="8" w:space="0" w:color="000000"/>
              <w:left w:val="nil"/>
              <w:bottom w:val="single" w:sz="2" w:space="0" w:color="000000"/>
              <w:right w:val="nil"/>
            </w:tcBorders>
          </w:tcPr>
          <w:p w14:paraId="13272CD7" w14:textId="77777777" w:rsidR="005075CD" w:rsidRPr="004B2FDA" w:rsidRDefault="000B08D9" w:rsidP="00E01F44">
            <w:pPr>
              <w:pStyle w:val="Text"/>
              <w:jc w:val="center"/>
            </w:pPr>
            <w:r w:rsidRPr="004B2FDA">
              <w:t>113</w:t>
            </w:r>
            <w:r w:rsidRPr="004B2FDA">
              <w:tab/>
              <w:t>57</w:t>
            </w:r>
          </w:p>
        </w:tc>
      </w:tr>
      <w:tr w:rsidR="005075CD" w:rsidRPr="004B2FDA" w14:paraId="78179348" w14:textId="77777777" w:rsidTr="0040511E">
        <w:trPr>
          <w:trHeight w:hRule="exact" w:val="252"/>
        </w:trPr>
        <w:tc>
          <w:tcPr>
            <w:tcW w:w="2041" w:type="dxa"/>
            <w:tcBorders>
              <w:top w:val="single" w:sz="2" w:space="0" w:color="000000"/>
              <w:left w:val="nil"/>
              <w:bottom w:val="single" w:sz="2" w:space="0" w:color="000000"/>
              <w:right w:val="nil"/>
            </w:tcBorders>
          </w:tcPr>
          <w:p w14:paraId="6F8B45AD" w14:textId="60E237CF" w:rsidR="005075CD" w:rsidRPr="004B2FDA" w:rsidRDefault="000B08D9" w:rsidP="00E01F44">
            <w:pPr>
              <w:pStyle w:val="Text"/>
            </w:pPr>
            <w:r w:rsidRPr="004B2FDA">
              <w:t>Enabling skills program</w:t>
            </w:r>
            <w:r w:rsidR="00A9563C">
              <w:t xml:space="preserve"> (</w:t>
            </w:r>
            <w:r w:rsidRPr="004B2FDA">
              <w:t>2</w:t>
            </w:r>
            <w:r w:rsidR="00A9563C">
              <w:t>)</w:t>
            </w:r>
          </w:p>
        </w:tc>
        <w:tc>
          <w:tcPr>
            <w:tcW w:w="1134" w:type="dxa"/>
            <w:tcBorders>
              <w:top w:val="single" w:sz="2" w:space="0" w:color="000000"/>
              <w:left w:val="nil"/>
              <w:bottom w:val="single" w:sz="2" w:space="0" w:color="000000"/>
              <w:right w:val="nil"/>
            </w:tcBorders>
            <w:shd w:val="clear" w:color="auto" w:fill="E6F4F9"/>
          </w:tcPr>
          <w:p w14:paraId="4CFCF475" w14:textId="77777777" w:rsidR="005075CD" w:rsidRPr="004B2FDA" w:rsidRDefault="000B08D9" w:rsidP="00E01F44">
            <w:pPr>
              <w:pStyle w:val="Text"/>
              <w:jc w:val="center"/>
            </w:pPr>
            <w:r w:rsidRPr="004B2FDA">
              <w:t>19</w:t>
            </w:r>
          </w:p>
        </w:tc>
        <w:tc>
          <w:tcPr>
            <w:tcW w:w="2268" w:type="dxa"/>
            <w:tcBorders>
              <w:top w:val="single" w:sz="2" w:space="0" w:color="000000"/>
              <w:left w:val="nil"/>
              <w:bottom w:val="single" w:sz="2" w:space="0" w:color="000000"/>
              <w:right w:val="nil"/>
            </w:tcBorders>
          </w:tcPr>
          <w:p w14:paraId="1F3B1B07" w14:textId="1082D581" w:rsidR="005075CD" w:rsidRPr="004B2FDA" w:rsidRDefault="000B08D9" w:rsidP="00E01F44">
            <w:pPr>
              <w:pStyle w:val="Text"/>
              <w:jc w:val="center"/>
            </w:pPr>
            <w:r w:rsidRPr="004B2FDA">
              <w:t>23</w:t>
            </w:r>
            <w:r w:rsidRPr="004B2FDA">
              <w:tab/>
            </w:r>
            <w:r w:rsidR="004B2FDA" w:rsidRPr="004B2FDA">
              <w:tab/>
            </w:r>
            <w:r w:rsidRPr="004B2FDA">
              <w:t>47</w:t>
            </w:r>
          </w:p>
        </w:tc>
        <w:tc>
          <w:tcPr>
            <w:tcW w:w="1134" w:type="dxa"/>
            <w:tcBorders>
              <w:top w:val="single" w:sz="2" w:space="0" w:color="000000"/>
              <w:left w:val="nil"/>
              <w:bottom w:val="single" w:sz="2" w:space="0" w:color="000000"/>
              <w:right w:val="nil"/>
            </w:tcBorders>
            <w:shd w:val="clear" w:color="auto" w:fill="E6F4F9"/>
          </w:tcPr>
          <w:p w14:paraId="39888BF3" w14:textId="77777777" w:rsidR="005075CD" w:rsidRPr="004B2FDA" w:rsidRDefault="000B08D9" w:rsidP="00E01F44">
            <w:pPr>
              <w:pStyle w:val="Text"/>
              <w:jc w:val="center"/>
            </w:pPr>
            <w:r w:rsidRPr="004B2FDA">
              <w:t>143</w:t>
            </w:r>
          </w:p>
        </w:tc>
        <w:tc>
          <w:tcPr>
            <w:tcW w:w="2268" w:type="dxa"/>
            <w:tcBorders>
              <w:top w:val="single" w:sz="2" w:space="0" w:color="000000"/>
              <w:left w:val="nil"/>
              <w:bottom w:val="single" w:sz="2" w:space="0" w:color="000000"/>
              <w:right w:val="nil"/>
            </w:tcBorders>
          </w:tcPr>
          <w:p w14:paraId="466DA9CA" w14:textId="77777777" w:rsidR="005075CD" w:rsidRPr="004B2FDA" w:rsidRDefault="000B08D9" w:rsidP="00E01F44">
            <w:pPr>
              <w:pStyle w:val="Text"/>
              <w:jc w:val="center"/>
            </w:pPr>
            <w:r w:rsidRPr="004B2FDA">
              <w:t>261</w:t>
            </w:r>
            <w:r w:rsidRPr="004B2FDA">
              <w:tab/>
              <w:t>285</w:t>
            </w:r>
          </w:p>
        </w:tc>
      </w:tr>
      <w:tr w:rsidR="005075CD" w:rsidRPr="004B2FDA" w14:paraId="4915F83A" w14:textId="77777777" w:rsidTr="0040511E">
        <w:trPr>
          <w:trHeight w:hRule="exact" w:val="261"/>
        </w:trPr>
        <w:tc>
          <w:tcPr>
            <w:tcW w:w="2041" w:type="dxa"/>
            <w:tcBorders>
              <w:top w:val="single" w:sz="2" w:space="0" w:color="000000"/>
              <w:left w:val="nil"/>
              <w:bottom w:val="single" w:sz="2" w:space="0" w:color="000000"/>
              <w:right w:val="nil"/>
            </w:tcBorders>
          </w:tcPr>
          <w:p w14:paraId="3B7A1663" w14:textId="77777777" w:rsidR="005075CD" w:rsidRPr="004B2FDA" w:rsidRDefault="000B08D9" w:rsidP="00E01F44">
            <w:pPr>
              <w:pStyle w:val="Text"/>
            </w:pPr>
            <w:r w:rsidRPr="004B2FDA">
              <w:t>Technical induction program</w:t>
            </w:r>
          </w:p>
        </w:tc>
        <w:tc>
          <w:tcPr>
            <w:tcW w:w="1134" w:type="dxa"/>
            <w:tcBorders>
              <w:top w:val="single" w:sz="2" w:space="0" w:color="000000"/>
              <w:left w:val="nil"/>
              <w:bottom w:val="single" w:sz="2" w:space="0" w:color="000000"/>
              <w:right w:val="nil"/>
            </w:tcBorders>
            <w:shd w:val="clear" w:color="auto" w:fill="E6F4F9"/>
          </w:tcPr>
          <w:p w14:paraId="55B996BA" w14:textId="77777777" w:rsidR="005075CD" w:rsidRPr="004B2FDA" w:rsidRDefault="000B08D9" w:rsidP="00E01F44">
            <w:pPr>
              <w:pStyle w:val="Text"/>
              <w:jc w:val="center"/>
            </w:pPr>
            <w:r w:rsidRPr="004B2FDA">
              <w:t>9</w:t>
            </w:r>
          </w:p>
        </w:tc>
        <w:tc>
          <w:tcPr>
            <w:tcW w:w="2268" w:type="dxa"/>
            <w:tcBorders>
              <w:top w:val="single" w:sz="2" w:space="0" w:color="000000"/>
              <w:left w:val="nil"/>
              <w:bottom w:val="single" w:sz="2" w:space="0" w:color="000000"/>
              <w:right w:val="nil"/>
            </w:tcBorders>
          </w:tcPr>
          <w:p w14:paraId="4BD83157" w14:textId="06458118" w:rsidR="005075CD" w:rsidRPr="004B2FDA" w:rsidRDefault="000B08D9" w:rsidP="00E01F44">
            <w:pPr>
              <w:pStyle w:val="Text"/>
              <w:jc w:val="center"/>
            </w:pPr>
            <w:r w:rsidRPr="004B2FDA">
              <w:t>6</w:t>
            </w:r>
            <w:r w:rsidRPr="004B2FDA">
              <w:tab/>
            </w:r>
            <w:r w:rsidR="004B2FDA" w:rsidRPr="004B2FDA">
              <w:tab/>
            </w:r>
            <w:r w:rsidRPr="004B2FDA">
              <w:t>13</w:t>
            </w:r>
          </w:p>
        </w:tc>
        <w:tc>
          <w:tcPr>
            <w:tcW w:w="1134" w:type="dxa"/>
            <w:tcBorders>
              <w:top w:val="single" w:sz="2" w:space="0" w:color="000000"/>
              <w:left w:val="nil"/>
              <w:bottom w:val="single" w:sz="2" w:space="0" w:color="000000"/>
              <w:right w:val="nil"/>
            </w:tcBorders>
            <w:shd w:val="clear" w:color="auto" w:fill="E6F4F9"/>
          </w:tcPr>
          <w:p w14:paraId="3FE9B34B" w14:textId="77777777" w:rsidR="005075CD" w:rsidRPr="004B2FDA" w:rsidRDefault="000B08D9" w:rsidP="00E01F44">
            <w:pPr>
              <w:pStyle w:val="Text"/>
              <w:jc w:val="center"/>
            </w:pPr>
            <w:r w:rsidRPr="004B2FDA">
              <w:t>52</w:t>
            </w:r>
          </w:p>
        </w:tc>
        <w:tc>
          <w:tcPr>
            <w:tcW w:w="2268" w:type="dxa"/>
            <w:tcBorders>
              <w:top w:val="single" w:sz="2" w:space="0" w:color="000000"/>
              <w:left w:val="nil"/>
              <w:bottom w:val="single" w:sz="2" w:space="0" w:color="000000"/>
              <w:right w:val="nil"/>
            </w:tcBorders>
          </w:tcPr>
          <w:p w14:paraId="0390122D" w14:textId="77777777" w:rsidR="005075CD" w:rsidRPr="004B2FDA" w:rsidRDefault="000B08D9" w:rsidP="00E01F44">
            <w:pPr>
              <w:pStyle w:val="Text"/>
              <w:jc w:val="center"/>
            </w:pPr>
            <w:r w:rsidRPr="004B2FDA">
              <w:t>63</w:t>
            </w:r>
            <w:r w:rsidRPr="004B2FDA">
              <w:tab/>
              <w:t>102</w:t>
            </w:r>
          </w:p>
        </w:tc>
      </w:tr>
      <w:tr w:rsidR="005075CD" w:rsidRPr="004B2FDA" w14:paraId="139B58A5" w14:textId="77777777" w:rsidTr="0040511E">
        <w:trPr>
          <w:trHeight w:hRule="exact" w:val="279"/>
        </w:trPr>
        <w:tc>
          <w:tcPr>
            <w:tcW w:w="2041" w:type="dxa"/>
            <w:tcBorders>
              <w:top w:val="single" w:sz="2" w:space="0" w:color="000000"/>
              <w:left w:val="nil"/>
              <w:bottom w:val="single" w:sz="2" w:space="0" w:color="000000"/>
              <w:right w:val="nil"/>
            </w:tcBorders>
          </w:tcPr>
          <w:p w14:paraId="6AE0A588" w14:textId="77777777" w:rsidR="005075CD" w:rsidRPr="004B2FDA" w:rsidRDefault="000B08D9" w:rsidP="00E01F44">
            <w:pPr>
              <w:pStyle w:val="Text"/>
            </w:pPr>
            <w:r w:rsidRPr="004B2FDA">
              <w:t>Technical training</w:t>
            </w:r>
          </w:p>
        </w:tc>
        <w:tc>
          <w:tcPr>
            <w:tcW w:w="1134" w:type="dxa"/>
            <w:tcBorders>
              <w:top w:val="single" w:sz="2" w:space="0" w:color="000000"/>
              <w:left w:val="nil"/>
              <w:bottom w:val="single" w:sz="2" w:space="0" w:color="000000"/>
              <w:right w:val="nil"/>
            </w:tcBorders>
            <w:shd w:val="clear" w:color="auto" w:fill="E6F4F9"/>
          </w:tcPr>
          <w:p w14:paraId="473B31CA" w14:textId="77777777" w:rsidR="005075CD" w:rsidRPr="004B2FDA" w:rsidRDefault="000B08D9" w:rsidP="00E01F44">
            <w:pPr>
              <w:pStyle w:val="Text"/>
              <w:jc w:val="center"/>
            </w:pPr>
            <w:r w:rsidRPr="004B2FDA">
              <w:t>61</w:t>
            </w:r>
          </w:p>
        </w:tc>
        <w:tc>
          <w:tcPr>
            <w:tcW w:w="2268" w:type="dxa"/>
            <w:tcBorders>
              <w:top w:val="single" w:sz="2" w:space="0" w:color="000000"/>
              <w:left w:val="nil"/>
              <w:bottom w:val="single" w:sz="2" w:space="0" w:color="000000"/>
              <w:right w:val="nil"/>
            </w:tcBorders>
          </w:tcPr>
          <w:p w14:paraId="44F1F510" w14:textId="33763748" w:rsidR="005075CD" w:rsidRPr="004B2FDA" w:rsidRDefault="000B08D9" w:rsidP="00E01F44">
            <w:pPr>
              <w:pStyle w:val="Text"/>
              <w:jc w:val="center"/>
            </w:pPr>
            <w:r w:rsidRPr="004B2FDA">
              <w:t>28</w:t>
            </w:r>
            <w:r w:rsidRPr="004B2FDA">
              <w:tab/>
            </w:r>
            <w:r w:rsidR="004B2FDA" w:rsidRPr="004B2FDA">
              <w:tab/>
            </w:r>
            <w:r w:rsidRPr="004B2FDA">
              <w:t>29</w:t>
            </w:r>
          </w:p>
        </w:tc>
        <w:tc>
          <w:tcPr>
            <w:tcW w:w="1134" w:type="dxa"/>
            <w:tcBorders>
              <w:top w:val="single" w:sz="2" w:space="0" w:color="000000"/>
              <w:left w:val="nil"/>
              <w:bottom w:val="single" w:sz="2" w:space="0" w:color="000000"/>
              <w:right w:val="nil"/>
            </w:tcBorders>
            <w:shd w:val="clear" w:color="auto" w:fill="E6F4F9"/>
          </w:tcPr>
          <w:p w14:paraId="1153491F" w14:textId="77777777" w:rsidR="005075CD" w:rsidRPr="004B2FDA" w:rsidRDefault="000B08D9" w:rsidP="00E01F44">
            <w:pPr>
              <w:pStyle w:val="Text"/>
              <w:jc w:val="center"/>
            </w:pPr>
            <w:r w:rsidRPr="004B2FDA">
              <w:t>1001</w:t>
            </w:r>
          </w:p>
        </w:tc>
        <w:tc>
          <w:tcPr>
            <w:tcW w:w="2268" w:type="dxa"/>
            <w:tcBorders>
              <w:top w:val="single" w:sz="2" w:space="0" w:color="000000"/>
              <w:left w:val="nil"/>
              <w:bottom w:val="single" w:sz="2" w:space="0" w:color="000000"/>
              <w:right w:val="nil"/>
            </w:tcBorders>
          </w:tcPr>
          <w:p w14:paraId="4328E9BA" w14:textId="77777777" w:rsidR="005075CD" w:rsidRPr="004B2FDA" w:rsidRDefault="000B08D9" w:rsidP="00E01F44">
            <w:pPr>
              <w:pStyle w:val="Text"/>
              <w:jc w:val="center"/>
            </w:pPr>
            <w:r w:rsidRPr="004B2FDA">
              <w:t>294</w:t>
            </w:r>
            <w:r w:rsidRPr="004B2FDA">
              <w:tab/>
              <w:t>286</w:t>
            </w:r>
          </w:p>
        </w:tc>
      </w:tr>
      <w:tr w:rsidR="005075CD" w:rsidRPr="004B2FDA" w14:paraId="0603C49D" w14:textId="77777777" w:rsidTr="0040511E">
        <w:trPr>
          <w:trHeight w:hRule="exact" w:val="441"/>
        </w:trPr>
        <w:tc>
          <w:tcPr>
            <w:tcW w:w="2041" w:type="dxa"/>
            <w:tcBorders>
              <w:top w:val="single" w:sz="2" w:space="0" w:color="000000"/>
              <w:left w:val="nil"/>
              <w:bottom w:val="single" w:sz="2" w:space="0" w:color="000000"/>
              <w:right w:val="nil"/>
            </w:tcBorders>
          </w:tcPr>
          <w:p w14:paraId="49A45DC6" w14:textId="1A3C6436" w:rsidR="005075CD" w:rsidRPr="004B2FDA" w:rsidRDefault="000B08D9" w:rsidP="00E01F44">
            <w:pPr>
              <w:pStyle w:val="Text"/>
            </w:pPr>
            <w:r w:rsidRPr="004B2FDA">
              <w:t>Workplace performance training</w:t>
            </w:r>
            <w:r w:rsidR="00A9563C">
              <w:t xml:space="preserve"> (</w:t>
            </w:r>
            <w:r w:rsidRPr="004B2FDA">
              <w:t>3</w:t>
            </w:r>
            <w:r w:rsidR="00A9563C">
              <w:t>)</w:t>
            </w:r>
          </w:p>
        </w:tc>
        <w:tc>
          <w:tcPr>
            <w:tcW w:w="1134" w:type="dxa"/>
            <w:tcBorders>
              <w:top w:val="single" w:sz="2" w:space="0" w:color="000000"/>
              <w:left w:val="nil"/>
              <w:bottom w:val="single" w:sz="2" w:space="0" w:color="000000"/>
              <w:right w:val="nil"/>
            </w:tcBorders>
            <w:shd w:val="clear" w:color="auto" w:fill="E6F4F9"/>
          </w:tcPr>
          <w:p w14:paraId="41AE58BC" w14:textId="77777777" w:rsidR="005075CD" w:rsidRPr="004B2FDA" w:rsidRDefault="000B08D9" w:rsidP="00E01F44">
            <w:pPr>
              <w:pStyle w:val="Text"/>
              <w:jc w:val="center"/>
            </w:pPr>
            <w:r w:rsidRPr="004B2FDA">
              <w:t>4</w:t>
            </w:r>
          </w:p>
        </w:tc>
        <w:tc>
          <w:tcPr>
            <w:tcW w:w="2268" w:type="dxa"/>
            <w:tcBorders>
              <w:top w:val="single" w:sz="2" w:space="0" w:color="000000"/>
              <w:left w:val="nil"/>
              <w:bottom w:val="single" w:sz="2" w:space="0" w:color="000000"/>
              <w:right w:val="nil"/>
            </w:tcBorders>
          </w:tcPr>
          <w:p w14:paraId="588EFC09" w14:textId="59339C85" w:rsidR="005075CD" w:rsidRPr="004B2FDA" w:rsidRDefault="000B08D9" w:rsidP="00E01F44">
            <w:pPr>
              <w:pStyle w:val="Text"/>
              <w:jc w:val="center"/>
            </w:pPr>
            <w:r w:rsidRPr="004B2FDA">
              <w:t>85</w:t>
            </w:r>
            <w:r w:rsidRPr="004B2FDA">
              <w:tab/>
            </w:r>
            <w:r w:rsidR="004B2FDA" w:rsidRPr="004B2FDA">
              <w:tab/>
            </w:r>
            <w:r w:rsidRPr="004B2FDA">
              <w:t>45</w:t>
            </w:r>
          </w:p>
        </w:tc>
        <w:tc>
          <w:tcPr>
            <w:tcW w:w="1134" w:type="dxa"/>
            <w:tcBorders>
              <w:top w:val="single" w:sz="2" w:space="0" w:color="000000"/>
              <w:left w:val="nil"/>
              <w:bottom w:val="single" w:sz="2" w:space="0" w:color="000000"/>
              <w:right w:val="nil"/>
            </w:tcBorders>
            <w:shd w:val="clear" w:color="auto" w:fill="E6F4F9"/>
          </w:tcPr>
          <w:p w14:paraId="0067DA03" w14:textId="77777777" w:rsidR="005075CD" w:rsidRPr="004B2FDA" w:rsidRDefault="000B08D9" w:rsidP="00E01F44">
            <w:pPr>
              <w:pStyle w:val="Text"/>
              <w:jc w:val="center"/>
            </w:pPr>
            <w:r w:rsidRPr="004B2FDA">
              <w:t>56</w:t>
            </w:r>
          </w:p>
        </w:tc>
        <w:tc>
          <w:tcPr>
            <w:tcW w:w="2268" w:type="dxa"/>
            <w:tcBorders>
              <w:top w:val="single" w:sz="2" w:space="0" w:color="000000"/>
              <w:left w:val="nil"/>
              <w:bottom w:val="single" w:sz="2" w:space="0" w:color="000000"/>
              <w:right w:val="nil"/>
            </w:tcBorders>
          </w:tcPr>
          <w:p w14:paraId="2B23586B" w14:textId="77777777" w:rsidR="005075CD" w:rsidRPr="004B2FDA" w:rsidRDefault="000B08D9" w:rsidP="00E01F44">
            <w:pPr>
              <w:pStyle w:val="Text"/>
              <w:jc w:val="center"/>
            </w:pPr>
            <w:r w:rsidRPr="004B2FDA">
              <w:t>868</w:t>
            </w:r>
            <w:r w:rsidRPr="004B2FDA">
              <w:tab/>
              <w:t>467</w:t>
            </w:r>
          </w:p>
        </w:tc>
      </w:tr>
      <w:tr w:rsidR="005075CD" w:rsidRPr="004B2FDA" w14:paraId="043E047F" w14:textId="77777777" w:rsidTr="0040511E">
        <w:trPr>
          <w:trHeight w:hRule="exact" w:val="279"/>
        </w:trPr>
        <w:tc>
          <w:tcPr>
            <w:tcW w:w="2041" w:type="dxa"/>
            <w:tcBorders>
              <w:top w:val="single" w:sz="2" w:space="0" w:color="000000"/>
              <w:left w:val="nil"/>
              <w:bottom w:val="single" w:sz="2" w:space="0" w:color="000000"/>
              <w:right w:val="nil"/>
            </w:tcBorders>
          </w:tcPr>
          <w:p w14:paraId="599A5E53" w14:textId="77777777" w:rsidR="005075CD" w:rsidRPr="004B2FDA" w:rsidRDefault="000B08D9" w:rsidP="00E01F44">
            <w:pPr>
              <w:pStyle w:val="Text"/>
            </w:pPr>
            <w:r w:rsidRPr="004B2FDA">
              <w:t>Systems training</w:t>
            </w:r>
          </w:p>
        </w:tc>
        <w:tc>
          <w:tcPr>
            <w:tcW w:w="1134" w:type="dxa"/>
            <w:tcBorders>
              <w:top w:val="single" w:sz="2" w:space="0" w:color="000000"/>
              <w:left w:val="nil"/>
              <w:bottom w:val="single" w:sz="2" w:space="0" w:color="000000"/>
              <w:right w:val="nil"/>
            </w:tcBorders>
            <w:shd w:val="clear" w:color="auto" w:fill="E6F4F9"/>
          </w:tcPr>
          <w:p w14:paraId="12218533" w14:textId="77777777" w:rsidR="005075CD" w:rsidRPr="004B2FDA" w:rsidRDefault="000B08D9" w:rsidP="00E01F44">
            <w:pPr>
              <w:pStyle w:val="Text"/>
              <w:jc w:val="center"/>
            </w:pPr>
            <w:r w:rsidRPr="004B2FDA">
              <w:t>58</w:t>
            </w:r>
          </w:p>
        </w:tc>
        <w:tc>
          <w:tcPr>
            <w:tcW w:w="2268" w:type="dxa"/>
            <w:tcBorders>
              <w:top w:val="single" w:sz="2" w:space="0" w:color="000000"/>
              <w:left w:val="nil"/>
              <w:bottom w:val="single" w:sz="2" w:space="0" w:color="000000"/>
              <w:right w:val="nil"/>
            </w:tcBorders>
          </w:tcPr>
          <w:p w14:paraId="2AFFB059" w14:textId="2C089294" w:rsidR="005075CD" w:rsidRPr="004B2FDA" w:rsidRDefault="000B08D9" w:rsidP="00E01F44">
            <w:pPr>
              <w:pStyle w:val="Text"/>
              <w:jc w:val="center"/>
            </w:pPr>
            <w:r w:rsidRPr="004B2FDA">
              <w:t>16</w:t>
            </w:r>
            <w:r w:rsidRPr="004B2FDA">
              <w:tab/>
            </w:r>
            <w:r w:rsidR="004B2FDA" w:rsidRPr="004B2FDA">
              <w:tab/>
            </w:r>
            <w:r w:rsidRPr="004B2FDA">
              <w:t>152</w:t>
            </w:r>
          </w:p>
        </w:tc>
        <w:tc>
          <w:tcPr>
            <w:tcW w:w="1134" w:type="dxa"/>
            <w:tcBorders>
              <w:top w:val="single" w:sz="2" w:space="0" w:color="000000"/>
              <w:left w:val="nil"/>
              <w:bottom w:val="single" w:sz="2" w:space="0" w:color="000000"/>
              <w:right w:val="nil"/>
            </w:tcBorders>
            <w:shd w:val="clear" w:color="auto" w:fill="E6F4F9"/>
          </w:tcPr>
          <w:p w14:paraId="2E1D105D" w14:textId="77777777" w:rsidR="005075CD" w:rsidRPr="004B2FDA" w:rsidRDefault="000B08D9" w:rsidP="00E01F44">
            <w:pPr>
              <w:pStyle w:val="Text"/>
              <w:jc w:val="center"/>
            </w:pPr>
            <w:r w:rsidRPr="004B2FDA">
              <w:t>332</w:t>
            </w:r>
          </w:p>
        </w:tc>
        <w:tc>
          <w:tcPr>
            <w:tcW w:w="2268" w:type="dxa"/>
            <w:tcBorders>
              <w:top w:val="single" w:sz="2" w:space="0" w:color="000000"/>
              <w:left w:val="nil"/>
              <w:bottom w:val="single" w:sz="2" w:space="0" w:color="000000"/>
              <w:right w:val="nil"/>
            </w:tcBorders>
          </w:tcPr>
          <w:p w14:paraId="2C0984F2" w14:textId="77777777" w:rsidR="005075CD" w:rsidRPr="004B2FDA" w:rsidRDefault="000B08D9" w:rsidP="00E01F44">
            <w:pPr>
              <w:pStyle w:val="Text"/>
              <w:jc w:val="center"/>
            </w:pPr>
            <w:r w:rsidRPr="004B2FDA">
              <w:t>181</w:t>
            </w:r>
            <w:r w:rsidRPr="004B2FDA">
              <w:tab/>
              <w:t>1 803</w:t>
            </w:r>
          </w:p>
        </w:tc>
      </w:tr>
    </w:tbl>
    <w:p w14:paraId="5A3F21AD" w14:textId="5ADF0C21" w:rsidR="005075CD" w:rsidRPr="00E01F44" w:rsidRDefault="000B08D9" w:rsidP="0040511E">
      <w:pPr>
        <w:pStyle w:val="Text"/>
        <w:spacing w:before="120" w:after="0"/>
        <w:rPr>
          <w:sz w:val="14"/>
          <w:szCs w:val="14"/>
        </w:rPr>
      </w:pPr>
      <w:r w:rsidRPr="00E01F44">
        <w:rPr>
          <w:position w:val="5"/>
          <w:sz w:val="14"/>
          <w:szCs w:val="14"/>
        </w:rPr>
        <w:t>1</w:t>
      </w:r>
      <w:r w:rsidRPr="00E01F44">
        <w:rPr>
          <w:spacing w:val="14"/>
          <w:position w:val="5"/>
          <w:sz w:val="14"/>
          <w:szCs w:val="14"/>
        </w:rPr>
        <w:t xml:space="preserve"> </w:t>
      </w:r>
      <w:r w:rsidRPr="00E01F44">
        <w:rPr>
          <w:spacing w:val="-1"/>
          <w:sz w:val="14"/>
          <w:szCs w:val="14"/>
        </w:rPr>
        <w:t>C</w:t>
      </w:r>
      <w:r w:rsidRPr="00E01F44">
        <w:rPr>
          <w:sz w:val="14"/>
          <w:szCs w:val="14"/>
        </w:rPr>
        <w:t>e</w:t>
      </w:r>
      <w:r w:rsidRPr="00E01F44">
        <w:rPr>
          <w:spacing w:val="4"/>
          <w:sz w:val="14"/>
          <w:szCs w:val="14"/>
        </w:rPr>
        <w:t>r</w:t>
      </w:r>
      <w:r w:rsidRPr="00E01F44">
        <w:rPr>
          <w:sz w:val="14"/>
          <w:szCs w:val="14"/>
        </w:rPr>
        <w:t>tifica</w:t>
      </w:r>
      <w:r w:rsidRPr="00E01F44">
        <w:rPr>
          <w:spacing w:val="-1"/>
          <w:sz w:val="14"/>
          <w:szCs w:val="14"/>
        </w:rPr>
        <w:t>t</w:t>
      </w:r>
      <w:r w:rsidRPr="00E01F44">
        <w:rPr>
          <w:sz w:val="14"/>
          <w:szCs w:val="14"/>
        </w:rPr>
        <w:t>e IV in G</w:t>
      </w:r>
      <w:r w:rsidRPr="00E01F44">
        <w:rPr>
          <w:spacing w:val="-1"/>
          <w:sz w:val="14"/>
          <w:szCs w:val="14"/>
        </w:rPr>
        <w:t>ov</w:t>
      </w:r>
      <w:r w:rsidRPr="00E01F44">
        <w:rPr>
          <w:sz w:val="14"/>
          <w:szCs w:val="14"/>
        </w:rPr>
        <w:t xml:space="preserve">ernment </w:t>
      </w:r>
      <w:r w:rsidR="00A9563C" w:rsidRPr="00E01F44">
        <w:rPr>
          <w:sz w:val="14"/>
          <w:szCs w:val="14"/>
        </w:rPr>
        <w:t>(</w:t>
      </w:r>
      <w:r w:rsidR="00A9563C" w:rsidRPr="00E01F44">
        <w:rPr>
          <w:spacing w:val="-22"/>
          <w:sz w:val="14"/>
          <w:szCs w:val="14"/>
        </w:rPr>
        <w:t>Workplace</w:t>
      </w:r>
      <w:r w:rsidRPr="00E01F44">
        <w:rPr>
          <w:sz w:val="14"/>
          <w:szCs w:val="14"/>
        </w:rPr>
        <w:t xml:space="preserve"> Relations) and </w:t>
      </w:r>
      <w:r w:rsidRPr="00E01F44">
        <w:rPr>
          <w:spacing w:val="-1"/>
          <w:sz w:val="14"/>
          <w:szCs w:val="14"/>
        </w:rPr>
        <w:t>C</w:t>
      </w:r>
      <w:r w:rsidRPr="00E01F44">
        <w:rPr>
          <w:sz w:val="14"/>
          <w:szCs w:val="14"/>
        </w:rPr>
        <w:t>e</w:t>
      </w:r>
      <w:r w:rsidRPr="00E01F44">
        <w:rPr>
          <w:spacing w:val="4"/>
          <w:sz w:val="14"/>
          <w:szCs w:val="14"/>
        </w:rPr>
        <w:t>r</w:t>
      </w:r>
      <w:r w:rsidRPr="00E01F44">
        <w:rPr>
          <w:sz w:val="14"/>
          <w:szCs w:val="14"/>
        </w:rPr>
        <w:t>tifica</w:t>
      </w:r>
      <w:r w:rsidRPr="00E01F44">
        <w:rPr>
          <w:spacing w:val="-1"/>
          <w:sz w:val="14"/>
          <w:szCs w:val="14"/>
        </w:rPr>
        <w:t>t</w:t>
      </w:r>
      <w:r w:rsidRPr="00E01F44">
        <w:rPr>
          <w:sz w:val="14"/>
          <w:szCs w:val="14"/>
        </w:rPr>
        <w:t>e IV in G</w:t>
      </w:r>
      <w:r w:rsidRPr="00E01F44">
        <w:rPr>
          <w:spacing w:val="-1"/>
          <w:sz w:val="14"/>
          <w:szCs w:val="14"/>
        </w:rPr>
        <w:t>ov</w:t>
      </w:r>
      <w:r w:rsidRPr="00E01F44">
        <w:rPr>
          <w:sz w:val="14"/>
          <w:szCs w:val="14"/>
        </w:rPr>
        <w:t>ernment (</w:t>
      </w:r>
      <w:r w:rsidRPr="00E01F44">
        <w:rPr>
          <w:spacing w:val="2"/>
          <w:sz w:val="14"/>
          <w:szCs w:val="14"/>
        </w:rPr>
        <w:t>I</w:t>
      </w:r>
      <w:r w:rsidRPr="00E01F44">
        <w:rPr>
          <w:spacing w:val="-1"/>
          <w:sz w:val="14"/>
          <w:szCs w:val="14"/>
        </w:rPr>
        <w:t>nv</w:t>
      </w:r>
      <w:r w:rsidRPr="00E01F44">
        <w:rPr>
          <w:sz w:val="14"/>
          <w:szCs w:val="14"/>
        </w:rPr>
        <w:t>estigations).</w:t>
      </w:r>
    </w:p>
    <w:p w14:paraId="42FBC3C3" w14:textId="77777777" w:rsidR="005075CD" w:rsidRPr="00E01F44" w:rsidRDefault="000B08D9" w:rsidP="0040511E">
      <w:pPr>
        <w:pStyle w:val="Text"/>
        <w:spacing w:after="0"/>
        <w:rPr>
          <w:sz w:val="14"/>
          <w:szCs w:val="14"/>
        </w:rPr>
      </w:pPr>
      <w:r w:rsidRPr="00E01F44">
        <w:rPr>
          <w:position w:val="5"/>
          <w:sz w:val="14"/>
          <w:szCs w:val="14"/>
        </w:rPr>
        <w:t>2</w:t>
      </w:r>
      <w:r w:rsidRPr="00E01F44">
        <w:rPr>
          <w:spacing w:val="14"/>
          <w:position w:val="5"/>
          <w:sz w:val="14"/>
          <w:szCs w:val="14"/>
        </w:rPr>
        <w:t xml:space="preserve"> </w:t>
      </w:r>
      <w:r w:rsidRPr="00E01F44">
        <w:rPr>
          <w:spacing w:val="-3"/>
          <w:sz w:val="14"/>
          <w:szCs w:val="14"/>
        </w:rPr>
        <w:t>P</w:t>
      </w:r>
      <w:r w:rsidRPr="00E01F44">
        <w:rPr>
          <w:spacing w:val="-2"/>
          <w:sz w:val="14"/>
          <w:szCs w:val="14"/>
        </w:rPr>
        <w:t>r</w:t>
      </w:r>
      <w:r w:rsidRPr="00E01F44">
        <w:rPr>
          <w:sz w:val="14"/>
          <w:szCs w:val="14"/>
        </w:rPr>
        <w:t>o</w:t>
      </w:r>
      <w:r w:rsidRPr="00E01F44">
        <w:rPr>
          <w:spacing w:val="-1"/>
          <w:sz w:val="14"/>
          <w:szCs w:val="14"/>
        </w:rPr>
        <w:t>g</w:t>
      </w:r>
      <w:r w:rsidRPr="00E01F44">
        <w:rPr>
          <w:sz w:val="14"/>
          <w:szCs w:val="14"/>
        </w:rPr>
        <w:t>rams included p</w:t>
      </w:r>
      <w:r w:rsidRPr="00E01F44">
        <w:rPr>
          <w:spacing w:val="-2"/>
          <w:sz w:val="14"/>
          <w:szCs w:val="14"/>
        </w:rPr>
        <w:t>r</w:t>
      </w:r>
      <w:r w:rsidRPr="00E01F44">
        <w:rPr>
          <w:sz w:val="14"/>
          <w:szCs w:val="14"/>
        </w:rPr>
        <w:t>esentation s</w:t>
      </w:r>
      <w:r w:rsidRPr="00E01F44">
        <w:rPr>
          <w:spacing w:val="3"/>
          <w:sz w:val="14"/>
          <w:szCs w:val="14"/>
        </w:rPr>
        <w:t>k</w:t>
      </w:r>
      <w:r w:rsidRPr="00E01F44">
        <w:rPr>
          <w:sz w:val="14"/>
          <w:szCs w:val="14"/>
        </w:rPr>
        <w:t>ill</w:t>
      </w:r>
      <w:r w:rsidRPr="00E01F44">
        <w:rPr>
          <w:spacing w:val="-2"/>
          <w:sz w:val="14"/>
          <w:szCs w:val="14"/>
        </w:rPr>
        <w:t>s</w:t>
      </w:r>
      <w:r w:rsidRPr="00E01F44">
        <w:rPr>
          <w:sz w:val="14"/>
          <w:szCs w:val="14"/>
        </w:rPr>
        <w:t xml:space="preserve">, Diploma in </w:t>
      </w:r>
      <w:r w:rsidRPr="00E01F44">
        <w:rPr>
          <w:spacing w:val="-3"/>
          <w:sz w:val="14"/>
          <w:szCs w:val="14"/>
        </w:rPr>
        <w:t>P</w:t>
      </w:r>
      <w:r w:rsidRPr="00E01F44">
        <w:rPr>
          <w:spacing w:val="-2"/>
          <w:sz w:val="14"/>
          <w:szCs w:val="14"/>
        </w:rPr>
        <w:t>r</w:t>
      </w:r>
      <w:r w:rsidRPr="00E01F44">
        <w:rPr>
          <w:sz w:val="14"/>
          <w:szCs w:val="14"/>
        </w:rPr>
        <w:t>oje</w:t>
      </w:r>
      <w:r w:rsidRPr="00E01F44">
        <w:rPr>
          <w:spacing w:val="2"/>
          <w:sz w:val="14"/>
          <w:szCs w:val="14"/>
        </w:rPr>
        <w:t>c</w:t>
      </w:r>
      <w:r w:rsidRPr="00E01F44">
        <w:rPr>
          <w:sz w:val="14"/>
          <w:szCs w:val="14"/>
        </w:rPr>
        <w:t xml:space="preserve">t Management, </w:t>
      </w:r>
      <w:r w:rsidRPr="00E01F44">
        <w:rPr>
          <w:spacing w:val="-1"/>
          <w:sz w:val="14"/>
          <w:szCs w:val="14"/>
        </w:rPr>
        <w:t>g</w:t>
      </w:r>
      <w:r w:rsidRPr="00E01F44">
        <w:rPr>
          <w:sz w:val="14"/>
          <w:szCs w:val="14"/>
        </w:rPr>
        <w:t xml:space="preserve">iving and </w:t>
      </w:r>
      <w:r w:rsidRPr="00E01F44">
        <w:rPr>
          <w:spacing w:val="-2"/>
          <w:sz w:val="14"/>
          <w:szCs w:val="14"/>
        </w:rPr>
        <w:t>r</w:t>
      </w:r>
      <w:r w:rsidRPr="00E01F44">
        <w:rPr>
          <w:sz w:val="14"/>
          <w:szCs w:val="14"/>
        </w:rPr>
        <w:t xml:space="preserve">eceiving </w:t>
      </w:r>
      <w:r w:rsidRPr="00E01F44">
        <w:rPr>
          <w:spacing w:val="-2"/>
          <w:sz w:val="14"/>
          <w:szCs w:val="14"/>
        </w:rPr>
        <w:t>f</w:t>
      </w:r>
      <w:r w:rsidRPr="00E01F44">
        <w:rPr>
          <w:sz w:val="14"/>
          <w:szCs w:val="14"/>
        </w:rPr>
        <w:t>eedbac</w:t>
      </w:r>
      <w:r w:rsidRPr="00E01F44">
        <w:rPr>
          <w:spacing w:val="3"/>
          <w:sz w:val="14"/>
          <w:szCs w:val="14"/>
        </w:rPr>
        <w:t>k</w:t>
      </w:r>
      <w:r w:rsidRPr="00E01F44">
        <w:rPr>
          <w:sz w:val="14"/>
          <w:szCs w:val="14"/>
        </w:rPr>
        <w:t>, equal oppo</w:t>
      </w:r>
      <w:r w:rsidRPr="00E01F44">
        <w:rPr>
          <w:spacing w:val="4"/>
          <w:sz w:val="14"/>
          <w:szCs w:val="14"/>
        </w:rPr>
        <w:t>r</w:t>
      </w:r>
      <w:r w:rsidRPr="00E01F44">
        <w:rPr>
          <w:sz w:val="14"/>
          <w:szCs w:val="14"/>
        </w:rPr>
        <w:t>tuni</w:t>
      </w:r>
      <w:r w:rsidRPr="00E01F44">
        <w:rPr>
          <w:spacing w:val="2"/>
          <w:sz w:val="14"/>
          <w:szCs w:val="14"/>
        </w:rPr>
        <w:t>t</w:t>
      </w:r>
      <w:r w:rsidRPr="00E01F44">
        <w:rPr>
          <w:sz w:val="14"/>
          <w:szCs w:val="14"/>
        </w:rPr>
        <w:t>y and discrimination.</w:t>
      </w:r>
    </w:p>
    <w:p w14:paraId="4F91E87B" w14:textId="77777777" w:rsidR="005075CD" w:rsidRPr="00E01F44" w:rsidRDefault="000B08D9" w:rsidP="00E01F44">
      <w:pPr>
        <w:pStyle w:val="Text"/>
        <w:rPr>
          <w:sz w:val="14"/>
          <w:szCs w:val="14"/>
        </w:rPr>
      </w:pPr>
      <w:r w:rsidRPr="00E01F44">
        <w:rPr>
          <w:position w:val="5"/>
          <w:sz w:val="14"/>
          <w:szCs w:val="14"/>
        </w:rPr>
        <w:t>3</w:t>
      </w:r>
      <w:r w:rsidRPr="00E01F44">
        <w:rPr>
          <w:spacing w:val="14"/>
          <w:position w:val="5"/>
          <w:sz w:val="14"/>
          <w:szCs w:val="14"/>
        </w:rPr>
        <w:t xml:space="preserve"> </w:t>
      </w:r>
      <w:r w:rsidRPr="00E01F44">
        <w:rPr>
          <w:spacing w:val="2"/>
          <w:sz w:val="14"/>
          <w:szCs w:val="14"/>
        </w:rPr>
        <w:t>I</w:t>
      </w:r>
      <w:r w:rsidRPr="00E01F44">
        <w:rPr>
          <w:sz w:val="14"/>
          <w:szCs w:val="14"/>
        </w:rPr>
        <w:t>ncludes anti</w:t>
      </w:r>
      <w:r w:rsidRPr="00E01F44">
        <w:rPr>
          <w:spacing w:val="3"/>
          <w:sz w:val="14"/>
          <w:szCs w:val="14"/>
        </w:rPr>
        <w:t>-</w:t>
      </w:r>
      <w:r w:rsidRPr="00E01F44">
        <w:rPr>
          <w:sz w:val="14"/>
          <w:szCs w:val="14"/>
        </w:rPr>
        <w:t>discrimination trainin</w:t>
      </w:r>
      <w:r w:rsidRPr="00E01F44">
        <w:rPr>
          <w:spacing w:val="-2"/>
          <w:sz w:val="14"/>
          <w:szCs w:val="14"/>
        </w:rPr>
        <w:t>g</w:t>
      </w:r>
      <w:r w:rsidRPr="00E01F44">
        <w:rPr>
          <w:sz w:val="14"/>
          <w:szCs w:val="14"/>
        </w:rPr>
        <w:t>, non-</w:t>
      </w:r>
      <w:r w:rsidRPr="00E01F44">
        <w:rPr>
          <w:spacing w:val="-1"/>
          <w:sz w:val="14"/>
          <w:szCs w:val="14"/>
        </w:rPr>
        <w:t>t</w:t>
      </w:r>
      <w:r w:rsidRPr="00E01F44">
        <w:rPr>
          <w:sz w:val="14"/>
          <w:szCs w:val="14"/>
        </w:rPr>
        <w:t xml:space="preserve">echnical </w:t>
      </w:r>
      <w:r w:rsidRPr="00E01F44">
        <w:rPr>
          <w:spacing w:val="-7"/>
          <w:sz w:val="14"/>
          <w:szCs w:val="14"/>
        </w:rPr>
        <w:t>F</w:t>
      </w:r>
      <w:r w:rsidRPr="00E01F44">
        <w:rPr>
          <w:sz w:val="14"/>
          <w:szCs w:val="14"/>
        </w:rPr>
        <w:t>air</w:t>
      </w:r>
      <w:r w:rsidRPr="00E01F44">
        <w:rPr>
          <w:spacing w:val="-5"/>
          <w:sz w:val="14"/>
          <w:szCs w:val="14"/>
        </w:rPr>
        <w:t xml:space="preserve"> </w:t>
      </w:r>
      <w:r w:rsidRPr="00E01F44">
        <w:rPr>
          <w:spacing w:val="-4"/>
          <w:sz w:val="14"/>
          <w:szCs w:val="14"/>
        </w:rPr>
        <w:t>W</w:t>
      </w:r>
      <w:r w:rsidRPr="00E01F44">
        <w:rPr>
          <w:sz w:val="14"/>
          <w:szCs w:val="14"/>
        </w:rPr>
        <w:t xml:space="preserve">ork </w:t>
      </w:r>
      <w:r w:rsidRPr="00E01F44">
        <w:rPr>
          <w:spacing w:val="-1"/>
          <w:sz w:val="14"/>
          <w:szCs w:val="14"/>
        </w:rPr>
        <w:t>A</w:t>
      </w:r>
      <w:r w:rsidRPr="00E01F44">
        <w:rPr>
          <w:spacing w:val="2"/>
          <w:sz w:val="14"/>
          <w:szCs w:val="14"/>
        </w:rPr>
        <w:t>c</w:t>
      </w:r>
      <w:r w:rsidRPr="00E01F44">
        <w:rPr>
          <w:sz w:val="14"/>
          <w:szCs w:val="14"/>
        </w:rPr>
        <w:t xml:space="preserve">t </w:t>
      </w:r>
      <w:proofErr w:type="gramStart"/>
      <w:r w:rsidRPr="00E01F44">
        <w:rPr>
          <w:sz w:val="14"/>
          <w:szCs w:val="14"/>
        </w:rPr>
        <w:t>trainin</w:t>
      </w:r>
      <w:r w:rsidRPr="00E01F44">
        <w:rPr>
          <w:spacing w:val="-2"/>
          <w:sz w:val="14"/>
          <w:szCs w:val="14"/>
        </w:rPr>
        <w:t>g</w:t>
      </w:r>
      <w:r w:rsidRPr="00E01F44">
        <w:rPr>
          <w:sz w:val="14"/>
          <w:szCs w:val="14"/>
        </w:rPr>
        <w:t>,</w:t>
      </w:r>
      <w:proofErr w:type="gramEnd"/>
      <w:r w:rsidRPr="00E01F44">
        <w:rPr>
          <w:sz w:val="14"/>
          <w:szCs w:val="14"/>
        </w:rPr>
        <w:t xml:space="preserve"> corpora</w:t>
      </w:r>
      <w:r w:rsidRPr="00E01F44">
        <w:rPr>
          <w:spacing w:val="-1"/>
          <w:sz w:val="14"/>
          <w:szCs w:val="14"/>
        </w:rPr>
        <w:t>t</w:t>
      </w:r>
      <w:r w:rsidRPr="00E01F44">
        <w:rPr>
          <w:sz w:val="14"/>
          <w:szCs w:val="14"/>
        </w:rPr>
        <w:t>e indu</w:t>
      </w:r>
      <w:r w:rsidRPr="00E01F44">
        <w:rPr>
          <w:spacing w:val="2"/>
          <w:sz w:val="14"/>
          <w:szCs w:val="14"/>
        </w:rPr>
        <w:t>c</w:t>
      </w:r>
      <w:r w:rsidRPr="00E01F44">
        <w:rPr>
          <w:sz w:val="14"/>
          <w:szCs w:val="14"/>
        </w:rPr>
        <w:t>tion, jud</w:t>
      </w:r>
      <w:r w:rsidRPr="00E01F44">
        <w:rPr>
          <w:spacing w:val="-1"/>
          <w:sz w:val="14"/>
          <w:szCs w:val="14"/>
        </w:rPr>
        <w:t>g</w:t>
      </w:r>
      <w:r w:rsidRPr="00E01F44">
        <w:rPr>
          <w:sz w:val="14"/>
          <w:szCs w:val="14"/>
        </w:rPr>
        <w:t>ment and decision ma</w:t>
      </w:r>
      <w:r w:rsidRPr="00E01F44">
        <w:rPr>
          <w:spacing w:val="3"/>
          <w:sz w:val="14"/>
          <w:szCs w:val="14"/>
        </w:rPr>
        <w:t>k</w:t>
      </w:r>
      <w:r w:rsidRPr="00E01F44">
        <w:rPr>
          <w:sz w:val="14"/>
          <w:szCs w:val="14"/>
        </w:rPr>
        <w:t>in</w:t>
      </w:r>
      <w:r w:rsidRPr="00E01F44">
        <w:rPr>
          <w:spacing w:val="-2"/>
          <w:sz w:val="14"/>
          <w:szCs w:val="14"/>
        </w:rPr>
        <w:t>g</w:t>
      </w:r>
      <w:r w:rsidRPr="00E01F44">
        <w:rPr>
          <w:sz w:val="14"/>
          <w:szCs w:val="14"/>
        </w:rPr>
        <w:t>.</w:t>
      </w:r>
    </w:p>
    <w:p w14:paraId="2B908BF4" w14:textId="77777777" w:rsidR="005075CD" w:rsidRDefault="005075CD">
      <w:pPr>
        <w:spacing w:after="0"/>
        <w:sectPr w:rsidR="005075CD" w:rsidSect="00E01F44">
          <w:type w:val="continuous"/>
          <w:pgSz w:w="9980" w:h="14180"/>
          <w:pgMar w:top="1985" w:right="341" w:bottom="280" w:left="567" w:header="720" w:footer="720" w:gutter="0"/>
          <w:cols w:space="720"/>
        </w:sectPr>
      </w:pPr>
    </w:p>
    <w:p w14:paraId="62F57E4A" w14:textId="309B8F8F" w:rsidR="005075CD" w:rsidRDefault="000B08D9" w:rsidP="00CE497E">
      <w:pPr>
        <w:pStyle w:val="Heading4"/>
      </w:pPr>
      <w:r>
        <w:rPr>
          <w:spacing w:val="-11"/>
        </w:rPr>
        <w:lastRenderedPageBreak/>
        <w:t>T</w:t>
      </w:r>
      <w:r>
        <w:t>able 27: Empl</w:t>
      </w:r>
      <w:r>
        <w:rPr>
          <w:spacing w:val="-1"/>
        </w:rPr>
        <w:t>o</w:t>
      </w:r>
      <w:r>
        <w:rPr>
          <w:spacing w:val="-2"/>
        </w:rPr>
        <w:t>y</w:t>
      </w:r>
      <w:r>
        <w:t>ee Engageme</w:t>
      </w:r>
      <w:r>
        <w:rPr>
          <w:spacing w:val="-1"/>
        </w:rPr>
        <w:t>n</w:t>
      </w:r>
      <w:r>
        <w:t>t Su</w:t>
      </w:r>
      <w:r>
        <w:rPr>
          <w:spacing w:val="4"/>
        </w:rPr>
        <w:t>r</w:t>
      </w:r>
      <w:r>
        <w:rPr>
          <w:spacing w:val="-2"/>
        </w:rPr>
        <w:t>v</w:t>
      </w:r>
      <w:r>
        <w:rPr>
          <w:spacing w:val="-1"/>
        </w:rPr>
        <w:t>e</w:t>
      </w:r>
      <w:r>
        <w:t xml:space="preserve">y </w:t>
      </w:r>
      <w:r>
        <w:rPr>
          <w:spacing w:val="-2"/>
        </w:rPr>
        <w:t>r</w:t>
      </w:r>
      <w:r>
        <w:t>esults 2010–2012</w:t>
      </w:r>
    </w:p>
    <w:p w14:paraId="7EFACE65" w14:textId="77777777" w:rsidR="005075CD" w:rsidRDefault="005075CD">
      <w:pPr>
        <w:spacing w:after="0"/>
        <w:sectPr w:rsidR="005075CD" w:rsidSect="00E24704">
          <w:pgSz w:w="9980" w:h="14180"/>
          <w:pgMar w:top="1985" w:right="460" w:bottom="340" w:left="460" w:header="0" w:footer="155" w:gutter="0"/>
          <w:cols w:space="720"/>
        </w:sectPr>
      </w:pPr>
    </w:p>
    <w:p w14:paraId="31864EBA" w14:textId="77777777" w:rsidR="005075CD" w:rsidRPr="00CE497E" w:rsidRDefault="000B08D9">
      <w:pPr>
        <w:spacing w:after="0" w:line="200" w:lineRule="exact"/>
        <w:ind w:left="2771" w:right="-51" w:firstLine="208"/>
        <w:rPr>
          <w:rFonts w:ascii="Arial" w:eastAsia="Myriad Pro Semibold" w:hAnsi="Arial" w:cs="Arial"/>
          <w:b/>
          <w:sz w:val="16"/>
          <w:szCs w:val="16"/>
        </w:rPr>
      </w:pPr>
      <w:r w:rsidRPr="00CE497E">
        <w:rPr>
          <w:rFonts w:ascii="Arial" w:eastAsia="Myriad Pro Semibold" w:hAnsi="Arial" w:cs="Arial"/>
          <w:b/>
          <w:bCs/>
          <w:spacing w:val="2"/>
          <w:sz w:val="16"/>
          <w:szCs w:val="16"/>
        </w:rPr>
        <w:lastRenderedPageBreak/>
        <w:t>O</w:t>
      </w:r>
      <w:r w:rsidRPr="00CE497E">
        <w:rPr>
          <w:rFonts w:ascii="Arial" w:eastAsia="Myriad Pro Semibold" w:hAnsi="Arial" w:cs="Arial"/>
          <w:b/>
          <w:bCs/>
          <w:spacing w:val="-2"/>
          <w:sz w:val="16"/>
          <w:szCs w:val="16"/>
        </w:rPr>
        <w:t>v</w:t>
      </w:r>
      <w:r w:rsidRPr="00CE497E">
        <w:rPr>
          <w:rFonts w:ascii="Arial" w:eastAsia="Myriad Pro Semibold" w:hAnsi="Arial" w:cs="Arial"/>
          <w:b/>
          <w:bCs/>
          <w:sz w:val="16"/>
          <w:szCs w:val="16"/>
        </w:rPr>
        <w:t>e</w:t>
      </w:r>
      <w:r w:rsidRPr="00CE497E">
        <w:rPr>
          <w:rFonts w:ascii="Arial" w:eastAsia="Myriad Pro Semibold" w:hAnsi="Arial" w:cs="Arial"/>
          <w:b/>
          <w:bCs/>
          <w:spacing w:val="-2"/>
          <w:sz w:val="16"/>
          <w:szCs w:val="16"/>
        </w:rPr>
        <w:t>r</w:t>
      </w:r>
      <w:r w:rsidRPr="00CE497E">
        <w:rPr>
          <w:rFonts w:ascii="Arial" w:eastAsia="Myriad Pro Semibold" w:hAnsi="Arial" w:cs="Arial"/>
          <w:b/>
          <w:bCs/>
          <w:sz w:val="16"/>
          <w:szCs w:val="16"/>
        </w:rPr>
        <w:t>all engageme</w:t>
      </w:r>
      <w:r w:rsidRPr="00CE497E">
        <w:rPr>
          <w:rFonts w:ascii="Arial" w:eastAsia="Myriad Pro Semibold" w:hAnsi="Arial" w:cs="Arial"/>
          <w:b/>
          <w:bCs/>
          <w:spacing w:val="-1"/>
          <w:sz w:val="16"/>
          <w:szCs w:val="16"/>
        </w:rPr>
        <w:t>n</w:t>
      </w:r>
      <w:r w:rsidRPr="00CE497E">
        <w:rPr>
          <w:rFonts w:ascii="Arial" w:eastAsia="Myriad Pro Semibold" w:hAnsi="Arial" w:cs="Arial"/>
          <w:b/>
          <w:bCs/>
          <w:sz w:val="16"/>
          <w:szCs w:val="16"/>
        </w:rPr>
        <w:t>t</w:t>
      </w:r>
    </w:p>
    <w:p w14:paraId="414176FD" w14:textId="444DA5D8" w:rsidR="005075CD" w:rsidRPr="00CE497E" w:rsidRDefault="000B08D9" w:rsidP="00FF706D">
      <w:pPr>
        <w:spacing w:before="4" w:after="0" w:line="160" w:lineRule="exact"/>
        <w:rPr>
          <w:rFonts w:ascii="Arial" w:eastAsia="Myriad Pro Semibold" w:hAnsi="Arial" w:cs="Arial"/>
          <w:b/>
          <w:sz w:val="16"/>
          <w:szCs w:val="16"/>
        </w:rPr>
      </w:pPr>
      <w:r w:rsidRPr="00CE497E">
        <w:rPr>
          <w:rFonts w:ascii="Arial" w:hAnsi="Arial" w:cs="Arial"/>
          <w:b/>
          <w:sz w:val="16"/>
          <w:szCs w:val="16"/>
        </w:rPr>
        <w:br w:type="column"/>
      </w:r>
      <w:r w:rsidRPr="00CE497E">
        <w:rPr>
          <w:rFonts w:ascii="Arial" w:eastAsia="Myriad Pro Semibold" w:hAnsi="Arial" w:cs="Arial"/>
          <w:b/>
          <w:bCs/>
          <w:sz w:val="16"/>
          <w:szCs w:val="16"/>
        </w:rPr>
        <w:lastRenderedPageBreak/>
        <w:t>Job engageme</w:t>
      </w:r>
      <w:r w:rsidRPr="00CE497E">
        <w:rPr>
          <w:rFonts w:ascii="Arial" w:eastAsia="Myriad Pro Semibold" w:hAnsi="Arial" w:cs="Arial"/>
          <w:b/>
          <w:bCs/>
          <w:spacing w:val="-1"/>
          <w:sz w:val="16"/>
          <w:szCs w:val="16"/>
        </w:rPr>
        <w:t>n</w:t>
      </w:r>
      <w:r w:rsidRPr="00CE497E">
        <w:rPr>
          <w:rFonts w:ascii="Arial" w:eastAsia="Myriad Pro Semibold" w:hAnsi="Arial" w:cs="Arial"/>
          <w:b/>
          <w:bCs/>
          <w:sz w:val="16"/>
          <w:szCs w:val="16"/>
        </w:rPr>
        <w:t>t</w:t>
      </w:r>
    </w:p>
    <w:p w14:paraId="1F0D6010" w14:textId="71E015F9" w:rsidR="005075CD" w:rsidRPr="00CE497E" w:rsidRDefault="000B08D9" w:rsidP="00FF706D">
      <w:pPr>
        <w:spacing w:before="4" w:after="0" w:line="160" w:lineRule="exact"/>
        <w:rPr>
          <w:rFonts w:ascii="Arial" w:eastAsia="Myriad Pro Semibold" w:hAnsi="Arial" w:cs="Arial"/>
          <w:b/>
          <w:sz w:val="16"/>
          <w:szCs w:val="16"/>
        </w:rPr>
      </w:pPr>
      <w:r w:rsidRPr="00CE497E">
        <w:rPr>
          <w:rFonts w:ascii="Arial" w:hAnsi="Arial" w:cs="Arial"/>
          <w:b/>
          <w:sz w:val="16"/>
          <w:szCs w:val="16"/>
        </w:rPr>
        <w:br w:type="column"/>
      </w:r>
      <w:proofErr w:type="spellStart"/>
      <w:r w:rsidRPr="00CE497E">
        <w:rPr>
          <w:rFonts w:ascii="Arial" w:eastAsia="Myriad Pro Semibold" w:hAnsi="Arial" w:cs="Arial"/>
          <w:b/>
          <w:bCs/>
          <w:spacing w:val="1"/>
          <w:sz w:val="16"/>
          <w:szCs w:val="16"/>
        </w:rPr>
        <w:lastRenderedPageBreak/>
        <w:t>O</w:t>
      </w:r>
      <w:r w:rsidRPr="00CE497E">
        <w:rPr>
          <w:rFonts w:ascii="Arial" w:eastAsia="Myriad Pro Semibold" w:hAnsi="Arial" w:cs="Arial"/>
          <w:b/>
          <w:bCs/>
          <w:spacing w:val="-1"/>
          <w:sz w:val="16"/>
          <w:szCs w:val="16"/>
        </w:rPr>
        <w:t>r</w:t>
      </w:r>
      <w:r w:rsidRPr="00CE497E">
        <w:rPr>
          <w:rFonts w:ascii="Arial" w:eastAsia="Myriad Pro Semibold" w:hAnsi="Arial" w:cs="Arial"/>
          <w:b/>
          <w:bCs/>
          <w:sz w:val="16"/>
          <w:szCs w:val="16"/>
        </w:rPr>
        <w:t>ganis</w:t>
      </w:r>
      <w:r w:rsidRPr="00CE497E">
        <w:rPr>
          <w:rFonts w:ascii="Arial" w:eastAsia="Myriad Pro Semibold" w:hAnsi="Arial" w:cs="Arial"/>
          <w:b/>
          <w:bCs/>
          <w:spacing w:val="-1"/>
          <w:sz w:val="16"/>
          <w:szCs w:val="16"/>
        </w:rPr>
        <w:t>a</w:t>
      </w:r>
      <w:r w:rsidRPr="00CE497E">
        <w:rPr>
          <w:rFonts w:ascii="Arial" w:eastAsia="Myriad Pro Semibold" w:hAnsi="Arial" w:cs="Arial"/>
          <w:b/>
          <w:bCs/>
          <w:sz w:val="16"/>
          <w:szCs w:val="16"/>
        </w:rPr>
        <w:t>tion</w:t>
      </w:r>
      <w:proofErr w:type="spellEnd"/>
      <w:r w:rsidRPr="00CE497E">
        <w:rPr>
          <w:rFonts w:ascii="Arial" w:eastAsia="Myriad Pro Semibold" w:hAnsi="Arial" w:cs="Arial"/>
          <w:b/>
          <w:bCs/>
          <w:sz w:val="16"/>
          <w:szCs w:val="16"/>
        </w:rPr>
        <w:t xml:space="preserve"> engageme</w:t>
      </w:r>
      <w:r w:rsidRPr="00CE497E">
        <w:rPr>
          <w:rFonts w:ascii="Arial" w:eastAsia="Myriad Pro Semibold" w:hAnsi="Arial" w:cs="Arial"/>
          <w:b/>
          <w:bCs/>
          <w:spacing w:val="-1"/>
          <w:sz w:val="16"/>
          <w:szCs w:val="16"/>
        </w:rPr>
        <w:t>n</w:t>
      </w:r>
      <w:r w:rsidRPr="00CE497E">
        <w:rPr>
          <w:rFonts w:ascii="Arial" w:eastAsia="Myriad Pro Semibold" w:hAnsi="Arial" w:cs="Arial"/>
          <w:b/>
          <w:bCs/>
          <w:sz w:val="16"/>
          <w:szCs w:val="16"/>
        </w:rPr>
        <w:t>t</w:t>
      </w:r>
    </w:p>
    <w:p w14:paraId="5F2B1276" w14:textId="77777777" w:rsidR="005075CD" w:rsidRDefault="005075CD">
      <w:pPr>
        <w:spacing w:after="0"/>
        <w:sectPr w:rsidR="005075CD" w:rsidSect="00E24704">
          <w:type w:val="continuous"/>
          <w:pgSz w:w="9980" w:h="14180"/>
          <w:pgMar w:top="1985" w:right="460" w:bottom="280" w:left="460" w:header="720" w:footer="720" w:gutter="0"/>
          <w:cols w:num="3" w:space="720" w:equalWidth="0">
            <w:col w:w="3713" w:space="1382"/>
            <w:col w:w="942" w:space="1375"/>
            <w:col w:w="1648"/>
          </w:cols>
        </w:sectPr>
      </w:pPr>
    </w:p>
    <w:p w14:paraId="1270321B" w14:textId="77777777" w:rsidR="005075CD" w:rsidRDefault="005075CD">
      <w:pPr>
        <w:spacing w:before="3" w:after="0" w:line="60" w:lineRule="exact"/>
        <w:rPr>
          <w:sz w:val="6"/>
          <w:szCs w:val="6"/>
        </w:rPr>
      </w:pPr>
    </w:p>
    <w:tbl>
      <w:tblPr>
        <w:tblW w:w="0" w:type="auto"/>
        <w:jc w:val="center"/>
        <w:tblInd w:w="96" w:type="dxa"/>
        <w:tblLayout w:type="fixed"/>
        <w:tblCellMar>
          <w:left w:w="0" w:type="dxa"/>
          <w:right w:w="0" w:type="dxa"/>
        </w:tblCellMar>
        <w:tblLook w:val="01E0" w:firstRow="1" w:lastRow="1" w:firstColumn="1" w:lastColumn="1" w:noHBand="0" w:noVBand="0"/>
      </w:tblPr>
      <w:tblGrid>
        <w:gridCol w:w="2154"/>
        <w:gridCol w:w="680"/>
        <w:gridCol w:w="1644"/>
        <w:gridCol w:w="680"/>
        <w:gridCol w:w="1644"/>
        <w:gridCol w:w="680"/>
        <w:gridCol w:w="1361"/>
      </w:tblGrid>
      <w:tr w:rsidR="005075CD" w14:paraId="62485D9F" w14:textId="77777777" w:rsidTr="00CE497E">
        <w:trPr>
          <w:trHeight w:hRule="exact" w:val="321"/>
          <w:jc w:val="center"/>
        </w:trPr>
        <w:tc>
          <w:tcPr>
            <w:tcW w:w="2154" w:type="dxa"/>
            <w:tcBorders>
              <w:top w:val="single" w:sz="8" w:space="0" w:color="000000"/>
              <w:left w:val="nil"/>
              <w:bottom w:val="single" w:sz="8" w:space="0" w:color="000000"/>
              <w:right w:val="nil"/>
            </w:tcBorders>
          </w:tcPr>
          <w:p w14:paraId="753EE53C" w14:textId="77777777" w:rsidR="005075CD" w:rsidRDefault="005075CD" w:rsidP="00CE497E">
            <w:pPr>
              <w:pStyle w:val="Text"/>
              <w:jc w:val="center"/>
            </w:pPr>
          </w:p>
        </w:tc>
        <w:tc>
          <w:tcPr>
            <w:tcW w:w="680" w:type="dxa"/>
            <w:tcBorders>
              <w:top w:val="single" w:sz="8" w:space="0" w:color="000000"/>
              <w:left w:val="nil"/>
              <w:bottom w:val="single" w:sz="8" w:space="0" w:color="000000"/>
              <w:right w:val="nil"/>
            </w:tcBorders>
            <w:shd w:val="clear" w:color="auto" w:fill="E6F4F9"/>
          </w:tcPr>
          <w:p w14:paraId="08ED2E2E" w14:textId="77777777" w:rsidR="005075CD" w:rsidRPr="00CE497E" w:rsidRDefault="000B08D9" w:rsidP="00CE497E">
            <w:pPr>
              <w:pStyle w:val="Text"/>
              <w:jc w:val="center"/>
              <w:rPr>
                <w:b/>
              </w:rPr>
            </w:pPr>
            <w:r w:rsidRPr="00CE497E">
              <w:rPr>
                <w:b/>
              </w:rPr>
              <w:t>2012</w:t>
            </w:r>
          </w:p>
        </w:tc>
        <w:tc>
          <w:tcPr>
            <w:tcW w:w="1644" w:type="dxa"/>
            <w:tcBorders>
              <w:top w:val="single" w:sz="8" w:space="0" w:color="000000"/>
              <w:left w:val="nil"/>
              <w:bottom w:val="single" w:sz="8" w:space="0" w:color="000000"/>
              <w:right w:val="nil"/>
            </w:tcBorders>
          </w:tcPr>
          <w:p w14:paraId="0E114619" w14:textId="77777777" w:rsidR="005075CD" w:rsidRPr="00CE497E" w:rsidRDefault="000B08D9" w:rsidP="00CE497E">
            <w:pPr>
              <w:pStyle w:val="Text"/>
              <w:jc w:val="center"/>
              <w:rPr>
                <w:b/>
              </w:rPr>
            </w:pPr>
            <w:r w:rsidRPr="00CE497E">
              <w:rPr>
                <w:b/>
              </w:rPr>
              <w:t>2011</w:t>
            </w:r>
            <w:r w:rsidRPr="00CE497E">
              <w:rPr>
                <w:b/>
              </w:rPr>
              <w:tab/>
              <w:t>2010</w:t>
            </w:r>
          </w:p>
        </w:tc>
        <w:tc>
          <w:tcPr>
            <w:tcW w:w="680" w:type="dxa"/>
            <w:tcBorders>
              <w:top w:val="single" w:sz="8" w:space="0" w:color="000000"/>
              <w:left w:val="nil"/>
              <w:bottom w:val="single" w:sz="8" w:space="0" w:color="000000"/>
              <w:right w:val="nil"/>
            </w:tcBorders>
            <w:shd w:val="clear" w:color="auto" w:fill="E6F4F9"/>
          </w:tcPr>
          <w:p w14:paraId="47BAE714" w14:textId="77777777" w:rsidR="005075CD" w:rsidRPr="00CE497E" w:rsidRDefault="000B08D9" w:rsidP="00CE497E">
            <w:pPr>
              <w:pStyle w:val="Text"/>
              <w:jc w:val="center"/>
              <w:rPr>
                <w:b/>
              </w:rPr>
            </w:pPr>
            <w:r w:rsidRPr="00CE497E">
              <w:rPr>
                <w:b/>
              </w:rPr>
              <w:t>2012</w:t>
            </w:r>
          </w:p>
        </w:tc>
        <w:tc>
          <w:tcPr>
            <w:tcW w:w="1644" w:type="dxa"/>
            <w:tcBorders>
              <w:top w:val="single" w:sz="8" w:space="0" w:color="000000"/>
              <w:left w:val="nil"/>
              <w:bottom w:val="single" w:sz="8" w:space="0" w:color="000000"/>
              <w:right w:val="nil"/>
            </w:tcBorders>
          </w:tcPr>
          <w:p w14:paraId="683FB45E" w14:textId="77777777" w:rsidR="005075CD" w:rsidRPr="00CE497E" w:rsidRDefault="000B08D9" w:rsidP="00CE497E">
            <w:pPr>
              <w:pStyle w:val="Text"/>
              <w:jc w:val="center"/>
              <w:rPr>
                <w:b/>
              </w:rPr>
            </w:pPr>
            <w:r w:rsidRPr="00CE497E">
              <w:rPr>
                <w:b/>
              </w:rPr>
              <w:t>2011</w:t>
            </w:r>
            <w:r w:rsidRPr="00CE497E">
              <w:rPr>
                <w:b/>
              </w:rPr>
              <w:tab/>
              <w:t>2010</w:t>
            </w:r>
          </w:p>
        </w:tc>
        <w:tc>
          <w:tcPr>
            <w:tcW w:w="680" w:type="dxa"/>
            <w:tcBorders>
              <w:top w:val="single" w:sz="8" w:space="0" w:color="000000"/>
              <w:left w:val="nil"/>
              <w:bottom w:val="single" w:sz="8" w:space="0" w:color="000000"/>
              <w:right w:val="nil"/>
            </w:tcBorders>
            <w:shd w:val="clear" w:color="auto" w:fill="E6F4F9"/>
          </w:tcPr>
          <w:p w14:paraId="6EF76CA3" w14:textId="77777777" w:rsidR="005075CD" w:rsidRPr="00CE497E" w:rsidRDefault="000B08D9" w:rsidP="00CE497E">
            <w:pPr>
              <w:pStyle w:val="Text"/>
              <w:jc w:val="center"/>
              <w:rPr>
                <w:b/>
              </w:rPr>
            </w:pPr>
            <w:r w:rsidRPr="00CE497E">
              <w:rPr>
                <w:b/>
              </w:rPr>
              <w:t>2012</w:t>
            </w:r>
          </w:p>
        </w:tc>
        <w:tc>
          <w:tcPr>
            <w:tcW w:w="1361" w:type="dxa"/>
            <w:tcBorders>
              <w:top w:val="single" w:sz="8" w:space="0" w:color="000000"/>
              <w:left w:val="nil"/>
              <w:bottom w:val="single" w:sz="8" w:space="0" w:color="000000"/>
              <w:right w:val="nil"/>
            </w:tcBorders>
          </w:tcPr>
          <w:p w14:paraId="250F9809" w14:textId="77777777" w:rsidR="005075CD" w:rsidRPr="00CE497E" w:rsidRDefault="000B08D9" w:rsidP="00CE497E">
            <w:pPr>
              <w:pStyle w:val="Text"/>
              <w:jc w:val="center"/>
              <w:rPr>
                <w:b/>
              </w:rPr>
            </w:pPr>
            <w:r w:rsidRPr="00CE497E">
              <w:rPr>
                <w:b/>
              </w:rPr>
              <w:t>2011</w:t>
            </w:r>
            <w:r w:rsidRPr="00CE497E">
              <w:rPr>
                <w:b/>
              </w:rPr>
              <w:tab/>
              <w:t>2010</w:t>
            </w:r>
          </w:p>
        </w:tc>
      </w:tr>
    </w:tbl>
    <w:p w14:paraId="0D3C7A20" w14:textId="77777777" w:rsidR="005075CD" w:rsidRPr="00CE497E" w:rsidRDefault="000B08D9" w:rsidP="00CE497E">
      <w:pPr>
        <w:tabs>
          <w:tab w:val="left" w:pos="4940"/>
          <w:tab w:val="left" w:pos="7280"/>
        </w:tabs>
        <w:spacing w:before="36" w:after="0" w:line="196" w:lineRule="exact"/>
        <w:ind w:left="2635" w:right="-20"/>
        <w:jc w:val="center"/>
        <w:rPr>
          <w:rFonts w:ascii="Arial" w:eastAsia="Myriad Pro Semibold" w:hAnsi="Arial" w:cs="Arial"/>
          <w:b/>
          <w:sz w:val="16"/>
          <w:szCs w:val="16"/>
        </w:rPr>
      </w:pPr>
      <w:r w:rsidRPr="00CE497E">
        <w:rPr>
          <w:rFonts w:ascii="Arial" w:eastAsia="Myriad Pro Semibold" w:hAnsi="Arial" w:cs="Arial"/>
          <w:b/>
          <w:bCs/>
          <w:spacing w:val="-4"/>
          <w:sz w:val="16"/>
          <w:szCs w:val="16"/>
        </w:rPr>
        <w:t>P</w:t>
      </w:r>
      <w:r w:rsidRPr="00CE497E">
        <w:rPr>
          <w:rFonts w:ascii="Arial" w:eastAsia="Myriad Pro Semibold" w:hAnsi="Arial" w:cs="Arial"/>
          <w:b/>
          <w:bCs/>
          <w:sz w:val="16"/>
          <w:szCs w:val="16"/>
        </w:rPr>
        <w:t xml:space="preserve">er </w:t>
      </w:r>
      <w:r w:rsidRPr="00CE497E">
        <w:rPr>
          <w:rFonts w:ascii="Arial" w:eastAsia="Myriad Pro Semibold" w:hAnsi="Arial" w:cs="Arial"/>
          <w:b/>
          <w:bCs/>
          <w:spacing w:val="-2"/>
          <w:sz w:val="16"/>
          <w:szCs w:val="16"/>
        </w:rPr>
        <w:t>c</w:t>
      </w:r>
      <w:r w:rsidRPr="00CE497E">
        <w:rPr>
          <w:rFonts w:ascii="Arial" w:eastAsia="Myriad Pro Semibold" w:hAnsi="Arial" w:cs="Arial"/>
          <w:b/>
          <w:bCs/>
          <w:sz w:val="16"/>
          <w:szCs w:val="16"/>
        </w:rPr>
        <w:t>e</w:t>
      </w:r>
      <w:r w:rsidRPr="00CE497E">
        <w:rPr>
          <w:rFonts w:ascii="Arial" w:eastAsia="Myriad Pro Semibold" w:hAnsi="Arial" w:cs="Arial"/>
          <w:b/>
          <w:bCs/>
          <w:spacing w:val="-1"/>
          <w:sz w:val="16"/>
          <w:szCs w:val="16"/>
        </w:rPr>
        <w:t>n</w:t>
      </w:r>
      <w:r w:rsidRPr="00CE497E">
        <w:rPr>
          <w:rFonts w:ascii="Arial" w:eastAsia="Myriad Pro Semibold" w:hAnsi="Arial" w:cs="Arial"/>
          <w:b/>
          <w:bCs/>
          <w:sz w:val="16"/>
          <w:szCs w:val="16"/>
        </w:rPr>
        <w:t>t positi</w:t>
      </w:r>
      <w:r w:rsidRPr="00CE497E">
        <w:rPr>
          <w:rFonts w:ascii="Arial" w:eastAsia="Myriad Pro Semibold" w:hAnsi="Arial" w:cs="Arial"/>
          <w:b/>
          <w:bCs/>
          <w:spacing w:val="-2"/>
          <w:sz w:val="16"/>
          <w:szCs w:val="16"/>
        </w:rPr>
        <w:t>v</w:t>
      </w:r>
      <w:r w:rsidRPr="00CE497E">
        <w:rPr>
          <w:rFonts w:ascii="Arial" w:eastAsia="Myriad Pro Semibold" w:hAnsi="Arial" w:cs="Arial"/>
          <w:b/>
          <w:bCs/>
          <w:sz w:val="16"/>
          <w:szCs w:val="16"/>
        </w:rPr>
        <w:t>e</w:t>
      </w:r>
      <w:r w:rsidRPr="00CE497E">
        <w:rPr>
          <w:rFonts w:ascii="Arial" w:eastAsia="Myriad Pro Semibold" w:hAnsi="Arial" w:cs="Arial"/>
          <w:b/>
          <w:bCs/>
          <w:sz w:val="16"/>
          <w:szCs w:val="16"/>
        </w:rPr>
        <w:tab/>
      </w:r>
      <w:r w:rsidRPr="00CE497E">
        <w:rPr>
          <w:rFonts w:ascii="Arial" w:eastAsia="Myriad Pro Semibold" w:hAnsi="Arial" w:cs="Arial"/>
          <w:b/>
          <w:bCs/>
          <w:spacing w:val="-4"/>
          <w:sz w:val="16"/>
          <w:szCs w:val="16"/>
        </w:rPr>
        <w:t>P</w:t>
      </w:r>
      <w:r w:rsidRPr="00CE497E">
        <w:rPr>
          <w:rFonts w:ascii="Arial" w:eastAsia="Myriad Pro Semibold" w:hAnsi="Arial" w:cs="Arial"/>
          <w:b/>
          <w:bCs/>
          <w:sz w:val="16"/>
          <w:szCs w:val="16"/>
        </w:rPr>
        <w:t xml:space="preserve">er </w:t>
      </w:r>
      <w:r w:rsidRPr="00CE497E">
        <w:rPr>
          <w:rFonts w:ascii="Arial" w:eastAsia="Myriad Pro Semibold" w:hAnsi="Arial" w:cs="Arial"/>
          <w:b/>
          <w:bCs/>
          <w:spacing w:val="-2"/>
          <w:sz w:val="16"/>
          <w:szCs w:val="16"/>
        </w:rPr>
        <w:t>c</w:t>
      </w:r>
      <w:r w:rsidRPr="00CE497E">
        <w:rPr>
          <w:rFonts w:ascii="Arial" w:eastAsia="Myriad Pro Semibold" w:hAnsi="Arial" w:cs="Arial"/>
          <w:b/>
          <w:bCs/>
          <w:sz w:val="16"/>
          <w:szCs w:val="16"/>
        </w:rPr>
        <w:t>e</w:t>
      </w:r>
      <w:r w:rsidRPr="00CE497E">
        <w:rPr>
          <w:rFonts w:ascii="Arial" w:eastAsia="Myriad Pro Semibold" w:hAnsi="Arial" w:cs="Arial"/>
          <w:b/>
          <w:bCs/>
          <w:spacing w:val="-1"/>
          <w:sz w:val="16"/>
          <w:szCs w:val="16"/>
        </w:rPr>
        <w:t>n</w:t>
      </w:r>
      <w:r w:rsidRPr="00CE497E">
        <w:rPr>
          <w:rFonts w:ascii="Arial" w:eastAsia="Myriad Pro Semibold" w:hAnsi="Arial" w:cs="Arial"/>
          <w:b/>
          <w:bCs/>
          <w:sz w:val="16"/>
          <w:szCs w:val="16"/>
        </w:rPr>
        <w:t>t positi</w:t>
      </w:r>
      <w:r w:rsidRPr="00CE497E">
        <w:rPr>
          <w:rFonts w:ascii="Arial" w:eastAsia="Myriad Pro Semibold" w:hAnsi="Arial" w:cs="Arial"/>
          <w:b/>
          <w:bCs/>
          <w:spacing w:val="-2"/>
          <w:sz w:val="16"/>
          <w:szCs w:val="16"/>
        </w:rPr>
        <w:t>v</w:t>
      </w:r>
      <w:r w:rsidRPr="00CE497E">
        <w:rPr>
          <w:rFonts w:ascii="Arial" w:eastAsia="Myriad Pro Semibold" w:hAnsi="Arial" w:cs="Arial"/>
          <w:b/>
          <w:bCs/>
          <w:sz w:val="16"/>
          <w:szCs w:val="16"/>
        </w:rPr>
        <w:t>e</w:t>
      </w:r>
      <w:r w:rsidRPr="00CE497E">
        <w:rPr>
          <w:rFonts w:ascii="Arial" w:eastAsia="Myriad Pro Semibold" w:hAnsi="Arial" w:cs="Arial"/>
          <w:b/>
          <w:bCs/>
          <w:sz w:val="16"/>
          <w:szCs w:val="16"/>
        </w:rPr>
        <w:tab/>
      </w:r>
      <w:r w:rsidRPr="00CE497E">
        <w:rPr>
          <w:rFonts w:ascii="Arial" w:eastAsia="Myriad Pro Semibold" w:hAnsi="Arial" w:cs="Arial"/>
          <w:b/>
          <w:bCs/>
          <w:spacing w:val="-4"/>
          <w:sz w:val="16"/>
          <w:szCs w:val="16"/>
        </w:rPr>
        <w:t>P</w:t>
      </w:r>
      <w:r w:rsidRPr="00CE497E">
        <w:rPr>
          <w:rFonts w:ascii="Arial" w:eastAsia="Myriad Pro Semibold" w:hAnsi="Arial" w:cs="Arial"/>
          <w:b/>
          <w:bCs/>
          <w:sz w:val="16"/>
          <w:szCs w:val="16"/>
        </w:rPr>
        <w:t xml:space="preserve">er </w:t>
      </w:r>
      <w:r w:rsidRPr="00CE497E">
        <w:rPr>
          <w:rFonts w:ascii="Arial" w:eastAsia="Myriad Pro Semibold" w:hAnsi="Arial" w:cs="Arial"/>
          <w:b/>
          <w:bCs/>
          <w:spacing w:val="-2"/>
          <w:sz w:val="16"/>
          <w:szCs w:val="16"/>
        </w:rPr>
        <w:t>c</w:t>
      </w:r>
      <w:r w:rsidRPr="00CE497E">
        <w:rPr>
          <w:rFonts w:ascii="Arial" w:eastAsia="Myriad Pro Semibold" w:hAnsi="Arial" w:cs="Arial"/>
          <w:b/>
          <w:bCs/>
          <w:sz w:val="16"/>
          <w:szCs w:val="16"/>
        </w:rPr>
        <w:t>e</w:t>
      </w:r>
      <w:r w:rsidRPr="00CE497E">
        <w:rPr>
          <w:rFonts w:ascii="Arial" w:eastAsia="Myriad Pro Semibold" w:hAnsi="Arial" w:cs="Arial"/>
          <w:b/>
          <w:bCs/>
          <w:spacing w:val="-1"/>
          <w:sz w:val="16"/>
          <w:szCs w:val="16"/>
        </w:rPr>
        <w:t>n</w:t>
      </w:r>
      <w:r w:rsidRPr="00CE497E">
        <w:rPr>
          <w:rFonts w:ascii="Arial" w:eastAsia="Myriad Pro Semibold" w:hAnsi="Arial" w:cs="Arial"/>
          <w:b/>
          <w:bCs/>
          <w:sz w:val="16"/>
          <w:szCs w:val="16"/>
        </w:rPr>
        <w:t>t positi</w:t>
      </w:r>
      <w:r w:rsidRPr="00CE497E">
        <w:rPr>
          <w:rFonts w:ascii="Arial" w:eastAsia="Myriad Pro Semibold" w:hAnsi="Arial" w:cs="Arial"/>
          <w:b/>
          <w:bCs/>
          <w:spacing w:val="-2"/>
          <w:sz w:val="16"/>
          <w:szCs w:val="16"/>
        </w:rPr>
        <w:t>v</w:t>
      </w:r>
      <w:r w:rsidRPr="00CE497E">
        <w:rPr>
          <w:rFonts w:ascii="Arial" w:eastAsia="Myriad Pro Semibold" w:hAnsi="Arial" w:cs="Arial"/>
          <w:b/>
          <w:bCs/>
          <w:sz w:val="16"/>
          <w:szCs w:val="16"/>
        </w:rPr>
        <w:t>e</w:t>
      </w:r>
    </w:p>
    <w:p w14:paraId="6425DD89" w14:textId="77777777" w:rsidR="005075CD" w:rsidRDefault="005075CD" w:rsidP="00CE497E">
      <w:pPr>
        <w:spacing w:before="9" w:after="0" w:line="60" w:lineRule="exact"/>
        <w:jc w:val="center"/>
        <w:rPr>
          <w:sz w:val="6"/>
          <w:szCs w:val="6"/>
        </w:rPr>
      </w:pPr>
    </w:p>
    <w:tbl>
      <w:tblPr>
        <w:tblW w:w="0" w:type="auto"/>
        <w:tblInd w:w="96" w:type="dxa"/>
        <w:tblLayout w:type="fixed"/>
        <w:tblCellMar>
          <w:left w:w="0" w:type="dxa"/>
          <w:right w:w="0" w:type="dxa"/>
        </w:tblCellMar>
        <w:tblLook w:val="01E0" w:firstRow="1" w:lastRow="1" w:firstColumn="1" w:lastColumn="1" w:noHBand="0" w:noVBand="0"/>
      </w:tblPr>
      <w:tblGrid>
        <w:gridCol w:w="2154"/>
        <w:gridCol w:w="680"/>
        <w:gridCol w:w="1644"/>
        <w:gridCol w:w="680"/>
        <w:gridCol w:w="1644"/>
        <w:gridCol w:w="680"/>
        <w:gridCol w:w="1361"/>
      </w:tblGrid>
      <w:tr w:rsidR="005075CD" w14:paraId="76883836" w14:textId="77777777">
        <w:trPr>
          <w:trHeight w:hRule="exact" w:val="321"/>
        </w:trPr>
        <w:tc>
          <w:tcPr>
            <w:tcW w:w="2154" w:type="dxa"/>
            <w:tcBorders>
              <w:top w:val="single" w:sz="8" w:space="0" w:color="000000"/>
              <w:left w:val="nil"/>
              <w:bottom w:val="single" w:sz="2" w:space="0" w:color="000000"/>
              <w:right w:val="nil"/>
            </w:tcBorders>
          </w:tcPr>
          <w:p w14:paraId="1BB0CEA7" w14:textId="77777777" w:rsidR="005075CD" w:rsidRDefault="000B08D9" w:rsidP="00CE497E">
            <w:pPr>
              <w:pStyle w:val="Text"/>
            </w:pPr>
            <w:r>
              <w:t>FWO</w:t>
            </w:r>
          </w:p>
        </w:tc>
        <w:tc>
          <w:tcPr>
            <w:tcW w:w="680" w:type="dxa"/>
            <w:tcBorders>
              <w:top w:val="single" w:sz="8" w:space="0" w:color="000000"/>
              <w:left w:val="nil"/>
              <w:bottom w:val="single" w:sz="2" w:space="0" w:color="000000"/>
              <w:right w:val="nil"/>
            </w:tcBorders>
            <w:shd w:val="clear" w:color="auto" w:fill="E6F4F9"/>
          </w:tcPr>
          <w:p w14:paraId="68F49623" w14:textId="77777777" w:rsidR="005075CD" w:rsidRDefault="000B08D9" w:rsidP="00CE497E">
            <w:pPr>
              <w:pStyle w:val="Text"/>
              <w:jc w:val="center"/>
            </w:pPr>
            <w:r>
              <w:t>47</w:t>
            </w:r>
          </w:p>
        </w:tc>
        <w:tc>
          <w:tcPr>
            <w:tcW w:w="1644" w:type="dxa"/>
            <w:tcBorders>
              <w:top w:val="single" w:sz="8" w:space="0" w:color="000000"/>
              <w:left w:val="nil"/>
              <w:bottom w:val="single" w:sz="2" w:space="0" w:color="000000"/>
              <w:right w:val="nil"/>
            </w:tcBorders>
          </w:tcPr>
          <w:p w14:paraId="0A30A2C5" w14:textId="77777777" w:rsidR="005075CD" w:rsidRDefault="000B08D9" w:rsidP="00CE497E">
            <w:pPr>
              <w:pStyle w:val="Text"/>
              <w:jc w:val="center"/>
            </w:pPr>
            <w:r>
              <w:t>47</w:t>
            </w:r>
            <w:r>
              <w:tab/>
              <w:t>44</w:t>
            </w:r>
          </w:p>
        </w:tc>
        <w:tc>
          <w:tcPr>
            <w:tcW w:w="680" w:type="dxa"/>
            <w:tcBorders>
              <w:top w:val="single" w:sz="8" w:space="0" w:color="000000"/>
              <w:left w:val="nil"/>
              <w:bottom w:val="single" w:sz="2" w:space="0" w:color="000000"/>
              <w:right w:val="nil"/>
            </w:tcBorders>
            <w:shd w:val="clear" w:color="auto" w:fill="E6F4F9"/>
          </w:tcPr>
          <w:p w14:paraId="06E1222E" w14:textId="77777777" w:rsidR="005075CD" w:rsidRDefault="000B08D9" w:rsidP="00CE497E">
            <w:pPr>
              <w:pStyle w:val="Text"/>
              <w:jc w:val="center"/>
            </w:pPr>
            <w:r>
              <w:t>52</w:t>
            </w:r>
          </w:p>
        </w:tc>
        <w:tc>
          <w:tcPr>
            <w:tcW w:w="1644" w:type="dxa"/>
            <w:tcBorders>
              <w:top w:val="single" w:sz="8" w:space="0" w:color="000000"/>
              <w:left w:val="nil"/>
              <w:bottom w:val="single" w:sz="2" w:space="0" w:color="000000"/>
              <w:right w:val="nil"/>
            </w:tcBorders>
          </w:tcPr>
          <w:p w14:paraId="05E9048C" w14:textId="77777777" w:rsidR="005075CD" w:rsidRDefault="000B08D9" w:rsidP="00CE497E">
            <w:pPr>
              <w:pStyle w:val="Text"/>
              <w:jc w:val="center"/>
            </w:pPr>
            <w:r>
              <w:t>50</w:t>
            </w:r>
            <w:r>
              <w:tab/>
              <w:t>48</w:t>
            </w:r>
          </w:p>
        </w:tc>
        <w:tc>
          <w:tcPr>
            <w:tcW w:w="680" w:type="dxa"/>
            <w:tcBorders>
              <w:top w:val="single" w:sz="8" w:space="0" w:color="000000"/>
              <w:left w:val="nil"/>
              <w:bottom w:val="single" w:sz="2" w:space="0" w:color="000000"/>
              <w:right w:val="nil"/>
            </w:tcBorders>
            <w:shd w:val="clear" w:color="auto" w:fill="E6F4F9"/>
          </w:tcPr>
          <w:p w14:paraId="57602D6C" w14:textId="77777777" w:rsidR="005075CD" w:rsidRDefault="000B08D9" w:rsidP="00CE497E">
            <w:pPr>
              <w:pStyle w:val="Text"/>
              <w:jc w:val="center"/>
            </w:pPr>
            <w:r>
              <w:t>58</w:t>
            </w:r>
          </w:p>
        </w:tc>
        <w:tc>
          <w:tcPr>
            <w:tcW w:w="1361" w:type="dxa"/>
            <w:tcBorders>
              <w:top w:val="single" w:sz="8" w:space="0" w:color="000000"/>
              <w:left w:val="nil"/>
              <w:bottom w:val="single" w:sz="2" w:space="0" w:color="000000"/>
              <w:right w:val="nil"/>
            </w:tcBorders>
          </w:tcPr>
          <w:p w14:paraId="1FBB7BC7" w14:textId="77777777" w:rsidR="005075CD" w:rsidRDefault="000B08D9" w:rsidP="00CE497E">
            <w:pPr>
              <w:pStyle w:val="Text"/>
              <w:jc w:val="center"/>
            </w:pPr>
            <w:r>
              <w:t>64</w:t>
            </w:r>
            <w:r>
              <w:tab/>
              <w:t>56</w:t>
            </w:r>
          </w:p>
        </w:tc>
      </w:tr>
      <w:tr w:rsidR="005075CD" w14:paraId="07AA25C3" w14:textId="77777777">
        <w:trPr>
          <w:trHeight w:hRule="exact" w:val="321"/>
        </w:trPr>
        <w:tc>
          <w:tcPr>
            <w:tcW w:w="2154" w:type="dxa"/>
            <w:tcBorders>
              <w:top w:val="single" w:sz="2" w:space="0" w:color="000000"/>
              <w:left w:val="nil"/>
              <w:bottom w:val="single" w:sz="2" w:space="0" w:color="000000"/>
              <w:right w:val="nil"/>
            </w:tcBorders>
          </w:tcPr>
          <w:p w14:paraId="62E1754A" w14:textId="77777777" w:rsidR="005075CD" w:rsidRDefault="000B08D9" w:rsidP="00CE497E">
            <w:pPr>
              <w:pStyle w:val="Text"/>
            </w:pPr>
            <w:r>
              <w:rPr>
                <w:spacing w:val="-2"/>
              </w:rPr>
              <w:t>A</w:t>
            </w:r>
            <w:r>
              <w:t>ustralian benchmark</w:t>
            </w:r>
          </w:p>
        </w:tc>
        <w:tc>
          <w:tcPr>
            <w:tcW w:w="680" w:type="dxa"/>
            <w:tcBorders>
              <w:top w:val="single" w:sz="2" w:space="0" w:color="000000"/>
              <w:left w:val="nil"/>
              <w:bottom w:val="single" w:sz="2" w:space="0" w:color="000000"/>
              <w:right w:val="nil"/>
            </w:tcBorders>
            <w:shd w:val="clear" w:color="auto" w:fill="E6F4F9"/>
          </w:tcPr>
          <w:p w14:paraId="7E5D7384" w14:textId="77777777" w:rsidR="005075CD" w:rsidRDefault="000B08D9" w:rsidP="00CE497E">
            <w:pPr>
              <w:pStyle w:val="Text"/>
              <w:jc w:val="center"/>
            </w:pPr>
            <w:r>
              <w:t>34</w:t>
            </w:r>
          </w:p>
        </w:tc>
        <w:tc>
          <w:tcPr>
            <w:tcW w:w="1644" w:type="dxa"/>
            <w:tcBorders>
              <w:top w:val="single" w:sz="2" w:space="0" w:color="000000"/>
              <w:left w:val="nil"/>
              <w:bottom w:val="single" w:sz="2" w:space="0" w:color="000000"/>
              <w:right w:val="nil"/>
            </w:tcBorders>
          </w:tcPr>
          <w:p w14:paraId="622594C6" w14:textId="77777777" w:rsidR="005075CD" w:rsidRDefault="000B08D9" w:rsidP="00CE497E">
            <w:pPr>
              <w:pStyle w:val="Text"/>
              <w:jc w:val="center"/>
            </w:pPr>
            <w:r>
              <w:t>36</w:t>
            </w:r>
          </w:p>
        </w:tc>
        <w:tc>
          <w:tcPr>
            <w:tcW w:w="680" w:type="dxa"/>
            <w:tcBorders>
              <w:top w:val="single" w:sz="2" w:space="0" w:color="000000"/>
              <w:left w:val="nil"/>
              <w:bottom w:val="single" w:sz="2" w:space="0" w:color="000000"/>
              <w:right w:val="nil"/>
            </w:tcBorders>
            <w:shd w:val="clear" w:color="auto" w:fill="E6F4F9"/>
          </w:tcPr>
          <w:p w14:paraId="56C959A7" w14:textId="77777777" w:rsidR="005075CD" w:rsidRDefault="000B08D9" w:rsidP="00CE497E">
            <w:pPr>
              <w:pStyle w:val="Text"/>
              <w:jc w:val="center"/>
            </w:pPr>
            <w:r>
              <w:t>46</w:t>
            </w:r>
          </w:p>
        </w:tc>
        <w:tc>
          <w:tcPr>
            <w:tcW w:w="1644" w:type="dxa"/>
            <w:tcBorders>
              <w:top w:val="single" w:sz="2" w:space="0" w:color="000000"/>
              <w:left w:val="nil"/>
              <w:bottom w:val="single" w:sz="2" w:space="0" w:color="000000"/>
              <w:right w:val="nil"/>
            </w:tcBorders>
          </w:tcPr>
          <w:p w14:paraId="058140D3" w14:textId="77777777" w:rsidR="005075CD" w:rsidRDefault="000B08D9" w:rsidP="00CE497E">
            <w:pPr>
              <w:pStyle w:val="Text"/>
              <w:jc w:val="center"/>
            </w:pPr>
            <w:r>
              <w:t>43</w:t>
            </w:r>
          </w:p>
        </w:tc>
        <w:tc>
          <w:tcPr>
            <w:tcW w:w="680" w:type="dxa"/>
            <w:tcBorders>
              <w:top w:val="single" w:sz="2" w:space="0" w:color="000000"/>
              <w:left w:val="nil"/>
              <w:bottom w:val="single" w:sz="2" w:space="0" w:color="000000"/>
              <w:right w:val="nil"/>
            </w:tcBorders>
            <w:shd w:val="clear" w:color="auto" w:fill="E6F4F9"/>
          </w:tcPr>
          <w:p w14:paraId="4AA09A5F" w14:textId="77777777" w:rsidR="005075CD" w:rsidRDefault="000B08D9" w:rsidP="00CE497E">
            <w:pPr>
              <w:pStyle w:val="Text"/>
              <w:jc w:val="center"/>
            </w:pPr>
            <w:r>
              <w:t>41</w:t>
            </w:r>
          </w:p>
        </w:tc>
        <w:tc>
          <w:tcPr>
            <w:tcW w:w="1361" w:type="dxa"/>
            <w:tcBorders>
              <w:top w:val="single" w:sz="2" w:space="0" w:color="000000"/>
              <w:left w:val="nil"/>
              <w:bottom w:val="single" w:sz="2" w:space="0" w:color="000000"/>
              <w:right w:val="nil"/>
            </w:tcBorders>
          </w:tcPr>
          <w:p w14:paraId="0E4EFF70" w14:textId="77777777" w:rsidR="005075CD" w:rsidRDefault="000B08D9" w:rsidP="00CE497E">
            <w:pPr>
              <w:pStyle w:val="Text"/>
              <w:jc w:val="center"/>
            </w:pPr>
            <w:r>
              <w:t>46</w:t>
            </w:r>
          </w:p>
        </w:tc>
      </w:tr>
      <w:tr w:rsidR="005075CD" w14:paraId="528CC605" w14:textId="77777777">
        <w:trPr>
          <w:trHeight w:hRule="exact" w:val="521"/>
        </w:trPr>
        <w:tc>
          <w:tcPr>
            <w:tcW w:w="2154" w:type="dxa"/>
            <w:tcBorders>
              <w:top w:val="single" w:sz="2" w:space="0" w:color="000000"/>
              <w:left w:val="nil"/>
              <w:bottom w:val="single" w:sz="2" w:space="0" w:color="000000"/>
              <w:right w:val="nil"/>
            </w:tcBorders>
          </w:tcPr>
          <w:p w14:paraId="2577548D" w14:textId="77777777" w:rsidR="005075CD" w:rsidRDefault="000B08D9" w:rsidP="00CE497E">
            <w:pPr>
              <w:pStyle w:val="Text"/>
            </w:pPr>
            <w:r>
              <w:rPr>
                <w:spacing w:val="-2"/>
              </w:rPr>
              <w:t>A</w:t>
            </w:r>
            <w:r>
              <w:t xml:space="preserve">ustralian </w:t>
            </w:r>
            <w:r>
              <w:rPr>
                <w:spacing w:val="-6"/>
              </w:rPr>
              <w:t>F</w:t>
            </w:r>
            <w:r>
              <w:t>ederal</w:t>
            </w:r>
          </w:p>
          <w:p w14:paraId="6DF36D3A" w14:textId="77777777" w:rsidR="005075CD" w:rsidRDefault="000B08D9" w:rsidP="00CE497E">
            <w:pPr>
              <w:pStyle w:val="Text"/>
            </w:pPr>
            <w:r>
              <w:t>G</w:t>
            </w:r>
            <w:r>
              <w:rPr>
                <w:spacing w:val="-1"/>
              </w:rPr>
              <w:t>ov</w:t>
            </w:r>
            <w:r>
              <w:t xml:space="preserve">ernment </w:t>
            </w:r>
            <w:r>
              <w:rPr>
                <w:spacing w:val="-1"/>
              </w:rPr>
              <w:t>av</w:t>
            </w:r>
            <w:r>
              <w:t>erage</w:t>
            </w:r>
          </w:p>
        </w:tc>
        <w:tc>
          <w:tcPr>
            <w:tcW w:w="680" w:type="dxa"/>
            <w:tcBorders>
              <w:top w:val="single" w:sz="2" w:space="0" w:color="000000"/>
              <w:left w:val="nil"/>
              <w:bottom w:val="single" w:sz="2" w:space="0" w:color="000000"/>
              <w:right w:val="nil"/>
            </w:tcBorders>
            <w:shd w:val="clear" w:color="auto" w:fill="E6F4F9"/>
          </w:tcPr>
          <w:p w14:paraId="2EB23944" w14:textId="77777777" w:rsidR="005075CD" w:rsidRDefault="000B08D9" w:rsidP="00CE497E">
            <w:pPr>
              <w:pStyle w:val="Text"/>
              <w:jc w:val="center"/>
            </w:pPr>
            <w:r>
              <w:t>37</w:t>
            </w:r>
          </w:p>
        </w:tc>
        <w:tc>
          <w:tcPr>
            <w:tcW w:w="1644" w:type="dxa"/>
            <w:tcBorders>
              <w:top w:val="single" w:sz="2" w:space="0" w:color="000000"/>
              <w:left w:val="nil"/>
              <w:bottom w:val="single" w:sz="2" w:space="0" w:color="000000"/>
              <w:right w:val="nil"/>
            </w:tcBorders>
          </w:tcPr>
          <w:p w14:paraId="064BAE76" w14:textId="77777777" w:rsidR="005075CD" w:rsidRDefault="000B08D9" w:rsidP="00CE497E">
            <w:pPr>
              <w:pStyle w:val="Text"/>
              <w:jc w:val="center"/>
            </w:pPr>
            <w:r>
              <w:t>–</w:t>
            </w:r>
          </w:p>
        </w:tc>
        <w:tc>
          <w:tcPr>
            <w:tcW w:w="680" w:type="dxa"/>
            <w:tcBorders>
              <w:top w:val="single" w:sz="2" w:space="0" w:color="000000"/>
              <w:left w:val="nil"/>
              <w:bottom w:val="single" w:sz="2" w:space="0" w:color="000000"/>
              <w:right w:val="nil"/>
            </w:tcBorders>
            <w:shd w:val="clear" w:color="auto" w:fill="E6F4F9"/>
          </w:tcPr>
          <w:p w14:paraId="2070A6A8" w14:textId="77777777" w:rsidR="005075CD" w:rsidRDefault="000B08D9" w:rsidP="00CE497E">
            <w:pPr>
              <w:pStyle w:val="Text"/>
              <w:jc w:val="center"/>
            </w:pPr>
            <w:r>
              <w:t>44</w:t>
            </w:r>
          </w:p>
        </w:tc>
        <w:tc>
          <w:tcPr>
            <w:tcW w:w="1644" w:type="dxa"/>
            <w:tcBorders>
              <w:top w:val="single" w:sz="2" w:space="0" w:color="000000"/>
              <w:left w:val="nil"/>
              <w:bottom w:val="single" w:sz="2" w:space="0" w:color="000000"/>
              <w:right w:val="nil"/>
            </w:tcBorders>
          </w:tcPr>
          <w:p w14:paraId="1CB640F1" w14:textId="77777777" w:rsidR="005075CD" w:rsidRDefault="000B08D9" w:rsidP="00CE497E">
            <w:pPr>
              <w:pStyle w:val="Text"/>
              <w:jc w:val="center"/>
            </w:pPr>
            <w:r>
              <w:t>–</w:t>
            </w:r>
          </w:p>
        </w:tc>
        <w:tc>
          <w:tcPr>
            <w:tcW w:w="680" w:type="dxa"/>
            <w:tcBorders>
              <w:top w:val="single" w:sz="2" w:space="0" w:color="000000"/>
              <w:left w:val="nil"/>
              <w:bottom w:val="single" w:sz="2" w:space="0" w:color="000000"/>
              <w:right w:val="nil"/>
            </w:tcBorders>
            <w:shd w:val="clear" w:color="auto" w:fill="E6F4F9"/>
          </w:tcPr>
          <w:p w14:paraId="16E62316" w14:textId="77777777" w:rsidR="005075CD" w:rsidRDefault="000B08D9" w:rsidP="00CE497E">
            <w:pPr>
              <w:pStyle w:val="Text"/>
              <w:jc w:val="center"/>
            </w:pPr>
            <w:r>
              <w:t>47</w:t>
            </w:r>
          </w:p>
        </w:tc>
        <w:tc>
          <w:tcPr>
            <w:tcW w:w="1361" w:type="dxa"/>
            <w:tcBorders>
              <w:top w:val="single" w:sz="2" w:space="0" w:color="000000"/>
              <w:left w:val="nil"/>
              <w:bottom w:val="single" w:sz="2" w:space="0" w:color="000000"/>
              <w:right w:val="nil"/>
            </w:tcBorders>
          </w:tcPr>
          <w:p w14:paraId="15DCCC0D" w14:textId="77777777" w:rsidR="005075CD" w:rsidRDefault="000B08D9" w:rsidP="00CE497E">
            <w:pPr>
              <w:pStyle w:val="Text"/>
              <w:jc w:val="center"/>
            </w:pPr>
            <w:r>
              <w:t>–</w:t>
            </w:r>
          </w:p>
        </w:tc>
      </w:tr>
      <w:tr w:rsidR="005075CD" w14:paraId="2E498D8F" w14:textId="77777777">
        <w:trPr>
          <w:trHeight w:hRule="exact" w:val="321"/>
        </w:trPr>
        <w:tc>
          <w:tcPr>
            <w:tcW w:w="2154" w:type="dxa"/>
            <w:tcBorders>
              <w:top w:val="single" w:sz="2" w:space="0" w:color="000000"/>
              <w:left w:val="nil"/>
              <w:bottom w:val="single" w:sz="2" w:space="0" w:color="000000"/>
              <w:right w:val="nil"/>
            </w:tcBorders>
          </w:tcPr>
          <w:p w14:paraId="7D95899A" w14:textId="77777777" w:rsidR="005075CD" w:rsidRDefault="000B08D9" w:rsidP="00CE497E">
            <w:pPr>
              <w:pStyle w:val="Text"/>
            </w:pPr>
            <w:r>
              <w:rPr>
                <w:spacing w:val="3"/>
              </w:rPr>
              <w:t>H</w:t>
            </w:r>
            <w:r>
              <w:t>igh pe</w:t>
            </w:r>
            <w:r>
              <w:rPr>
                <w:spacing w:val="5"/>
              </w:rPr>
              <w:t>r</w:t>
            </w:r>
            <w:r>
              <w:rPr>
                <w:spacing w:val="-3"/>
              </w:rPr>
              <w:t>f</w:t>
            </w:r>
            <w:r>
              <w:t>orming benchmark</w:t>
            </w:r>
          </w:p>
        </w:tc>
        <w:tc>
          <w:tcPr>
            <w:tcW w:w="680" w:type="dxa"/>
            <w:tcBorders>
              <w:top w:val="single" w:sz="2" w:space="0" w:color="000000"/>
              <w:left w:val="nil"/>
              <w:bottom w:val="single" w:sz="2" w:space="0" w:color="000000"/>
              <w:right w:val="nil"/>
            </w:tcBorders>
            <w:shd w:val="clear" w:color="auto" w:fill="E6F4F9"/>
          </w:tcPr>
          <w:p w14:paraId="6CCCC657" w14:textId="77777777" w:rsidR="005075CD" w:rsidRDefault="000B08D9" w:rsidP="00CE497E">
            <w:pPr>
              <w:pStyle w:val="Text"/>
              <w:jc w:val="center"/>
            </w:pPr>
            <w:r>
              <w:t>58</w:t>
            </w:r>
          </w:p>
        </w:tc>
        <w:tc>
          <w:tcPr>
            <w:tcW w:w="1644" w:type="dxa"/>
            <w:tcBorders>
              <w:top w:val="single" w:sz="2" w:space="0" w:color="000000"/>
              <w:left w:val="nil"/>
              <w:bottom w:val="single" w:sz="2" w:space="0" w:color="000000"/>
              <w:right w:val="nil"/>
            </w:tcBorders>
          </w:tcPr>
          <w:p w14:paraId="06E1D8F1" w14:textId="77777777" w:rsidR="005075CD" w:rsidRDefault="000B08D9" w:rsidP="00CE497E">
            <w:pPr>
              <w:pStyle w:val="Text"/>
              <w:jc w:val="center"/>
            </w:pPr>
            <w:r>
              <w:t>53</w:t>
            </w:r>
          </w:p>
        </w:tc>
        <w:tc>
          <w:tcPr>
            <w:tcW w:w="680" w:type="dxa"/>
            <w:tcBorders>
              <w:top w:val="single" w:sz="2" w:space="0" w:color="000000"/>
              <w:left w:val="nil"/>
              <w:bottom w:val="single" w:sz="2" w:space="0" w:color="000000"/>
              <w:right w:val="nil"/>
            </w:tcBorders>
            <w:shd w:val="clear" w:color="auto" w:fill="E6F4F9"/>
          </w:tcPr>
          <w:p w14:paraId="214C473B" w14:textId="77777777" w:rsidR="005075CD" w:rsidRDefault="000B08D9" w:rsidP="00CE497E">
            <w:pPr>
              <w:pStyle w:val="Text"/>
              <w:jc w:val="center"/>
            </w:pPr>
            <w:r>
              <w:t>69</w:t>
            </w:r>
          </w:p>
        </w:tc>
        <w:tc>
          <w:tcPr>
            <w:tcW w:w="1644" w:type="dxa"/>
            <w:tcBorders>
              <w:top w:val="single" w:sz="2" w:space="0" w:color="000000"/>
              <w:left w:val="nil"/>
              <w:bottom w:val="single" w:sz="2" w:space="0" w:color="000000"/>
              <w:right w:val="nil"/>
            </w:tcBorders>
          </w:tcPr>
          <w:p w14:paraId="06556653" w14:textId="77777777" w:rsidR="005075CD" w:rsidRDefault="000B08D9" w:rsidP="00CE497E">
            <w:pPr>
              <w:pStyle w:val="Text"/>
              <w:jc w:val="center"/>
            </w:pPr>
            <w:r>
              <w:t>59</w:t>
            </w:r>
          </w:p>
        </w:tc>
        <w:tc>
          <w:tcPr>
            <w:tcW w:w="680" w:type="dxa"/>
            <w:tcBorders>
              <w:top w:val="single" w:sz="2" w:space="0" w:color="000000"/>
              <w:left w:val="nil"/>
              <w:bottom w:val="single" w:sz="2" w:space="0" w:color="000000"/>
              <w:right w:val="nil"/>
            </w:tcBorders>
            <w:shd w:val="clear" w:color="auto" w:fill="E6F4F9"/>
          </w:tcPr>
          <w:p w14:paraId="154320FF" w14:textId="77777777" w:rsidR="005075CD" w:rsidRDefault="000B08D9" w:rsidP="00CE497E">
            <w:pPr>
              <w:pStyle w:val="Text"/>
              <w:jc w:val="center"/>
            </w:pPr>
            <w:r>
              <w:t>65</w:t>
            </w:r>
          </w:p>
        </w:tc>
        <w:tc>
          <w:tcPr>
            <w:tcW w:w="1361" w:type="dxa"/>
            <w:tcBorders>
              <w:top w:val="single" w:sz="2" w:space="0" w:color="000000"/>
              <w:left w:val="nil"/>
              <w:bottom w:val="single" w:sz="2" w:space="0" w:color="000000"/>
              <w:right w:val="nil"/>
            </w:tcBorders>
          </w:tcPr>
          <w:p w14:paraId="4B559BDF" w14:textId="77777777" w:rsidR="005075CD" w:rsidRDefault="000B08D9" w:rsidP="00CE497E">
            <w:pPr>
              <w:pStyle w:val="Text"/>
              <w:jc w:val="center"/>
            </w:pPr>
            <w:r>
              <w:t>65</w:t>
            </w:r>
          </w:p>
        </w:tc>
      </w:tr>
    </w:tbl>
    <w:p w14:paraId="56C86EBB" w14:textId="77777777" w:rsidR="005075CD" w:rsidRDefault="005075CD" w:rsidP="00CE497E">
      <w:pPr>
        <w:spacing w:before="18" w:after="0" w:line="240" w:lineRule="exact"/>
        <w:jc w:val="center"/>
        <w:rPr>
          <w:sz w:val="24"/>
          <w:szCs w:val="24"/>
        </w:rPr>
      </w:pPr>
    </w:p>
    <w:p w14:paraId="624CD638" w14:textId="77777777" w:rsidR="005075CD" w:rsidRDefault="005075CD">
      <w:pPr>
        <w:spacing w:after="0"/>
        <w:sectPr w:rsidR="005075CD" w:rsidSect="00E24704">
          <w:type w:val="continuous"/>
          <w:pgSz w:w="9980" w:h="14180"/>
          <w:pgMar w:top="1985" w:right="460" w:bottom="280" w:left="460" w:header="720" w:footer="720" w:gutter="0"/>
          <w:cols w:space="720"/>
        </w:sectPr>
      </w:pPr>
    </w:p>
    <w:p w14:paraId="38C31DD4" w14:textId="5D0B5E53" w:rsidR="005075CD" w:rsidRDefault="000B08D9" w:rsidP="0049053B">
      <w:pPr>
        <w:pStyle w:val="Heading2"/>
      </w:pPr>
      <w:r>
        <w:lastRenderedPageBreak/>
        <w:t>AGEN</w:t>
      </w:r>
      <w:r>
        <w:rPr>
          <w:spacing w:val="5"/>
        </w:rPr>
        <w:t>C</w:t>
      </w:r>
      <w:r>
        <w:t xml:space="preserve">Y </w:t>
      </w:r>
      <w:r>
        <w:rPr>
          <w:spacing w:val="-1"/>
        </w:rPr>
        <w:t>C</w:t>
      </w:r>
      <w:r>
        <w:t>ONSU</w:t>
      </w:r>
      <w:r>
        <w:rPr>
          <w:spacing w:val="-15"/>
        </w:rPr>
        <w:t>L</w:t>
      </w:r>
      <w:r>
        <w:rPr>
          <w:spacing w:val="-10"/>
        </w:rPr>
        <w:t>T</w:t>
      </w:r>
      <w:r>
        <w:rPr>
          <w:spacing w:val="-12"/>
        </w:rPr>
        <w:t>A</w:t>
      </w:r>
      <w:r>
        <w:t>TIVE FO</w:t>
      </w:r>
      <w:r>
        <w:rPr>
          <w:spacing w:val="3"/>
        </w:rPr>
        <w:t>R</w:t>
      </w:r>
      <w:r>
        <w:t>UM</w:t>
      </w:r>
    </w:p>
    <w:p w14:paraId="1E968B90" w14:textId="45C4B664" w:rsidR="005075CD" w:rsidRDefault="000B08D9" w:rsidP="0049053B">
      <w:pPr>
        <w:pStyle w:val="Text"/>
      </w:pPr>
      <w:r>
        <w:rPr>
          <w:spacing w:val="-1"/>
        </w:rPr>
        <w:t>T</w:t>
      </w:r>
      <w:r>
        <w:t xml:space="preserve">he </w:t>
      </w:r>
      <w:r>
        <w:rPr>
          <w:spacing w:val="-2"/>
        </w:rPr>
        <w:t>A</w:t>
      </w:r>
      <w:r>
        <w:t>gen</w:t>
      </w:r>
      <w:r>
        <w:rPr>
          <w:spacing w:val="3"/>
        </w:rPr>
        <w:t>c</w:t>
      </w:r>
      <w:r>
        <w:t xml:space="preserve">y </w:t>
      </w:r>
      <w:r>
        <w:rPr>
          <w:spacing w:val="-1"/>
        </w:rPr>
        <w:t>C</w:t>
      </w:r>
      <w:r>
        <w:t>onsultati</w:t>
      </w:r>
      <w:r>
        <w:rPr>
          <w:spacing w:val="-1"/>
        </w:rPr>
        <w:t>v</w:t>
      </w:r>
      <w:r>
        <w:t xml:space="preserve">e </w:t>
      </w:r>
      <w:r>
        <w:rPr>
          <w:spacing w:val="-6"/>
        </w:rPr>
        <w:t>F</w:t>
      </w:r>
      <w:r>
        <w:t>orum, established under the</w:t>
      </w:r>
      <w:r w:rsidR="00A41AE6">
        <w:t xml:space="preserve"> </w:t>
      </w:r>
      <w:r>
        <w:t>FWO En</w:t>
      </w:r>
      <w:r>
        <w:rPr>
          <w:spacing w:val="-1"/>
        </w:rPr>
        <w:t>t</w:t>
      </w:r>
      <w:r>
        <w:t xml:space="preserve">erprise </w:t>
      </w:r>
      <w:r>
        <w:rPr>
          <w:spacing w:val="-2"/>
        </w:rPr>
        <w:t>A</w:t>
      </w:r>
      <w:r>
        <w:rPr>
          <w:spacing w:val="-1"/>
        </w:rPr>
        <w:t>g</w:t>
      </w:r>
      <w:r>
        <w:rPr>
          <w:spacing w:val="-2"/>
        </w:rPr>
        <w:t>r</w:t>
      </w:r>
      <w:r>
        <w:t>eement 2011–2014, facilita</w:t>
      </w:r>
      <w:r>
        <w:rPr>
          <w:spacing w:val="-1"/>
        </w:rPr>
        <w:t>t</w:t>
      </w:r>
      <w:r>
        <w:t>es open</w:t>
      </w:r>
      <w:r w:rsidR="00A41AE6">
        <w:t xml:space="preserve"> </w:t>
      </w:r>
      <w:r>
        <w:t>communication and consultation ac</w:t>
      </w:r>
      <w:r>
        <w:rPr>
          <w:spacing w:val="-2"/>
        </w:rPr>
        <w:t>r</w:t>
      </w:r>
      <w:r>
        <w:t>oss the agen</w:t>
      </w:r>
      <w:r>
        <w:rPr>
          <w:spacing w:val="3"/>
        </w:rPr>
        <w:t>c</w:t>
      </w:r>
      <w:r>
        <w:rPr>
          <w:spacing w:val="-6"/>
        </w:rPr>
        <w:t>y</w:t>
      </w:r>
      <w:r>
        <w:t>.</w:t>
      </w:r>
    </w:p>
    <w:p w14:paraId="6D5F4981" w14:textId="3CB7EEBD" w:rsidR="005075CD" w:rsidRPr="00FF706D" w:rsidRDefault="000B08D9" w:rsidP="00FF706D">
      <w:pPr>
        <w:pStyle w:val="Text"/>
      </w:pPr>
      <w:r>
        <w:rPr>
          <w:spacing w:val="4"/>
        </w:rPr>
        <w:t>I</w:t>
      </w:r>
      <w:r>
        <w:t xml:space="preserve">t includes 16 </w:t>
      </w:r>
      <w:r>
        <w:rPr>
          <w:spacing w:val="-2"/>
        </w:rPr>
        <w:t>r</w:t>
      </w:r>
      <w:r>
        <w:t>ep</w:t>
      </w:r>
      <w:r>
        <w:rPr>
          <w:spacing w:val="-2"/>
        </w:rPr>
        <w:t>r</w:t>
      </w:r>
      <w:r>
        <w:t>esentati</w:t>
      </w:r>
      <w:r>
        <w:rPr>
          <w:spacing w:val="-1"/>
        </w:rPr>
        <w:t>v</w:t>
      </w:r>
      <w:r>
        <w:t>es – management and empl</w:t>
      </w:r>
      <w:r>
        <w:rPr>
          <w:spacing w:val="-1"/>
        </w:rPr>
        <w:t>oy</w:t>
      </w:r>
      <w:r>
        <w:t>ee</w:t>
      </w:r>
      <w:r>
        <w:rPr>
          <w:spacing w:val="-2"/>
        </w:rPr>
        <w:t>s</w:t>
      </w:r>
      <w:r>
        <w:t xml:space="preserve">, including </w:t>
      </w:r>
      <w:r>
        <w:rPr>
          <w:spacing w:val="2"/>
        </w:rPr>
        <w:t>t</w:t>
      </w:r>
      <w:r>
        <w:rPr>
          <w:spacing w:val="-1"/>
        </w:rPr>
        <w:t>w</w:t>
      </w:r>
      <w:r>
        <w:t xml:space="preserve">o who </w:t>
      </w:r>
      <w:r>
        <w:rPr>
          <w:spacing w:val="-2"/>
        </w:rPr>
        <w:t>r</w:t>
      </w:r>
      <w:r>
        <w:t>ep</w:t>
      </w:r>
      <w:r>
        <w:rPr>
          <w:spacing w:val="-2"/>
        </w:rPr>
        <w:t>r</w:t>
      </w:r>
      <w:r>
        <w:t xml:space="preserve">esent the </w:t>
      </w:r>
      <w:r>
        <w:rPr>
          <w:spacing w:val="-1"/>
        </w:rPr>
        <w:t>C</w:t>
      </w:r>
      <w:r>
        <w:t>ommuni</w:t>
      </w:r>
      <w:r>
        <w:rPr>
          <w:spacing w:val="2"/>
        </w:rPr>
        <w:t>t</w:t>
      </w:r>
      <w:r>
        <w:t xml:space="preserve">y and </w:t>
      </w:r>
      <w:r>
        <w:rPr>
          <w:spacing w:val="-3"/>
        </w:rPr>
        <w:t>P</w:t>
      </w:r>
      <w:r>
        <w:t>ublic Se</w:t>
      </w:r>
      <w:r>
        <w:rPr>
          <w:spacing w:val="2"/>
        </w:rPr>
        <w:t>c</w:t>
      </w:r>
      <w:r>
        <w:rPr>
          <w:spacing w:val="-1"/>
        </w:rPr>
        <w:t>t</w:t>
      </w:r>
      <w:r>
        <w:t>or Union – with members dr</w:t>
      </w:r>
      <w:r>
        <w:rPr>
          <w:spacing w:val="-1"/>
        </w:rPr>
        <w:t>a</w:t>
      </w:r>
      <w:r>
        <w:t>wn f</w:t>
      </w:r>
      <w:r>
        <w:rPr>
          <w:spacing w:val="-2"/>
        </w:rPr>
        <w:t>r</w:t>
      </w:r>
      <w:r>
        <w:t>om each branch and major met</w:t>
      </w:r>
      <w:r>
        <w:rPr>
          <w:spacing w:val="-2"/>
        </w:rPr>
        <w:t>r</w:t>
      </w:r>
      <w:r>
        <w:t xml:space="preserve">opolitan location, along with </w:t>
      </w:r>
      <w:r>
        <w:rPr>
          <w:spacing w:val="-2"/>
        </w:rPr>
        <w:t>r</w:t>
      </w:r>
      <w:r>
        <w:t>e</w:t>
      </w:r>
      <w:r>
        <w:rPr>
          <w:spacing w:val="-1"/>
        </w:rPr>
        <w:t>g</w:t>
      </w:r>
      <w:r>
        <w:t xml:space="preserve">ional </w:t>
      </w:r>
      <w:r>
        <w:rPr>
          <w:spacing w:val="-2"/>
        </w:rPr>
        <w:t>r</w:t>
      </w:r>
      <w:r>
        <w:t>ep</w:t>
      </w:r>
      <w:r>
        <w:rPr>
          <w:spacing w:val="-2"/>
        </w:rPr>
        <w:t>r</w:t>
      </w:r>
      <w:r>
        <w:t>esentation.</w:t>
      </w:r>
    </w:p>
    <w:p w14:paraId="573EA826" w14:textId="77777777" w:rsidR="0049053B" w:rsidRDefault="000B08D9" w:rsidP="0049053B">
      <w:pPr>
        <w:pStyle w:val="Heading1"/>
      </w:pPr>
      <w:r>
        <w:t>PURCHASER-PROVIDER AR</w:t>
      </w:r>
      <w:r>
        <w:rPr>
          <w:spacing w:val="6"/>
        </w:rPr>
        <w:t>R</w:t>
      </w:r>
      <w:r>
        <w:t>ANGEMEN</w:t>
      </w:r>
      <w:r>
        <w:rPr>
          <w:spacing w:val="3"/>
        </w:rPr>
        <w:t>T</w:t>
      </w:r>
      <w:r>
        <w:t xml:space="preserve">S </w:t>
      </w:r>
    </w:p>
    <w:p w14:paraId="2F27AAF3" w14:textId="774E971B" w:rsidR="0049053B" w:rsidRPr="00FF706D" w:rsidRDefault="000B08D9" w:rsidP="0049053B">
      <w:pPr>
        <w:pStyle w:val="Text"/>
      </w:pPr>
      <w:r>
        <w:rPr>
          <w:spacing w:val="-1"/>
        </w:rPr>
        <w:t>T</w:t>
      </w:r>
      <w:r>
        <w:t xml:space="preserve">he </w:t>
      </w:r>
      <w:proofErr w:type="spellStart"/>
      <w:r>
        <w:t>FW</w:t>
      </w:r>
      <w:r>
        <w:rPr>
          <w:spacing w:val="2"/>
        </w:rPr>
        <w:t>O</w:t>
      </w:r>
      <w:r>
        <w:rPr>
          <w:spacing w:val="-10"/>
        </w:rPr>
        <w:t>’</w:t>
      </w:r>
      <w:r>
        <w:t>s</w:t>
      </w:r>
      <w:proofErr w:type="spellEnd"/>
      <w:r>
        <w:t xml:space="preserve"> p</w:t>
      </w:r>
      <w:r>
        <w:rPr>
          <w:spacing w:val="-2"/>
        </w:rPr>
        <w:t>r</w:t>
      </w:r>
      <w:r>
        <w:t>ocu</w:t>
      </w:r>
      <w:r>
        <w:rPr>
          <w:spacing w:val="-2"/>
        </w:rPr>
        <w:t>r</w:t>
      </w:r>
      <w:r>
        <w:t>ement policies a</w:t>
      </w:r>
      <w:r>
        <w:rPr>
          <w:spacing w:val="-2"/>
        </w:rPr>
        <w:t>r</w:t>
      </w:r>
      <w:r>
        <w:t>e consis</w:t>
      </w:r>
      <w:r>
        <w:rPr>
          <w:spacing w:val="-1"/>
        </w:rPr>
        <w:t>t</w:t>
      </w:r>
      <w:r>
        <w:t xml:space="preserve">ent with the </w:t>
      </w:r>
      <w:r>
        <w:rPr>
          <w:i/>
          <w:spacing w:val="-4"/>
        </w:rPr>
        <w:t>F</w:t>
      </w:r>
      <w:r>
        <w:rPr>
          <w:i/>
        </w:rPr>
        <w:t xml:space="preserve">inancial Management and </w:t>
      </w:r>
      <w:r>
        <w:rPr>
          <w:i/>
          <w:spacing w:val="-2"/>
        </w:rPr>
        <w:t>Acc</w:t>
      </w:r>
      <w:r>
        <w:rPr>
          <w:i/>
        </w:rPr>
        <w:t>ountabili</w:t>
      </w:r>
      <w:r>
        <w:rPr>
          <w:i/>
          <w:spacing w:val="2"/>
        </w:rPr>
        <w:t>t</w:t>
      </w:r>
      <w:r>
        <w:rPr>
          <w:i/>
        </w:rPr>
        <w:t xml:space="preserve">y </w:t>
      </w:r>
      <w:r>
        <w:rPr>
          <w:i/>
          <w:spacing w:val="-2"/>
        </w:rPr>
        <w:t>A</w:t>
      </w:r>
      <w:r>
        <w:rPr>
          <w:i/>
        </w:rPr>
        <w:t>ct 1997</w:t>
      </w:r>
      <w:r>
        <w:rPr>
          <w:i/>
          <w:spacing w:val="7"/>
        </w:rPr>
        <w:t xml:space="preserve"> </w:t>
      </w:r>
      <w:r>
        <w:t xml:space="preserve">and the </w:t>
      </w:r>
      <w:r>
        <w:rPr>
          <w:spacing w:val="-1"/>
        </w:rPr>
        <w:t>C</w:t>
      </w:r>
      <w:r>
        <w:t>ommo</w:t>
      </w:r>
      <w:r>
        <w:rPr>
          <w:spacing w:val="-2"/>
        </w:rPr>
        <w:t>n</w:t>
      </w:r>
      <w:r>
        <w:rPr>
          <w:spacing w:val="-1"/>
        </w:rPr>
        <w:t>w</w:t>
      </w:r>
      <w:r>
        <w:t xml:space="preserve">ealth </w:t>
      </w:r>
      <w:r>
        <w:rPr>
          <w:spacing w:val="-4"/>
        </w:rPr>
        <w:t>P</w:t>
      </w:r>
      <w:r>
        <w:rPr>
          <w:spacing w:val="-2"/>
        </w:rPr>
        <w:t>r</w:t>
      </w:r>
      <w:r>
        <w:t>ocu</w:t>
      </w:r>
      <w:r>
        <w:rPr>
          <w:spacing w:val="-2"/>
        </w:rPr>
        <w:t>r</w:t>
      </w:r>
      <w:r>
        <w:t xml:space="preserve">ement Rules </w:t>
      </w:r>
      <w:r>
        <w:rPr>
          <w:spacing w:val="-1"/>
        </w:rPr>
        <w:t>(</w:t>
      </w:r>
      <w:proofErr w:type="spellStart"/>
      <w:r>
        <w:t>CPRs</w:t>
      </w:r>
      <w:proofErr w:type="spellEnd"/>
      <w:r>
        <w:t>).</w:t>
      </w:r>
    </w:p>
    <w:p w14:paraId="72BFA8E2" w14:textId="77777777" w:rsidR="005075CD" w:rsidRDefault="000B08D9" w:rsidP="0049053B">
      <w:pPr>
        <w:pStyle w:val="Text"/>
      </w:pPr>
      <w:r>
        <w:rPr>
          <w:spacing w:val="-1"/>
        </w:rPr>
        <w:t>T</w:t>
      </w:r>
      <w:r>
        <w:t xml:space="preserve">he FWO applies the </w:t>
      </w:r>
      <w:r>
        <w:rPr>
          <w:spacing w:val="-3"/>
        </w:rPr>
        <w:t>f</w:t>
      </w:r>
      <w:r>
        <w:t>oll</w:t>
      </w:r>
      <w:r>
        <w:rPr>
          <w:spacing w:val="-1"/>
        </w:rPr>
        <w:t>o</w:t>
      </w:r>
      <w:r>
        <w:t>wing cri</w:t>
      </w:r>
      <w:r>
        <w:rPr>
          <w:spacing w:val="-1"/>
        </w:rPr>
        <w:t>t</w:t>
      </w:r>
      <w:r>
        <w:t xml:space="preserve">eria </w:t>
      </w:r>
      <w:r>
        <w:rPr>
          <w:spacing w:val="-1"/>
        </w:rPr>
        <w:t>t</w:t>
      </w:r>
      <w:r>
        <w:t>o all p</w:t>
      </w:r>
      <w:r>
        <w:rPr>
          <w:spacing w:val="-2"/>
        </w:rPr>
        <w:t>r</w:t>
      </w:r>
      <w:r>
        <w:t>ocu</w:t>
      </w:r>
      <w:r>
        <w:rPr>
          <w:spacing w:val="-2"/>
        </w:rPr>
        <w:t>r</w:t>
      </w:r>
      <w:r>
        <w:t>ement a</w:t>
      </w:r>
      <w:r>
        <w:rPr>
          <w:spacing w:val="2"/>
        </w:rPr>
        <w:t>c</w:t>
      </w:r>
      <w:r>
        <w:t>tivities:</w:t>
      </w:r>
    </w:p>
    <w:p w14:paraId="3DBED106" w14:textId="4AE92094" w:rsidR="005075CD" w:rsidRPr="00FF706D" w:rsidRDefault="000B08D9" w:rsidP="00FF706D">
      <w:pPr>
        <w:pStyle w:val="Bullet"/>
      </w:pPr>
      <w:r w:rsidRPr="00FF706D">
        <w:t>value for money</w:t>
      </w:r>
    </w:p>
    <w:p w14:paraId="5C65B4CF" w14:textId="6C9399AA" w:rsidR="005075CD" w:rsidRPr="00FF706D" w:rsidRDefault="000B08D9" w:rsidP="00FF706D">
      <w:pPr>
        <w:pStyle w:val="Bullet"/>
      </w:pPr>
      <w:r w:rsidRPr="00FF706D">
        <w:t>encouraging competition</w:t>
      </w:r>
    </w:p>
    <w:p w14:paraId="44D65D0A" w14:textId="757B0F08" w:rsidR="005075CD" w:rsidRPr="00FF706D" w:rsidRDefault="000B08D9" w:rsidP="00FF706D">
      <w:pPr>
        <w:pStyle w:val="Bullet"/>
      </w:pPr>
      <w:r w:rsidRPr="00FF706D">
        <w:t>efficient, effective and ethical use of resources</w:t>
      </w:r>
    </w:p>
    <w:p w14:paraId="4E5BB47B" w14:textId="0CFCA4EA" w:rsidR="0049053B" w:rsidRPr="00FF706D" w:rsidRDefault="000B08D9" w:rsidP="00FF706D">
      <w:pPr>
        <w:pStyle w:val="Bullet"/>
        <w:spacing w:after="120"/>
      </w:pPr>
      <w:proofErr w:type="gramStart"/>
      <w:r w:rsidRPr="00FF706D">
        <w:t>accountability</w:t>
      </w:r>
      <w:proofErr w:type="gramEnd"/>
      <w:r w:rsidRPr="0049053B">
        <w:t xml:space="preserve"> and transparency.</w:t>
      </w:r>
    </w:p>
    <w:p w14:paraId="5A7DFCE7" w14:textId="6C2C09DB" w:rsidR="005075CD" w:rsidRDefault="000B08D9" w:rsidP="0049053B">
      <w:pPr>
        <w:pStyle w:val="Text"/>
      </w:pPr>
      <w:r>
        <w:rPr>
          <w:spacing w:val="-1"/>
        </w:rPr>
        <w:t>T</w:t>
      </w:r>
      <w:r>
        <w:t xml:space="preserve">he </w:t>
      </w:r>
      <w:proofErr w:type="spellStart"/>
      <w:r>
        <w:t>FW</w:t>
      </w:r>
      <w:r>
        <w:rPr>
          <w:spacing w:val="2"/>
        </w:rPr>
        <w:t>O</w:t>
      </w:r>
      <w:r>
        <w:rPr>
          <w:spacing w:val="-10"/>
        </w:rPr>
        <w:t>’</w:t>
      </w:r>
      <w:r>
        <w:t>s</w:t>
      </w:r>
      <w:proofErr w:type="spellEnd"/>
      <w:r>
        <w:t xml:space="preserve"> prima</w:t>
      </w:r>
      <w:r>
        <w:rPr>
          <w:spacing w:val="5"/>
        </w:rPr>
        <w:t>r</w:t>
      </w:r>
      <w:r>
        <w:t>y stra</w:t>
      </w:r>
      <w:r>
        <w:rPr>
          <w:spacing w:val="-1"/>
        </w:rPr>
        <w:t>t</w:t>
      </w:r>
      <w:r>
        <w:t xml:space="preserve">egy </w:t>
      </w:r>
      <w:r>
        <w:rPr>
          <w:spacing w:val="-3"/>
        </w:rPr>
        <w:t>f</w:t>
      </w:r>
      <w:r>
        <w:t xml:space="preserve">or obtaining value </w:t>
      </w:r>
      <w:r>
        <w:rPr>
          <w:spacing w:val="-3"/>
        </w:rPr>
        <w:t>f</w:t>
      </w:r>
      <w:r>
        <w:t>or money</w:t>
      </w:r>
      <w:r w:rsidR="00FF706D">
        <w:t xml:space="preserve"> </w:t>
      </w:r>
      <w:r>
        <w:t xml:space="preserve">is </w:t>
      </w:r>
      <w:r>
        <w:rPr>
          <w:spacing w:val="-1"/>
        </w:rPr>
        <w:t>t</w:t>
      </w:r>
      <w:r>
        <w:t xml:space="preserve">o access existing </w:t>
      </w:r>
      <w:r>
        <w:rPr>
          <w:spacing w:val="-1"/>
        </w:rPr>
        <w:t>C</w:t>
      </w:r>
      <w:r>
        <w:t>ommo</w:t>
      </w:r>
      <w:r>
        <w:rPr>
          <w:spacing w:val="-2"/>
        </w:rPr>
        <w:t>n</w:t>
      </w:r>
      <w:r>
        <w:rPr>
          <w:spacing w:val="-1"/>
        </w:rPr>
        <w:t>w</w:t>
      </w:r>
      <w:r>
        <w:t>ealth panels or coo</w:t>
      </w:r>
      <w:r>
        <w:rPr>
          <w:spacing w:val="-2"/>
        </w:rPr>
        <w:t>r</w:t>
      </w:r>
      <w:r>
        <w:t>dina</w:t>
      </w:r>
      <w:r>
        <w:rPr>
          <w:spacing w:val="-1"/>
        </w:rPr>
        <w:t>t</w:t>
      </w:r>
      <w:r>
        <w:t>ed</w:t>
      </w:r>
      <w:r w:rsidR="00FF706D">
        <w:t xml:space="preserve"> </w:t>
      </w:r>
      <w:r>
        <w:t>contra</w:t>
      </w:r>
      <w:r>
        <w:rPr>
          <w:spacing w:val="2"/>
        </w:rPr>
        <w:t>c</w:t>
      </w:r>
      <w:r>
        <w:t>t arrangements and clus</w:t>
      </w:r>
      <w:r>
        <w:rPr>
          <w:spacing w:val="-1"/>
        </w:rPr>
        <w:t>t</w:t>
      </w:r>
      <w:r>
        <w:t>er with the Depa</w:t>
      </w:r>
      <w:r>
        <w:rPr>
          <w:spacing w:val="4"/>
        </w:rPr>
        <w:t>r</w:t>
      </w:r>
      <w:r>
        <w:t>tment of</w:t>
      </w:r>
    </w:p>
    <w:p w14:paraId="007C77F9" w14:textId="7082F5CA" w:rsidR="0049053B" w:rsidRPr="00FF706D" w:rsidRDefault="000B08D9" w:rsidP="0049053B">
      <w:pPr>
        <w:pStyle w:val="Text"/>
      </w:pPr>
      <w:proofErr w:type="gramStart"/>
      <w:r>
        <w:rPr>
          <w:spacing w:val="-1"/>
        </w:rPr>
        <w:t>E</w:t>
      </w:r>
      <w:r>
        <w:t>ducation, Empl</w:t>
      </w:r>
      <w:r>
        <w:rPr>
          <w:spacing w:val="-1"/>
        </w:rPr>
        <w:t>o</w:t>
      </w:r>
      <w:r>
        <w:t>yment and</w:t>
      </w:r>
      <w:r>
        <w:rPr>
          <w:spacing w:val="-6"/>
        </w:rPr>
        <w:t xml:space="preserve"> </w:t>
      </w:r>
      <w:r>
        <w:rPr>
          <w:spacing w:val="-4"/>
        </w:rPr>
        <w:t>W</w:t>
      </w:r>
      <w:r>
        <w:t>or</w:t>
      </w:r>
      <w:r>
        <w:rPr>
          <w:spacing w:val="4"/>
        </w:rPr>
        <w:t>k</w:t>
      </w:r>
      <w:r>
        <w:t>place Relations (</w:t>
      </w:r>
      <w:proofErr w:type="spellStart"/>
      <w:r>
        <w:t>DE</w:t>
      </w:r>
      <w:r>
        <w:rPr>
          <w:spacing w:val="2"/>
        </w:rPr>
        <w:t>E</w:t>
      </w:r>
      <w:r>
        <w:t>WR</w:t>
      </w:r>
      <w:proofErr w:type="spellEnd"/>
      <w:r>
        <w:t>)</w:t>
      </w:r>
      <w:r w:rsidR="0049053B">
        <w:t xml:space="preserve"> </w:t>
      </w:r>
      <w:r>
        <w:t>and other la</w:t>
      </w:r>
      <w:r>
        <w:rPr>
          <w:spacing w:val="-2"/>
        </w:rPr>
        <w:t>r</w:t>
      </w:r>
      <w:r>
        <w:t xml:space="preserve">ger </w:t>
      </w:r>
      <w:r>
        <w:rPr>
          <w:spacing w:val="-2"/>
        </w:rPr>
        <w:t>A</w:t>
      </w:r>
      <w:r>
        <w:t>ustralian G</w:t>
      </w:r>
      <w:r>
        <w:rPr>
          <w:spacing w:val="-1"/>
        </w:rPr>
        <w:t>ov</w:t>
      </w:r>
      <w:r>
        <w:t>ernment agencie</w:t>
      </w:r>
      <w:r>
        <w:rPr>
          <w:spacing w:val="-2"/>
        </w:rPr>
        <w:t>s</w:t>
      </w:r>
      <w:r>
        <w:t>, whe</w:t>
      </w:r>
      <w:r>
        <w:rPr>
          <w:spacing w:val="-2"/>
        </w:rPr>
        <w:t>r</w:t>
      </w:r>
      <w:r>
        <w:t>e</w:t>
      </w:r>
      <w:r w:rsidR="0049053B">
        <w:t xml:space="preserve"> </w:t>
      </w:r>
      <w:r>
        <w:t>applicabl</w:t>
      </w:r>
      <w:r>
        <w:rPr>
          <w:spacing w:val="-2"/>
        </w:rPr>
        <w:t>e</w:t>
      </w:r>
      <w:r>
        <w:t>, when p</w:t>
      </w:r>
      <w:r>
        <w:rPr>
          <w:spacing w:val="-2"/>
        </w:rPr>
        <w:t>r</w:t>
      </w:r>
      <w:r>
        <w:t>ocuring goods and se</w:t>
      </w:r>
      <w:r>
        <w:rPr>
          <w:spacing w:val="5"/>
        </w:rPr>
        <w:t>r</w:t>
      </w:r>
      <w:r>
        <w:t>vice</w:t>
      </w:r>
      <w:r>
        <w:rPr>
          <w:spacing w:val="-2"/>
        </w:rPr>
        <w:t>s</w:t>
      </w:r>
      <w:r>
        <w:t>.</w:t>
      </w:r>
      <w:proofErr w:type="gramEnd"/>
    </w:p>
    <w:p w14:paraId="0BC0D990" w14:textId="77777777" w:rsidR="005075CD" w:rsidRDefault="000B08D9" w:rsidP="0049053B">
      <w:pPr>
        <w:pStyle w:val="Text"/>
      </w:pPr>
      <w:r>
        <w:rPr>
          <w:spacing w:val="3"/>
        </w:rPr>
        <w:t>I</w:t>
      </w:r>
      <w:r>
        <w:t>n 2012–13 the FWO pu</w:t>
      </w:r>
      <w:r>
        <w:rPr>
          <w:spacing w:val="-2"/>
        </w:rPr>
        <w:t>r</w:t>
      </w:r>
      <w:r>
        <w:t>chased in</w:t>
      </w:r>
      <w:r>
        <w:rPr>
          <w:spacing w:val="-3"/>
        </w:rPr>
        <w:t>f</w:t>
      </w:r>
      <w:r>
        <w:t xml:space="preserve">ormation </w:t>
      </w:r>
      <w:r>
        <w:rPr>
          <w:spacing w:val="-1"/>
        </w:rPr>
        <w:t>t</w:t>
      </w:r>
      <w:r>
        <w:t>echnology se</w:t>
      </w:r>
      <w:r>
        <w:rPr>
          <w:spacing w:val="5"/>
        </w:rPr>
        <w:t>r</w:t>
      </w:r>
      <w:r>
        <w:t>vices and a number of other administrati</w:t>
      </w:r>
      <w:r>
        <w:rPr>
          <w:spacing w:val="-1"/>
        </w:rPr>
        <w:t>v</w:t>
      </w:r>
      <w:r>
        <w:t>e fun</w:t>
      </w:r>
      <w:r>
        <w:rPr>
          <w:spacing w:val="2"/>
        </w:rPr>
        <w:t>c</w:t>
      </w:r>
      <w:r>
        <w:t>tions f</w:t>
      </w:r>
      <w:r>
        <w:rPr>
          <w:spacing w:val="-2"/>
        </w:rPr>
        <w:t>r</w:t>
      </w:r>
      <w:r>
        <w:t xml:space="preserve">om </w:t>
      </w:r>
      <w:proofErr w:type="spellStart"/>
      <w:r>
        <w:t>DE</w:t>
      </w:r>
      <w:r>
        <w:rPr>
          <w:spacing w:val="2"/>
        </w:rPr>
        <w:t>E</w:t>
      </w:r>
      <w:r>
        <w:t>WR</w:t>
      </w:r>
      <w:proofErr w:type="spellEnd"/>
      <w:r>
        <w:t xml:space="preserve"> on a </w:t>
      </w:r>
      <w:r>
        <w:rPr>
          <w:spacing w:val="-3"/>
        </w:rPr>
        <w:t>f</w:t>
      </w:r>
      <w:r>
        <w:t>e</w:t>
      </w:r>
      <w:r>
        <w:rPr>
          <w:spacing w:val="4"/>
        </w:rPr>
        <w:t>e</w:t>
      </w:r>
      <w:r>
        <w:t>-</w:t>
      </w:r>
      <w:r>
        <w:rPr>
          <w:spacing w:val="-3"/>
        </w:rPr>
        <w:t>f</w:t>
      </w:r>
      <w:r>
        <w:t>o</w:t>
      </w:r>
      <w:r>
        <w:rPr>
          <w:spacing w:val="-1"/>
        </w:rPr>
        <w:t>r</w:t>
      </w:r>
      <w:r>
        <w:t>-se</w:t>
      </w:r>
      <w:r>
        <w:rPr>
          <w:spacing w:val="5"/>
        </w:rPr>
        <w:t>r</w:t>
      </w:r>
      <w:r>
        <w:t>vice basis th</w:t>
      </w:r>
      <w:r>
        <w:rPr>
          <w:spacing w:val="-2"/>
        </w:rPr>
        <w:t>r</w:t>
      </w:r>
      <w:r>
        <w:t>ough an MO</w:t>
      </w:r>
      <w:r>
        <w:rPr>
          <w:spacing w:val="-5"/>
        </w:rPr>
        <w:t>U</w:t>
      </w:r>
      <w:r>
        <w:t>.</w:t>
      </w:r>
    </w:p>
    <w:p w14:paraId="77E92141" w14:textId="015B5601" w:rsidR="0049053B" w:rsidRPr="00FF706D" w:rsidRDefault="000B08D9" w:rsidP="00FF706D">
      <w:pPr>
        <w:pStyle w:val="Text"/>
        <w:spacing w:before="120"/>
      </w:pPr>
      <w:r>
        <w:br w:type="column"/>
      </w:r>
      <w:r>
        <w:lastRenderedPageBreak/>
        <w:t>All FWO p</w:t>
      </w:r>
      <w:r>
        <w:rPr>
          <w:spacing w:val="-2"/>
        </w:rPr>
        <w:t>r</w:t>
      </w:r>
      <w:r>
        <w:t>ocu</w:t>
      </w:r>
      <w:r>
        <w:rPr>
          <w:spacing w:val="-2"/>
        </w:rPr>
        <w:t>r</w:t>
      </w:r>
      <w:r>
        <w:t>ements with an estima</w:t>
      </w:r>
      <w:r>
        <w:rPr>
          <w:spacing w:val="-1"/>
        </w:rPr>
        <w:t>t</w:t>
      </w:r>
      <w:r>
        <w:t>ed value of be</w:t>
      </w:r>
      <w:r>
        <w:rPr>
          <w:spacing w:val="2"/>
        </w:rPr>
        <w:t>t</w:t>
      </w:r>
      <w:r>
        <w:rPr>
          <w:spacing w:val="-1"/>
        </w:rPr>
        <w:t>w</w:t>
      </w:r>
      <w:r>
        <w:t>een</w:t>
      </w:r>
      <w:r w:rsidR="00FF706D">
        <w:t xml:space="preserve"> </w:t>
      </w:r>
      <w:r>
        <w:t xml:space="preserve">$15 001 and $80 000 (including </w:t>
      </w:r>
      <w:proofErr w:type="spellStart"/>
      <w:proofErr w:type="gramStart"/>
      <w:r>
        <w:t>GST</w:t>
      </w:r>
      <w:proofErr w:type="spellEnd"/>
      <w:r>
        <w:rPr>
          <w:spacing w:val="-24"/>
        </w:rPr>
        <w:t xml:space="preserve"> </w:t>
      </w:r>
      <w:r>
        <w:t>)</w:t>
      </w:r>
      <w:proofErr w:type="gramEnd"/>
      <w:r>
        <w:t xml:space="preserve"> a</w:t>
      </w:r>
      <w:r>
        <w:rPr>
          <w:spacing w:val="-2"/>
        </w:rPr>
        <w:t>r</w:t>
      </w:r>
      <w:r>
        <w:t>e subje</w:t>
      </w:r>
      <w:r>
        <w:rPr>
          <w:spacing w:val="2"/>
        </w:rPr>
        <w:t>c</w:t>
      </w:r>
      <w:r>
        <w:t xml:space="preserve">t </w:t>
      </w:r>
      <w:r>
        <w:rPr>
          <w:spacing w:val="-1"/>
        </w:rPr>
        <w:t>t</w:t>
      </w:r>
      <w:r>
        <w:t>o a supplier</w:t>
      </w:r>
      <w:r w:rsidR="0049053B">
        <w:t xml:space="preserve"> </w:t>
      </w:r>
      <w:r>
        <w:t>evaluation p</w:t>
      </w:r>
      <w:r>
        <w:rPr>
          <w:spacing w:val="-2"/>
        </w:rPr>
        <w:t>r</w:t>
      </w:r>
      <w:r>
        <w:t xml:space="preserve">ocess </w:t>
      </w:r>
      <w:r>
        <w:rPr>
          <w:spacing w:val="-1"/>
        </w:rPr>
        <w:t>t</w:t>
      </w:r>
      <w:r>
        <w:t>o ensu</w:t>
      </w:r>
      <w:r>
        <w:rPr>
          <w:spacing w:val="-2"/>
        </w:rPr>
        <w:t>r</w:t>
      </w:r>
      <w:r>
        <w:t xml:space="preserve">e value </w:t>
      </w:r>
      <w:r>
        <w:rPr>
          <w:spacing w:val="-3"/>
        </w:rPr>
        <w:t>f</w:t>
      </w:r>
      <w:r>
        <w:t>or money is achie</w:t>
      </w:r>
      <w:r>
        <w:rPr>
          <w:spacing w:val="-1"/>
        </w:rPr>
        <w:t>v</w:t>
      </w:r>
      <w:r>
        <w:t>e</w:t>
      </w:r>
      <w:r>
        <w:rPr>
          <w:spacing w:val="-2"/>
        </w:rPr>
        <w:t>d</w:t>
      </w:r>
      <w:r>
        <w:t>.</w:t>
      </w:r>
      <w:r w:rsidR="0049053B">
        <w:t xml:space="preserve"> </w:t>
      </w:r>
      <w:r>
        <w:rPr>
          <w:spacing w:val="-4"/>
        </w:rPr>
        <w:t>P</w:t>
      </w:r>
      <w:r>
        <w:rPr>
          <w:spacing w:val="-2"/>
        </w:rPr>
        <w:t>r</w:t>
      </w:r>
      <w:r>
        <w:t>ocu</w:t>
      </w:r>
      <w:r>
        <w:rPr>
          <w:spacing w:val="-2"/>
        </w:rPr>
        <w:t>r</w:t>
      </w:r>
      <w:r>
        <w:t>ements with an estima</w:t>
      </w:r>
      <w:r>
        <w:rPr>
          <w:spacing w:val="-1"/>
        </w:rPr>
        <w:t>t</w:t>
      </w:r>
      <w:r>
        <w:t>ed value of $25 000 or ab</w:t>
      </w:r>
      <w:r>
        <w:rPr>
          <w:spacing w:val="-1"/>
        </w:rPr>
        <w:t>ov</w:t>
      </w:r>
      <w:r>
        <w:t>e</w:t>
      </w:r>
      <w:r w:rsidR="0049053B">
        <w:t xml:space="preserve"> </w:t>
      </w:r>
      <w:r>
        <w:t xml:space="preserve">must be </w:t>
      </w:r>
      <w:r>
        <w:rPr>
          <w:spacing w:val="-2"/>
        </w:rPr>
        <w:t>r</w:t>
      </w:r>
      <w:r>
        <w:t>evie</w:t>
      </w:r>
      <w:r>
        <w:rPr>
          <w:spacing w:val="-1"/>
        </w:rPr>
        <w:t>w</w:t>
      </w:r>
      <w:r>
        <w:t xml:space="preserve">ed </w:t>
      </w:r>
      <w:r>
        <w:rPr>
          <w:spacing w:val="-1"/>
        </w:rPr>
        <w:t>b</w:t>
      </w:r>
      <w:r>
        <w:t xml:space="preserve">y the </w:t>
      </w:r>
      <w:proofErr w:type="spellStart"/>
      <w:r>
        <w:t>FW</w:t>
      </w:r>
      <w:r>
        <w:rPr>
          <w:spacing w:val="2"/>
        </w:rPr>
        <w:t>O</w:t>
      </w:r>
      <w:r>
        <w:rPr>
          <w:spacing w:val="-10"/>
        </w:rPr>
        <w:t>’</w:t>
      </w:r>
      <w:r>
        <w:t>s</w:t>
      </w:r>
      <w:proofErr w:type="spellEnd"/>
      <w:r>
        <w:t xml:space="preserve"> </w:t>
      </w:r>
      <w:r>
        <w:rPr>
          <w:spacing w:val="-1"/>
        </w:rPr>
        <w:t>C</w:t>
      </w:r>
      <w:r>
        <w:t>ontra</w:t>
      </w:r>
      <w:r>
        <w:rPr>
          <w:spacing w:val="2"/>
        </w:rPr>
        <w:t>c</w:t>
      </w:r>
      <w:r>
        <w:t xml:space="preserve">ts </w:t>
      </w:r>
      <w:r>
        <w:rPr>
          <w:spacing w:val="-1"/>
        </w:rPr>
        <w:t>C</w:t>
      </w:r>
      <w:r>
        <w:t>ommit</w:t>
      </w:r>
      <w:r>
        <w:rPr>
          <w:spacing w:val="-1"/>
        </w:rPr>
        <w:t>t</w:t>
      </w:r>
      <w:r>
        <w:t xml:space="preserve">ee </w:t>
      </w:r>
      <w:r>
        <w:rPr>
          <w:spacing w:val="-1"/>
        </w:rPr>
        <w:t>t</w:t>
      </w:r>
      <w:r>
        <w:t>o</w:t>
      </w:r>
      <w:r w:rsidR="0049053B">
        <w:t xml:space="preserve"> </w:t>
      </w:r>
      <w:r>
        <w:t>ensu</w:t>
      </w:r>
      <w:r>
        <w:rPr>
          <w:spacing w:val="-2"/>
        </w:rPr>
        <w:t>r</w:t>
      </w:r>
      <w:r>
        <w:t xml:space="preserve">e value </w:t>
      </w:r>
      <w:r>
        <w:rPr>
          <w:spacing w:val="-3"/>
        </w:rPr>
        <w:t>f</w:t>
      </w:r>
      <w:r>
        <w:t>or mone</w:t>
      </w:r>
      <w:r>
        <w:rPr>
          <w:spacing w:val="-6"/>
        </w:rPr>
        <w:t>y</w:t>
      </w:r>
      <w:r>
        <w:t>.</w:t>
      </w:r>
    </w:p>
    <w:p w14:paraId="4A3292F6" w14:textId="36094309" w:rsidR="0049053B" w:rsidRDefault="000B08D9" w:rsidP="0049053B">
      <w:pPr>
        <w:pStyle w:val="Text"/>
      </w:pPr>
      <w:r>
        <w:rPr>
          <w:spacing w:val="-4"/>
        </w:rPr>
        <w:t>P</w:t>
      </w:r>
      <w:r>
        <w:rPr>
          <w:spacing w:val="-2"/>
        </w:rPr>
        <w:t>r</w:t>
      </w:r>
      <w:r>
        <w:t>ocu</w:t>
      </w:r>
      <w:r>
        <w:rPr>
          <w:spacing w:val="-2"/>
        </w:rPr>
        <w:t>r</w:t>
      </w:r>
      <w:r>
        <w:t>ements with an estima</w:t>
      </w:r>
      <w:r>
        <w:rPr>
          <w:spacing w:val="-1"/>
        </w:rPr>
        <w:t>t</w:t>
      </w:r>
      <w:r>
        <w:t xml:space="preserve">ed value </w:t>
      </w:r>
      <w:r>
        <w:rPr>
          <w:spacing w:val="-1"/>
        </w:rPr>
        <w:t>g</w:t>
      </w:r>
      <w:r>
        <w:rPr>
          <w:spacing w:val="-2"/>
        </w:rPr>
        <w:t>r</w:t>
      </w:r>
      <w:r>
        <w:t>ea</w:t>
      </w:r>
      <w:r>
        <w:rPr>
          <w:spacing w:val="-1"/>
        </w:rPr>
        <w:t>t</w:t>
      </w:r>
      <w:r>
        <w:t>er than $80 000 a</w:t>
      </w:r>
      <w:r>
        <w:rPr>
          <w:spacing w:val="-2"/>
        </w:rPr>
        <w:t>r</w:t>
      </w:r>
      <w:r>
        <w:t>e subje</w:t>
      </w:r>
      <w:r>
        <w:rPr>
          <w:spacing w:val="2"/>
        </w:rPr>
        <w:t>c</w:t>
      </w:r>
      <w:r>
        <w:t xml:space="preserve">t </w:t>
      </w:r>
      <w:r>
        <w:rPr>
          <w:spacing w:val="-1"/>
        </w:rPr>
        <w:t>t</w:t>
      </w:r>
      <w:r>
        <w:t>o open app</w:t>
      </w:r>
      <w:r>
        <w:rPr>
          <w:spacing w:val="-2"/>
        </w:rPr>
        <w:t>r</w:t>
      </w:r>
      <w:r>
        <w:t xml:space="preserve">oach </w:t>
      </w:r>
      <w:r>
        <w:rPr>
          <w:spacing w:val="-1"/>
        </w:rPr>
        <w:t>t</w:t>
      </w:r>
      <w:r>
        <w:t>o the mar</w:t>
      </w:r>
      <w:r>
        <w:rPr>
          <w:spacing w:val="2"/>
        </w:rPr>
        <w:t>k</w:t>
      </w:r>
      <w:r>
        <w:t>et, in line with the manda</w:t>
      </w:r>
      <w:r>
        <w:rPr>
          <w:spacing w:val="-1"/>
        </w:rPr>
        <w:t>t</w:t>
      </w:r>
      <w:r>
        <w:t>o</w:t>
      </w:r>
      <w:r>
        <w:rPr>
          <w:spacing w:val="5"/>
        </w:rPr>
        <w:t>r</w:t>
      </w:r>
      <w:r>
        <w:t xml:space="preserve">y </w:t>
      </w:r>
      <w:r>
        <w:rPr>
          <w:spacing w:val="-2"/>
        </w:rPr>
        <w:t>r</w:t>
      </w:r>
      <w:r>
        <w:t>equi</w:t>
      </w:r>
      <w:r>
        <w:rPr>
          <w:spacing w:val="-2"/>
        </w:rPr>
        <w:t>r</w:t>
      </w:r>
      <w:r>
        <w:t xml:space="preserve">ements of the </w:t>
      </w:r>
      <w:proofErr w:type="spellStart"/>
      <w:r>
        <w:t>CPR</w:t>
      </w:r>
      <w:r>
        <w:rPr>
          <w:spacing w:val="-2"/>
        </w:rPr>
        <w:t>s</w:t>
      </w:r>
      <w:proofErr w:type="spellEnd"/>
      <w:r>
        <w:t>.</w:t>
      </w:r>
      <w:r>
        <w:rPr>
          <w:spacing w:val="-7"/>
        </w:rPr>
        <w:t xml:space="preserve"> </w:t>
      </w:r>
      <w:r>
        <w:rPr>
          <w:spacing w:val="-1"/>
        </w:rPr>
        <w:t>T</w:t>
      </w:r>
      <w:r>
        <w:t xml:space="preserve">hey must be </w:t>
      </w:r>
      <w:r>
        <w:rPr>
          <w:spacing w:val="-2"/>
        </w:rPr>
        <w:t>r</w:t>
      </w:r>
      <w:r>
        <w:t>evie</w:t>
      </w:r>
      <w:r>
        <w:rPr>
          <w:spacing w:val="-1"/>
        </w:rPr>
        <w:t>w</w:t>
      </w:r>
      <w:r>
        <w:t xml:space="preserve">ed </w:t>
      </w:r>
      <w:r>
        <w:rPr>
          <w:spacing w:val="-1"/>
        </w:rPr>
        <w:t>b</w:t>
      </w:r>
      <w:r>
        <w:t xml:space="preserve">y the </w:t>
      </w:r>
      <w:proofErr w:type="spellStart"/>
      <w:r>
        <w:t>FW</w:t>
      </w:r>
      <w:r>
        <w:rPr>
          <w:spacing w:val="2"/>
        </w:rPr>
        <w:t>O</w:t>
      </w:r>
      <w:r>
        <w:rPr>
          <w:spacing w:val="-10"/>
        </w:rPr>
        <w:t>’</w:t>
      </w:r>
      <w:r>
        <w:t>s</w:t>
      </w:r>
      <w:proofErr w:type="spellEnd"/>
      <w:r>
        <w:t xml:space="preserve"> </w:t>
      </w:r>
      <w:r>
        <w:rPr>
          <w:spacing w:val="-1"/>
        </w:rPr>
        <w:t>C</w:t>
      </w:r>
      <w:r>
        <w:t>ontra</w:t>
      </w:r>
      <w:r>
        <w:rPr>
          <w:spacing w:val="2"/>
        </w:rPr>
        <w:t>c</w:t>
      </w:r>
      <w:r>
        <w:t xml:space="preserve">ts </w:t>
      </w:r>
      <w:r>
        <w:rPr>
          <w:spacing w:val="-1"/>
        </w:rPr>
        <w:t>C</w:t>
      </w:r>
      <w:r>
        <w:t>ommit</w:t>
      </w:r>
      <w:r>
        <w:rPr>
          <w:spacing w:val="-1"/>
        </w:rPr>
        <w:t>t</w:t>
      </w:r>
      <w:r>
        <w:t xml:space="preserve">ee </w:t>
      </w:r>
      <w:r>
        <w:rPr>
          <w:spacing w:val="-1"/>
        </w:rPr>
        <w:t>t</w:t>
      </w:r>
      <w:r>
        <w:t>o ensu</w:t>
      </w:r>
      <w:r>
        <w:rPr>
          <w:spacing w:val="-2"/>
        </w:rPr>
        <w:t>r</w:t>
      </w:r>
      <w:r>
        <w:t xml:space="preserve">e value </w:t>
      </w:r>
      <w:r>
        <w:rPr>
          <w:spacing w:val="-3"/>
        </w:rPr>
        <w:t>f</w:t>
      </w:r>
      <w:r>
        <w:t>or mone</w:t>
      </w:r>
      <w:r>
        <w:rPr>
          <w:spacing w:val="-6"/>
        </w:rPr>
        <w:t>y</w:t>
      </w:r>
      <w:r>
        <w:t>.</w:t>
      </w:r>
    </w:p>
    <w:p w14:paraId="399C73CE" w14:textId="77777777" w:rsidR="005075CD" w:rsidRDefault="000B08D9" w:rsidP="0049053B">
      <w:pPr>
        <w:pStyle w:val="Text"/>
      </w:pPr>
      <w:r>
        <w:t>All open app</w:t>
      </w:r>
      <w:r>
        <w:rPr>
          <w:spacing w:val="-2"/>
        </w:rPr>
        <w:t>r</w:t>
      </w:r>
      <w:r>
        <w:t xml:space="preserve">oaches </w:t>
      </w:r>
      <w:r>
        <w:rPr>
          <w:spacing w:val="-1"/>
        </w:rPr>
        <w:t>t</w:t>
      </w:r>
      <w:r>
        <w:t>o the mar</w:t>
      </w:r>
      <w:r>
        <w:rPr>
          <w:spacing w:val="2"/>
        </w:rPr>
        <w:t>k</w:t>
      </w:r>
      <w:r>
        <w:t>et a</w:t>
      </w:r>
      <w:r>
        <w:rPr>
          <w:spacing w:val="-2"/>
        </w:rPr>
        <w:t>r</w:t>
      </w:r>
      <w:r>
        <w:t xml:space="preserve">e advised on the </w:t>
      </w:r>
      <w:proofErr w:type="spellStart"/>
      <w:r>
        <w:rPr>
          <w:spacing w:val="-2"/>
        </w:rPr>
        <w:t>A</w:t>
      </w:r>
      <w:r>
        <w:t>u</w:t>
      </w:r>
      <w:r>
        <w:rPr>
          <w:spacing w:val="-3"/>
        </w:rPr>
        <w:t>s</w:t>
      </w:r>
      <w:r>
        <w:rPr>
          <w:spacing w:val="-11"/>
        </w:rPr>
        <w:t>T</w:t>
      </w:r>
      <w:r>
        <w:t>ender</w:t>
      </w:r>
      <w:proofErr w:type="spellEnd"/>
      <w:r>
        <w:t xml:space="preserve"> </w:t>
      </w:r>
      <w:r>
        <w:rPr>
          <w:spacing w:val="-1"/>
        </w:rPr>
        <w:t>w</w:t>
      </w:r>
      <w:r>
        <w:t>ebsi</w:t>
      </w:r>
      <w:r>
        <w:rPr>
          <w:spacing w:val="-1"/>
        </w:rPr>
        <w:t>t</w:t>
      </w:r>
      <w:r>
        <w:rPr>
          <w:spacing w:val="-2"/>
        </w:rPr>
        <w:t>e</w:t>
      </w:r>
      <w:r>
        <w:t>. All pu</w:t>
      </w:r>
      <w:r>
        <w:rPr>
          <w:spacing w:val="-2"/>
        </w:rPr>
        <w:t>r</w:t>
      </w:r>
      <w:r>
        <w:t xml:space="preserve">chases </w:t>
      </w:r>
      <w:r>
        <w:rPr>
          <w:spacing w:val="-1"/>
        </w:rPr>
        <w:t>g</w:t>
      </w:r>
      <w:r>
        <w:rPr>
          <w:spacing w:val="-2"/>
        </w:rPr>
        <w:t>r</w:t>
      </w:r>
      <w:r>
        <w:t>ea</w:t>
      </w:r>
      <w:r>
        <w:rPr>
          <w:spacing w:val="-1"/>
        </w:rPr>
        <w:t>t</w:t>
      </w:r>
      <w:r>
        <w:t xml:space="preserve">er than $10 000 (including </w:t>
      </w:r>
      <w:proofErr w:type="spellStart"/>
      <w:proofErr w:type="gramStart"/>
      <w:r>
        <w:t>GST</w:t>
      </w:r>
      <w:proofErr w:type="spellEnd"/>
      <w:r>
        <w:rPr>
          <w:spacing w:val="-24"/>
        </w:rPr>
        <w:t xml:space="preserve"> </w:t>
      </w:r>
      <w:r>
        <w:t>)</w:t>
      </w:r>
      <w:proofErr w:type="gramEnd"/>
      <w:r>
        <w:t xml:space="preserve"> or mo</w:t>
      </w:r>
      <w:r>
        <w:rPr>
          <w:spacing w:val="-2"/>
        </w:rPr>
        <w:t>r</w:t>
      </w:r>
      <w:r>
        <w:t>e a</w:t>
      </w:r>
      <w:r>
        <w:rPr>
          <w:spacing w:val="-2"/>
        </w:rPr>
        <w:t>r</w:t>
      </w:r>
      <w:r>
        <w:t xml:space="preserve">e </w:t>
      </w:r>
      <w:r>
        <w:rPr>
          <w:spacing w:val="-2"/>
        </w:rPr>
        <w:t>r</w:t>
      </w:r>
      <w:r>
        <w:t>epo</w:t>
      </w:r>
      <w:r>
        <w:rPr>
          <w:spacing w:val="4"/>
        </w:rPr>
        <w:t>r</w:t>
      </w:r>
      <w:r>
        <w:rPr>
          <w:spacing w:val="-1"/>
        </w:rPr>
        <w:t>t</w:t>
      </w:r>
      <w:r>
        <w:t xml:space="preserve">ed in </w:t>
      </w:r>
      <w:proofErr w:type="spellStart"/>
      <w:r>
        <w:rPr>
          <w:spacing w:val="-2"/>
        </w:rPr>
        <w:t>A</w:t>
      </w:r>
      <w:r>
        <w:t>u</w:t>
      </w:r>
      <w:r>
        <w:rPr>
          <w:spacing w:val="-3"/>
        </w:rPr>
        <w:t>s</w:t>
      </w:r>
      <w:r>
        <w:rPr>
          <w:spacing w:val="-11"/>
        </w:rPr>
        <w:t>T</w:t>
      </w:r>
      <w:r>
        <w:t>ende</w:t>
      </w:r>
      <w:r>
        <w:rPr>
          <w:spacing w:val="-8"/>
        </w:rPr>
        <w:t>r</w:t>
      </w:r>
      <w:proofErr w:type="spellEnd"/>
      <w:r>
        <w:t>.</w:t>
      </w:r>
    </w:p>
    <w:p w14:paraId="171515EC" w14:textId="1C5D7608" w:rsidR="0049053B" w:rsidRPr="00FF706D" w:rsidRDefault="000B08D9" w:rsidP="0049053B">
      <w:pPr>
        <w:pStyle w:val="Text"/>
      </w:pPr>
      <w:r>
        <w:t>Whe</w:t>
      </w:r>
      <w:r>
        <w:rPr>
          <w:spacing w:val="-2"/>
        </w:rPr>
        <w:t>r</w:t>
      </w:r>
      <w:r>
        <w:t>e</w:t>
      </w:r>
      <w:r>
        <w:rPr>
          <w:spacing w:val="-1"/>
        </w:rPr>
        <w:t>v</w:t>
      </w:r>
      <w:r>
        <w:t>er possibl</w:t>
      </w:r>
      <w:r>
        <w:rPr>
          <w:spacing w:val="-2"/>
        </w:rPr>
        <w:t>e</w:t>
      </w:r>
      <w:r>
        <w:t>, small and medium-si</w:t>
      </w:r>
      <w:r>
        <w:rPr>
          <w:spacing w:val="-1"/>
        </w:rPr>
        <w:t>z</w:t>
      </w:r>
      <w:r>
        <w:t>ed en</w:t>
      </w:r>
      <w:r>
        <w:rPr>
          <w:spacing w:val="-1"/>
        </w:rPr>
        <w:t>t</w:t>
      </w:r>
      <w:r>
        <w:t>erprises a</w:t>
      </w:r>
      <w:r>
        <w:rPr>
          <w:spacing w:val="-2"/>
        </w:rPr>
        <w:t>r</w:t>
      </w:r>
      <w:r>
        <w:t xml:space="preserve">e encouraged </w:t>
      </w:r>
      <w:r>
        <w:rPr>
          <w:spacing w:val="-1"/>
        </w:rPr>
        <w:t>t</w:t>
      </w:r>
      <w:r>
        <w:t xml:space="preserve">o </w:t>
      </w:r>
      <w:r>
        <w:rPr>
          <w:spacing w:val="-1"/>
        </w:rPr>
        <w:t>t</w:t>
      </w:r>
      <w:r>
        <w:t xml:space="preserve">ender </w:t>
      </w:r>
      <w:r>
        <w:rPr>
          <w:spacing w:val="-3"/>
        </w:rPr>
        <w:t>f</w:t>
      </w:r>
      <w:r>
        <w:t xml:space="preserve">or the </w:t>
      </w:r>
      <w:proofErr w:type="spellStart"/>
      <w:r>
        <w:t>FW</w:t>
      </w:r>
      <w:r>
        <w:rPr>
          <w:spacing w:val="2"/>
        </w:rPr>
        <w:t>O</w:t>
      </w:r>
      <w:r>
        <w:rPr>
          <w:spacing w:val="-10"/>
        </w:rPr>
        <w:t>’</w:t>
      </w:r>
      <w:r>
        <w:t>s</w:t>
      </w:r>
      <w:proofErr w:type="spellEnd"/>
      <w:r>
        <w:t xml:space="preserve"> busines</w:t>
      </w:r>
      <w:r>
        <w:rPr>
          <w:spacing w:val="-2"/>
        </w:rPr>
        <w:t>s</w:t>
      </w:r>
      <w:r>
        <w:t>.</w:t>
      </w:r>
    </w:p>
    <w:p w14:paraId="1EF6AA1F" w14:textId="2916D7CF" w:rsidR="0049053B" w:rsidRPr="00FF706D" w:rsidRDefault="000B08D9" w:rsidP="0049053B">
      <w:pPr>
        <w:pStyle w:val="Text"/>
      </w:pPr>
      <w:r>
        <w:rPr>
          <w:spacing w:val="-1"/>
        </w:rPr>
        <w:t>T</w:t>
      </w:r>
      <w:r>
        <w:t>he FWO has an annual p</w:t>
      </w:r>
      <w:r>
        <w:rPr>
          <w:spacing w:val="-2"/>
        </w:rPr>
        <w:t>r</w:t>
      </w:r>
      <w:r>
        <w:t>ocu</w:t>
      </w:r>
      <w:r>
        <w:rPr>
          <w:spacing w:val="-2"/>
        </w:rPr>
        <w:t>r</w:t>
      </w:r>
      <w:r>
        <w:t>ement plan outlining</w:t>
      </w:r>
      <w:r w:rsidR="00FF706D">
        <w:t xml:space="preserve"> </w:t>
      </w:r>
      <w:r>
        <w:t>expe</w:t>
      </w:r>
      <w:r>
        <w:rPr>
          <w:spacing w:val="2"/>
        </w:rPr>
        <w:t>c</w:t>
      </w:r>
      <w:r>
        <w:rPr>
          <w:spacing w:val="-1"/>
        </w:rPr>
        <w:t>t</w:t>
      </w:r>
      <w:r>
        <w:t>ed major p</w:t>
      </w:r>
      <w:r>
        <w:rPr>
          <w:spacing w:val="-2"/>
        </w:rPr>
        <w:t>r</w:t>
      </w:r>
      <w:r>
        <w:t>ocu</w:t>
      </w:r>
      <w:r>
        <w:rPr>
          <w:spacing w:val="-2"/>
        </w:rPr>
        <w:t>r</w:t>
      </w:r>
      <w:r>
        <w:t>ement a</w:t>
      </w:r>
      <w:r>
        <w:rPr>
          <w:spacing w:val="2"/>
        </w:rPr>
        <w:t>c</w:t>
      </w:r>
      <w:r>
        <w:t>tivi</w:t>
      </w:r>
      <w:r>
        <w:rPr>
          <w:spacing w:val="2"/>
        </w:rPr>
        <w:t>t</w:t>
      </w:r>
      <w:r>
        <w:rPr>
          <w:spacing w:val="-6"/>
        </w:rPr>
        <w:t>y</w:t>
      </w:r>
      <w:r>
        <w:t>.</w:t>
      </w:r>
      <w:r>
        <w:rPr>
          <w:spacing w:val="-7"/>
        </w:rPr>
        <w:t xml:space="preserve"> </w:t>
      </w:r>
      <w:r>
        <w:rPr>
          <w:spacing w:val="-1"/>
        </w:rPr>
        <w:t>T</w:t>
      </w:r>
      <w:r>
        <w:t>his is published on the</w:t>
      </w:r>
      <w:r w:rsidR="0049053B">
        <w:t xml:space="preserve"> </w:t>
      </w:r>
      <w:proofErr w:type="spellStart"/>
      <w:r>
        <w:rPr>
          <w:spacing w:val="-2"/>
        </w:rPr>
        <w:t>A</w:t>
      </w:r>
      <w:r>
        <w:t>u</w:t>
      </w:r>
      <w:r>
        <w:rPr>
          <w:spacing w:val="-3"/>
        </w:rPr>
        <w:t>s</w:t>
      </w:r>
      <w:r>
        <w:rPr>
          <w:spacing w:val="-11"/>
        </w:rPr>
        <w:t>T</w:t>
      </w:r>
      <w:r>
        <w:t>ender</w:t>
      </w:r>
      <w:proofErr w:type="spellEnd"/>
      <w:r>
        <w:t xml:space="preserve"> </w:t>
      </w:r>
      <w:r>
        <w:rPr>
          <w:spacing w:val="-1"/>
        </w:rPr>
        <w:t>w</w:t>
      </w:r>
      <w:r>
        <w:t>ebsi</w:t>
      </w:r>
      <w:r>
        <w:rPr>
          <w:spacing w:val="-1"/>
        </w:rPr>
        <w:t>t</w:t>
      </w:r>
      <w:r>
        <w:t>e in acco</w:t>
      </w:r>
      <w:r>
        <w:rPr>
          <w:spacing w:val="-2"/>
        </w:rPr>
        <w:t>r</w:t>
      </w:r>
      <w:r>
        <w:t xml:space="preserve">dance with the </w:t>
      </w:r>
      <w:proofErr w:type="spellStart"/>
      <w:r>
        <w:t>CPR</w:t>
      </w:r>
      <w:r>
        <w:rPr>
          <w:spacing w:val="-2"/>
        </w:rPr>
        <w:t>s</w:t>
      </w:r>
      <w:proofErr w:type="spellEnd"/>
      <w:r>
        <w:t>.</w:t>
      </w:r>
    </w:p>
    <w:p w14:paraId="66BF2943" w14:textId="7628D234" w:rsidR="005075CD" w:rsidRDefault="000B08D9" w:rsidP="0049053B">
      <w:pPr>
        <w:pStyle w:val="Text"/>
      </w:pPr>
      <w:r>
        <w:rPr>
          <w:spacing w:val="-11"/>
        </w:rPr>
        <w:t>T</w:t>
      </w:r>
      <w:r>
        <w:t>o help moni</w:t>
      </w:r>
      <w:r>
        <w:rPr>
          <w:spacing w:val="-1"/>
        </w:rPr>
        <w:t>t</w:t>
      </w:r>
      <w:r>
        <w:t xml:space="preserve">or and </w:t>
      </w:r>
      <w:r>
        <w:rPr>
          <w:spacing w:val="-2"/>
        </w:rPr>
        <w:t>r</w:t>
      </w:r>
      <w:r>
        <w:t>epo</w:t>
      </w:r>
      <w:r>
        <w:rPr>
          <w:spacing w:val="4"/>
        </w:rPr>
        <w:t>r</w:t>
      </w:r>
      <w:r>
        <w:t>t contra</w:t>
      </w:r>
      <w:r>
        <w:rPr>
          <w:spacing w:val="2"/>
        </w:rPr>
        <w:t>c</w:t>
      </w:r>
      <w:r>
        <w:t>ting a</w:t>
      </w:r>
      <w:r>
        <w:rPr>
          <w:spacing w:val="2"/>
        </w:rPr>
        <w:t>c</w:t>
      </w:r>
      <w:r>
        <w:t>tivitie</w:t>
      </w:r>
      <w:r>
        <w:rPr>
          <w:spacing w:val="-2"/>
        </w:rPr>
        <w:t>s</w:t>
      </w:r>
      <w:r>
        <w:t>, a contra</w:t>
      </w:r>
      <w:r>
        <w:rPr>
          <w:spacing w:val="2"/>
        </w:rPr>
        <w:t>c</w:t>
      </w:r>
      <w:r>
        <w:t xml:space="preserve">ts </w:t>
      </w:r>
      <w:r>
        <w:rPr>
          <w:spacing w:val="-2"/>
        </w:rPr>
        <w:t>r</w:t>
      </w:r>
      <w:r>
        <w:t>e</w:t>
      </w:r>
      <w:r>
        <w:rPr>
          <w:spacing w:val="-1"/>
        </w:rPr>
        <w:t>g</w:t>
      </w:r>
      <w:r>
        <w:t>is</w:t>
      </w:r>
      <w:r>
        <w:rPr>
          <w:spacing w:val="-1"/>
        </w:rPr>
        <w:t>t</w:t>
      </w:r>
      <w:r>
        <w:t>er is maintaine</w:t>
      </w:r>
      <w:r>
        <w:rPr>
          <w:spacing w:val="-2"/>
        </w:rPr>
        <w:t>d</w:t>
      </w:r>
      <w:r>
        <w:t>.</w:t>
      </w:r>
      <w:r>
        <w:rPr>
          <w:spacing w:val="-7"/>
        </w:rPr>
        <w:t xml:space="preserve"> </w:t>
      </w:r>
      <w:r>
        <w:rPr>
          <w:spacing w:val="-1"/>
        </w:rPr>
        <w:t>T</w:t>
      </w:r>
      <w:r>
        <w:t>he FWO also lists contra</w:t>
      </w:r>
      <w:r>
        <w:rPr>
          <w:spacing w:val="2"/>
        </w:rPr>
        <w:t>c</w:t>
      </w:r>
      <w:r>
        <w:t>ts valued at</w:t>
      </w:r>
      <w:r w:rsidR="0049053B">
        <w:t xml:space="preserve"> </w:t>
      </w:r>
      <w:r>
        <w:t>$100 000 or mo</w:t>
      </w:r>
      <w:r>
        <w:rPr>
          <w:spacing w:val="-2"/>
        </w:rPr>
        <w:t>r</w:t>
      </w:r>
      <w:r>
        <w:t>e which h</w:t>
      </w:r>
      <w:r>
        <w:rPr>
          <w:spacing w:val="-1"/>
        </w:rPr>
        <w:t>av</w:t>
      </w:r>
      <w:r>
        <w:t>e not been fully pe</w:t>
      </w:r>
      <w:r>
        <w:rPr>
          <w:spacing w:val="5"/>
        </w:rPr>
        <w:t>r</w:t>
      </w:r>
      <w:r>
        <w:rPr>
          <w:spacing w:val="-3"/>
        </w:rPr>
        <w:t>f</w:t>
      </w:r>
      <w:r>
        <w:t>ormed or which h</w:t>
      </w:r>
      <w:r>
        <w:rPr>
          <w:spacing w:val="-1"/>
        </w:rPr>
        <w:t>av</w:t>
      </w:r>
      <w:r>
        <w:t>e been en</w:t>
      </w:r>
      <w:r>
        <w:rPr>
          <w:spacing w:val="-1"/>
        </w:rPr>
        <w:t>t</w:t>
      </w:r>
      <w:r>
        <w:t>e</w:t>
      </w:r>
      <w:r>
        <w:rPr>
          <w:spacing w:val="-2"/>
        </w:rPr>
        <w:t>r</w:t>
      </w:r>
      <w:r>
        <w:t>ed in</w:t>
      </w:r>
      <w:r>
        <w:rPr>
          <w:spacing w:val="-1"/>
        </w:rPr>
        <w:t>t</w:t>
      </w:r>
      <w:r>
        <w:t>o during the p</w:t>
      </w:r>
      <w:r>
        <w:rPr>
          <w:spacing w:val="-2"/>
        </w:rPr>
        <w:t>r</w:t>
      </w:r>
      <w:r>
        <w:t xml:space="preserve">evious 12 months on the </w:t>
      </w:r>
      <w:proofErr w:type="spellStart"/>
      <w:r>
        <w:t>FW</w:t>
      </w:r>
      <w:r>
        <w:rPr>
          <w:spacing w:val="2"/>
        </w:rPr>
        <w:t>O</w:t>
      </w:r>
      <w:r>
        <w:rPr>
          <w:spacing w:val="-10"/>
        </w:rPr>
        <w:t>’</w:t>
      </w:r>
      <w:r>
        <w:t>s</w:t>
      </w:r>
      <w:proofErr w:type="spellEnd"/>
      <w:r>
        <w:t xml:space="preserve"> </w:t>
      </w:r>
      <w:r>
        <w:rPr>
          <w:spacing w:val="-1"/>
        </w:rPr>
        <w:t>w</w:t>
      </w:r>
      <w:r>
        <w:t>ebsi</w:t>
      </w:r>
      <w:r>
        <w:rPr>
          <w:spacing w:val="-1"/>
        </w:rPr>
        <w:t>t</w:t>
      </w:r>
      <w:r>
        <w:rPr>
          <w:spacing w:val="-2"/>
        </w:rPr>
        <w:t>e</w:t>
      </w:r>
      <w:r>
        <w:t>, in acco</w:t>
      </w:r>
      <w:r>
        <w:rPr>
          <w:spacing w:val="-2"/>
        </w:rPr>
        <w:t>r</w:t>
      </w:r>
      <w:r>
        <w:t>dance with the amended Sena</w:t>
      </w:r>
      <w:r>
        <w:rPr>
          <w:spacing w:val="-1"/>
        </w:rPr>
        <w:t>t</w:t>
      </w:r>
      <w:r>
        <w:t>e O</w:t>
      </w:r>
      <w:r>
        <w:rPr>
          <w:spacing w:val="-2"/>
        </w:rPr>
        <w:t>r</w:t>
      </w:r>
      <w:r>
        <w:t>der of 26 June 2003.</w:t>
      </w:r>
    </w:p>
    <w:p w14:paraId="4E9EDD69" w14:textId="77777777" w:rsidR="005075CD" w:rsidRDefault="005075CD">
      <w:pPr>
        <w:spacing w:after="0"/>
        <w:sectPr w:rsidR="005075CD" w:rsidSect="00E24704">
          <w:type w:val="continuous"/>
          <w:pgSz w:w="9980" w:h="14180"/>
          <w:pgMar w:top="1985" w:right="460" w:bottom="280" w:left="460" w:header="720" w:footer="720" w:gutter="0"/>
          <w:cols w:num="2" w:space="720" w:equalWidth="0">
            <w:col w:w="4247" w:space="481"/>
            <w:col w:w="4332"/>
          </w:cols>
        </w:sectPr>
      </w:pPr>
    </w:p>
    <w:p w14:paraId="6C94416A" w14:textId="77777777" w:rsidR="005075CD" w:rsidRDefault="005075CD">
      <w:pPr>
        <w:spacing w:after="0"/>
        <w:sectPr w:rsidR="005075CD" w:rsidSect="00E24704">
          <w:pgSz w:w="9980" w:h="14180"/>
          <w:pgMar w:top="1985" w:right="0" w:bottom="560" w:left="160" w:header="0" w:footer="155" w:gutter="0"/>
          <w:cols w:space="720"/>
        </w:sectPr>
      </w:pPr>
    </w:p>
    <w:p w14:paraId="0E9E77C5" w14:textId="2EB221D1" w:rsidR="005075CD" w:rsidRDefault="000B08D9" w:rsidP="004D66C9">
      <w:pPr>
        <w:pStyle w:val="Heading1"/>
      </w:pPr>
      <w:r>
        <w:rPr>
          <w:spacing w:val="-1"/>
        </w:rPr>
        <w:lastRenderedPageBreak/>
        <w:t>C</w:t>
      </w:r>
      <w:r>
        <w:t>ONSU</w:t>
      </w:r>
      <w:r>
        <w:rPr>
          <w:spacing w:val="-16"/>
        </w:rPr>
        <w:t>L</w:t>
      </w:r>
      <w:r>
        <w:rPr>
          <w:spacing w:val="-11"/>
        </w:rPr>
        <w:t>T</w:t>
      </w:r>
      <w:r>
        <w:t>AN</w:t>
      </w:r>
      <w:r>
        <w:rPr>
          <w:spacing w:val="3"/>
        </w:rPr>
        <w:t>T</w:t>
      </w:r>
      <w:r>
        <w:t>S</w:t>
      </w:r>
    </w:p>
    <w:p w14:paraId="6A477035" w14:textId="14F51FAD" w:rsidR="00C850FE" w:rsidRDefault="000B08D9" w:rsidP="004D66C9">
      <w:pPr>
        <w:pStyle w:val="Text"/>
      </w:pPr>
      <w:r>
        <w:rPr>
          <w:spacing w:val="-1"/>
        </w:rPr>
        <w:t>T</w:t>
      </w:r>
      <w:r>
        <w:t>he FWO engaged consultants whe</w:t>
      </w:r>
      <w:r>
        <w:rPr>
          <w:spacing w:val="-2"/>
        </w:rPr>
        <w:t>r</w:t>
      </w:r>
      <w:r>
        <w:t xml:space="preserve">e it </w:t>
      </w:r>
      <w:r>
        <w:rPr>
          <w:spacing w:val="-2"/>
        </w:rPr>
        <w:t>r</w:t>
      </w:r>
      <w:r>
        <w:t>equi</w:t>
      </w:r>
      <w:r>
        <w:rPr>
          <w:spacing w:val="-2"/>
        </w:rPr>
        <w:t>r</w:t>
      </w:r>
      <w:r>
        <w:t>ed specialist expe</w:t>
      </w:r>
      <w:r>
        <w:rPr>
          <w:spacing w:val="4"/>
        </w:rPr>
        <w:t>r</w:t>
      </w:r>
      <w:r>
        <w:t xml:space="preserve">tise or when independent </w:t>
      </w:r>
      <w:r>
        <w:rPr>
          <w:spacing w:val="-2"/>
        </w:rPr>
        <w:t>r</w:t>
      </w:r>
      <w:r>
        <w:t>esea</w:t>
      </w:r>
      <w:r>
        <w:rPr>
          <w:spacing w:val="-2"/>
        </w:rPr>
        <w:t>r</w:t>
      </w:r>
      <w:r>
        <w:t xml:space="preserve">ch, </w:t>
      </w:r>
      <w:r>
        <w:rPr>
          <w:spacing w:val="-2"/>
        </w:rPr>
        <w:t>r</w:t>
      </w:r>
      <w:r>
        <w:t xml:space="preserve">eview or assessment was </w:t>
      </w:r>
      <w:r>
        <w:rPr>
          <w:spacing w:val="-2"/>
        </w:rPr>
        <w:t>r</w:t>
      </w:r>
      <w:r>
        <w:t>equi</w:t>
      </w:r>
      <w:r>
        <w:rPr>
          <w:spacing w:val="-2"/>
        </w:rPr>
        <w:t>r</w:t>
      </w:r>
      <w:r>
        <w:t>e</w:t>
      </w:r>
      <w:r>
        <w:rPr>
          <w:spacing w:val="-2"/>
        </w:rPr>
        <w:t>d</w:t>
      </w:r>
      <w:r>
        <w:t xml:space="preserve">. </w:t>
      </w:r>
      <w:r>
        <w:rPr>
          <w:spacing w:val="-1"/>
        </w:rPr>
        <w:t>C</w:t>
      </w:r>
      <w:r>
        <w:t xml:space="preserve">onsultants </w:t>
      </w:r>
      <w:r>
        <w:rPr>
          <w:spacing w:val="-1"/>
        </w:rPr>
        <w:t>w</w:t>
      </w:r>
      <w:r>
        <w:t>e</w:t>
      </w:r>
      <w:r>
        <w:rPr>
          <w:spacing w:val="-2"/>
        </w:rPr>
        <w:t>r</w:t>
      </w:r>
      <w:r>
        <w:t xml:space="preserve">e </w:t>
      </w:r>
      <w:r>
        <w:rPr>
          <w:spacing w:val="2"/>
        </w:rPr>
        <w:t>t</w:t>
      </w:r>
      <w:r>
        <w:t xml:space="preserve">ypically engaged </w:t>
      </w:r>
      <w:r>
        <w:rPr>
          <w:spacing w:val="-1"/>
        </w:rPr>
        <w:t>t</w:t>
      </w:r>
      <w:r>
        <w:t>o i</w:t>
      </w:r>
      <w:r>
        <w:rPr>
          <w:spacing w:val="-2"/>
        </w:rPr>
        <w:t>n</w:t>
      </w:r>
      <w:r>
        <w:rPr>
          <w:spacing w:val="-1"/>
        </w:rPr>
        <w:t>v</w:t>
      </w:r>
      <w:r>
        <w:t>estiga</w:t>
      </w:r>
      <w:r>
        <w:rPr>
          <w:spacing w:val="-1"/>
        </w:rPr>
        <w:t>t</w:t>
      </w:r>
      <w:r>
        <w:t>e or dia</w:t>
      </w:r>
      <w:r>
        <w:rPr>
          <w:spacing w:val="-1"/>
        </w:rPr>
        <w:t>g</w:t>
      </w:r>
      <w:r>
        <w:t>nose a defined issue or p</w:t>
      </w:r>
      <w:r>
        <w:rPr>
          <w:spacing w:val="-2"/>
        </w:rPr>
        <w:t>r</w:t>
      </w:r>
      <w:r>
        <w:t>oblem, car</w:t>
      </w:r>
      <w:r>
        <w:rPr>
          <w:spacing w:val="5"/>
        </w:rPr>
        <w:t>r</w:t>
      </w:r>
      <w:r>
        <w:t xml:space="preserve">y out </w:t>
      </w:r>
      <w:r>
        <w:rPr>
          <w:spacing w:val="-2"/>
        </w:rPr>
        <w:t>r</w:t>
      </w:r>
      <w:r>
        <w:t>eviews or evaluation</w:t>
      </w:r>
      <w:r>
        <w:rPr>
          <w:spacing w:val="-2"/>
        </w:rPr>
        <w:t>s</w:t>
      </w:r>
      <w:r>
        <w:t>, or p</w:t>
      </w:r>
      <w:r>
        <w:rPr>
          <w:spacing w:val="-2"/>
        </w:rPr>
        <w:t>r</w:t>
      </w:r>
      <w:r>
        <w:rPr>
          <w:spacing w:val="-1"/>
        </w:rPr>
        <w:t>o</w:t>
      </w:r>
      <w:r>
        <w:t>vide independent advic</w:t>
      </w:r>
      <w:r>
        <w:rPr>
          <w:spacing w:val="-2"/>
        </w:rPr>
        <w:t>e</w:t>
      </w:r>
      <w:r>
        <w:t>, in</w:t>
      </w:r>
      <w:r>
        <w:rPr>
          <w:spacing w:val="-3"/>
        </w:rPr>
        <w:t>f</w:t>
      </w:r>
      <w:r>
        <w:t>ormation or c</w:t>
      </w:r>
      <w:r>
        <w:rPr>
          <w:spacing w:val="-2"/>
        </w:rPr>
        <w:t>r</w:t>
      </w:r>
      <w:r>
        <w:t>eati</w:t>
      </w:r>
      <w:r>
        <w:rPr>
          <w:spacing w:val="-1"/>
        </w:rPr>
        <w:t>v</w:t>
      </w:r>
      <w:r>
        <w:t xml:space="preserve">e solutions </w:t>
      </w:r>
      <w:r>
        <w:rPr>
          <w:spacing w:val="-1"/>
        </w:rPr>
        <w:t>t</w:t>
      </w:r>
      <w:r>
        <w:t xml:space="preserve">o assist in the </w:t>
      </w:r>
      <w:proofErr w:type="spellStart"/>
      <w:r>
        <w:t>FW</w:t>
      </w:r>
      <w:r>
        <w:rPr>
          <w:spacing w:val="2"/>
        </w:rPr>
        <w:t>O</w:t>
      </w:r>
      <w:r>
        <w:rPr>
          <w:spacing w:val="-10"/>
        </w:rPr>
        <w:t>’</w:t>
      </w:r>
      <w:r>
        <w:t>s</w:t>
      </w:r>
      <w:proofErr w:type="spellEnd"/>
      <w:r>
        <w:t xml:space="preserve"> decision ma</w:t>
      </w:r>
      <w:r>
        <w:rPr>
          <w:spacing w:val="4"/>
        </w:rPr>
        <w:t>k</w:t>
      </w:r>
      <w:r>
        <w:t>in</w:t>
      </w:r>
      <w:r>
        <w:rPr>
          <w:spacing w:val="-2"/>
        </w:rPr>
        <w:t>g</w:t>
      </w:r>
      <w:r>
        <w:t>.</w:t>
      </w:r>
    </w:p>
    <w:p w14:paraId="51A89B89" w14:textId="75ECB553" w:rsidR="00C850FE" w:rsidRPr="00FF706D" w:rsidRDefault="000B08D9" w:rsidP="004D66C9">
      <w:pPr>
        <w:pStyle w:val="Text"/>
      </w:pPr>
      <w:r>
        <w:t>Be</w:t>
      </w:r>
      <w:r>
        <w:rPr>
          <w:spacing w:val="-3"/>
        </w:rPr>
        <w:t>f</w:t>
      </w:r>
      <w:r>
        <w:t>o</w:t>
      </w:r>
      <w:r>
        <w:rPr>
          <w:spacing w:val="-2"/>
        </w:rPr>
        <w:t>r</w:t>
      </w:r>
      <w:r>
        <w:t>e enga</w:t>
      </w:r>
      <w:r>
        <w:rPr>
          <w:spacing w:val="-1"/>
        </w:rPr>
        <w:t>g</w:t>
      </w:r>
      <w:r>
        <w:t>ing consultant</w:t>
      </w:r>
      <w:r>
        <w:rPr>
          <w:spacing w:val="-2"/>
        </w:rPr>
        <w:t>s</w:t>
      </w:r>
      <w:r>
        <w:t xml:space="preserve">, the FWO </w:t>
      </w:r>
      <w:r>
        <w:rPr>
          <w:spacing w:val="-1"/>
        </w:rPr>
        <w:t>t</w:t>
      </w:r>
      <w:r>
        <w:t>ook in</w:t>
      </w:r>
      <w:r>
        <w:rPr>
          <w:spacing w:val="-1"/>
        </w:rPr>
        <w:t>t</w:t>
      </w:r>
      <w:r>
        <w:t>o account the s</w:t>
      </w:r>
      <w:r>
        <w:rPr>
          <w:spacing w:val="4"/>
        </w:rPr>
        <w:t>k</w:t>
      </w:r>
      <w:r>
        <w:t xml:space="preserve">ills and </w:t>
      </w:r>
      <w:r>
        <w:rPr>
          <w:spacing w:val="-2"/>
        </w:rPr>
        <w:t>r</w:t>
      </w:r>
      <w:r>
        <w:t>esou</w:t>
      </w:r>
      <w:r>
        <w:rPr>
          <w:spacing w:val="-2"/>
        </w:rPr>
        <w:t>r</w:t>
      </w:r>
      <w:r>
        <w:t xml:space="preserve">ces </w:t>
      </w:r>
      <w:r>
        <w:rPr>
          <w:spacing w:val="-2"/>
        </w:rPr>
        <w:t>r</w:t>
      </w:r>
      <w:r>
        <w:t>equi</w:t>
      </w:r>
      <w:r>
        <w:rPr>
          <w:spacing w:val="-2"/>
        </w:rPr>
        <w:t>r</w:t>
      </w:r>
      <w:r>
        <w:t xml:space="preserve">ed </w:t>
      </w:r>
      <w:r>
        <w:rPr>
          <w:spacing w:val="-3"/>
        </w:rPr>
        <w:t>f</w:t>
      </w:r>
      <w:r>
        <w:t>or the tas</w:t>
      </w:r>
      <w:r>
        <w:rPr>
          <w:spacing w:val="3"/>
        </w:rPr>
        <w:t>k</w:t>
      </w:r>
      <w:r>
        <w:t>, the s</w:t>
      </w:r>
      <w:r>
        <w:rPr>
          <w:spacing w:val="4"/>
        </w:rPr>
        <w:t>k</w:t>
      </w:r>
      <w:r>
        <w:t xml:space="preserve">ills </w:t>
      </w:r>
      <w:r>
        <w:rPr>
          <w:spacing w:val="-1"/>
        </w:rPr>
        <w:t>a</w:t>
      </w:r>
      <w:r>
        <w:t>vailable in</w:t>
      </w:r>
      <w:r>
        <w:rPr>
          <w:spacing w:val="-1"/>
        </w:rPr>
        <w:t>t</w:t>
      </w:r>
      <w:r>
        <w:t>ernally and the cos</w:t>
      </w:r>
      <w:r>
        <w:rPr>
          <w:spacing w:val="-1"/>
        </w:rPr>
        <w:t>t</w:t>
      </w:r>
      <w:r>
        <w:rPr>
          <w:spacing w:val="3"/>
        </w:rPr>
        <w:t>-</w:t>
      </w:r>
      <w:r>
        <w:t>ef</w:t>
      </w:r>
      <w:r>
        <w:rPr>
          <w:spacing w:val="-3"/>
        </w:rPr>
        <w:t>f</w:t>
      </w:r>
      <w:r>
        <w:t>e</w:t>
      </w:r>
      <w:r>
        <w:rPr>
          <w:spacing w:val="2"/>
        </w:rPr>
        <w:t>c</w:t>
      </w:r>
      <w:r>
        <w:t>ti</w:t>
      </w:r>
      <w:r>
        <w:rPr>
          <w:spacing w:val="-1"/>
        </w:rPr>
        <w:t>v</w:t>
      </w:r>
      <w:r>
        <w:t>eness</w:t>
      </w:r>
      <w:r>
        <w:rPr>
          <w:spacing w:val="2"/>
        </w:rPr>
        <w:t xml:space="preserve"> </w:t>
      </w:r>
      <w:r>
        <w:t>of enga</w:t>
      </w:r>
      <w:r>
        <w:rPr>
          <w:spacing w:val="-1"/>
        </w:rPr>
        <w:t>g</w:t>
      </w:r>
      <w:r>
        <w:t>ing e</w:t>
      </w:r>
      <w:r>
        <w:rPr>
          <w:spacing w:val="2"/>
        </w:rPr>
        <w:t>x</w:t>
      </w:r>
      <w:r>
        <w:rPr>
          <w:spacing w:val="-1"/>
        </w:rPr>
        <w:t>t</w:t>
      </w:r>
      <w:r>
        <w:t>ernal expe</w:t>
      </w:r>
      <w:r>
        <w:rPr>
          <w:spacing w:val="4"/>
        </w:rPr>
        <w:t>r</w:t>
      </w:r>
      <w:r>
        <w:t>tis</w:t>
      </w:r>
      <w:r>
        <w:rPr>
          <w:spacing w:val="-2"/>
        </w:rPr>
        <w:t>e</w:t>
      </w:r>
      <w:r>
        <w:t>.</w:t>
      </w:r>
      <w:r>
        <w:rPr>
          <w:spacing w:val="-7"/>
        </w:rPr>
        <w:t xml:space="preserve"> </w:t>
      </w:r>
      <w:r>
        <w:rPr>
          <w:spacing w:val="-1"/>
        </w:rPr>
        <w:t>T</w:t>
      </w:r>
      <w:r>
        <w:t xml:space="preserve">he decision </w:t>
      </w:r>
      <w:r>
        <w:rPr>
          <w:spacing w:val="-1"/>
        </w:rPr>
        <w:t>t</w:t>
      </w:r>
      <w:r>
        <w:t>o engage a consultant was made in acco</w:t>
      </w:r>
      <w:r>
        <w:rPr>
          <w:spacing w:val="-2"/>
        </w:rPr>
        <w:t>r</w:t>
      </w:r>
      <w:r>
        <w:t xml:space="preserve">dance with the </w:t>
      </w:r>
      <w:r>
        <w:rPr>
          <w:i/>
          <w:spacing w:val="-4"/>
        </w:rPr>
        <w:t>F</w:t>
      </w:r>
      <w:r>
        <w:rPr>
          <w:i/>
        </w:rPr>
        <w:t xml:space="preserve">inancial Management and </w:t>
      </w:r>
      <w:r>
        <w:rPr>
          <w:i/>
          <w:spacing w:val="-2"/>
        </w:rPr>
        <w:t>Acc</w:t>
      </w:r>
      <w:r>
        <w:rPr>
          <w:i/>
        </w:rPr>
        <w:t>ountabili</w:t>
      </w:r>
      <w:r>
        <w:rPr>
          <w:i/>
          <w:spacing w:val="2"/>
        </w:rPr>
        <w:t>t</w:t>
      </w:r>
      <w:r>
        <w:rPr>
          <w:i/>
        </w:rPr>
        <w:t xml:space="preserve">y </w:t>
      </w:r>
      <w:r>
        <w:rPr>
          <w:i/>
          <w:spacing w:val="-2"/>
        </w:rPr>
        <w:t>A</w:t>
      </w:r>
      <w:r>
        <w:rPr>
          <w:i/>
        </w:rPr>
        <w:t>ct 1997</w:t>
      </w:r>
      <w:r>
        <w:rPr>
          <w:i/>
          <w:spacing w:val="7"/>
        </w:rPr>
        <w:t xml:space="preserve"> </w:t>
      </w:r>
      <w:r>
        <w:t xml:space="preserve">and </w:t>
      </w:r>
      <w:r>
        <w:rPr>
          <w:spacing w:val="-2"/>
        </w:rPr>
        <w:t>r</w:t>
      </w:r>
      <w:r>
        <w:t>ela</w:t>
      </w:r>
      <w:r>
        <w:rPr>
          <w:spacing w:val="-1"/>
        </w:rPr>
        <w:t>t</w:t>
      </w:r>
      <w:r>
        <w:t xml:space="preserve">ed </w:t>
      </w:r>
      <w:r>
        <w:rPr>
          <w:spacing w:val="-2"/>
        </w:rPr>
        <w:t>r</w:t>
      </w:r>
      <w:r>
        <w:t xml:space="preserve">egulations including the </w:t>
      </w:r>
      <w:proofErr w:type="spellStart"/>
      <w:r>
        <w:t>CPR</w:t>
      </w:r>
      <w:r>
        <w:rPr>
          <w:spacing w:val="-2"/>
        </w:rPr>
        <w:t>s</w:t>
      </w:r>
      <w:proofErr w:type="spellEnd"/>
      <w:r>
        <w:t>.</w:t>
      </w:r>
    </w:p>
    <w:p w14:paraId="43CEA3B3" w14:textId="77777777" w:rsidR="00FF706D" w:rsidRDefault="000B08D9" w:rsidP="004D66C9">
      <w:pPr>
        <w:pStyle w:val="Text"/>
      </w:pPr>
      <w:r>
        <w:rPr>
          <w:spacing w:val="3"/>
        </w:rPr>
        <w:t>I</w:t>
      </w:r>
      <w:r>
        <w:t>n 2012–13, 10 new consultan</w:t>
      </w:r>
      <w:r>
        <w:rPr>
          <w:spacing w:val="3"/>
        </w:rPr>
        <w:t>c</w:t>
      </w:r>
      <w:r>
        <w:t>y contra</w:t>
      </w:r>
      <w:r>
        <w:rPr>
          <w:spacing w:val="2"/>
        </w:rPr>
        <w:t>c</w:t>
      </w:r>
      <w:r>
        <w:t xml:space="preserve">ts </w:t>
      </w:r>
      <w:r>
        <w:rPr>
          <w:spacing w:val="-1"/>
        </w:rPr>
        <w:t>w</w:t>
      </w:r>
      <w:r>
        <w:t>e</w:t>
      </w:r>
      <w:r>
        <w:rPr>
          <w:spacing w:val="-2"/>
        </w:rPr>
        <w:t>r</w:t>
      </w:r>
      <w:r>
        <w:t>e en</w:t>
      </w:r>
      <w:r>
        <w:rPr>
          <w:spacing w:val="-1"/>
        </w:rPr>
        <w:t>t</w:t>
      </w:r>
      <w:r>
        <w:t>e</w:t>
      </w:r>
      <w:r>
        <w:rPr>
          <w:spacing w:val="-2"/>
        </w:rPr>
        <w:t>r</w:t>
      </w:r>
      <w:r>
        <w:t>ed in</w:t>
      </w:r>
      <w:r>
        <w:rPr>
          <w:spacing w:val="-1"/>
        </w:rPr>
        <w:t>t</w:t>
      </w:r>
      <w:r>
        <w:t>o i</w:t>
      </w:r>
      <w:r>
        <w:rPr>
          <w:spacing w:val="-2"/>
        </w:rPr>
        <w:t>n</w:t>
      </w:r>
      <w:r>
        <w:rPr>
          <w:spacing w:val="-1"/>
        </w:rPr>
        <w:t>v</w:t>
      </w:r>
      <w:r>
        <w:t xml:space="preserve">olving </w:t>
      </w:r>
      <w:r>
        <w:rPr>
          <w:spacing w:val="-1"/>
        </w:rPr>
        <w:t>t</w:t>
      </w:r>
      <w:r>
        <w:t>otal a</w:t>
      </w:r>
      <w:r>
        <w:rPr>
          <w:spacing w:val="2"/>
        </w:rPr>
        <w:t>c</w:t>
      </w:r>
      <w:r>
        <w:t>tual expenditu</w:t>
      </w:r>
      <w:r>
        <w:rPr>
          <w:spacing w:val="-2"/>
        </w:rPr>
        <w:t>r</w:t>
      </w:r>
      <w:r>
        <w:t xml:space="preserve">e of $725 000. </w:t>
      </w:r>
      <w:r>
        <w:rPr>
          <w:spacing w:val="3"/>
        </w:rPr>
        <w:t>I</w:t>
      </w:r>
      <w:r>
        <w:t>n addition, th</w:t>
      </w:r>
      <w:r>
        <w:rPr>
          <w:spacing w:val="-2"/>
        </w:rPr>
        <w:t>r</w:t>
      </w:r>
      <w:r>
        <w:t>ee ongoing consultan</w:t>
      </w:r>
      <w:r>
        <w:rPr>
          <w:spacing w:val="3"/>
        </w:rPr>
        <w:t>c</w:t>
      </w:r>
      <w:r>
        <w:t>y contra</w:t>
      </w:r>
      <w:r>
        <w:rPr>
          <w:spacing w:val="2"/>
        </w:rPr>
        <w:t>c</w:t>
      </w:r>
      <w:r>
        <w:t xml:space="preserve">ts </w:t>
      </w:r>
      <w:r>
        <w:rPr>
          <w:spacing w:val="-1"/>
        </w:rPr>
        <w:t>w</w:t>
      </w:r>
      <w:r>
        <w:t>e</w:t>
      </w:r>
      <w:r>
        <w:rPr>
          <w:spacing w:val="-2"/>
        </w:rPr>
        <w:t>r</w:t>
      </w:r>
      <w:r>
        <w:t>e a</w:t>
      </w:r>
      <w:r>
        <w:rPr>
          <w:spacing w:val="2"/>
        </w:rPr>
        <w:t>c</w:t>
      </w:r>
      <w:r>
        <w:t>ti</w:t>
      </w:r>
      <w:r>
        <w:rPr>
          <w:spacing w:val="-1"/>
        </w:rPr>
        <w:t>v</w:t>
      </w:r>
      <w:r>
        <w:t>e during</w:t>
      </w:r>
      <w:r w:rsidR="00FF706D">
        <w:t xml:space="preserve"> </w:t>
      </w:r>
      <w:r>
        <w:t>2012–13, i</w:t>
      </w:r>
      <w:r>
        <w:rPr>
          <w:spacing w:val="-2"/>
        </w:rPr>
        <w:t>n</w:t>
      </w:r>
      <w:r>
        <w:rPr>
          <w:spacing w:val="-1"/>
        </w:rPr>
        <w:t>v</w:t>
      </w:r>
      <w:r>
        <w:t xml:space="preserve">olving </w:t>
      </w:r>
      <w:r>
        <w:rPr>
          <w:spacing w:val="-1"/>
        </w:rPr>
        <w:t>t</w:t>
      </w:r>
      <w:r>
        <w:t>otal a</w:t>
      </w:r>
      <w:r>
        <w:rPr>
          <w:spacing w:val="2"/>
        </w:rPr>
        <w:t>c</w:t>
      </w:r>
      <w:r>
        <w:t>tual expenditu</w:t>
      </w:r>
      <w:r>
        <w:rPr>
          <w:spacing w:val="-2"/>
        </w:rPr>
        <w:t>r</w:t>
      </w:r>
      <w:r>
        <w:t>e of $156 000.</w:t>
      </w:r>
    </w:p>
    <w:p w14:paraId="74DD5A7C" w14:textId="66939EBD" w:rsidR="005075CD" w:rsidRPr="00FF706D" w:rsidRDefault="000B08D9" w:rsidP="00FF706D">
      <w:pPr>
        <w:pStyle w:val="Text"/>
      </w:pPr>
      <w:r>
        <w:rPr>
          <w:spacing w:val="3"/>
        </w:rPr>
        <w:t>I</w:t>
      </w:r>
      <w:r>
        <w:t>n</w:t>
      </w:r>
      <w:r>
        <w:rPr>
          <w:spacing w:val="-3"/>
        </w:rPr>
        <w:t>f</w:t>
      </w:r>
      <w:r>
        <w:t>ormation on the value of contra</w:t>
      </w:r>
      <w:r>
        <w:rPr>
          <w:spacing w:val="2"/>
        </w:rPr>
        <w:t>c</w:t>
      </w:r>
      <w:r>
        <w:t xml:space="preserve">ts and consultancies is </w:t>
      </w:r>
      <w:r>
        <w:rPr>
          <w:spacing w:val="-1"/>
        </w:rPr>
        <w:t>a</w:t>
      </w:r>
      <w:r>
        <w:t xml:space="preserve">vailable on the </w:t>
      </w:r>
      <w:proofErr w:type="spellStart"/>
      <w:r>
        <w:rPr>
          <w:spacing w:val="-2"/>
        </w:rPr>
        <w:t>A</w:t>
      </w:r>
      <w:r>
        <w:t>u</w:t>
      </w:r>
      <w:r>
        <w:rPr>
          <w:spacing w:val="-3"/>
        </w:rPr>
        <w:t>s</w:t>
      </w:r>
      <w:r>
        <w:rPr>
          <w:spacing w:val="-11"/>
        </w:rPr>
        <w:t>T</w:t>
      </w:r>
      <w:r>
        <w:t>ender</w:t>
      </w:r>
      <w:proofErr w:type="spellEnd"/>
      <w:r>
        <w:t xml:space="preserve"> </w:t>
      </w:r>
      <w:r>
        <w:rPr>
          <w:spacing w:val="-1"/>
        </w:rPr>
        <w:t>w</w:t>
      </w:r>
      <w:r>
        <w:t>ebsi</w:t>
      </w:r>
      <w:r>
        <w:rPr>
          <w:spacing w:val="-1"/>
        </w:rPr>
        <w:t>t</w:t>
      </w:r>
      <w:r>
        <w:rPr>
          <w:spacing w:val="-2"/>
        </w:rPr>
        <w:t>e</w:t>
      </w:r>
      <w:r>
        <w:t xml:space="preserve">, </w:t>
      </w:r>
      <w:r>
        <w:rPr>
          <w:spacing w:val="-1"/>
        </w:rPr>
        <w:t>t</w:t>
      </w:r>
      <w:r>
        <w:t>ender</w:t>
      </w:r>
      <w:r>
        <w:rPr>
          <w:spacing w:val="-2"/>
        </w:rPr>
        <w:t>s</w:t>
      </w:r>
      <w:r>
        <w:t>.g</w:t>
      </w:r>
      <w:r>
        <w:rPr>
          <w:spacing w:val="-1"/>
        </w:rPr>
        <w:t>o</w:t>
      </w:r>
      <w:r>
        <w:rPr>
          <w:spacing w:val="-6"/>
        </w:rPr>
        <w:t>v</w:t>
      </w:r>
      <w:r>
        <w:t>.a</w:t>
      </w:r>
      <w:r>
        <w:rPr>
          <w:spacing w:val="-2"/>
        </w:rPr>
        <w:t>u</w:t>
      </w:r>
      <w:r>
        <w:t>.</w:t>
      </w:r>
      <w:r w:rsidR="00FF706D">
        <w:t xml:space="preserve"> </w:t>
      </w:r>
      <w:r>
        <w:t xml:space="preserve">See Appendix E on page 119 </w:t>
      </w:r>
      <w:r>
        <w:rPr>
          <w:spacing w:val="-3"/>
        </w:rPr>
        <w:t>f</w:t>
      </w:r>
      <w:r>
        <w:t>or mo</w:t>
      </w:r>
      <w:r>
        <w:rPr>
          <w:spacing w:val="-2"/>
        </w:rPr>
        <w:t>r</w:t>
      </w:r>
      <w:r>
        <w:t>e in</w:t>
      </w:r>
      <w:r>
        <w:rPr>
          <w:spacing w:val="-3"/>
        </w:rPr>
        <w:t>f</w:t>
      </w:r>
      <w:r>
        <w:t>ormation on the</w:t>
      </w:r>
      <w:r w:rsidR="00FF706D">
        <w:t xml:space="preserve"> </w:t>
      </w:r>
      <w:proofErr w:type="spellStart"/>
      <w:r>
        <w:t>FW</w:t>
      </w:r>
      <w:r>
        <w:rPr>
          <w:spacing w:val="2"/>
        </w:rPr>
        <w:t>O</w:t>
      </w:r>
      <w:r>
        <w:rPr>
          <w:spacing w:val="-10"/>
        </w:rPr>
        <w:t>’</w:t>
      </w:r>
      <w:r>
        <w:t>s</w:t>
      </w:r>
      <w:proofErr w:type="spellEnd"/>
      <w:r>
        <w:t xml:space="preserve"> ad</w:t>
      </w:r>
      <w:r>
        <w:rPr>
          <w:spacing w:val="-1"/>
        </w:rPr>
        <w:t>v</w:t>
      </w:r>
      <w:r>
        <w:t>e</w:t>
      </w:r>
      <w:r>
        <w:rPr>
          <w:spacing w:val="4"/>
        </w:rPr>
        <w:t>r</w:t>
      </w:r>
      <w:r>
        <w:t>tising and mar</w:t>
      </w:r>
      <w:r>
        <w:rPr>
          <w:spacing w:val="2"/>
        </w:rPr>
        <w:t>k</w:t>
      </w:r>
      <w:r>
        <w:t xml:space="preserve">et </w:t>
      </w:r>
      <w:r>
        <w:rPr>
          <w:spacing w:val="-2"/>
        </w:rPr>
        <w:t>r</w:t>
      </w:r>
      <w:r>
        <w:t>esea</w:t>
      </w:r>
      <w:r>
        <w:rPr>
          <w:spacing w:val="-2"/>
        </w:rPr>
        <w:t>r</w:t>
      </w:r>
      <w:r>
        <w:t>ch.</w:t>
      </w:r>
    </w:p>
    <w:p w14:paraId="6AE5423A" w14:textId="7773BCAB" w:rsidR="005075CD" w:rsidRDefault="000B08D9" w:rsidP="00C850FE">
      <w:pPr>
        <w:pStyle w:val="Heading4"/>
      </w:pPr>
      <w:r>
        <w:rPr>
          <w:spacing w:val="-11"/>
        </w:rPr>
        <w:t>T</w:t>
      </w:r>
      <w:r>
        <w:t xml:space="preserve">able 28: </w:t>
      </w:r>
      <w:r>
        <w:rPr>
          <w:spacing w:val="-3"/>
        </w:rPr>
        <w:t>C</w:t>
      </w:r>
      <w:r>
        <w:t>onsultan</w:t>
      </w:r>
      <w:r>
        <w:rPr>
          <w:spacing w:val="3"/>
        </w:rPr>
        <w:t>c</w:t>
      </w:r>
      <w:r>
        <w:t xml:space="preserve">y </w:t>
      </w:r>
      <w:r>
        <w:rPr>
          <w:spacing w:val="-2"/>
        </w:rPr>
        <w:t>c</w:t>
      </w:r>
      <w:r>
        <w:t>o</w:t>
      </w:r>
      <w:r>
        <w:rPr>
          <w:spacing w:val="-1"/>
        </w:rPr>
        <w:t>n</w:t>
      </w:r>
      <w:r>
        <w:t>t</w:t>
      </w:r>
      <w:r>
        <w:rPr>
          <w:spacing w:val="-2"/>
        </w:rPr>
        <w:t>r</w:t>
      </w:r>
      <w:r>
        <w:t>a</w:t>
      </w:r>
      <w:r>
        <w:rPr>
          <w:spacing w:val="3"/>
        </w:rPr>
        <w:t>c</w:t>
      </w:r>
      <w:r>
        <w:t>t spending 2010–13</w:t>
      </w:r>
    </w:p>
    <w:tbl>
      <w:tblPr>
        <w:tblW w:w="0" w:type="auto"/>
        <w:tblLayout w:type="fixed"/>
        <w:tblCellMar>
          <w:left w:w="0" w:type="dxa"/>
          <w:right w:w="0" w:type="dxa"/>
        </w:tblCellMar>
        <w:tblLook w:val="01E0" w:firstRow="1" w:lastRow="1" w:firstColumn="1" w:lastColumn="1" w:noHBand="0" w:noVBand="0"/>
      </w:tblPr>
      <w:tblGrid>
        <w:gridCol w:w="1828"/>
        <w:gridCol w:w="794"/>
        <w:gridCol w:w="1587"/>
      </w:tblGrid>
      <w:tr w:rsidR="004A3628" w:rsidRPr="00C850FE" w14:paraId="261BCFDB" w14:textId="77777777" w:rsidTr="005707D2">
        <w:trPr>
          <w:trHeight w:hRule="exact" w:val="321"/>
        </w:trPr>
        <w:tc>
          <w:tcPr>
            <w:tcW w:w="1828" w:type="dxa"/>
            <w:tcBorders>
              <w:top w:val="single" w:sz="8" w:space="0" w:color="000000"/>
              <w:left w:val="nil"/>
              <w:bottom w:val="single" w:sz="8" w:space="0" w:color="000000"/>
              <w:right w:val="nil"/>
            </w:tcBorders>
          </w:tcPr>
          <w:p w14:paraId="31F1103B" w14:textId="77777777" w:rsidR="004A3628" w:rsidRPr="00C850FE" w:rsidRDefault="004A3628" w:rsidP="005707D2">
            <w:pPr>
              <w:pStyle w:val="Text"/>
            </w:pPr>
          </w:p>
        </w:tc>
        <w:tc>
          <w:tcPr>
            <w:tcW w:w="794" w:type="dxa"/>
            <w:tcBorders>
              <w:top w:val="single" w:sz="8" w:space="0" w:color="000000"/>
              <w:left w:val="nil"/>
              <w:bottom w:val="single" w:sz="8" w:space="0" w:color="000000"/>
              <w:right w:val="nil"/>
            </w:tcBorders>
            <w:shd w:val="clear" w:color="auto" w:fill="E6F4F9"/>
          </w:tcPr>
          <w:p w14:paraId="08086AA6" w14:textId="77777777" w:rsidR="004A3628" w:rsidRPr="00C850FE" w:rsidRDefault="004A3628" w:rsidP="005707D2">
            <w:pPr>
              <w:pStyle w:val="Text"/>
              <w:jc w:val="center"/>
              <w:rPr>
                <w:rFonts w:eastAsia="Myriad Pro Semibold" w:cs="Myriad Pro Semibold"/>
              </w:rPr>
            </w:pPr>
            <w:r w:rsidRPr="00C850FE">
              <w:rPr>
                <w:rFonts w:eastAsia="Myriad Pro Semibold" w:cs="Myriad Pro Semibold"/>
                <w:b/>
                <w:bCs/>
              </w:rPr>
              <w:t>2012–13</w:t>
            </w:r>
          </w:p>
        </w:tc>
        <w:tc>
          <w:tcPr>
            <w:tcW w:w="1587" w:type="dxa"/>
            <w:tcBorders>
              <w:top w:val="single" w:sz="8" w:space="0" w:color="000000"/>
              <w:left w:val="nil"/>
              <w:bottom w:val="single" w:sz="8" w:space="0" w:color="000000"/>
              <w:right w:val="nil"/>
            </w:tcBorders>
          </w:tcPr>
          <w:p w14:paraId="45F01328" w14:textId="77777777" w:rsidR="004A3628" w:rsidRPr="00C850FE" w:rsidRDefault="004A3628" w:rsidP="005707D2">
            <w:pPr>
              <w:pStyle w:val="Text"/>
              <w:jc w:val="center"/>
              <w:rPr>
                <w:rFonts w:eastAsia="Myriad Pro Semibold" w:cs="Myriad Pro Semibold"/>
              </w:rPr>
            </w:pPr>
            <w:r w:rsidRPr="00C850FE">
              <w:rPr>
                <w:rFonts w:eastAsia="Myriad Pro Semibold" w:cs="Myriad Pro Semibold"/>
                <w:b/>
                <w:bCs/>
              </w:rPr>
              <w:t>2011–12</w:t>
            </w:r>
            <w:r w:rsidRPr="00C850FE">
              <w:rPr>
                <w:rFonts w:eastAsia="Myriad Pro Semibold" w:cs="Myriad Pro Semibold"/>
                <w:b/>
                <w:bCs/>
              </w:rPr>
              <w:tab/>
              <w:t>2010–11</w:t>
            </w:r>
          </w:p>
        </w:tc>
      </w:tr>
      <w:tr w:rsidR="004A3628" w:rsidRPr="00C850FE" w14:paraId="1C93D970" w14:textId="77777777" w:rsidTr="005707D2">
        <w:trPr>
          <w:trHeight w:hRule="exact" w:val="521"/>
        </w:trPr>
        <w:tc>
          <w:tcPr>
            <w:tcW w:w="1828" w:type="dxa"/>
            <w:tcBorders>
              <w:top w:val="single" w:sz="8" w:space="0" w:color="000000"/>
              <w:left w:val="nil"/>
              <w:bottom w:val="single" w:sz="2" w:space="0" w:color="000000"/>
              <w:right w:val="nil"/>
            </w:tcBorders>
          </w:tcPr>
          <w:p w14:paraId="1401D4BC" w14:textId="77777777" w:rsidR="004A3628" w:rsidRPr="00C850FE" w:rsidRDefault="004A3628" w:rsidP="005707D2">
            <w:pPr>
              <w:pStyle w:val="Text"/>
            </w:pPr>
            <w:r w:rsidRPr="00C850FE">
              <w:t>Number of new consultan</w:t>
            </w:r>
            <w:r w:rsidRPr="00C850FE">
              <w:rPr>
                <w:spacing w:val="3"/>
              </w:rPr>
              <w:t>c</w:t>
            </w:r>
            <w:r w:rsidRPr="00C850FE">
              <w:t>y contra</w:t>
            </w:r>
            <w:r w:rsidRPr="00C850FE">
              <w:rPr>
                <w:spacing w:val="2"/>
              </w:rPr>
              <w:t>c</w:t>
            </w:r>
            <w:r w:rsidRPr="00C850FE">
              <w:t>ts</w:t>
            </w:r>
          </w:p>
        </w:tc>
        <w:tc>
          <w:tcPr>
            <w:tcW w:w="794" w:type="dxa"/>
            <w:tcBorders>
              <w:top w:val="single" w:sz="8" w:space="0" w:color="000000"/>
              <w:left w:val="nil"/>
              <w:bottom w:val="single" w:sz="2" w:space="0" w:color="000000"/>
              <w:right w:val="nil"/>
            </w:tcBorders>
            <w:shd w:val="clear" w:color="auto" w:fill="E6F4F9"/>
          </w:tcPr>
          <w:p w14:paraId="254AF169" w14:textId="77777777" w:rsidR="004A3628" w:rsidRPr="00C850FE" w:rsidRDefault="004A3628" w:rsidP="005707D2">
            <w:pPr>
              <w:pStyle w:val="Text"/>
              <w:jc w:val="center"/>
            </w:pPr>
            <w:r w:rsidRPr="00C850FE">
              <w:t>10</w:t>
            </w:r>
          </w:p>
        </w:tc>
        <w:tc>
          <w:tcPr>
            <w:tcW w:w="1587" w:type="dxa"/>
            <w:tcBorders>
              <w:top w:val="single" w:sz="8" w:space="0" w:color="000000"/>
              <w:left w:val="nil"/>
              <w:bottom w:val="single" w:sz="2" w:space="0" w:color="000000"/>
              <w:right w:val="nil"/>
            </w:tcBorders>
          </w:tcPr>
          <w:p w14:paraId="471C1D10" w14:textId="77777777" w:rsidR="004A3628" w:rsidRPr="00C850FE" w:rsidRDefault="004A3628" w:rsidP="005707D2">
            <w:pPr>
              <w:pStyle w:val="Text"/>
              <w:jc w:val="center"/>
            </w:pPr>
            <w:r w:rsidRPr="00C850FE">
              <w:t>5</w:t>
            </w:r>
            <w:r w:rsidRPr="00C850FE">
              <w:tab/>
              <w:t>16</w:t>
            </w:r>
          </w:p>
        </w:tc>
      </w:tr>
      <w:tr w:rsidR="004A3628" w:rsidRPr="00C850FE" w14:paraId="47D5A290" w14:textId="77777777" w:rsidTr="005707D2">
        <w:trPr>
          <w:trHeight w:hRule="exact" w:val="521"/>
        </w:trPr>
        <w:tc>
          <w:tcPr>
            <w:tcW w:w="1828" w:type="dxa"/>
            <w:tcBorders>
              <w:top w:val="single" w:sz="2" w:space="0" w:color="000000"/>
              <w:left w:val="nil"/>
              <w:bottom w:val="single" w:sz="2" w:space="0" w:color="000000"/>
              <w:right w:val="nil"/>
            </w:tcBorders>
          </w:tcPr>
          <w:p w14:paraId="6F09635E" w14:textId="77777777" w:rsidR="004A3628" w:rsidRPr="00C850FE" w:rsidRDefault="004A3628" w:rsidP="005707D2">
            <w:pPr>
              <w:pStyle w:val="Text"/>
            </w:pPr>
            <w:r w:rsidRPr="00C850FE">
              <w:rPr>
                <w:spacing w:val="-5"/>
              </w:rPr>
              <w:t>V</w:t>
            </w:r>
            <w:r w:rsidRPr="00C850FE">
              <w:t>alue</w:t>
            </w:r>
          </w:p>
        </w:tc>
        <w:tc>
          <w:tcPr>
            <w:tcW w:w="794" w:type="dxa"/>
            <w:tcBorders>
              <w:top w:val="single" w:sz="2" w:space="0" w:color="000000"/>
              <w:left w:val="nil"/>
              <w:bottom w:val="single" w:sz="2" w:space="0" w:color="000000"/>
              <w:right w:val="nil"/>
            </w:tcBorders>
            <w:shd w:val="clear" w:color="auto" w:fill="E6F4F9"/>
          </w:tcPr>
          <w:p w14:paraId="56360A81" w14:textId="77777777" w:rsidR="004A3628" w:rsidRPr="00C850FE" w:rsidRDefault="004A3628" w:rsidP="005707D2">
            <w:pPr>
              <w:pStyle w:val="Text"/>
              <w:jc w:val="center"/>
            </w:pPr>
            <w:r w:rsidRPr="00C850FE">
              <w:t>$0.725 million</w:t>
            </w:r>
          </w:p>
        </w:tc>
        <w:tc>
          <w:tcPr>
            <w:tcW w:w="1587" w:type="dxa"/>
            <w:tcBorders>
              <w:top w:val="single" w:sz="2" w:space="0" w:color="000000"/>
              <w:left w:val="nil"/>
              <w:bottom w:val="single" w:sz="2" w:space="0" w:color="000000"/>
              <w:right w:val="nil"/>
            </w:tcBorders>
          </w:tcPr>
          <w:p w14:paraId="723DCC5B" w14:textId="77777777" w:rsidR="004A3628" w:rsidRPr="00C850FE" w:rsidRDefault="004A3628" w:rsidP="005707D2">
            <w:pPr>
              <w:pStyle w:val="Text"/>
              <w:jc w:val="center"/>
            </w:pPr>
            <w:r w:rsidRPr="00C850FE">
              <w:t>$0.445</w:t>
            </w:r>
            <w:r w:rsidRPr="00C850FE">
              <w:tab/>
            </w:r>
            <w:r w:rsidRPr="00C850FE">
              <w:rPr>
                <w:w w:val="53"/>
              </w:rPr>
              <w:t xml:space="preserve"> </w:t>
            </w:r>
            <w:r w:rsidRPr="00C850FE">
              <w:t>$0.832 million</w:t>
            </w:r>
            <w:r w:rsidRPr="00C850FE">
              <w:tab/>
            </w:r>
            <w:proofErr w:type="spellStart"/>
            <w:r w:rsidRPr="00C850FE">
              <w:t>million</w:t>
            </w:r>
            <w:proofErr w:type="spellEnd"/>
          </w:p>
        </w:tc>
      </w:tr>
    </w:tbl>
    <w:p w14:paraId="782A9C95" w14:textId="448AD55A" w:rsidR="005075CD" w:rsidRDefault="000B08D9" w:rsidP="00C850FE">
      <w:pPr>
        <w:pStyle w:val="Heading1"/>
      </w:pPr>
      <w:r>
        <w:br w:type="column"/>
      </w:r>
      <w:r>
        <w:rPr>
          <w:spacing w:val="-1"/>
        </w:rPr>
        <w:lastRenderedPageBreak/>
        <w:t>C</w:t>
      </w:r>
      <w:r>
        <w:t>ONT</w:t>
      </w:r>
      <w:r>
        <w:rPr>
          <w:spacing w:val="6"/>
        </w:rPr>
        <w:t>R</w:t>
      </w:r>
      <w:r>
        <w:t>A</w:t>
      </w:r>
      <w:r>
        <w:rPr>
          <w:spacing w:val="8"/>
        </w:rPr>
        <w:t>C</w:t>
      </w:r>
      <w:r>
        <w:rPr>
          <w:spacing w:val="3"/>
        </w:rPr>
        <w:t>T</w:t>
      </w:r>
      <w:r>
        <w:t>S</w:t>
      </w:r>
    </w:p>
    <w:p w14:paraId="15C60787" w14:textId="77777777" w:rsidR="005075CD" w:rsidRPr="00C850FE" w:rsidRDefault="000B08D9" w:rsidP="00BE3DF1">
      <w:pPr>
        <w:pStyle w:val="Heading2"/>
        <w:spacing w:before="0"/>
        <w:rPr>
          <w:spacing w:val="-10"/>
        </w:rPr>
      </w:pPr>
      <w:r w:rsidRPr="00C850FE">
        <w:rPr>
          <w:spacing w:val="-10"/>
        </w:rPr>
        <w:t>CONTRACTS GREATER THAN $100 000</w:t>
      </w:r>
    </w:p>
    <w:p w14:paraId="3DD9DAB8" w14:textId="483DA1EF" w:rsidR="005075CD" w:rsidRPr="00FF706D" w:rsidRDefault="000B08D9" w:rsidP="00C850FE">
      <w:pPr>
        <w:pStyle w:val="Text"/>
      </w:pPr>
      <w:r>
        <w:t>No contra</w:t>
      </w:r>
      <w:r>
        <w:rPr>
          <w:spacing w:val="2"/>
        </w:rPr>
        <w:t>c</w:t>
      </w:r>
      <w:r>
        <w:t>t of $100 000 or mo</w:t>
      </w:r>
      <w:r>
        <w:rPr>
          <w:spacing w:val="-2"/>
        </w:rPr>
        <w:t>r</w:t>
      </w:r>
      <w:r>
        <w:t xml:space="preserve">e (including </w:t>
      </w:r>
      <w:proofErr w:type="spellStart"/>
      <w:proofErr w:type="gramStart"/>
      <w:r>
        <w:t>GST</w:t>
      </w:r>
      <w:proofErr w:type="spellEnd"/>
      <w:r>
        <w:rPr>
          <w:spacing w:val="-24"/>
        </w:rPr>
        <w:t xml:space="preserve"> </w:t>
      </w:r>
      <w:r>
        <w:t>)</w:t>
      </w:r>
      <w:proofErr w:type="gramEnd"/>
      <w:r>
        <w:t xml:space="preserve"> was let in</w:t>
      </w:r>
      <w:r w:rsidR="00C850FE">
        <w:t xml:space="preserve"> </w:t>
      </w:r>
      <w:r>
        <w:t xml:space="preserve">2012–13 </w:t>
      </w:r>
      <w:r>
        <w:rPr>
          <w:spacing w:val="-1"/>
        </w:rPr>
        <w:t>b</w:t>
      </w:r>
      <w:r>
        <w:t>y the FWO that did not p</w:t>
      </w:r>
      <w:r>
        <w:rPr>
          <w:spacing w:val="-2"/>
        </w:rPr>
        <w:t>r</w:t>
      </w:r>
      <w:r>
        <w:rPr>
          <w:spacing w:val="-1"/>
        </w:rPr>
        <w:t>o</w:t>
      </w:r>
      <w:r>
        <w:t xml:space="preserve">vide </w:t>
      </w:r>
      <w:r>
        <w:rPr>
          <w:spacing w:val="-3"/>
        </w:rPr>
        <w:t>f</w:t>
      </w:r>
      <w:r>
        <w:t xml:space="preserve">or the </w:t>
      </w:r>
      <w:r>
        <w:rPr>
          <w:spacing w:val="-2"/>
        </w:rPr>
        <w:t>A</w:t>
      </w:r>
      <w:r>
        <w:t>udi</w:t>
      </w:r>
      <w:r>
        <w:rPr>
          <w:spacing w:val="-1"/>
        </w:rPr>
        <w:t>t</w:t>
      </w:r>
      <w:r>
        <w:t>o</w:t>
      </w:r>
      <w:r>
        <w:rPr>
          <w:spacing w:val="-1"/>
        </w:rPr>
        <w:t>r</w:t>
      </w:r>
      <w:r>
        <w:t xml:space="preserve">-General </w:t>
      </w:r>
      <w:r>
        <w:rPr>
          <w:spacing w:val="-1"/>
        </w:rPr>
        <w:t>t</w:t>
      </w:r>
      <w:r>
        <w:t>o h</w:t>
      </w:r>
      <w:r>
        <w:rPr>
          <w:spacing w:val="-1"/>
        </w:rPr>
        <w:t>av</w:t>
      </w:r>
      <w:r>
        <w:t xml:space="preserve">e access </w:t>
      </w:r>
      <w:r>
        <w:rPr>
          <w:spacing w:val="-1"/>
        </w:rPr>
        <w:t>t</w:t>
      </w:r>
      <w:r>
        <w:t xml:space="preserve">o the </w:t>
      </w:r>
      <w:proofErr w:type="spellStart"/>
      <w:r>
        <w:t>FW</w:t>
      </w:r>
      <w:r>
        <w:rPr>
          <w:spacing w:val="2"/>
        </w:rPr>
        <w:t>O</w:t>
      </w:r>
      <w:r>
        <w:rPr>
          <w:spacing w:val="-10"/>
        </w:rPr>
        <w:t>’</w:t>
      </w:r>
      <w:r>
        <w:t>s</w:t>
      </w:r>
      <w:proofErr w:type="spellEnd"/>
      <w:r>
        <w:t xml:space="preserve"> p</w:t>
      </w:r>
      <w:r>
        <w:rPr>
          <w:spacing w:val="-2"/>
        </w:rPr>
        <w:t>r</w:t>
      </w:r>
      <w:r>
        <w:t>emise</w:t>
      </w:r>
      <w:r>
        <w:rPr>
          <w:spacing w:val="-2"/>
        </w:rPr>
        <w:t>s</w:t>
      </w:r>
      <w:r>
        <w:t>.</w:t>
      </w:r>
    </w:p>
    <w:p w14:paraId="69A89E15" w14:textId="77777777" w:rsidR="005075CD" w:rsidRDefault="000B08D9" w:rsidP="00C850FE">
      <w:pPr>
        <w:pStyle w:val="Heading2"/>
      </w:pPr>
      <w:r>
        <w:t xml:space="preserve">EXEMPT </w:t>
      </w:r>
      <w:r>
        <w:rPr>
          <w:spacing w:val="-1"/>
        </w:rPr>
        <w:t>C</w:t>
      </w:r>
      <w:r>
        <w:t>ONT</w:t>
      </w:r>
      <w:r>
        <w:rPr>
          <w:spacing w:val="5"/>
        </w:rPr>
        <w:t>R</w:t>
      </w:r>
      <w:r>
        <w:t>A</w:t>
      </w:r>
      <w:r>
        <w:rPr>
          <w:spacing w:val="8"/>
        </w:rPr>
        <w:t>C</w:t>
      </w:r>
      <w:r>
        <w:rPr>
          <w:spacing w:val="2"/>
        </w:rPr>
        <w:t>T</w:t>
      </w:r>
      <w:r>
        <w:t>S</w:t>
      </w:r>
    </w:p>
    <w:p w14:paraId="0A7DB61A" w14:textId="7F7A2F87" w:rsidR="005075CD" w:rsidRPr="00FF706D" w:rsidRDefault="000B08D9" w:rsidP="00C850FE">
      <w:pPr>
        <w:pStyle w:val="Text"/>
      </w:pPr>
      <w:r>
        <w:t>No contra</w:t>
      </w:r>
      <w:r>
        <w:rPr>
          <w:spacing w:val="2"/>
        </w:rPr>
        <w:t>c</w:t>
      </w:r>
      <w:r>
        <w:t>t in e</w:t>
      </w:r>
      <w:r>
        <w:rPr>
          <w:spacing w:val="-2"/>
        </w:rPr>
        <w:t>x</w:t>
      </w:r>
      <w:r>
        <w:t xml:space="preserve">cess of $10 000 (including </w:t>
      </w:r>
      <w:proofErr w:type="spellStart"/>
      <w:r>
        <w:t>GST</w:t>
      </w:r>
      <w:proofErr w:type="spellEnd"/>
      <w:r>
        <w:rPr>
          <w:spacing w:val="-24"/>
        </w:rPr>
        <w:t xml:space="preserve"> </w:t>
      </w:r>
      <w:r>
        <w:t>) or a standing</w:t>
      </w:r>
      <w:r w:rsidR="00C850FE">
        <w:t xml:space="preserve"> </w:t>
      </w:r>
      <w:r>
        <w:t>of</w:t>
      </w:r>
      <w:r>
        <w:rPr>
          <w:spacing w:val="-3"/>
        </w:rPr>
        <w:t>f</w:t>
      </w:r>
      <w:r>
        <w:t>er</w:t>
      </w:r>
      <w:r>
        <w:rPr>
          <w:spacing w:val="2"/>
        </w:rPr>
        <w:t xml:space="preserve"> </w:t>
      </w:r>
      <w:r>
        <w:t>has been e</w:t>
      </w:r>
      <w:r>
        <w:rPr>
          <w:spacing w:val="-2"/>
        </w:rPr>
        <w:t>x</w:t>
      </w:r>
      <w:r>
        <w:t>emp</w:t>
      </w:r>
      <w:r>
        <w:rPr>
          <w:spacing w:val="-1"/>
        </w:rPr>
        <w:t>t</w:t>
      </w:r>
      <w:r>
        <w:t xml:space="preserve">ed </w:t>
      </w:r>
      <w:r>
        <w:rPr>
          <w:spacing w:val="-1"/>
        </w:rPr>
        <w:t>b</w:t>
      </w:r>
      <w:r>
        <w:t>y the Chief E</w:t>
      </w:r>
      <w:r>
        <w:rPr>
          <w:spacing w:val="-2"/>
        </w:rPr>
        <w:t>x</w:t>
      </w:r>
      <w:r>
        <w:t>ecuti</w:t>
      </w:r>
      <w:r>
        <w:rPr>
          <w:spacing w:val="-1"/>
        </w:rPr>
        <w:t>v</w:t>
      </w:r>
      <w:r>
        <w:t>e of the FWO</w:t>
      </w:r>
      <w:r w:rsidR="00C850FE">
        <w:t xml:space="preserve"> </w:t>
      </w:r>
      <w:r>
        <w:t>f</w:t>
      </w:r>
      <w:r>
        <w:rPr>
          <w:spacing w:val="-2"/>
        </w:rPr>
        <w:t>r</w:t>
      </w:r>
      <w:r>
        <w:t xml:space="preserve">om being published in </w:t>
      </w:r>
      <w:proofErr w:type="spellStart"/>
      <w:r>
        <w:rPr>
          <w:spacing w:val="-2"/>
        </w:rPr>
        <w:t>A</w:t>
      </w:r>
      <w:r>
        <w:t>u</w:t>
      </w:r>
      <w:r>
        <w:rPr>
          <w:spacing w:val="-3"/>
        </w:rPr>
        <w:t>s</w:t>
      </w:r>
      <w:r>
        <w:rPr>
          <w:spacing w:val="-11"/>
        </w:rPr>
        <w:t>T</w:t>
      </w:r>
      <w:r>
        <w:t>ender</w:t>
      </w:r>
      <w:proofErr w:type="spellEnd"/>
      <w:r>
        <w:t xml:space="preserve"> in 2012–13 on the basis</w:t>
      </w:r>
      <w:r w:rsidR="00C850FE">
        <w:t xml:space="preserve"> </w:t>
      </w:r>
      <w:r>
        <w:t xml:space="preserve">that it </w:t>
      </w:r>
      <w:r>
        <w:rPr>
          <w:spacing w:val="-1"/>
        </w:rPr>
        <w:t>w</w:t>
      </w:r>
      <w:r>
        <w:t>ould disclose e</w:t>
      </w:r>
      <w:r>
        <w:rPr>
          <w:spacing w:val="-2"/>
        </w:rPr>
        <w:t>x</w:t>
      </w:r>
      <w:r>
        <w:t>empt mat</w:t>
      </w:r>
      <w:r>
        <w:rPr>
          <w:spacing w:val="-1"/>
        </w:rPr>
        <w:t>t</w:t>
      </w:r>
      <w:r>
        <w:t xml:space="preserve">ers under the </w:t>
      </w:r>
      <w:r>
        <w:rPr>
          <w:i/>
          <w:spacing w:val="-4"/>
        </w:rPr>
        <w:t>F</w:t>
      </w:r>
      <w:r>
        <w:rPr>
          <w:i/>
          <w:spacing w:val="-1"/>
        </w:rPr>
        <w:t>r</w:t>
      </w:r>
      <w:r>
        <w:rPr>
          <w:i/>
        </w:rPr>
        <w:t>eedom of</w:t>
      </w:r>
      <w:r w:rsidR="00C850FE">
        <w:t xml:space="preserve"> </w:t>
      </w:r>
      <w:r>
        <w:rPr>
          <w:i/>
        </w:rPr>
        <w:t xml:space="preserve">Information </w:t>
      </w:r>
      <w:r>
        <w:rPr>
          <w:i/>
          <w:spacing w:val="-2"/>
        </w:rPr>
        <w:t>A</w:t>
      </w:r>
      <w:r>
        <w:rPr>
          <w:i/>
        </w:rPr>
        <w:t>ct 1982</w:t>
      </w:r>
      <w:r>
        <w:t>.</w:t>
      </w:r>
    </w:p>
    <w:p w14:paraId="13BFCB61" w14:textId="77777777" w:rsidR="005075CD" w:rsidRDefault="000B08D9" w:rsidP="00C850FE">
      <w:pPr>
        <w:pStyle w:val="Heading1"/>
      </w:pPr>
      <w:r>
        <w:t>G</w:t>
      </w:r>
      <w:r>
        <w:rPr>
          <w:spacing w:val="6"/>
        </w:rPr>
        <w:t>R</w:t>
      </w:r>
      <w:r>
        <w:t>AN</w:t>
      </w:r>
      <w:r>
        <w:rPr>
          <w:spacing w:val="3"/>
        </w:rPr>
        <w:t>T</w:t>
      </w:r>
      <w:r>
        <w:t>S PROG</w:t>
      </w:r>
      <w:r>
        <w:rPr>
          <w:spacing w:val="6"/>
        </w:rPr>
        <w:t>R</w:t>
      </w:r>
      <w:r>
        <w:t>AMS</w:t>
      </w:r>
    </w:p>
    <w:p w14:paraId="58B9B590" w14:textId="45FA9715" w:rsidR="005075CD" w:rsidRDefault="000B08D9" w:rsidP="00C850FE">
      <w:pPr>
        <w:pStyle w:val="Text"/>
      </w:pPr>
      <w:r>
        <w:rPr>
          <w:spacing w:val="-1"/>
        </w:rPr>
        <w:t>T</w:t>
      </w:r>
      <w:r>
        <w:t>he FWO adminis</w:t>
      </w:r>
      <w:r>
        <w:rPr>
          <w:spacing w:val="-1"/>
        </w:rPr>
        <w:t>t</w:t>
      </w:r>
      <w:r>
        <w:t xml:space="preserve">ers the </w:t>
      </w:r>
      <w:r>
        <w:rPr>
          <w:spacing w:val="-1"/>
        </w:rPr>
        <w:t>C</w:t>
      </w:r>
      <w:r>
        <w:t>ommuni</w:t>
      </w:r>
      <w:r>
        <w:rPr>
          <w:spacing w:val="2"/>
        </w:rPr>
        <w:t>t</w:t>
      </w:r>
      <w:r>
        <w:t>y Based Empl</w:t>
      </w:r>
      <w:r>
        <w:rPr>
          <w:spacing w:val="-1"/>
        </w:rPr>
        <w:t>o</w:t>
      </w:r>
      <w:r>
        <w:t>yment</w:t>
      </w:r>
      <w:r w:rsidR="00FF706D">
        <w:t xml:space="preserve"> </w:t>
      </w:r>
      <w:r>
        <w:rPr>
          <w:spacing w:val="-2"/>
        </w:rPr>
        <w:t>A</w:t>
      </w:r>
      <w:r>
        <w:t>dviso</w:t>
      </w:r>
      <w:r>
        <w:rPr>
          <w:spacing w:val="5"/>
        </w:rPr>
        <w:t>r</w:t>
      </w:r>
      <w:r>
        <w:t>y Se</w:t>
      </w:r>
      <w:r>
        <w:rPr>
          <w:spacing w:val="5"/>
        </w:rPr>
        <w:t>r</w:t>
      </w:r>
      <w:r>
        <w:t xml:space="preserve">vices Grants </w:t>
      </w:r>
      <w:r>
        <w:rPr>
          <w:spacing w:val="-4"/>
        </w:rPr>
        <w:t>P</w:t>
      </w:r>
      <w:r>
        <w:rPr>
          <w:spacing w:val="-2"/>
        </w:rPr>
        <w:t>r</w:t>
      </w:r>
      <w:r>
        <w:t>o</w:t>
      </w:r>
      <w:r>
        <w:rPr>
          <w:spacing w:val="-1"/>
        </w:rPr>
        <w:t>g</w:t>
      </w:r>
      <w:r>
        <w:t xml:space="preserve">ram </w:t>
      </w:r>
      <w:r>
        <w:rPr>
          <w:spacing w:val="-1"/>
        </w:rPr>
        <w:t>(</w:t>
      </w:r>
      <w:proofErr w:type="spellStart"/>
      <w:r>
        <w:t>CBEAS</w:t>
      </w:r>
      <w:proofErr w:type="spellEnd"/>
      <w:r>
        <w:t>).</w:t>
      </w:r>
    </w:p>
    <w:p w14:paraId="6777451A" w14:textId="77777777" w:rsidR="005075CD" w:rsidRDefault="000B08D9" w:rsidP="00C850FE">
      <w:pPr>
        <w:pStyle w:val="Heading1"/>
      </w:pPr>
      <w:r>
        <w:t>ANA</w:t>
      </w:r>
      <w:r>
        <w:rPr>
          <w:spacing w:val="-14"/>
        </w:rPr>
        <w:t>L</w:t>
      </w:r>
      <w:r>
        <w:t>YSIS OF FINANCIAL PERFOR</w:t>
      </w:r>
      <w:r>
        <w:rPr>
          <w:spacing w:val="3"/>
        </w:rPr>
        <w:t>M</w:t>
      </w:r>
      <w:r>
        <w:t>ANCE</w:t>
      </w:r>
    </w:p>
    <w:p w14:paraId="1475F72C" w14:textId="3982D61F" w:rsidR="002B2518" w:rsidRPr="00FF706D" w:rsidRDefault="000B08D9" w:rsidP="00C850FE">
      <w:pPr>
        <w:pStyle w:val="Text"/>
      </w:pPr>
      <w:r>
        <w:rPr>
          <w:spacing w:val="-1"/>
        </w:rPr>
        <w:t>T</w:t>
      </w:r>
      <w:r>
        <w:t xml:space="preserve">he </w:t>
      </w:r>
      <w:proofErr w:type="spellStart"/>
      <w:r>
        <w:t>FW</w:t>
      </w:r>
      <w:r>
        <w:rPr>
          <w:spacing w:val="2"/>
        </w:rPr>
        <w:t>O</w:t>
      </w:r>
      <w:r>
        <w:rPr>
          <w:spacing w:val="-10"/>
        </w:rPr>
        <w:t>’</w:t>
      </w:r>
      <w:r>
        <w:t>s</w:t>
      </w:r>
      <w:proofErr w:type="spellEnd"/>
      <w:r>
        <w:t xml:space="preserve"> financial </w:t>
      </w:r>
      <w:r>
        <w:rPr>
          <w:spacing w:val="-2"/>
        </w:rPr>
        <w:t>r</w:t>
      </w:r>
      <w:r>
        <w:t xml:space="preserve">esults </w:t>
      </w:r>
      <w:r>
        <w:rPr>
          <w:spacing w:val="-3"/>
        </w:rPr>
        <w:t>f</w:t>
      </w:r>
      <w:r>
        <w:t>or 2012–13 a</w:t>
      </w:r>
      <w:r>
        <w:rPr>
          <w:spacing w:val="-2"/>
        </w:rPr>
        <w:t>r</w:t>
      </w:r>
      <w:r>
        <w:t>e outlined in Se</w:t>
      </w:r>
      <w:r>
        <w:rPr>
          <w:spacing w:val="2"/>
        </w:rPr>
        <w:t>c</w:t>
      </w:r>
      <w:r>
        <w:t>tion</w:t>
      </w:r>
      <w:r w:rsidR="002B2518">
        <w:t xml:space="preserve"> </w:t>
      </w:r>
      <w:r>
        <w:t>5, page 51.</w:t>
      </w:r>
    </w:p>
    <w:p w14:paraId="0C980C4F" w14:textId="6B5D46C4" w:rsidR="002B2518" w:rsidRPr="00FF706D" w:rsidRDefault="000B08D9" w:rsidP="00C850FE">
      <w:pPr>
        <w:pStyle w:val="Text"/>
      </w:pPr>
      <w:r>
        <w:rPr>
          <w:spacing w:val="-1"/>
        </w:rPr>
        <w:t>T</w:t>
      </w:r>
      <w:r>
        <w:t xml:space="preserve">he net </w:t>
      </w:r>
      <w:r>
        <w:rPr>
          <w:spacing w:val="-2"/>
        </w:rPr>
        <w:t>r</w:t>
      </w:r>
      <w:r>
        <w:t>esult of the agen</w:t>
      </w:r>
      <w:r>
        <w:rPr>
          <w:spacing w:val="3"/>
        </w:rPr>
        <w:t>c</w:t>
      </w:r>
      <w:r>
        <w:rPr>
          <w:spacing w:val="6"/>
        </w:rPr>
        <w:t>y</w:t>
      </w:r>
      <w:r>
        <w:rPr>
          <w:spacing w:val="-10"/>
        </w:rPr>
        <w:t>’</w:t>
      </w:r>
      <w:r>
        <w:t>s operations in 2012–13 was a loss of $7.089 million.</w:t>
      </w:r>
    </w:p>
    <w:p w14:paraId="401CE474" w14:textId="7470AF6E" w:rsidR="002B2518" w:rsidRPr="00FF706D" w:rsidRDefault="000B08D9" w:rsidP="00C850FE">
      <w:pPr>
        <w:pStyle w:val="Text"/>
      </w:pPr>
      <w:r>
        <w:rPr>
          <w:spacing w:val="-1"/>
        </w:rPr>
        <w:t>T</w:t>
      </w:r>
      <w:r>
        <w:t xml:space="preserve">his </w:t>
      </w:r>
      <w:r>
        <w:rPr>
          <w:spacing w:val="-2"/>
        </w:rPr>
        <w:t>r</w:t>
      </w:r>
      <w:r>
        <w:t>esult includes $7.289 million of dep</w:t>
      </w:r>
      <w:r>
        <w:rPr>
          <w:spacing w:val="-2"/>
        </w:rPr>
        <w:t>r</w:t>
      </w:r>
      <w:r>
        <w:t xml:space="preserve">eciation and </w:t>
      </w:r>
      <w:proofErr w:type="spellStart"/>
      <w:r>
        <w:t>amo</w:t>
      </w:r>
      <w:r>
        <w:rPr>
          <w:spacing w:val="4"/>
        </w:rPr>
        <w:t>r</w:t>
      </w:r>
      <w:r>
        <w:t>tisation</w:t>
      </w:r>
      <w:proofErr w:type="spellEnd"/>
      <w:r>
        <w:t xml:space="preserve"> expenditu</w:t>
      </w:r>
      <w:r>
        <w:rPr>
          <w:spacing w:val="-2"/>
        </w:rPr>
        <w:t>r</w:t>
      </w:r>
      <w:r>
        <w:t xml:space="preserve">e that does not </w:t>
      </w:r>
      <w:r>
        <w:rPr>
          <w:spacing w:val="-3"/>
        </w:rPr>
        <w:t>f</w:t>
      </w:r>
      <w:r>
        <w:t>orm pa</w:t>
      </w:r>
      <w:r>
        <w:rPr>
          <w:spacing w:val="4"/>
        </w:rPr>
        <w:t>r</w:t>
      </w:r>
      <w:r>
        <w:t>t of the depa</w:t>
      </w:r>
      <w:r>
        <w:rPr>
          <w:spacing w:val="4"/>
        </w:rPr>
        <w:t>r</w:t>
      </w:r>
      <w:r>
        <w:t>tmental operating app</w:t>
      </w:r>
      <w:r>
        <w:rPr>
          <w:spacing w:val="-2"/>
        </w:rPr>
        <w:t>r</w:t>
      </w:r>
      <w:r>
        <w:t>opriation of the agen</w:t>
      </w:r>
      <w:r>
        <w:rPr>
          <w:spacing w:val="3"/>
        </w:rPr>
        <w:t>c</w:t>
      </w:r>
      <w:r>
        <w:t>y (</w:t>
      </w:r>
      <w:r>
        <w:rPr>
          <w:spacing w:val="-2"/>
        </w:rPr>
        <w:t>r</w:t>
      </w:r>
      <w:r>
        <w:t>e</w:t>
      </w:r>
      <w:r>
        <w:rPr>
          <w:spacing w:val="-1"/>
        </w:rPr>
        <w:t>v</w:t>
      </w:r>
      <w:r>
        <w:t>enue f</w:t>
      </w:r>
      <w:r>
        <w:rPr>
          <w:spacing w:val="-2"/>
        </w:rPr>
        <w:t>r</w:t>
      </w:r>
      <w:r>
        <w:t>om g</w:t>
      </w:r>
      <w:r>
        <w:rPr>
          <w:spacing w:val="-1"/>
        </w:rPr>
        <w:t>ov</w:t>
      </w:r>
      <w:r>
        <w:t xml:space="preserve">ernment). </w:t>
      </w:r>
      <w:r>
        <w:rPr>
          <w:spacing w:val="-1"/>
        </w:rPr>
        <w:t>A</w:t>
      </w:r>
      <w:r>
        <w:rPr>
          <w:spacing w:val="2"/>
        </w:rPr>
        <w:t>f</w:t>
      </w:r>
      <w:r>
        <w:rPr>
          <w:spacing w:val="-1"/>
        </w:rPr>
        <w:t>t</w:t>
      </w:r>
      <w:r>
        <w:t xml:space="preserve">er adjusting </w:t>
      </w:r>
      <w:r>
        <w:rPr>
          <w:spacing w:val="-3"/>
        </w:rPr>
        <w:t>f</w:t>
      </w:r>
      <w:r>
        <w:t>or dep</w:t>
      </w:r>
      <w:r>
        <w:rPr>
          <w:spacing w:val="-2"/>
        </w:rPr>
        <w:t>r</w:t>
      </w:r>
      <w:r>
        <w:t xml:space="preserve">eciation and </w:t>
      </w:r>
      <w:proofErr w:type="spellStart"/>
      <w:r>
        <w:t>amo</w:t>
      </w:r>
      <w:r>
        <w:rPr>
          <w:spacing w:val="4"/>
        </w:rPr>
        <w:t>r</w:t>
      </w:r>
      <w:r>
        <w:t>tisation</w:t>
      </w:r>
      <w:proofErr w:type="spellEnd"/>
      <w:r>
        <w:t>, the FWO opera</w:t>
      </w:r>
      <w:r>
        <w:rPr>
          <w:spacing w:val="-1"/>
        </w:rPr>
        <w:t>t</w:t>
      </w:r>
      <w:r>
        <w:t>ed within its app</w:t>
      </w:r>
      <w:r>
        <w:rPr>
          <w:spacing w:val="-2"/>
        </w:rPr>
        <w:t>r</w:t>
      </w:r>
      <w:r>
        <w:rPr>
          <w:spacing w:val="-1"/>
        </w:rPr>
        <w:t>ov</w:t>
      </w:r>
      <w:r>
        <w:t>ed funding le</w:t>
      </w:r>
      <w:r>
        <w:rPr>
          <w:spacing w:val="-1"/>
        </w:rPr>
        <w:t>v</w:t>
      </w:r>
      <w:r>
        <w:t>el in 2012–13.</w:t>
      </w:r>
    </w:p>
    <w:p w14:paraId="7DDFD3B2" w14:textId="77777777" w:rsidR="005075CD" w:rsidRDefault="000B08D9" w:rsidP="00C850FE">
      <w:pPr>
        <w:pStyle w:val="Text"/>
      </w:pPr>
      <w:r>
        <w:rPr>
          <w:spacing w:val="-1"/>
        </w:rPr>
        <w:t>T</w:t>
      </w:r>
      <w:r>
        <w:t>he FWO maintained sufficient cash th</w:t>
      </w:r>
      <w:r>
        <w:rPr>
          <w:spacing w:val="-2"/>
        </w:rPr>
        <w:t>r</w:t>
      </w:r>
      <w:r>
        <w:t xml:space="preserve">ough the </w:t>
      </w:r>
      <w:r>
        <w:rPr>
          <w:spacing w:val="-1"/>
        </w:rPr>
        <w:t>y</w:t>
      </w:r>
      <w:r>
        <w:t xml:space="preserve">ear </w:t>
      </w:r>
      <w:r>
        <w:rPr>
          <w:spacing w:val="-1"/>
        </w:rPr>
        <w:t>t</w:t>
      </w:r>
      <w:r>
        <w:t>o fund its operation</w:t>
      </w:r>
      <w:r>
        <w:rPr>
          <w:spacing w:val="-2"/>
        </w:rPr>
        <w:t>s</w:t>
      </w:r>
      <w:r>
        <w:t>.</w:t>
      </w:r>
      <w:r>
        <w:rPr>
          <w:spacing w:val="-7"/>
        </w:rPr>
        <w:t xml:space="preserve"> </w:t>
      </w:r>
      <w:r>
        <w:rPr>
          <w:spacing w:val="-1"/>
        </w:rPr>
        <w:t>T</w:t>
      </w:r>
      <w:r>
        <w:t>he</w:t>
      </w:r>
      <w:r>
        <w:rPr>
          <w:spacing w:val="-2"/>
        </w:rPr>
        <w:t>r</w:t>
      </w:r>
      <w:r>
        <w:t>e a</w:t>
      </w:r>
      <w:r>
        <w:rPr>
          <w:spacing w:val="-2"/>
        </w:rPr>
        <w:t>r</w:t>
      </w:r>
      <w:r>
        <w:t>e adequa</w:t>
      </w:r>
      <w:r>
        <w:rPr>
          <w:spacing w:val="-1"/>
        </w:rPr>
        <w:t>t</w:t>
      </w:r>
      <w:r>
        <w:t xml:space="preserve">e funds held in the </w:t>
      </w:r>
      <w:r>
        <w:rPr>
          <w:spacing w:val="3"/>
        </w:rPr>
        <w:t>O</w:t>
      </w:r>
      <w:r>
        <w:rPr>
          <w:w w:val="101"/>
        </w:rPr>
        <w:t xml:space="preserve">fficial </w:t>
      </w:r>
      <w:r>
        <w:rPr>
          <w:spacing w:val="-3"/>
        </w:rPr>
        <w:t>P</w:t>
      </w:r>
      <w:r>
        <w:t xml:space="preserve">ublic </w:t>
      </w:r>
      <w:r>
        <w:rPr>
          <w:spacing w:val="-2"/>
        </w:rPr>
        <w:t>A</w:t>
      </w:r>
      <w:r>
        <w:t>ccount as undr</w:t>
      </w:r>
      <w:r>
        <w:rPr>
          <w:spacing w:val="-1"/>
        </w:rPr>
        <w:t>a</w:t>
      </w:r>
      <w:r>
        <w:t>wn app</w:t>
      </w:r>
      <w:r>
        <w:rPr>
          <w:spacing w:val="-2"/>
        </w:rPr>
        <w:t>r</w:t>
      </w:r>
      <w:r>
        <w:t>opriation</w:t>
      </w:r>
      <w:r>
        <w:rPr>
          <w:spacing w:val="-2"/>
        </w:rPr>
        <w:t>s</w:t>
      </w:r>
      <w:r>
        <w:t xml:space="preserve">, which will be used </w:t>
      </w:r>
      <w:r>
        <w:rPr>
          <w:spacing w:val="-1"/>
        </w:rPr>
        <w:t>t</w:t>
      </w:r>
      <w:r>
        <w:t>o p</w:t>
      </w:r>
      <w:r>
        <w:rPr>
          <w:spacing w:val="-1"/>
        </w:rPr>
        <w:t>a</w:t>
      </w:r>
      <w:r>
        <w:t>y empl</w:t>
      </w:r>
      <w:r>
        <w:rPr>
          <w:spacing w:val="-1"/>
        </w:rPr>
        <w:t>oy</w:t>
      </w:r>
      <w:r>
        <w:t>ee entitlements and other p</w:t>
      </w:r>
      <w:r>
        <w:rPr>
          <w:spacing w:val="-1"/>
        </w:rPr>
        <w:t>a</w:t>
      </w:r>
      <w:r>
        <w:t>yables a</w:t>
      </w:r>
      <w:r>
        <w:rPr>
          <w:spacing w:val="-2"/>
        </w:rPr>
        <w:t>s</w:t>
      </w:r>
      <w:r>
        <w:t>, and when, they fall du</w:t>
      </w:r>
      <w:r>
        <w:rPr>
          <w:spacing w:val="-2"/>
        </w:rPr>
        <w:t>e</w:t>
      </w:r>
      <w:r>
        <w:t>.</w:t>
      </w:r>
    </w:p>
    <w:p w14:paraId="0EC94050" w14:textId="77777777" w:rsidR="005075CD" w:rsidRDefault="005075CD">
      <w:pPr>
        <w:spacing w:after="0"/>
        <w:sectPr w:rsidR="005075CD" w:rsidSect="00C850FE">
          <w:type w:val="continuous"/>
          <w:pgSz w:w="9980" w:h="14180"/>
          <w:pgMar w:top="1985" w:right="624" w:bottom="280" w:left="567" w:header="720" w:footer="720" w:gutter="0"/>
          <w:cols w:num="2" w:space="720" w:equalWidth="0">
            <w:col w:w="4616" w:space="429"/>
            <w:col w:w="4169"/>
          </w:cols>
        </w:sectPr>
      </w:pPr>
    </w:p>
    <w:p w14:paraId="59B4FF39" w14:textId="0650F3E7" w:rsidR="005075CD" w:rsidRDefault="000B08D9">
      <w:pPr>
        <w:spacing w:before="27" w:after="0" w:line="240" w:lineRule="auto"/>
        <w:ind w:left="107" w:right="-20"/>
        <w:rPr>
          <w:rFonts w:ascii="Myriad Pro" w:eastAsia="Myriad Pro" w:hAnsi="Myriad Pro" w:cs="Myriad Pro"/>
          <w:sz w:val="40"/>
          <w:szCs w:val="40"/>
        </w:rPr>
      </w:pPr>
      <w:r w:rsidRPr="007436B3">
        <w:rPr>
          <w:rStyle w:val="Heading3Char"/>
        </w:rPr>
        <w:lastRenderedPageBreak/>
        <w:t>Financial</w:t>
      </w:r>
      <w:r>
        <w:rPr>
          <w:rFonts w:ascii="Myriad Pro" w:eastAsia="Myriad Pro" w:hAnsi="Myriad Pro" w:cs="Myriad Pro"/>
          <w:color w:val="652566"/>
          <w:sz w:val="40"/>
          <w:szCs w:val="40"/>
        </w:rPr>
        <w:t xml:space="preserve"> </w:t>
      </w:r>
      <w:r w:rsidRPr="007436B3">
        <w:rPr>
          <w:rStyle w:val="Heading3Char"/>
        </w:rPr>
        <w:t>statements</w:t>
      </w:r>
    </w:p>
    <w:p w14:paraId="0FB01676" w14:textId="03B14BC8" w:rsidR="005075CD" w:rsidRDefault="000B08D9" w:rsidP="00D31EA0">
      <w:pPr>
        <w:spacing w:before="66" w:after="120" w:line="240" w:lineRule="auto"/>
        <w:ind w:left="110" w:right="-20"/>
        <w:rPr>
          <w:rFonts w:ascii="Arial" w:eastAsia="Myriad Pro Semibold" w:hAnsi="Arial" w:cs="Arial"/>
          <w:b/>
          <w:bCs/>
          <w:color w:val="CB5C28"/>
          <w:sz w:val="32"/>
          <w:szCs w:val="32"/>
        </w:rPr>
      </w:pPr>
      <w:r w:rsidRPr="007436B3">
        <w:rPr>
          <w:rFonts w:ascii="Arial" w:eastAsia="Myriad Pro Semibold" w:hAnsi="Arial" w:cs="Arial"/>
          <w:b/>
          <w:bCs/>
          <w:color w:val="CB5C28"/>
          <w:spacing w:val="6"/>
          <w:sz w:val="32"/>
          <w:szCs w:val="32"/>
        </w:rPr>
        <w:t>SE</w:t>
      </w:r>
      <w:r w:rsidRPr="007436B3">
        <w:rPr>
          <w:rFonts w:ascii="Arial" w:eastAsia="Myriad Pro Semibold" w:hAnsi="Arial" w:cs="Arial"/>
          <w:b/>
          <w:bCs/>
          <w:color w:val="CB5C28"/>
          <w:spacing w:val="13"/>
          <w:sz w:val="32"/>
          <w:szCs w:val="32"/>
        </w:rPr>
        <w:t>C</w:t>
      </w:r>
      <w:r w:rsidRPr="007436B3">
        <w:rPr>
          <w:rFonts w:ascii="Arial" w:eastAsia="Myriad Pro Semibold" w:hAnsi="Arial" w:cs="Arial"/>
          <w:b/>
          <w:bCs/>
          <w:color w:val="CB5C28"/>
          <w:spacing w:val="6"/>
          <w:sz w:val="32"/>
          <w:szCs w:val="32"/>
        </w:rPr>
        <w:t>TIO</w:t>
      </w:r>
      <w:r w:rsidRPr="007436B3">
        <w:rPr>
          <w:rFonts w:ascii="Arial" w:eastAsia="Myriad Pro Semibold" w:hAnsi="Arial" w:cs="Arial"/>
          <w:b/>
          <w:bCs/>
          <w:color w:val="CB5C28"/>
          <w:sz w:val="32"/>
          <w:szCs w:val="32"/>
        </w:rPr>
        <w:t>N</w:t>
      </w:r>
      <w:r w:rsidRPr="007436B3">
        <w:rPr>
          <w:rFonts w:ascii="Arial" w:eastAsia="Myriad Pro Semibold" w:hAnsi="Arial" w:cs="Arial"/>
          <w:b/>
          <w:bCs/>
          <w:color w:val="CB5C28"/>
          <w:spacing w:val="3"/>
          <w:sz w:val="32"/>
          <w:szCs w:val="32"/>
        </w:rPr>
        <w:t xml:space="preserve"> </w:t>
      </w:r>
      <w:r w:rsidRPr="007436B3">
        <w:rPr>
          <w:rFonts w:ascii="Arial" w:eastAsia="Myriad Pro Semibold" w:hAnsi="Arial" w:cs="Arial"/>
          <w:b/>
          <w:bCs/>
          <w:color w:val="CB5C28"/>
          <w:sz w:val="32"/>
          <w:szCs w:val="32"/>
        </w:rPr>
        <w:t>5</w:t>
      </w:r>
    </w:p>
    <w:p w14:paraId="6C9E504A" w14:textId="43B4F612" w:rsidR="00D31EA0" w:rsidRPr="007436B3" w:rsidRDefault="00D31EA0">
      <w:pPr>
        <w:spacing w:before="66" w:after="0" w:line="240" w:lineRule="auto"/>
        <w:ind w:left="110" w:right="-20"/>
        <w:rPr>
          <w:rFonts w:ascii="Arial" w:eastAsia="Myriad Pro Semibold" w:hAnsi="Arial" w:cs="Arial"/>
          <w:b/>
          <w:sz w:val="32"/>
          <w:szCs w:val="32"/>
        </w:rPr>
      </w:pPr>
      <w:r>
        <w:rPr>
          <w:rFonts w:ascii="Arial" w:eastAsia="Myriad Pro Semibold" w:hAnsi="Arial" w:cs="Arial"/>
          <w:b/>
          <w:bCs/>
          <w:noProof/>
          <w:color w:val="CB5C28"/>
          <w:spacing w:val="6"/>
          <w:sz w:val="32"/>
          <w:szCs w:val="32"/>
          <w:lang w:val="en-AU" w:eastAsia="en-AU"/>
        </w:rPr>
        <w:drawing>
          <wp:inline distT="0" distB="0" distL="0" distR="0" wp14:anchorId="1050F625" wp14:editId="5F691B6C">
            <wp:extent cx="5594014" cy="6715125"/>
            <wp:effectExtent l="0" t="0" r="6985" b="0"/>
            <wp:docPr id="1898" name="Picture 1802" descr="Background" title="Section 5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Picture 1802" descr="Background" title="Section 5 image"/>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5596900" cy="6718589"/>
                    </a:xfrm>
                    <a:prstGeom prst="rect">
                      <a:avLst/>
                    </a:prstGeom>
                    <a:noFill/>
                    <a:extLst/>
                  </pic:spPr>
                </pic:pic>
              </a:graphicData>
            </a:graphic>
          </wp:inline>
        </w:drawing>
      </w:r>
    </w:p>
    <w:p w14:paraId="715A5DCB" w14:textId="77777777" w:rsidR="005075CD" w:rsidRDefault="005075CD">
      <w:pPr>
        <w:spacing w:after="0"/>
        <w:sectPr w:rsidR="005075CD" w:rsidSect="00471066">
          <w:pgSz w:w="9980" w:h="14180"/>
          <w:pgMar w:top="680" w:right="460" w:bottom="340" w:left="460" w:header="0" w:footer="155" w:gutter="0"/>
          <w:cols w:space="720"/>
        </w:sectPr>
      </w:pPr>
    </w:p>
    <w:p w14:paraId="0607B697" w14:textId="289EB638" w:rsidR="005075CD" w:rsidRDefault="00DB65B5" w:rsidP="00471066">
      <w:pPr>
        <w:spacing w:before="10" w:after="0" w:line="100" w:lineRule="exact"/>
        <w:rPr>
          <w:rFonts w:ascii="Myriad Pro Light" w:eastAsia="Myriad Pro Light" w:hAnsi="Myriad Pro Light" w:cs="Myriad Pro Light"/>
          <w:sz w:val="14"/>
          <w:szCs w:val="14"/>
        </w:rPr>
      </w:pPr>
      <w:r>
        <w:rPr>
          <w:noProof/>
          <w:sz w:val="20"/>
          <w:szCs w:val="20"/>
          <w:lang w:val="en-AU" w:eastAsia="en-AU"/>
        </w:rPr>
        <w:lastRenderedPageBreak/>
        <mc:AlternateContent>
          <mc:Choice Requires="wps">
            <w:drawing>
              <wp:anchor distT="0" distB="0" distL="114300" distR="114300" simplePos="0" relativeHeight="251729408" behindDoc="0" locked="0" layoutInCell="1" allowOverlap="1" wp14:anchorId="60B2121E" wp14:editId="5E4DE2B6">
                <wp:simplePos x="0" y="0"/>
                <wp:positionH relativeFrom="column">
                  <wp:posOffset>412750</wp:posOffset>
                </wp:positionH>
                <wp:positionV relativeFrom="paragraph">
                  <wp:posOffset>434975</wp:posOffset>
                </wp:positionV>
                <wp:extent cx="4905375" cy="6686550"/>
                <wp:effectExtent l="0" t="0" r="28575" b="19050"/>
                <wp:wrapNone/>
                <wp:docPr id="93" name="Rectangle 93" descr="Box" title="Box"/>
                <wp:cNvGraphicFramePr/>
                <a:graphic xmlns:a="http://schemas.openxmlformats.org/drawingml/2006/main">
                  <a:graphicData uri="http://schemas.microsoft.com/office/word/2010/wordprocessingShape">
                    <wps:wsp>
                      <wps:cNvSpPr/>
                      <wps:spPr>
                        <a:xfrm>
                          <a:off x="0" y="0"/>
                          <a:ext cx="4905375" cy="66865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3" o:spid="_x0000_s1026" alt="Title: Box - Description: Box" style="position:absolute;margin-left:32.5pt;margin-top:34.25pt;width:386.25pt;height:526.5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" filled="f" strokecolor="black [3213]" strokeweight=".25pt"/>
            </w:pict>
          </mc:Fallback>
        </mc:AlternateContent>
      </w:r>
      <w:r w:rsidR="007436B3">
        <w:rPr>
          <w:rFonts w:ascii="Myriad Pro" w:eastAsia="Myriad Pro" w:hAnsi="Myriad Pro" w:cs="Myriad Pro"/>
          <w:b/>
          <w:bCs/>
          <w:noProof/>
          <w:color w:val="6D6E71"/>
          <w:sz w:val="17"/>
          <w:szCs w:val="17"/>
          <w:lang w:val="en-AU" w:eastAsia="en-AU"/>
        </w:rPr>
        <w:drawing>
          <wp:anchor distT="0" distB="0" distL="114300" distR="114300" simplePos="0" relativeHeight="251726336" behindDoc="0" locked="0" layoutInCell="1" allowOverlap="1" wp14:anchorId="14F4927B" wp14:editId="6CFF5035">
            <wp:simplePos x="0" y="0"/>
            <wp:positionH relativeFrom="margin">
              <wp:posOffset>415925</wp:posOffset>
            </wp:positionH>
            <wp:positionV relativeFrom="margin">
              <wp:posOffset>437515</wp:posOffset>
            </wp:positionV>
            <wp:extent cx="4902200" cy="6689090"/>
            <wp:effectExtent l="0" t="0" r="0" b="0"/>
            <wp:wrapSquare wrapText="bothSides"/>
            <wp:docPr id="1886" name="Picture 1790" descr="Independent Auditor's Report by John Jones Executive Director of the Australian National Audit Office. The report finds the Fair Work Ombudsman's financial statements have been prepared in accordance with the Financial Minister's Orders and give a true and fair view." title="Independent 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Picture 1790"/>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4902200" cy="6689090"/>
                    </a:xfrm>
                    <a:prstGeom prst="rect">
                      <a:avLst/>
                    </a:prstGeom>
                    <a:noFill/>
                    <a:extLst/>
                  </pic:spPr>
                </pic:pic>
              </a:graphicData>
            </a:graphic>
          </wp:anchor>
        </w:drawing>
      </w:r>
    </w:p>
    <w:p w14:paraId="70F46E6F" w14:textId="77777777" w:rsidR="005075CD" w:rsidRDefault="005075CD">
      <w:pPr>
        <w:spacing w:after="0"/>
        <w:sectPr w:rsidR="005075CD" w:rsidSect="00E24704">
          <w:footerReference w:type="even" r:id="rId116"/>
          <w:pgSz w:w="9980" w:h="14180"/>
          <w:pgMar w:top="1985" w:right="1380" w:bottom="0" w:left="460" w:header="4" w:footer="0" w:gutter="0"/>
          <w:cols w:space="720"/>
        </w:sectPr>
      </w:pPr>
    </w:p>
    <w:p w14:paraId="6C3D7F46" w14:textId="7CE673F8" w:rsidR="005075CD" w:rsidRDefault="00DB65B5">
      <w:pPr>
        <w:spacing w:after="0" w:line="200" w:lineRule="exact"/>
        <w:rPr>
          <w:sz w:val="20"/>
          <w:szCs w:val="20"/>
        </w:rPr>
      </w:pPr>
      <w:r>
        <w:rPr>
          <w:noProof/>
          <w:sz w:val="20"/>
          <w:szCs w:val="20"/>
          <w:lang w:val="en-AU" w:eastAsia="en-AU"/>
        </w:rPr>
        <w:lastRenderedPageBreak/>
        <w:drawing>
          <wp:anchor distT="0" distB="0" distL="114300" distR="114300" simplePos="0" relativeHeight="251690496" behindDoc="1" locked="0" layoutInCell="1" allowOverlap="1" wp14:anchorId="4323940B" wp14:editId="19B4F745">
            <wp:simplePos x="1000125" y="866775"/>
            <wp:positionH relativeFrom="margin">
              <wp:align>center</wp:align>
            </wp:positionH>
            <wp:positionV relativeFrom="margin">
              <wp:align>center</wp:align>
            </wp:positionV>
            <wp:extent cx="4860925" cy="6631940"/>
            <wp:effectExtent l="19050" t="19050" r="15875" b="16510"/>
            <wp:wrapSquare wrapText="bothSides"/>
            <wp:docPr id="1872" name="Picture 1778" descr="Independent Auditor's Report by John Jones Executive Director of the Australian National Audit Office. The report finds the Fair Work Ombudsman's financial statements have been prepared in accordance with the Financial Minister's Orders and give a true and fair view page 2." title="Independent Auditor'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Picture 1778"/>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4867959" cy="6640876"/>
                    </a:xfrm>
                    <a:prstGeom prst="rect">
                      <a:avLst/>
                    </a:prstGeom>
                    <a:noFill/>
                    <a:ln cmpd="sng">
                      <a:solidFill>
                        <a:schemeClr val="tx1">
                          <a:alpha val="0"/>
                        </a:schemeClr>
                      </a:solidFill>
                    </a:ln>
                    <a:extLst/>
                  </pic:spPr>
                </pic:pic>
              </a:graphicData>
            </a:graphic>
            <wp14:sizeRelH relativeFrom="margin">
              <wp14:pctWidth>0</wp14:pctWidth>
            </wp14:sizeRelH>
            <wp14:sizeRelV relativeFrom="margin">
              <wp14:pctHeight>0</wp14:pctHeight>
            </wp14:sizeRelV>
          </wp:anchor>
        </w:drawing>
      </w:r>
      <w:r>
        <w:rPr>
          <w:noProof/>
          <w:sz w:val="20"/>
          <w:szCs w:val="20"/>
          <w:lang w:val="en-AU" w:eastAsia="en-AU"/>
        </w:rPr>
        <mc:AlternateContent>
          <mc:Choice Requires="wps">
            <w:drawing>
              <wp:anchor distT="0" distB="0" distL="114300" distR="114300" simplePos="0" relativeHeight="251727360" behindDoc="0" locked="0" layoutInCell="1" allowOverlap="1" wp14:anchorId="60C22219" wp14:editId="4E7EC8D7">
                <wp:simplePos x="0" y="0"/>
                <wp:positionH relativeFrom="column">
                  <wp:posOffset>133350</wp:posOffset>
                </wp:positionH>
                <wp:positionV relativeFrom="paragraph">
                  <wp:posOffset>434975</wp:posOffset>
                </wp:positionV>
                <wp:extent cx="4905375" cy="6686550"/>
                <wp:effectExtent l="0" t="0" r="28575" b="19050"/>
                <wp:wrapNone/>
                <wp:docPr id="92" name="Rectangle 92" descr="Box" title="Box"/>
                <wp:cNvGraphicFramePr/>
                <a:graphic xmlns:a="http://schemas.openxmlformats.org/drawingml/2006/main">
                  <a:graphicData uri="http://schemas.microsoft.com/office/word/2010/wordprocessingShape">
                    <wps:wsp>
                      <wps:cNvSpPr/>
                      <wps:spPr>
                        <a:xfrm>
                          <a:off x="0" y="0"/>
                          <a:ext cx="4905375" cy="66865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2" o:spid="_x0000_s1026" alt="Title: Box - Description: Box" style="position:absolute;margin-left:10.5pt;margin-top:34.25pt;width:386.25pt;height:526.5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" filled="f" strokecolor="black [3213]" strokeweight=".25pt"/>
            </w:pict>
          </mc:Fallback>
        </mc:AlternateContent>
      </w:r>
    </w:p>
    <w:p w14:paraId="0E489073" w14:textId="0EB00A33" w:rsidR="005075CD" w:rsidRDefault="005075CD">
      <w:pPr>
        <w:spacing w:after="0"/>
        <w:sectPr w:rsidR="005075CD" w:rsidSect="00E24704">
          <w:footerReference w:type="default" r:id="rId118"/>
          <w:pgSz w:w="9980" w:h="14180"/>
          <w:pgMar w:top="1985" w:right="460" w:bottom="280" w:left="1380" w:header="0" w:footer="97" w:gutter="0"/>
          <w:pgNumType w:start="53"/>
          <w:cols w:space="720"/>
        </w:sectPr>
      </w:pPr>
    </w:p>
    <w:p w14:paraId="125B379D" w14:textId="6243D915" w:rsidR="005075CD" w:rsidRDefault="00BD2CB3">
      <w:pPr>
        <w:spacing w:after="0"/>
        <w:sectPr w:rsidR="005075CD" w:rsidSect="00BD2CB3">
          <w:footerReference w:type="even" r:id="rId119"/>
          <w:pgSz w:w="9980" w:h="14180"/>
          <w:pgMar w:top="0" w:right="1380" w:bottom="0" w:left="460" w:header="4" w:footer="0" w:gutter="0"/>
          <w:cols w:space="720"/>
        </w:sectPr>
      </w:pPr>
      <w:r>
        <w:rPr>
          <w:noProof/>
          <w:sz w:val="20"/>
          <w:szCs w:val="20"/>
          <w:lang w:val="en-AU" w:eastAsia="en-AU"/>
        </w:rPr>
        <w:lastRenderedPageBreak/>
        <w:drawing>
          <wp:anchor distT="0" distB="0" distL="114300" distR="114300" simplePos="0" relativeHeight="251691520" behindDoc="0" locked="0" layoutInCell="1" allowOverlap="1" wp14:anchorId="6C1BBB1E" wp14:editId="70EBB17A">
            <wp:simplePos x="0" y="0"/>
            <wp:positionH relativeFrom="page">
              <wp:posOffset>3365500</wp:posOffset>
            </wp:positionH>
            <wp:positionV relativeFrom="page">
              <wp:posOffset>1489075</wp:posOffset>
            </wp:positionV>
            <wp:extent cx="775970" cy="918845"/>
            <wp:effectExtent l="0" t="0" r="11430" b="0"/>
            <wp:wrapNone/>
            <wp:docPr id="1862" name="Picture 1862" descr="Mark Scully signature" title="Mark Scull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Picture 1763" descr="Mark Scully signature" title="Mark Scully signature"/>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bwMode="auto">
                    <a:xfrm>
                      <a:off x="0" y="0"/>
                      <a:ext cx="775970" cy="918845"/>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sz w:val="20"/>
          <w:szCs w:val="20"/>
          <w:lang w:val="en-AU" w:eastAsia="en-AU"/>
        </w:rPr>
        <w:drawing>
          <wp:anchor distT="0" distB="0" distL="114300" distR="114300" simplePos="0" relativeHeight="251720192" behindDoc="0" locked="0" layoutInCell="1" allowOverlap="1" wp14:anchorId="754B27CF" wp14:editId="1D047934">
            <wp:simplePos x="0" y="0"/>
            <wp:positionH relativeFrom="column">
              <wp:posOffset>838200</wp:posOffset>
            </wp:positionH>
            <wp:positionV relativeFrom="paragraph">
              <wp:posOffset>1603375</wp:posOffset>
            </wp:positionV>
            <wp:extent cx="1951990" cy="732155"/>
            <wp:effectExtent l="0" t="0" r="3810" b="4445"/>
            <wp:wrapNone/>
            <wp:docPr id="1861" name="Picture 1861" descr="Natalie James signature" title="Natalie Jam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 name="Picture 1764" descr="Natalie James signature" title="Natalie James signature"/>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1951990" cy="732155"/>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AU" w:eastAsia="en-AU"/>
        </w:rPr>
        <w:drawing>
          <wp:inline distT="0" distB="0" distL="0" distR="0" wp14:anchorId="5CDC95B1" wp14:editId="4FAA7850">
            <wp:extent cx="6064082" cy="8575675"/>
            <wp:effectExtent l="0" t="0" r="6985" b="9525"/>
            <wp:docPr id="50" name="Picture 50" descr="Financial statements. Statement by Chief Executive and Chief Financial Officer."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01.jpg"/>
                    <pic:cNvPicPr/>
                  </pic:nvPicPr>
                  <pic:blipFill>
                    <a:blip r:embed="rId122" cstate="email">
                      <a:extLst>
                        <a:ext uri="{28A0092B-C50C-407E-A947-70E740481C1C}">
                          <a14:useLocalDpi xmlns:a14="http://schemas.microsoft.com/office/drawing/2010/main"/>
                        </a:ext>
                      </a:extLst>
                    </a:blip>
                    <a:stretch>
                      <a:fillRect/>
                    </a:stretch>
                  </pic:blipFill>
                  <pic:spPr>
                    <a:xfrm>
                      <a:off x="0" y="0"/>
                      <a:ext cx="6064082" cy="8575675"/>
                    </a:xfrm>
                    <a:prstGeom prst="rect">
                      <a:avLst/>
                    </a:prstGeom>
                  </pic:spPr>
                </pic:pic>
              </a:graphicData>
            </a:graphic>
          </wp:inline>
        </w:drawing>
      </w:r>
    </w:p>
    <w:p w14:paraId="1DDF0F6B" w14:textId="6953CD0F" w:rsidR="005075CD" w:rsidRDefault="00BD2CB3">
      <w:pPr>
        <w:spacing w:after="0"/>
      </w:pPr>
      <w:r>
        <w:rPr>
          <w:noProof/>
          <w:lang w:val="en-AU" w:eastAsia="en-AU"/>
        </w:rPr>
        <w:lastRenderedPageBreak/>
        <w:drawing>
          <wp:inline distT="0" distB="0" distL="0" distR="0" wp14:anchorId="4EEEB07C" wp14:editId="59D66649">
            <wp:extent cx="6043627" cy="8547100"/>
            <wp:effectExtent l="0" t="0" r="1905" b="0"/>
            <wp:docPr id="51" name="Picture 51" descr="Financial statements. Statement of comprehensive income."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02.jpg"/>
                    <pic:cNvPicPr/>
                  </pic:nvPicPr>
                  <pic:blipFill>
                    <a:blip r:embed="rId123"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6754E88A" w14:textId="6BFA0FA4" w:rsidR="00926869" w:rsidRDefault="00926869">
      <w:pPr>
        <w:spacing w:after="0"/>
      </w:pPr>
      <w:r>
        <w:rPr>
          <w:noProof/>
          <w:lang w:val="en-AU" w:eastAsia="en-AU"/>
        </w:rPr>
        <w:lastRenderedPageBreak/>
        <w:drawing>
          <wp:inline distT="0" distB="0" distL="0" distR="0" wp14:anchorId="7336F16C" wp14:editId="111ED477">
            <wp:extent cx="6043627" cy="8547100"/>
            <wp:effectExtent l="0" t="0" r="1905" b="0"/>
            <wp:docPr id="52" name="Picture 52"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03.jpg"/>
                    <pic:cNvPicPr/>
                  </pic:nvPicPr>
                  <pic:blipFill>
                    <a:blip r:embed="rId124"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5AEEC306" w14:textId="14B2395D" w:rsidR="00926869" w:rsidRDefault="00926869" w:rsidP="008B06B7">
      <w:pPr>
        <w:spacing w:after="0"/>
        <w:ind w:left="1276" w:firstLine="992"/>
      </w:pPr>
      <w:r>
        <w:rPr>
          <w:noProof/>
          <w:lang w:val="en-AU" w:eastAsia="en-AU"/>
        </w:rPr>
        <w:lastRenderedPageBreak/>
        <w:drawing>
          <wp:inline distT="0" distB="0" distL="0" distR="0" wp14:anchorId="144F52DE" wp14:editId="66C999D1">
            <wp:extent cx="8795251" cy="6219805"/>
            <wp:effectExtent l="0" t="7620" r="11430" b="11430"/>
            <wp:docPr id="53" name="Picture 53"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WO 2012-13 Financial Statements Final 30092013_Page_04.jpg"/>
                    <pic:cNvPicPr/>
                  </pic:nvPicPr>
                  <pic:blipFill>
                    <a:blip r:embed="rId125" cstate="email">
                      <a:extLst>
                        <a:ext uri="{28A0092B-C50C-407E-A947-70E740481C1C}">
                          <a14:useLocalDpi xmlns:a14="http://schemas.microsoft.com/office/drawing/2010/main"/>
                        </a:ext>
                      </a:extLst>
                    </a:blip>
                    <a:stretch>
                      <a:fillRect/>
                    </a:stretch>
                  </pic:blipFill>
                  <pic:spPr>
                    <a:xfrm rot="16200000">
                      <a:off x="0" y="0"/>
                      <a:ext cx="8795251" cy="6219805"/>
                    </a:xfrm>
                    <a:prstGeom prst="rect">
                      <a:avLst/>
                    </a:prstGeom>
                  </pic:spPr>
                </pic:pic>
              </a:graphicData>
            </a:graphic>
          </wp:inline>
        </w:drawing>
      </w:r>
    </w:p>
    <w:p w14:paraId="62A7B3F1" w14:textId="3EDC351E" w:rsidR="00926869" w:rsidRDefault="00C06AE2">
      <w:pPr>
        <w:spacing w:after="0"/>
      </w:pPr>
      <w:r>
        <w:rPr>
          <w:noProof/>
          <w:lang w:val="en-AU" w:eastAsia="en-AU"/>
        </w:rPr>
        <w:lastRenderedPageBreak/>
        <w:drawing>
          <wp:inline distT="0" distB="0" distL="0" distR="0" wp14:anchorId="20EE8F06" wp14:editId="5F1ED6CB">
            <wp:extent cx="6043627" cy="8547100"/>
            <wp:effectExtent l="0" t="0" r="1905" b="0"/>
            <wp:docPr id="54" name="Picture 54"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05.jpg"/>
                    <pic:cNvPicPr/>
                  </pic:nvPicPr>
                  <pic:blipFill>
                    <a:blip r:embed="rId126"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14BC9513" w14:textId="5A28F1D3" w:rsidR="00926869" w:rsidRDefault="00C06AE2">
      <w:pPr>
        <w:spacing w:after="0"/>
      </w:pPr>
      <w:r>
        <w:rPr>
          <w:noProof/>
          <w:lang w:val="en-AU" w:eastAsia="en-AU"/>
        </w:rPr>
        <w:lastRenderedPageBreak/>
        <w:drawing>
          <wp:inline distT="0" distB="0" distL="0" distR="0" wp14:anchorId="6FD20E68" wp14:editId="3D230ADB">
            <wp:extent cx="6043627" cy="8547100"/>
            <wp:effectExtent l="0" t="0" r="1905" b="0"/>
            <wp:docPr id="55" name="Picture 55"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06.jpg"/>
                    <pic:cNvPicPr/>
                  </pic:nvPicPr>
                  <pic:blipFill>
                    <a:blip r:embed="rId127"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7D845DE9" w14:textId="56F5B833" w:rsidR="00C06AE2" w:rsidRDefault="00C06AE2">
      <w:pPr>
        <w:spacing w:after="0"/>
      </w:pPr>
      <w:r>
        <w:rPr>
          <w:noProof/>
          <w:lang w:val="en-AU" w:eastAsia="en-AU"/>
        </w:rPr>
        <w:lastRenderedPageBreak/>
        <w:drawing>
          <wp:inline distT="0" distB="0" distL="0" distR="0" wp14:anchorId="2BA850AC" wp14:editId="046436A0">
            <wp:extent cx="6043627" cy="8547100"/>
            <wp:effectExtent l="0" t="0" r="1905" b="0"/>
            <wp:docPr id="56" name="Picture 56"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07.jpg"/>
                    <pic:cNvPicPr/>
                  </pic:nvPicPr>
                  <pic:blipFill>
                    <a:blip r:embed="rId128"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71F433A4" w14:textId="7B5C9F80" w:rsidR="00C06AE2" w:rsidRDefault="00C06AE2">
      <w:pPr>
        <w:spacing w:after="0"/>
      </w:pPr>
      <w:r>
        <w:rPr>
          <w:noProof/>
          <w:lang w:val="en-AU" w:eastAsia="en-AU"/>
        </w:rPr>
        <w:lastRenderedPageBreak/>
        <w:drawing>
          <wp:inline distT="0" distB="0" distL="0" distR="0" wp14:anchorId="2B5FF201" wp14:editId="13903B0B">
            <wp:extent cx="6043627" cy="8547100"/>
            <wp:effectExtent l="0" t="0" r="1905" b="0"/>
            <wp:docPr id="57" name="Picture 57"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08.jpg"/>
                    <pic:cNvPicPr/>
                  </pic:nvPicPr>
                  <pic:blipFill>
                    <a:blip r:embed="rId129"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0EC4A5B8" w14:textId="39025144" w:rsidR="00C06AE2" w:rsidRDefault="00C06AE2">
      <w:pPr>
        <w:spacing w:after="0"/>
      </w:pPr>
      <w:r>
        <w:rPr>
          <w:noProof/>
          <w:lang w:val="en-AU" w:eastAsia="en-AU"/>
        </w:rPr>
        <w:lastRenderedPageBreak/>
        <w:drawing>
          <wp:inline distT="0" distB="0" distL="0" distR="0" wp14:anchorId="28F47A2B" wp14:editId="1F35E133">
            <wp:extent cx="6043627" cy="8547100"/>
            <wp:effectExtent l="0" t="0" r="1905" b="0"/>
            <wp:docPr id="58" name="Picture 58"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09.jpg"/>
                    <pic:cNvPicPr/>
                  </pic:nvPicPr>
                  <pic:blipFill>
                    <a:blip r:embed="rId130"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5FAC1688" w14:textId="4223732B" w:rsidR="00C06AE2" w:rsidRDefault="00C06AE2">
      <w:pPr>
        <w:spacing w:after="0"/>
      </w:pPr>
      <w:r>
        <w:rPr>
          <w:noProof/>
          <w:lang w:val="en-AU" w:eastAsia="en-AU"/>
        </w:rPr>
        <w:lastRenderedPageBreak/>
        <w:drawing>
          <wp:inline distT="0" distB="0" distL="0" distR="0" wp14:anchorId="65060F16" wp14:editId="710D30F3">
            <wp:extent cx="6043627" cy="8547100"/>
            <wp:effectExtent l="0" t="0" r="1905" b="0"/>
            <wp:docPr id="59" name="Picture 59"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10.jpg"/>
                    <pic:cNvPicPr/>
                  </pic:nvPicPr>
                  <pic:blipFill>
                    <a:blip r:embed="rId131"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59B90104" w14:textId="3C46C72E" w:rsidR="00C06AE2" w:rsidRDefault="00C06AE2">
      <w:pPr>
        <w:spacing w:after="0"/>
      </w:pPr>
      <w:r>
        <w:rPr>
          <w:noProof/>
          <w:lang w:val="en-AU" w:eastAsia="en-AU"/>
        </w:rPr>
        <w:lastRenderedPageBreak/>
        <w:drawing>
          <wp:inline distT="0" distB="0" distL="0" distR="0" wp14:anchorId="0253F147" wp14:editId="221BC8CC">
            <wp:extent cx="6043627" cy="8547100"/>
            <wp:effectExtent l="0" t="0" r="1905" b="0"/>
            <wp:docPr id="60" name="Picture 60"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11.jpg"/>
                    <pic:cNvPicPr/>
                  </pic:nvPicPr>
                  <pic:blipFill>
                    <a:blip r:embed="rId132"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7263956A" w14:textId="66555BE8" w:rsidR="00C06AE2" w:rsidRDefault="00C06AE2">
      <w:pPr>
        <w:spacing w:after="0"/>
      </w:pPr>
      <w:r>
        <w:rPr>
          <w:noProof/>
          <w:lang w:val="en-AU" w:eastAsia="en-AU"/>
        </w:rPr>
        <w:lastRenderedPageBreak/>
        <w:drawing>
          <wp:inline distT="0" distB="0" distL="0" distR="0" wp14:anchorId="73B3C612" wp14:editId="1EF310F4">
            <wp:extent cx="6043627" cy="8547100"/>
            <wp:effectExtent l="0" t="0" r="1905" b="0"/>
            <wp:docPr id="62" name="Picture 62"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12.jpg"/>
                    <pic:cNvPicPr/>
                  </pic:nvPicPr>
                  <pic:blipFill>
                    <a:blip r:embed="rId133"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75D2D551" w14:textId="7A31EC0B" w:rsidR="00C06AE2" w:rsidRDefault="00C06AE2">
      <w:pPr>
        <w:spacing w:after="0"/>
      </w:pPr>
      <w:r>
        <w:rPr>
          <w:noProof/>
          <w:lang w:val="en-AU" w:eastAsia="en-AU"/>
        </w:rPr>
        <w:lastRenderedPageBreak/>
        <w:drawing>
          <wp:inline distT="0" distB="0" distL="0" distR="0" wp14:anchorId="68396664" wp14:editId="6DDE281F">
            <wp:extent cx="6043627" cy="8547100"/>
            <wp:effectExtent l="0" t="0" r="1905" b="0"/>
            <wp:docPr id="63" name="Picture 63"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13.jpg"/>
                    <pic:cNvPicPr/>
                  </pic:nvPicPr>
                  <pic:blipFill>
                    <a:blip r:embed="rId134"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4852E42B" w14:textId="137C939F" w:rsidR="00C06AE2" w:rsidRDefault="00C06AE2">
      <w:pPr>
        <w:spacing w:after="0"/>
      </w:pPr>
      <w:r>
        <w:rPr>
          <w:noProof/>
          <w:lang w:val="en-AU" w:eastAsia="en-AU"/>
        </w:rPr>
        <w:lastRenderedPageBreak/>
        <w:drawing>
          <wp:inline distT="0" distB="0" distL="0" distR="0" wp14:anchorId="2D380850" wp14:editId="7EB61209">
            <wp:extent cx="6043627" cy="8547100"/>
            <wp:effectExtent l="0" t="0" r="1905" b="0"/>
            <wp:docPr id="1856" name="Picture 1856"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14.jpg"/>
                    <pic:cNvPicPr/>
                  </pic:nvPicPr>
                  <pic:blipFill>
                    <a:blip r:embed="rId135"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3C642440" w14:textId="360AD5E8" w:rsidR="00C06AE2" w:rsidRDefault="00C06AE2">
      <w:pPr>
        <w:spacing w:after="0"/>
      </w:pPr>
      <w:r>
        <w:rPr>
          <w:noProof/>
          <w:lang w:val="en-AU" w:eastAsia="en-AU"/>
        </w:rPr>
        <w:lastRenderedPageBreak/>
        <w:drawing>
          <wp:inline distT="0" distB="0" distL="0" distR="0" wp14:anchorId="58BCE6FE" wp14:editId="29DEEF50">
            <wp:extent cx="6043627" cy="8547100"/>
            <wp:effectExtent l="0" t="0" r="1905" b="0"/>
            <wp:docPr id="1857" name="Picture 1857"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15.jpg"/>
                    <pic:cNvPicPr/>
                  </pic:nvPicPr>
                  <pic:blipFill>
                    <a:blip r:embed="rId136"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3EDA9CA6" w14:textId="53FF1DBB" w:rsidR="00C06AE2" w:rsidRDefault="00C06AE2">
      <w:pPr>
        <w:spacing w:after="0"/>
      </w:pPr>
      <w:r>
        <w:rPr>
          <w:noProof/>
          <w:lang w:val="en-AU" w:eastAsia="en-AU"/>
        </w:rPr>
        <w:lastRenderedPageBreak/>
        <w:drawing>
          <wp:inline distT="0" distB="0" distL="0" distR="0" wp14:anchorId="7D246793" wp14:editId="688F9645">
            <wp:extent cx="6072505" cy="8587940"/>
            <wp:effectExtent l="0" t="0" r="0" b="0"/>
            <wp:docPr id="1858" name="Picture 1858"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16.jpg"/>
                    <pic:cNvPicPr/>
                  </pic:nvPicPr>
                  <pic:blipFill>
                    <a:blip r:embed="rId137" cstate="email">
                      <a:extLst>
                        <a:ext uri="{28A0092B-C50C-407E-A947-70E740481C1C}">
                          <a14:useLocalDpi xmlns:a14="http://schemas.microsoft.com/office/drawing/2010/main"/>
                        </a:ext>
                      </a:extLst>
                    </a:blip>
                    <a:stretch>
                      <a:fillRect/>
                    </a:stretch>
                  </pic:blipFill>
                  <pic:spPr>
                    <a:xfrm>
                      <a:off x="0" y="0"/>
                      <a:ext cx="6072505" cy="8587940"/>
                    </a:xfrm>
                    <a:prstGeom prst="rect">
                      <a:avLst/>
                    </a:prstGeom>
                  </pic:spPr>
                </pic:pic>
              </a:graphicData>
            </a:graphic>
          </wp:inline>
        </w:drawing>
      </w:r>
    </w:p>
    <w:p w14:paraId="57894B1E" w14:textId="553896F6" w:rsidR="00C06AE2" w:rsidRDefault="00C06AE2">
      <w:pPr>
        <w:spacing w:after="0"/>
      </w:pPr>
      <w:r>
        <w:rPr>
          <w:noProof/>
          <w:lang w:val="en-AU" w:eastAsia="en-AU"/>
        </w:rPr>
        <w:lastRenderedPageBreak/>
        <w:drawing>
          <wp:inline distT="0" distB="0" distL="0" distR="0" wp14:anchorId="770445FD" wp14:editId="6784B679">
            <wp:extent cx="6043627" cy="8547100"/>
            <wp:effectExtent l="0" t="0" r="1905" b="0"/>
            <wp:docPr id="1859" name="Picture 1859"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17.jpg"/>
                    <pic:cNvPicPr/>
                  </pic:nvPicPr>
                  <pic:blipFill>
                    <a:blip r:embed="rId138"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10F42AB6" w14:textId="3A51CC0C" w:rsidR="00C06AE2" w:rsidRDefault="00C06AE2">
      <w:pPr>
        <w:spacing w:after="0"/>
      </w:pPr>
      <w:r>
        <w:rPr>
          <w:noProof/>
          <w:lang w:val="en-AU" w:eastAsia="en-AU"/>
        </w:rPr>
        <w:lastRenderedPageBreak/>
        <w:drawing>
          <wp:inline distT="0" distB="0" distL="0" distR="0" wp14:anchorId="6F0DC677" wp14:editId="69591EE4">
            <wp:extent cx="6072505" cy="8587940"/>
            <wp:effectExtent l="0" t="0" r="0" b="0"/>
            <wp:docPr id="1860" name="Picture 1860"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18.jpg"/>
                    <pic:cNvPicPr/>
                  </pic:nvPicPr>
                  <pic:blipFill>
                    <a:blip r:embed="rId139" cstate="email">
                      <a:extLst>
                        <a:ext uri="{28A0092B-C50C-407E-A947-70E740481C1C}">
                          <a14:useLocalDpi xmlns:a14="http://schemas.microsoft.com/office/drawing/2010/main"/>
                        </a:ext>
                      </a:extLst>
                    </a:blip>
                    <a:stretch>
                      <a:fillRect/>
                    </a:stretch>
                  </pic:blipFill>
                  <pic:spPr>
                    <a:xfrm>
                      <a:off x="0" y="0"/>
                      <a:ext cx="6072505" cy="8587940"/>
                    </a:xfrm>
                    <a:prstGeom prst="rect">
                      <a:avLst/>
                    </a:prstGeom>
                  </pic:spPr>
                </pic:pic>
              </a:graphicData>
            </a:graphic>
          </wp:inline>
        </w:drawing>
      </w:r>
    </w:p>
    <w:p w14:paraId="2B337A72" w14:textId="3BEC127E" w:rsidR="00C06AE2" w:rsidRDefault="00C06AE2">
      <w:pPr>
        <w:spacing w:after="0"/>
      </w:pPr>
      <w:r>
        <w:rPr>
          <w:noProof/>
          <w:lang w:val="en-AU" w:eastAsia="en-AU"/>
        </w:rPr>
        <w:lastRenderedPageBreak/>
        <w:drawing>
          <wp:inline distT="0" distB="0" distL="0" distR="0" wp14:anchorId="6A8E44A3" wp14:editId="1B02EFFD">
            <wp:extent cx="6043627" cy="8547100"/>
            <wp:effectExtent l="0" t="0" r="1905" b="0"/>
            <wp:docPr id="1863" name="Picture 1863"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19.jpg"/>
                    <pic:cNvPicPr/>
                  </pic:nvPicPr>
                  <pic:blipFill>
                    <a:blip r:embed="rId140"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465891B6" w14:textId="3BEDD4F4" w:rsidR="00C06AE2" w:rsidRDefault="00C06AE2">
      <w:pPr>
        <w:spacing w:after="0"/>
      </w:pPr>
      <w:r>
        <w:rPr>
          <w:noProof/>
          <w:lang w:val="en-AU" w:eastAsia="en-AU"/>
        </w:rPr>
        <w:lastRenderedPageBreak/>
        <w:drawing>
          <wp:inline distT="0" distB="0" distL="0" distR="0" wp14:anchorId="2E0F6A96" wp14:editId="5ABD8A9C">
            <wp:extent cx="6043627" cy="8547100"/>
            <wp:effectExtent l="0" t="0" r="1905" b="0"/>
            <wp:docPr id="1864" name="Picture 1864"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20.jpg"/>
                    <pic:cNvPicPr/>
                  </pic:nvPicPr>
                  <pic:blipFill>
                    <a:blip r:embed="rId141"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5B904743" w14:textId="6E517129" w:rsidR="00C06AE2" w:rsidRDefault="00C06AE2">
      <w:pPr>
        <w:spacing w:after="0"/>
      </w:pPr>
      <w:r>
        <w:rPr>
          <w:noProof/>
          <w:lang w:val="en-AU" w:eastAsia="en-AU"/>
        </w:rPr>
        <w:lastRenderedPageBreak/>
        <w:drawing>
          <wp:inline distT="0" distB="0" distL="0" distR="0" wp14:anchorId="456F2B47" wp14:editId="347B6A60">
            <wp:extent cx="6072505" cy="8587940"/>
            <wp:effectExtent l="0" t="0" r="0" b="0"/>
            <wp:docPr id="1865" name="Picture 1865"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21.jpg"/>
                    <pic:cNvPicPr/>
                  </pic:nvPicPr>
                  <pic:blipFill>
                    <a:blip r:embed="rId142" cstate="email">
                      <a:extLst>
                        <a:ext uri="{28A0092B-C50C-407E-A947-70E740481C1C}">
                          <a14:useLocalDpi xmlns:a14="http://schemas.microsoft.com/office/drawing/2010/main"/>
                        </a:ext>
                      </a:extLst>
                    </a:blip>
                    <a:stretch>
                      <a:fillRect/>
                    </a:stretch>
                  </pic:blipFill>
                  <pic:spPr>
                    <a:xfrm>
                      <a:off x="0" y="0"/>
                      <a:ext cx="6072505" cy="8587940"/>
                    </a:xfrm>
                    <a:prstGeom prst="rect">
                      <a:avLst/>
                    </a:prstGeom>
                  </pic:spPr>
                </pic:pic>
              </a:graphicData>
            </a:graphic>
          </wp:inline>
        </w:drawing>
      </w:r>
    </w:p>
    <w:p w14:paraId="03E37C8A" w14:textId="0369A747" w:rsidR="00C06AE2" w:rsidRDefault="00C06AE2">
      <w:pPr>
        <w:spacing w:after="0"/>
      </w:pPr>
      <w:r>
        <w:rPr>
          <w:noProof/>
          <w:lang w:val="en-AU" w:eastAsia="en-AU"/>
        </w:rPr>
        <w:lastRenderedPageBreak/>
        <w:drawing>
          <wp:inline distT="0" distB="0" distL="0" distR="0" wp14:anchorId="0742F8D5" wp14:editId="7DACA755">
            <wp:extent cx="6043627" cy="8547100"/>
            <wp:effectExtent l="0" t="0" r="1905" b="0"/>
            <wp:docPr id="1866" name="Picture 1866"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22.jpg"/>
                    <pic:cNvPicPr/>
                  </pic:nvPicPr>
                  <pic:blipFill>
                    <a:blip r:embed="rId143"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3B72889B" w14:textId="06B7C478" w:rsidR="00C06AE2" w:rsidRDefault="00C06AE2">
      <w:pPr>
        <w:spacing w:after="0"/>
      </w:pPr>
      <w:r>
        <w:rPr>
          <w:noProof/>
          <w:lang w:val="en-AU" w:eastAsia="en-AU"/>
        </w:rPr>
        <w:lastRenderedPageBreak/>
        <w:drawing>
          <wp:inline distT="0" distB="0" distL="0" distR="0" wp14:anchorId="52F8E95D" wp14:editId="639C6C80">
            <wp:extent cx="6043627" cy="8547100"/>
            <wp:effectExtent l="0" t="0" r="1905" b="0"/>
            <wp:docPr id="1867" name="Picture 1867"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23.jpg"/>
                    <pic:cNvPicPr/>
                  </pic:nvPicPr>
                  <pic:blipFill>
                    <a:blip r:embed="rId144"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2617DE90" w14:textId="547DD3C4" w:rsidR="00C06AE2" w:rsidRDefault="00C06AE2">
      <w:pPr>
        <w:spacing w:after="0"/>
      </w:pPr>
      <w:r>
        <w:rPr>
          <w:noProof/>
          <w:lang w:val="en-AU" w:eastAsia="en-AU"/>
        </w:rPr>
        <w:lastRenderedPageBreak/>
        <w:drawing>
          <wp:inline distT="0" distB="0" distL="0" distR="0" wp14:anchorId="7A31FAA3" wp14:editId="02FB57AD">
            <wp:extent cx="6072505" cy="8587940"/>
            <wp:effectExtent l="0" t="0" r="0" b="0"/>
            <wp:docPr id="1868" name="Picture 1868"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24.jpg"/>
                    <pic:cNvPicPr/>
                  </pic:nvPicPr>
                  <pic:blipFill>
                    <a:blip r:embed="rId145" cstate="email">
                      <a:extLst>
                        <a:ext uri="{28A0092B-C50C-407E-A947-70E740481C1C}">
                          <a14:useLocalDpi xmlns:a14="http://schemas.microsoft.com/office/drawing/2010/main"/>
                        </a:ext>
                      </a:extLst>
                    </a:blip>
                    <a:stretch>
                      <a:fillRect/>
                    </a:stretch>
                  </pic:blipFill>
                  <pic:spPr>
                    <a:xfrm>
                      <a:off x="0" y="0"/>
                      <a:ext cx="6072505" cy="8587940"/>
                    </a:xfrm>
                    <a:prstGeom prst="rect">
                      <a:avLst/>
                    </a:prstGeom>
                  </pic:spPr>
                </pic:pic>
              </a:graphicData>
            </a:graphic>
          </wp:inline>
        </w:drawing>
      </w:r>
    </w:p>
    <w:p w14:paraId="70D88350" w14:textId="1CB832FC" w:rsidR="00C06AE2" w:rsidRDefault="00C06AE2">
      <w:pPr>
        <w:spacing w:after="0"/>
      </w:pPr>
      <w:r>
        <w:rPr>
          <w:noProof/>
          <w:lang w:val="en-AU" w:eastAsia="en-AU"/>
        </w:rPr>
        <w:lastRenderedPageBreak/>
        <w:drawing>
          <wp:inline distT="0" distB="0" distL="0" distR="0" wp14:anchorId="6188A01F" wp14:editId="7F5F2DE8">
            <wp:extent cx="6043627" cy="8547100"/>
            <wp:effectExtent l="0" t="0" r="1905" b="0"/>
            <wp:docPr id="1869" name="Picture 1869"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25.jpg"/>
                    <pic:cNvPicPr/>
                  </pic:nvPicPr>
                  <pic:blipFill>
                    <a:blip r:embed="rId146"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5A146BCE" w14:textId="44E4EEFA" w:rsidR="00C06AE2" w:rsidRDefault="00C06AE2">
      <w:pPr>
        <w:spacing w:after="0"/>
      </w:pPr>
      <w:r>
        <w:rPr>
          <w:noProof/>
          <w:lang w:val="en-AU" w:eastAsia="en-AU"/>
        </w:rPr>
        <w:lastRenderedPageBreak/>
        <w:drawing>
          <wp:inline distT="0" distB="0" distL="0" distR="0" wp14:anchorId="1DB0BC19" wp14:editId="017127FB">
            <wp:extent cx="6043627" cy="8547100"/>
            <wp:effectExtent l="0" t="0" r="1905" b="0"/>
            <wp:docPr id="1870" name="Picture 1870"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26.jpg"/>
                    <pic:cNvPicPr/>
                  </pic:nvPicPr>
                  <pic:blipFill>
                    <a:blip r:embed="rId147"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781A21D1" w14:textId="54BD5111" w:rsidR="00C06AE2" w:rsidRDefault="00C06AE2">
      <w:pPr>
        <w:spacing w:after="0"/>
      </w:pPr>
      <w:r>
        <w:rPr>
          <w:noProof/>
          <w:lang w:val="en-AU" w:eastAsia="en-AU"/>
        </w:rPr>
        <w:lastRenderedPageBreak/>
        <w:drawing>
          <wp:inline distT="0" distB="0" distL="0" distR="0" wp14:anchorId="7DDBEB70" wp14:editId="6D17749D">
            <wp:extent cx="6072505" cy="8587940"/>
            <wp:effectExtent l="0" t="0" r="0" b="0"/>
            <wp:docPr id="1871" name="Picture 1871"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27.jpg"/>
                    <pic:cNvPicPr/>
                  </pic:nvPicPr>
                  <pic:blipFill>
                    <a:blip r:embed="rId148" cstate="email">
                      <a:extLst>
                        <a:ext uri="{28A0092B-C50C-407E-A947-70E740481C1C}">
                          <a14:useLocalDpi xmlns:a14="http://schemas.microsoft.com/office/drawing/2010/main"/>
                        </a:ext>
                      </a:extLst>
                    </a:blip>
                    <a:stretch>
                      <a:fillRect/>
                    </a:stretch>
                  </pic:blipFill>
                  <pic:spPr>
                    <a:xfrm>
                      <a:off x="0" y="0"/>
                      <a:ext cx="6072505" cy="8587940"/>
                    </a:xfrm>
                    <a:prstGeom prst="rect">
                      <a:avLst/>
                    </a:prstGeom>
                  </pic:spPr>
                </pic:pic>
              </a:graphicData>
            </a:graphic>
          </wp:inline>
        </w:drawing>
      </w:r>
    </w:p>
    <w:p w14:paraId="5DEB8BC1" w14:textId="04E5E0C5" w:rsidR="00C06AE2" w:rsidRDefault="00C06AE2">
      <w:pPr>
        <w:spacing w:after="0"/>
      </w:pPr>
      <w:r>
        <w:rPr>
          <w:noProof/>
          <w:lang w:val="en-AU" w:eastAsia="en-AU"/>
        </w:rPr>
        <w:lastRenderedPageBreak/>
        <w:drawing>
          <wp:inline distT="0" distB="0" distL="0" distR="0" wp14:anchorId="01ECA868" wp14:editId="37E1A03A">
            <wp:extent cx="6043627" cy="8547100"/>
            <wp:effectExtent l="0" t="0" r="1905" b="0"/>
            <wp:docPr id="1873" name="Picture 1873"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28.jpg"/>
                    <pic:cNvPicPr/>
                  </pic:nvPicPr>
                  <pic:blipFill>
                    <a:blip r:embed="rId149"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67E8B250" w14:textId="34368414" w:rsidR="00C06AE2" w:rsidRDefault="00C06AE2">
      <w:pPr>
        <w:spacing w:after="0"/>
      </w:pPr>
      <w:r>
        <w:rPr>
          <w:noProof/>
          <w:lang w:val="en-AU" w:eastAsia="en-AU"/>
        </w:rPr>
        <w:lastRenderedPageBreak/>
        <w:drawing>
          <wp:inline distT="0" distB="0" distL="0" distR="0" wp14:anchorId="2A75D400" wp14:editId="65CC9361">
            <wp:extent cx="6043627" cy="8547100"/>
            <wp:effectExtent l="0" t="0" r="1905" b="0"/>
            <wp:docPr id="1874" name="Picture 1874"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29.jpg"/>
                    <pic:cNvPicPr/>
                  </pic:nvPicPr>
                  <pic:blipFill>
                    <a:blip r:embed="rId150"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45ADC509" w14:textId="48EFD9CF" w:rsidR="00C06AE2" w:rsidRDefault="00F75417">
      <w:pPr>
        <w:spacing w:after="0"/>
      </w:pPr>
      <w:r>
        <w:rPr>
          <w:noProof/>
          <w:lang w:val="en-AU" w:eastAsia="en-AU"/>
        </w:rPr>
        <w:lastRenderedPageBreak/>
        <w:drawing>
          <wp:inline distT="0" distB="0" distL="0" distR="0" wp14:anchorId="3483C8CB" wp14:editId="743EE6EC">
            <wp:extent cx="6043627" cy="8547100"/>
            <wp:effectExtent l="0" t="0" r="1905" b="0"/>
            <wp:docPr id="1875" name="Picture 1875"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30.jpg"/>
                    <pic:cNvPicPr/>
                  </pic:nvPicPr>
                  <pic:blipFill>
                    <a:blip r:embed="rId151"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6323B731" w14:textId="2CA520E7" w:rsidR="00C06AE2" w:rsidRDefault="00F75417">
      <w:pPr>
        <w:spacing w:after="0"/>
      </w:pPr>
      <w:r>
        <w:rPr>
          <w:noProof/>
          <w:lang w:val="en-AU" w:eastAsia="en-AU"/>
        </w:rPr>
        <w:lastRenderedPageBreak/>
        <w:drawing>
          <wp:inline distT="0" distB="0" distL="0" distR="0" wp14:anchorId="55EBF9EF" wp14:editId="2C2DE126">
            <wp:extent cx="6043627" cy="8547100"/>
            <wp:effectExtent l="0" t="0" r="1905" b="0"/>
            <wp:docPr id="1876" name="Picture 1876"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31.jpg"/>
                    <pic:cNvPicPr/>
                  </pic:nvPicPr>
                  <pic:blipFill>
                    <a:blip r:embed="rId152"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24432414" w14:textId="11757763" w:rsidR="00F75417" w:rsidRDefault="00F75417">
      <w:pPr>
        <w:spacing w:after="0"/>
      </w:pPr>
      <w:r>
        <w:rPr>
          <w:noProof/>
          <w:lang w:val="en-AU" w:eastAsia="en-AU"/>
        </w:rPr>
        <w:lastRenderedPageBreak/>
        <w:drawing>
          <wp:inline distT="0" distB="0" distL="0" distR="0" wp14:anchorId="6271C065" wp14:editId="77233A8E">
            <wp:extent cx="6043627" cy="8547100"/>
            <wp:effectExtent l="0" t="0" r="1905" b="0"/>
            <wp:docPr id="1877" name="Picture 1877"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32.jpg"/>
                    <pic:cNvPicPr/>
                  </pic:nvPicPr>
                  <pic:blipFill>
                    <a:blip r:embed="rId153"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05B97F19" w14:textId="65CC3B76" w:rsidR="00F75417" w:rsidRDefault="00F35FE7">
      <w:pPr>
        <w:spacing w:after="0"/>
      </w:pPr>
      <w:r>
        <w:rPr>
          <w:noProof/>
          <w:lang w:val="en-AU" w:eastAsia="en-AU"/>
        </w:rPr>
        <w:lastRenderedPageBreak/>
        <w:drawing>
          <wp:inline distT="0" distB="0" distL="0" distR="0" wp14:anchorId="67121C45" wp14:editId="1D8A4BEE">
            <wp:extent cx="6043627" cy="8547100"/>
            <wp:effectExtent l="0" t="0" r="1905" b="0"/>
            <wp:docPr id="64" name="Picture 64"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33.jpg"/>
                    <pic:cNvPicPr/>
                  </pic:nvPicPr>
                  <pic:blipFill>
                    <a:blip r:embed="rId154"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0A077AA0" w14:textId="48152876" w:rsidR="00C06AE2" w:rsidRDefault="00F35FE7">
      <w:pPr>
        <w:spacing w:after="0"/>
      </w:pPr>
      <w:r>
        <w:rPr>
          <w:noProof/>
          <w:lang w:val="en-AU" w:eastAsia="en-AU"/>
        </w:rPr>
        <w:lastRenderedPageBreak/>
        <w:drawing>
          <wp:inline distT="0" distB="0" distL="0" distR="0" wp14:anchorId="6EBE0CCF" wp14:editId="5D8FA3FA">
            <wp:extent cx="6043627" cy="8547100"/>
            <wp:effectExtent l="0" t="0" r="1905" b="0"/>
            <wp:docPr id="65" name="Picture 65"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34.jpg"/>
                    <pic:cNvPicPr/>
                  </pic:nvPicPr>
                  <pic:blipFill>
                    <a:blip r:embed="rId155"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4741BC78" w14:textId="74D8C62D" w:rsidR="00F35FE7" w:rsidRDefault="00F35FE7" w:rsidP="00271EFD">
      <w:pPr>
        <w:spacing w:after="0"/>
      </w:pPr>
      <w:r>
        <w:rPr>
          <w:noProof/>
          <w:lang w:val="en-AU" w:eastAsia="en-AU"/>
        </w:rPr>
        <w:lastRenderedPageBreak/>
        <w:drawing>
          <wp:inline distT="0" distB="0" distL="0" distR="0" wp14:anchorId="3B37AB5A" wp14:editId="6A92A8B3">
            <wp:extent cx="8272680" cy="5850254"/>
            <wp:effectExtent l="0" t="7937" r="317" b="318"/>
            <wp:docPr id="66" name="Picture 66"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WO 2012-13 Financial Statements Final 30092013_Page_35.jpg"/>
                    <pic:cNvPicPr/>
                  </pic:nvPicPr>
                  <pic:blipFill>
                    <a:blip r:embed="rId156" cstate="email">
                      <a:extLst>
                        <a:ext uri="{28A0092B-C50C-407E-A947-70E740481C1C}">
                          <a14:useLocalDpi xmlns:a14="http://schemas.microsoft.com/office/drawing/2010/main"/>
                        </a:ext>
                      </a:extLst>
                    </a:blip>
                    <a:stretch>
                      <a:fillRect/>
                    </a:stretch>
                  </pic:blipFill>
                  <pic:spPr>
                    <a:xfrm rot="16200000">
                      <a:off x="0" y="0"/>
                      <a:ext cx="8272680" cy="5850254"/>
                    </a:xfrm>
                    <a:prstGeom prst="rect">
                      <a:avLst/>
                    </a:prstGeom>
                  </pic:spPr>
                </pic:pic>
              </a:graphicData>
            </a:graphic>
          </wp:inline>
        </w:drawing>
      </w:r>
    </w:p>
    <w:p w14:paraId="6EA1241E" w14:textId="4A51C2B3" w:rsidR="00F35FE7" w:rsidRDefault="00F35FE7" w:rsidP="00271EFD">
      <w:pPr>
        <w:spacing w:after="0"/>
        <w:ind w:left="432"/>
      </w:pPr>
      <w:r>
        <w:rPr>
          <w:noProof/>
          <w:lang w:val="en-AU" w:eastAsia="en-AU"/>
        </w:rPr>
        <w:lastRenderedPageBreak/>
        <w:drawing>
          <wp:inline distT="0" distB="0" distL="0" distR="0" wp14:anchorId="3DA72285" wp14:editId="175ED709">
            <wp:extent cx="8281659" cy="5856604"/>
            <wp:effectExtent l="0" t="6667" r="0" b="0"/>
            <wp:docPr id="67" name="Picture 67"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WO 2012-13 Financial Statements Final 30092013_Page_36.jpg"/>
                    <pic:cNvPicPr/>
                  </pic:nvPicPr>
                  <pic:blipFill>
                    <a:blip r:embed="rId157" cstate="email">
                      <a:extLst>
                        <a:ext uri="{28A0092B-C50C-407E-A947-70E740481C1C}">
                          <a14:useLocalDpi xmlns:a14="http://schemas.microsoft.com/office/drawing/2010/main"/>
                        </a:ext>
                      </a:extLst>
                    </a:blip>
                    <a:stretch>
                      <a:fillRect/>
                    </a:stretch>
                  </pic:blipFill>
                  <pic:spPr>
                    <a:xfrm rot="16200000">
                      <a:off x="0" y="0"/>
                      <a:ext cx="8281659" cy="5856604"/>
                    </a:xfrm>
                    <a:prstGeom prst="rect">
                      <a:avLst/>
                    </a:prstGeom>
                  </pic:spPr>
                </pic:pic>
              </a:graphicData>
            </a:graphic>
          </wp:inline>
        </w:drawing>
      </w:r>
    </w:p>
    <w:p w14:paraId="7F0013F8" w14:textId="57D75BC8" w:rsidR="00F35FE7" w:rsidRDefault="00F35FE7">
      <w:pPr>
        <w:spacing w:after="0"/>
      </w:pPr>
      <w:r>
        <w:rPr>
          <w:noProof/>
          <w:lang w:val="en-AU" w:eastAsia="en-AU"/>
        </w:rPr>
        <w:lastRenderedPageBreak/>
        <w:drawing>
          <wp:inline distT="0" distB="0" distL="0" distR="0" wp14:anchorId="7BE8F426" wp14:editId="2C6C3F59">
            <wp:extent cx="6043627" cy="8547100"/>
            <wp:effectExtent l="0" t="0" r="1905" b="0"/>
            <wp:docPr id="68" name="Picture 68"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37.jpg"/>
                    <pic:cNvPicPr/>
                  </pic:nvPicPr>
                  <pic:blipFill>
                    <a:blip r:embed="rId158"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410B1F4F" w14:textId="1E8EBBC2" w:rsidR="00F35FE7" w:rsidRDefault="00F35FE7" w:rsidP="00271EFD">
      <w:pPr>
        <w:spacing w:after="0"/>
      </w:pPr>
      <w:r>
        <w:rPr>
          <w:noProof/>
          <w:lang w:val="en-AU" w:eastAsia="en-AU"/>
        </w:rPr>
        <w:lastRenderedPageBreak/>
        <w:drawing>
          <wp:inline distT="0" distB="0" distL="0" distR="0" wp14:anchorId="64C5D1CC" wp14:editId="4FC71352">
            <wp:extent cx="8281659" cy="5856604"/>
            <wp:effectExtent l="0" t="6667" r="0" b="0"/>
            <wp:docPr id="70" name="Picture 70"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WO 2012-13 Financial Statements Final 30092013_Page_38.jpg"/>
                    <pic:cNvPicPr/>
                  </pic:nvPicPr>
                  <pic:blipFill>
                    <a:blip r:embed="rId159" cstate="email">
                      <a:extLst>
                        <a:ext uri="{28A0092B-C50C-407E-A947-70E740481C1C}">
                          <a14:useLocalDpi xmlns:a14="http://schemas.microsoft.com/office/drawing/2010/main"/>
                        </a:ext>
                      </a:extLst>
                    </a:blip>
                    <a:stretch>
                      <a:fillRect/>
                    </a:stretch>
                  </pic:blipFill>
                  <pic:spPr>
                    <a:xfrm rot="16200000">
                      <a:off x="0" y="0"/>
                      <a:ext cx="8281659" cy="5856604"/>
                    </a:xfrm>
                    <a:prstGeom prst="rect">
                      <a:avLst/>
                    </a:prstGeom>
                  </pic:spPr>
                </pic:pic>
              </a:graphicData>
            </a:graphic>
          </wp:inline>
        </w:drawing>
      </w:r>
    </w:p>
    <w:p w14:paraId="140C61C5" w14:textId="77777777" w:rsidR="00F35FE7" w:rsidRDefault="00F35FE7">
      <w:pPr>
        <w:spacing w:after="0"/>
        <w:sectPr w:rsidR="00F35FE7" w:rsidSect="005944D1">
          <w:footerReference w:type="even" r:id="rId160"/>
          <w:footerReference w:type="default" r:id="rId161"/>
          <w:pgSz w:w="9980" w:h="14180"/>
          <w:pgMar w:top="0" w:right="1300" w:bottom="1134" w:left="460" w:header="0" w:footer="97" w:gutter="0"/>
          <w:cols w:space="720"/>
        </w:sectPr>
      </w:pPr>
    </w:p>
    <w:p w14:paraId="1F0FF9C1" w14:textId="7CB7C69B" w:rsidR="00F35FE7" w:rsidRDefault="00F35FE7">
      <w:pPr>
        <w:spacing w:after="0"/>
      </w:pPr>
      <w:r>
        <w:rPr>
          <w:noProof/>
          <w:lang w:val="en-AU" w:eastAsia="en-AU"/>
        </w:rPr>
        <w:lastRenderedPageBreak/>
        <w:drawing>
          <wp:inline distT="0" distB="0" distL="0" distR="0" wp14:anchorId="314B2AD6" wp14:editId="233D1066">
            <wp:extent cx="6043627" cy="8547100"/>
            <wp:effectExtent l="0" t="0" r="1905" b="0"/>
            <wp:docPr id="71" name="Picture 71"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39.jpg"/>
                    <pic:cNvPicPr/>
                  </pic:nvPicPr>
                  <pic:blipFill>
                    <a:blip r:embed="rId162"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052312DA" w14:textId="331A52D9" w:rsidR="00F35FE7" w:rsidRDefault="00F35FE7">
      <w:pPr>
        <w:spacing w:after="0"/>
      </w:pPr>
      <w:r>
        <w:rPr>
          <w:noProof/>
          <w:lang w:val="en-AU" w:eastAsia="en-AU"/>
        </w:rPr>
        <w:lastRenderedPageBreak/>
        <w:drawing>
          <wp:inline distT="0" distB="0" distL="0" distR="0" wp14:anchorId="13E90B9A" wp14:editId="78AAEA33">
            <wp:extent cx="6043627" cy="8547100"/>
            <wp:effectExtent l="0" t="0" r="1905" b="0"/>
            <wp:docPr id="72" name="Picture 72"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40.jpg"/>
                    <pic:cNvPicPr/>
                  </pic:nvPicPr>
                  <pic:blipFill>
                    <a:blip r:embed="rId163"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62BCEA3F" w14:textId="0574285C" w:rsidR="00F35FE7" w:rsidRDefault="00F35FE7">
      <w:pPr>
        <w:spacing w:after="0"/>
      </w:pPr>
      <w:r>
        <w:rPr>
          <w:noProof/>
          <w:lang w:val="en-AU" w:eastAsia="en-AU"/>
        </w:rPr>
        <w:lastRenderedPageBreak/>
        <w:drawing>
          <wp:inline distT="0" distB="0" distL="0" distR="0" wp14:anchorId="543D03EC" wp14:editId="4FE79BDD">
            <wp:extent cx="6043627" cy="8547100"/>
            <wp:effectExtent l="0" t="0" r="1905" b="0"/>
            <wp:docPr id="73" name="Picture 73"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41.jpg"/>
                    <pic:cNvPicPr/>
                  </pic:nvPicPr>
                  <pic:blipFill>
                    <a:blip r:embed="rId164"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602A5E13" w14:textId="4AADC871" w:rsidR="00F35FE7" w:rsidRDefault="00F35FE7">
      <w:pPr>
        <w:spacing w:after="0"/>
      </w:pPr>
      <w:r>
        <w:rPr>
          <w:noProof/>
          <w:lang w:val="en-AU" w:eastAsia="en-AU"/>
        </w:rPr>
        <w:lastRenderedPageBreak/>
        <w:drawing>
          <wp:inline distT="0" distB="0" distL="0" distR="0" wp14:anchorId="07EF801B" wp14:editId="0353585D">
            <wp:extent cx="6074410" cy="8590635"/>
            <wp:effectExtent l="0" t="0" r="0" b="0"/>
            <wp:docPr id="74" name="Picture 74"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42.jpg"/>
                    <pic:cNvPicPr/>
                  </pic:nvPicPr>
                  <pic:blipFill>
                    <a:blip r:embed="rId165" cstate="email">
                      <a:extLst>
                        <a:ext uri="{28A0092B-C50C-407E-A947-70E740481C1C}">
                          <a14:useLocalDpi xmlns:a14="http://schemas.microsoft.com/office/drawing/2010/main"/>
                        </a:ext>
                      </a:extLst>
                    </a:blip>
                    <a:stretch>
                      <a:fillRect/>
                    </a:stretch>
                  </pic:blipFill>
                  <pic:spPr>
                    <a:xfrm>
                      <a:off x="0" y="0"/>
                      <a:ext cx="6074410" cy="8590635"/>
                    </a:xfrm>
                    <a:prstGeom prst="rect">
                      <a:avLst/>
                    </a:prstGeom>
                  </pic:spPr>
                </pic:pic>
              </a:graphicData>
            </a:graphic>
          </wp:inline>
        </w:drawing>
      </w:r>
    </w:p>
    <w:p w14:paraId="147C58B9" w14:textId="499C8769" w:rsidR="00F35FE7" w:rsidRDefault="00E10B1E">
      <w:pPr>
        <w:spacing w:after="0"/>
      </w:pPr>
      <w:r>
        <w:rPr>
          <w:noProof/>
          <w:lang w:val="en-AU" w:eastAsia="en-AU"/>
        </w:rPr>
        <w:lastRenderedPageBreak/>
        <w:drawing>
          <wp:inline distT="0" distB="0" distL="0" distR="0" wp14:anchorId="1503ADE0" wp14:editId="2F718A8E">
            <wp:extent cx="6043627" cy="8547100"/>
            <wp:effectExtent l="0" t="0" r="1905" b="0"/>
            <wp:docPr id="75" name="Picture 75"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43.jpg"/>
                    <pic:cNvPicPr/>
                  </pic:nvPicPr>
                  <pic:blipFill>
                    <a:blip r:embed="rId166"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00AC4FA9" w14:textId="7A9391F8" w:rsidR="00E10B1E" w:rsidRDefault="00E10B1E">
      <w:pPr>
        <w:spacing w:after="0"/>
      </w:pPr>
      <w:r>
        <w:rPr>
          <w:noProof/>
          <w:lang w:val="en-AU" w:eastAsia="en-AU"/>
        </w:rPr>
        <w:lastRenderedPageBreak/>
        <w:drawing>
          <wp:inline distT="0" distB="0" distL="0" distR="0" wp14:anchorId="0A53E1F1" wp14:editId="31DD27DB">
            <wp:extent cx="6002655" cy="8489156"/>
            <wp:effectExtent l="0" t="0" r="0" b="0"/>
            <wp:docPr id="76" name="Picture 76"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44.jpg"/>
                    <pic:cNvPicPr/>
                  </pic:nvPicPr>
                  <pic:blipFill>
                    <a:blip r:embed="rId167" cstate="email">
                      <a:extLst>
                        <a:ext uri="{28A0092B-C50C-407E-A947-70E740481C1C}">
                          <a14:useLocalDpi xmlns:a14="http://schemas.microsoft.com/office/drawing/2010/main"/>
                        </a:ext>
                      </a:extLst>
                    </a:blip>
                    <a:stretch>
                      <a:fillRect/>
                    </a:stretch>
                  </pic:blipFill>
                  <pic:spPr>
                    <a:xfrm>
                      <a:off x="0" y="0"/>
                      <a:ext cx="6002655" cy="8489156"/>
                    </a:xfrm>
                    <a:prstGeom prst="rect">
                      <a:avLst/>
                    </a:prstGeom>
                  </pic:spPr>
                </pic:pic>
              </a:graphicData>
            </a:graphic>
          </wp:inline>
        </w:drawing>
      </w:r>
    </w:p>
    <w:p w14:paraId="7A781497" w14:textId="77777777" w:rsidR="00E10B1E" w:rsidRDefault="00E10B1E">
      <w:pPr>
        <w:spacing w:after="0"/>
      </w:pPr>
    </w:p>
    <w:p w14:paraId="0207F5E1" w14:textId="39DAFF5A" w:rsidR="00E10B1E" w:rsidRDefault="00E10B1E">
      <w:pPr>
        <w:spacing w:after="0"/>
      </w:pPr>
      <w:r>
        <w:rPr>
          <w:noProof/>
          <w:lang w:val="en-AU" w:eastAsia="en-AU"/>
        </w:rPr>
        <w:lastRenderedPageBreak/>
        <w:drawing>
          <wp:inline distT="0" distB="0" distL="0" distR="0" wp14:anchorId="2182E5B8" wp14:editId="0C4EC4DE">
            <wp:extent cx="6043627" cy="8547100"/>
            <wp:effectExtent l="0" t="0" r="1905" b="0"/>
            <wp:docPr id="77" name="Picture 77"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45.jpg"/>
                    <pic:cNvPicPr/>
                  </pic:nvPicPr>
                  <pic:blipFill>
                    <a:blip r:embed="rId168"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06706F71" w14:textId="76150B17" w:rsidR="00E10B1E" w:rsidRDefault="00E10B1E">
      <w:pPr>
        <w:spacing w:after="0"/>
      </w:pPr>
      <w:r>
        <w:rPr>
          <w:noProof/>
          <w:lang w:val="en-AU" w:eastAsia="en-AU"/>
        </w:rPr>
        <w:lastRenderedPageBreak/>
        <w:drawing>
          <wp:inline distT="0" distB="0" distL="0" distR="0" wp14:anchorId="2057620D" wp14:editId="44E336FD">
            <wp:extent cx="6061587" cy="8572500"/>
            <wp:effectExtent l="0" t="0" r="9525" b="0"/>
            <wp:docPr id="78" name="Picture 78"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46.jpg"/>
                    <pic:cNvPicPr/>
                  </pic:nvPicPr>
                  <pic:blipFill>
                    <a:blip r:embed="rId169" cstate="email">
                      <a:extLst>
                        <a:ext uri="{28A0092B-C50C-407E-A947-70E740481C1C}">
                          <a14:useLocalDpi xmlns:a14="http://schemas.microsoft.com/office/drawing/2010/main"/>
                        </a:ext>
                      </a:extLst>
                    </a:blip>
                    <a:stretch>
                      <a:fillRect/>
                    </a:stretch>
                  </pic:blipFill>
                  <pic:spPr>
                    <a:xfrm>
                      <a:off x="0" y="0"/>
                      <a:ext cx="6061587" cy="8572500"/>
                    </a:xfrm>
                    <a:prstGeom prst="rect">
                      <a:avLst/>
                    </a:prstGeom>
                  </pic:spPr>
                </pic:pic>
              </a:graphicData>
            </a:graphic>
          </wp:inline>
        </w:drawing>
      </w:r>
    </w:p>
    <w:p w14:paraId="5C88A6E1" w14:textId="25752D06" w:rsidR="00F35FE7" w:rsidRDefault="00E10B1E">
      <w:pPr>
        <w:spacing w:after="0"/>
      </w:pPr>
      <w:r>
        <w:rPr>
          <w:noProof/>
          <w:lang w:val="en-AU" w:eastAsia="en-AU"/>
        </w:rPr>
        <w:lastRenderedPageBreak/>
        <w:drawing>
          <wp:inline distT="0" distB="0" distL="0" distR="0" wp14:anchorId="1B4D035E" wp14:editId="5BC1668B">
            <wp:extent cx="6043627" cy="8547100"/>
            <wp:effectExtent l="0" t="0" r="1905" b="0"/>
            <wp:docPr id="79" name="Picture 79"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47.jpg"/>
                    <pic:cNvPicPr/>
                  </pic:nvPicPr>
                  <pic:blipFill>
                    <a:blip r:embed="rId170"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184E8C74" w14:textId="0AD9F1B5" w:rsidR="00E10B1E" w:rsidRDefault="00E10B1E">
      <w:pPr>
        <w:spacing w:after="0"/>
      </w:pPr>
      <w:r>
        <w:rPr>
          <w:noProof/>
          <w:lang w:val="en-AU" w:eastAsia="en-AU"/>
        </w:rPr>
        <w:lastRenderedPageBreak/>
        <w:drawing>
          <wp:inline distT="0" distB="0" distL="0" distR="0" wp14:anchorId="661A7236" wp14:editId="2587CC26">
            <wp:extent cx="6072505" cy="8587940"/>
            <wp:effectExtent l="0" t="0" r="0" b="0"/>
            <wp:docPr id="80" name="Picture 80"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48.jpg"/>
                    <pic:cNvPicPr/>
                  </pic:nvPicPr>
                  <pic:blipFill>
                    <a:blip r:embed="rId171" cstate="email">
                      <a:extLst>
                        <a:ext uri="{28A0092B-C50C-407E-A947-70E740481C1C}">
                          <a14:useLocalDpi xmlns:a14="http://schemas.microsoft.com/office/drawing/2010/main"/>
                        </a:ext>
                      </a:extLst>
                    </a:blip>
                    <a:stretch>
                      <a:fillRect/>
                    </a:stretch>
                  </pic:blipFill>
                  <pic:spPr>
                    <a:xfrm>
                      <a:off x="0" y="0"/>
                      <a:ext cx="6072505" cy="8587940"/>
                    </a:xfrm>
                    <a:prstGeom prst="rect">
                      <a:avLst/>
                    </a:prstGeom>
                  </pic:spPr>
                </pic:pic>
              </a:graphicData>
            </a:graphic>
          </wp:inline>
        </w:drawing>
      </w:r>
    </w:p>
    <w:p w14:paraId="7815DF3D" w14:textId="48996BBB" w:rsidR="00E10B1E" w:rsidRDefault="00E10B1E">
      <w:pPr>
        <w:spacing w:after="0"/>
      </w:pPr>
      <w:r>
        <w:rPr>
          <w:noProof/>
          <w:lang w:val="en-AU" w:eastAsia="en-AU"/>
        </w:rPr>
        <w:lastRenderedPageBreak/>
        <w:drawing>
          <wp:inline distT="0" distB="0" distL="0" distR="0" wp14:anchorId="40C6B808" wp14:editId="65AF85A0">
            <wp:extent cx="6351905" cy="8983077"/>
            <wp:effectExtent l="0" t="0" r="0" b="8890"/>
            <wp:docPr id="81" name="Picture 81"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49.jpg"/>
                    <pic:cNvPicPr/>
                  </pic:nvPicPr>
                  <pic:blipFill>
                    <a:blip r:embed="rId172" cstate="email">
                      <a:extLst>
                        <a:ext uri="{28A0092B-C50C-407E-A947-70E740481C1C}">
                          <a14:useLocalDpi xmlns:a14="http://schemas.microsoft.com/office/drawing/2010/main"/>
                        </a:ext>
                      </a:extLst>
                    </a:blip>
                    <a:stretch>
                      <a:fillRect/>
                    </a:stretch>
                  </pic:blipFill>
                  <pic:spPr>
                    <a:xfrm>
                      <a:off x="0" y="0"/>
                      <a:ext cx="6351905" cy="8983077"/>
                    </a:xfrm>
                    <a:prstGeom prst="rect">
                      <a:avLst/>
                    </a:prstGeom>
                  </pic:spPr>
                </pic:pic>
              </a:graphicData>
            </a:graphic>
          </wp:inline>
        </w:drawing>
      </w:r>
    </w:p>
    <w:p w14:paraId="4D042488" w14:textId="122B2892" w:rsidR="00E10B1E" w:rsidRDefault="00E10B1E">
      <w:pPr>
        <w:spacing w:after="0"/>
      </w:pPr>
      <w:r>
        <w:rPr>
          <w:noProof/>
          <w:lang w:val="en-AU" w:eastAsia="en-AU"/>
        </w:rPr>
        <w:lastRenderedPageBreak/>
        <w:drawing>
          <wp:inline distT="0" distB="0" distL="0" distR="0" wp14:anchorId="1CC0317F" wp14:editId="19A63154">
            <wp:extent cx="6043627" cy="8547100"/>
            <wp:effectExtent l="0" t="0" r="1905" b="0"/>
            <wp:docPr id="82" name="Picture 82"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50.jpg"/>
                    <pic:cNvPicPr/>
                  </pic:nvPicPr>
                  <pic:blipFill>
                    <a:blip r:embed="rId173"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349A2292" w14:textId="01EE4653" w:rsidR="00E10B1E" w:rsidRDefault="00E10B1E" w:rsidP="00413EBC">
      <w:pPr>
        <w:spacing w:after="0"/>
      </w:pPr>
      <w:r>
        <w:rPr>
          <w:noProof/>
          <w:lang w:val="en-AU" w:eastAsia="en-AU"/>
        </w:rPr>
        <w:lastRenderedPageBreak/>
        <w:drawing>
          <wp:inline distT="0" distB="0" distL="0" distR="0" wp14:anchorId="2D0C8292" wp14:editId="17BF3411">
            <wp:extent cx="8281662" cy="5856606"/>
            <wp:effectExtent l="0" t="6985" r="0" b="0"/>
            <wp:docPr id="83" name="Picture 83"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WO 2012-13 Financial Statements Final 30092013_Page_51.jpg"/>
                    <pic:cNvPicPr/>
                  </pic:nvPicPr>
                  <pic:blipFill>
                    <a:blip r:embed="rId174" cstate="email">
                      <a:extLst>
                        <a:ext uri="{28A0092B-C50C-407E-A947-70E740481C1C}">
                          <a14:useLocalDpi xmlns:a14="http://schemas.microsoft.com/office/drawing/2010/main"/>
                        </a:ext>
                      </a:extLst>
                    </a:blip>
                    <a:stretch>
                      <a:fillRect/>
                    </a:stretch>
                  </pic:blipFill>
                  <pic:spPr>
                    <a:xfrm rot="16200000">
                      <a:off x="0" y="0"/>
                      <a:ext cx="8281662" cy="5856606"/>
                    </a:xfrm>
                    <a:prstGeom prst="rect">
                      <a:avLst/>
                    </a:prstGeom>
                  </pic:spPr>
                </pic:pic>
              </a:graphicData>
            </a:graphic>
          </wp:inline>
        </w:drawing>
      </w:r>
    </w:p>
    <w:p w14:paraId="2691DFCD" w14:textId="77777777" w:rsidR="00E10B1E" w:rsidRDefault="00E10B1E">
      <w:pPr>
        <w:spacing w:after="0"/>
        <w:sectPr w:rsidR="00E10B1E" w:rsidSect="00BD2CB3">
          <w:pgSz w:w="9980" w:h="14180"/>
          <w:pgMar w:top="0" w:right="1300" w:bottom="480" w:left="460" w:header="0" w:footer="97" w:gutter="0"/>
          <w:cols w:space="720"/>
        </w:sectPr>
      </w:pPr>
    </w:p>
    <w:p w14:paraId="79FACC33" w14:textId="26BEE0AE" w:rsidR="00E10B1E" w:rsidRDefault="007C267D" w:rsidP="007C267D">
      <w:pPr>
        <w:spacing w:after="0"/>
        <w:ind w:left="1701"/>
      </w:pPr>
      <w:r>
        <w:rPr>
          <w:noProof/>
          <w:lang w:val="en-AU" w:eastAsia="en-AU"/>
        </w:rPr>
        <w:lastRenderedPageBreak/>
        <w:drawing>
          <wp:inline distT="0" distB="0" distL="0" distR="0" wp14:anchorId="03BE4722" wp14:editId="1D3D2DC5">
            <wp:extent cx="8281659" cy="5856604"/>
            <wp:effectExtent l="0" t="6667" r="0" b="0"/>
            <wp:docPr id="84" name="Picture 84"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WO 2012-13 Financial Statements Final 30092013_Page_52.jpg"/>
                    <pic:cNvPicPr/>
                  </pic:nvPicPr>
                  <pic:blipFill>
                    <a:blip r:embed="rId175" cstate="email">
                      <a:extLst>
                        <a:ext uri="{28A0092B-C50C-407E-A947-70E740481C1C}">
                          <a14:useLocalDpi xmlns:a14="http://schemas.microsoft.com/office/drawing/2010/main"/>
                        </a:ext>
                      </a:extLst>
                    </a:blip>
                    <a:stretch>
                      <a:fillRect/>
                    </a:stretch>
                  </pic:blipFill>
                  <pic:spPr>
                    <a:xfrm rot="16200000">
                      <a:off x="0" y="0"/>
                      <a:ext cx="8281659" cy="5856604"/>
                    </a:xfrm>
                    <a:prstGeom prst="rect">
                      <a:avLst/>
                    </a:prstGeom>
                  </pic:spPr>
                </pic:pic>
              </a:graphicData>
            </a:graphic>
          </wp:inline>
        </w:drawing>
      </w:r>
    </w:p>
    <w:p w14:paraId="5255589E" w14:textId="77777777" w:rsidR="007C267D" w:rsidRDefault="007C267D">
      <w:pPr>
        <w:spacing w:after="0"/>
        <w:sectPr w:rsidR="007C267D" w:rsidSect="00BD2CB3">
          <w:pgSz w:w="9980" w:h="14180"/>
          <w:pgMar w:top="0" w:right="1300" w:bottom="480" w:left="460" w:header="0" w:footer="97" w:gutter="0"/>
          <w:cols w:space="720"/>
        </w:sectPr>
      </w:pPr>
    </w:p>
    <w:p w14:paraId="539CDC20" w14:textId="39F8CAAB" w:rsidR="00E10B1E" w:rsidRDefault="007C267D" w:rsidP="00413EBC">
      <w:pPr>
        <w:spacing w:after="0"/>
      </w:pPr>
      <w:r>
        <w:rPr>
          <w:noProof/>
          <w:lang w:val="en-AU" w:eastAsia="en-AU"/>
        </w:rPr>
        <w:lastRenderedPageBreak/>
        <w:drawing>
          <wp:inline distT="0" distB="0" distL="0" distR="0" wp14:anchorId="1883E3E8" wp14:editId="4F119DE1">
            <wp:extent cx="8281659" cy="5856604"/>
            <wp:effectExtent l="0" t="6667" r="0" b="0"/>
            <wp:docPr id="91" name="Picture 91"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WO 2012-13 Financial Statements Final 30092013_Page_53.jpg"/>
                    <pic:cNvPicPr/>
                  </pic:nvPicPr>
                  <pic:blipFill>
                    <a:blip r:embed="rId176" cstate="email">
                      <a:extLst>
                        <a:ext uri="{28A0092B-C50C-407E-A947-70E740481C1C}">
                          <a14:useLocalDpi xmlns:a14="http://schemas.microsoft.com/office/drawing/2010/main"/>
                        </a:ext>
                      </a:extLst>
                    </a:blip>
                    <a:stretch>
                      <a:fillRect/>
                    </a:stretch>
                  </pic:blipFill>
                  <pic:spPr>
                    <a:xfrm rot="16200000">
                      <a:off x="0" y="0"/>
                      <a:ext cx="8281659" cy="5856604"/>
                    </a:xfrm>
                    <a:prstGeom prst="rect">
                      <a:avLst/>
                    </a:prstGeom>
                  </pic:spPr>
                </pic:pic>
              </a:graphicData>
            </a:graphic>
          </wp:inline>
        </w:drawing>
      </w:r>
    </w:p>
    <w:p w14:paraId="1D400D29" w14:textId="77777777" w:rsidR="007C267D" w:rsidRDefault="007C267D">
      <w:pPr>
        <w:spacing w:after="0"/>
        <w:sectPr w:rsidR="007C267D" w:rsidSect="00BD2CB3">
          <w:pgSz w:w="9980" w:h="14180"/>
          <w:pgMar w:top="0" w:right="1300" w:bottom="480" w:left="460" w:header="0" w:footer="97" w:gutter="0"/>
          <w:cols w:space="720"/>
        </w:sectPr>
      </w:pPr>
    </w:p>
    <w:p w14:paraId="2F35927F" w14:textId="31D83052" w:rsidR="007C267D" w:rsidRDefault="007C267D">
      <w:pPr>
        <w:spacing w:after="0"/>
      </w:pPr>
      <w:r>
        <w:rPr>
          <w:noProof/>
          <w:lang w:val="en-AU" w:eastAsia="en-AU"/>
        </w:rPr>
        <w:lastRenderedPageBreak/>
        <w:drawing>
          <wp:inline distT="0" distB="0" distL="0" distR="0" wp14:anchorId="4DC29247" wp14:editId="71E2AD3B">
            <wp:extent cx="6072505" cy="8587940"/>
            <wp:effectExtent l="0" t="0" r="0" b="0"/>
            <wp:docPr id="181" name="Picture 181"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54.jpg"/>
                    <pic:cNvPicPr/>
                  </pic:nvPicPr>
                  <pic:blipFill>
                    <a:blip r:embed="rId177" cstate="email">
                      <a:extLst>
                        <a:ext uri="{28A0092B-C50C-407E-A947-70E740481C1C}">
                          <a14:useLocalDpi xmlns:a14="http://schemas.microsoft.com/office/drawing/2010/main"/>
                        </a:ext>
                      </a:extLst>
                    </a:blip>
                    <a:stretch>
                      <a:fillRect/>
                    </a:stretch>
                  </pic:blipFill>
                  <pic:spPr>
                    <a:xfrm>
                      <a:off x="0" y="0"/>
                      <a:ext cx="6072505" cy="8587940"/>
                    </a:xfrm>
                    <a:prstGeom prst="rect">
                      <a:avLst/>
                    </a:prstGeom>
                  </pic:spPr>
                </pic:pic>
              </a:graphicData>
            </a:graphic>
          </wp:inline>
        </w:drawing>
      </w:r>
    </w:p>
    <w:p w14:paraId="7DA462B3" w14:textId="11FEA1BC" w:rsidR="00E10B1E" w:rsidRDefault="007C267D">
      <w:pPr>
        <w:spacing w:after="0"/>
      </w:pPr>
      <w:r>
        <w:rPr>
          <w:noProof/>
          <w:lang w:val="en-AU" w:eastAsia="en-AU"/>
        </w:rPr>
        <w:lastRenderedPageBreak/>
        <w:drawing>
          <wp:inline distT="0" distB="0" distL="0" distR="0" wp14:anchorId="708F68C2" wp14:editId="201CB13D">
            <wp:extent cx="6043627" cy="8547100"/>
            <wp:effectExtent l="0" t="0" r="1905" b="0"/>
            <wp:docPr id="188" name="Picture 188"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55.jpg"/>
                    <pic:cNvPicPr/>
                  </pic:nvPicPr>
                  <pic:blipFill>
                    <a:blip r:embed="rId178"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18DAD000" w14:textId="57FBC128" w:rsidR="007C267D" w:rsidRDefault="007C267D">
      <w:pPr>
        <w:spacing w:after="0"/>
      </w:pPr>
      <w:r>
        <w:rPr>
          <w:noProof/>
          <w:lang w:val="en-AU" w:eastAsia="en-AU"/>
        </w:rPr>
        <w:lastRenderedPageBreak/>
        <w:drawing>
          <wp:inline distT="0" distB="0" distL="0" distR="0" wp14:anchorId="702E06D3" wp14:editId="07C82DEE">
            <wp:extent cx="6072505" cy="8587940"/>
            <wp:effectExtent l="0" t="0" r="0" b="0"/>
            <wp:docPr id="189" name="Picture 189"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56.jpg"/>
                    <pic:cNvPicPr/>
                  </pic:nvPicPr>
                  <pic:blipFill>
                    <a:blip r:embed="rId179" cstate="email">
                      <a:extLst>
                        <a:ext uri="{28A0092B-C50C-407E-A947-70E740481C1C}">
                          <a14:useLocalDpi xmlns:a14="http://schemas.microsoft.com/office/drawing/2010/main"/>
                        </a:ext>
                      </a:extLst>
                    </a:blip>
                    <a:stretch>
                      <a:fillRect/>
                    </a:stretch>
                  </pic:blipFill>
                  <pic:spPr>
                    <a:xfrm>
                      <a:off x="0" y="0"/>
                      <a:ext cx="6072505" cy="8587940"/>
                    </a:xfrm>
                    <a:prstGeom prst="rect">
                      <a:avLst/>
                    </a:prstGeom>
                  </pic:spPr>
                </pic:pic>
              </a:graphicData>
            </a:graphic>
          </wp:inline>
        </w:drawing>
      </w:r>
    </w:p>
    <w:p w14:paraId="2053136B" w14:textId="65B153C1" w:rsidR="007C267D" w:rsidRDefault="007C267D">
      <w:pPr>
        <w:spacing w:after="0"/>
      </w:pPr>
      <w:r>
        <w:rPr>
          <w:noProof/>
          <w:lang w:val="en-AU" w:eastAsia="en-AU"/>
        </w:rPr>
        <w:lastRenderedPageBreak/>
        <w:drawing>
          <wp:inline distT="0" distB="0" distL="0" distR="0" wp14:anchorId="5EE70407" wp14:editId="2596C2DA">
            <wp:extent cx="6072505" cy="8587940"/>
            <wp:effectExtent l="0" t="0" r="0" b="0"/>
            <wp:docPr id="254" name="Picture 254"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57.jpg"/>
                    <pic:cNvPicPr/>
                  </pic:nvPicPr>
                  <pic:blipFill>
                    <a:blip r:embed="rId180" cstate="email">
                      <a:extLst>
                        <a:ext uri="{28A0092B-C50C-407E-A947-70E740481C1C}">
                          <a14:useLocalDpi xmlns:a14="http://schemas.microsoft.com/office/drawing/2010/main"/>
                        </a:ext>
                      </a:extLst>
                    </a:blip>
                    <a:stretch>
                      <a:fillRect/>
                    </a:stretch>
                  </pic:blipFill>
                  <pic:spPr>
                    <a:xfrm>
                      <a:off x="0" y="0"/>
                      <a:ext cx="6072505" cy="8587940"/>
                    </a:xfrm>
                    <a:prstGeom prst="rect">
                      <a:avLst/>
                    </a:prstGeom>
                  </pic:spPr>
                </pic:pic>
              </a:graphicData>
            </a:graphic>
          </wp:inline>
        </w:drawing>
      </w:r>
    </w:p>
    <w:p w14:paraId="3C984530" w14:textId="745DF489" w:rsidR="007C267D" w:rsidRDefault="007C267D">
      <w:pPr>
        <w:spacing w:after="0"/>
      </w:pPr>
      <w:r>
        <w:rPr>
          <w:noProof/>
          <w:lang w:val="en-AU" w:eastAsia="en-AU"/>
        </w:rPr>
        <w:lastRenderedPageBreak/>
        <w:drawing>
          <wp:inline distT="0" distB="0" distL="0" distR="0" wp14:anchorId="537B2BBF" wp14:editId="23BDF24C">
            <wp:extent cx="6043627" cy="8547100"/>
            <wp:effectExtent l="0" t="0" r="1905" b="0"/>
            <wp:docPr id="255" name="Picture 255"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58.jpg"/>
                    <pic:cNvPicPr/>
                  </pic:nvPicPr>
                  <pic:blipFill>
                    <a:blip r:embed="rId181"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42E2B58E" w14:textId="423FF0F5" w:rsidR="007C267D" w:rsidRDefault="007C267D">
      <w:pPr>
        <w:spacing w:after="0"/>
      </w:pPr>
      <w:r>
        <w:rPr>
          <w:noProof/>
          <w:lang w:val="en-AU" w:eastAsia="en-AU"/>
        </w:rPr>
        <w:lastRenderedPageBreak/>
        <w:drawing>
          <wp:inline distT="0" distB="0" distL="0" distR="0" wp14:anchorId="2A23A3F3" wp14:editId="490523ED">
            <wp:extent cx="6043627" cy="8547100"/>
            <wp:effectExtent l="0" t="0" r="1905" b="0"/>
            <wp:docPr id="256" name="Picture 256" descr="Financial statements" title="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O 2012-13 Financial Statements Final 30092013_Page_59.jpg"/>
                    <pic:cNvPicPr/>
                  </pic:nvPicPr>
                  <pic:blipFill>
                    <a:blip r:embed="rId182" cstate="email">
                      <a:extLst>
                        <a:ext uri="{28A0092B-C50C-407E-A947-70E740481C1C}">
                          <a14:useLocalDpi xmlns:a14="http://schemas.microsoft.com/office/drawing/2010/main"/>
                        </a:ext>
                      </a:extLst>
                    </a:blip>
                    <a:stretch>
                      <a:fillRect/>
                    </a:stretch>
                  </pic:blipFill>
                  <pic:spPr>
                    <a:xfrm>
                      <a:off x="0" y="0"/>
                      <a:ext cx="6043627" cy="8547100"/>
                    </a:xfrm>
                    <a:prstGeom prst="rect">
                      <a:avLst/>
                    </a:prstGeom>
                  </pic:spPr>
                </pic:pic>
              </a:graphicData>
            </a:graphic>
          </wp:inline>
        </w:drawing>
      </w:r>
    </w:p>
    <w:p w14:paraId="31ED9910" w14:textId="77777777" w:rsidR="007C267D" w:rsidRDefault="007C267D">
      <w:pPr>
        <w:spacing w:after="0"/>
        <w:sectPr w:rsidR="007C267D" w:rsidSect="00BD2CB3">
          <w:pgSz w:w="9980" w:h="14180"/>
          <w:pgMar w:top="0" w:right="1300" w:bottom="480" w:left="460" w:header="0" w:footer="97" w:gutter="0"/>
          <w:cols w:space="720"/>
        </w:sectPr>
      </w:pPr>
    </w:p>
    <w:p w14:paraId="115F3113" w14:textId="52F87867" w:rsidR="005075CD" w:rsidRPr="00355E7C" w:rsidRDefault="000B08D9" w:rsidP="00355E7C">
      <w:pPr>
        <w:pStyle w:val="Heading3"/>
      </w:pPr>
      <w:r w:rsidRPr="00355E7C">
        <w:lastRenderedPageBreak/>
        <w:t>Appendices</w:t>
      </w:r>
    </w:p>
    <w:p w14:paraId="0BEA5808" w14:textId="20A87977" w:rsidR="005075CD" w:rsidRDefault="000B08D9" w:rsidP="004006AD">
      <w:pPr>
        <w:spacing w:before="66" w:after="120" w:line="240" w:lineRule="auto"/>
        <w:ind w:right="-20"/>
        <w:rPr>
          <w:rFonts w:ascii="Arial" w:eastAsia="Myriad Pro Semibold" w:hAnsi="Arial" w:cs="Arial"/>
          <w:b/>
          <w:bCs/>
          <w:color w:val="CB5C28"/>
          <w:sz w:val="32"/>
          <w:szCs w:val="32"/>
        </w:rPr>
      </w:pPr>
      <w:r w:rsidRPr="005B3E3C">
        <w:rPr>
          <w:rFonts w:ascii="Arial" w:eastAsia="Myriad Pro Semibold" w:hAnsi="Arial" w:cs="Arial"/>
          <w:b/>
          <w:bCs/>
          <w:color w:val="CB5C28"/>
          <w:spacing w:val="6"/>
          <w:sz w:val="32"/>
          <w:szCs w:val="32"/>
        </w:rPr>
        <w:t>SE</w:t>
      </w:r>
      <w:r w:rsidRPr="005B3E3C">
        <w:rPr>
          <w:rFonts w:ascii="Arial" w:eastAsia="Myriad Pro Semibold" w:hAnsi="Arial" w:cs="Arial"/>
          <w:b/>
          <w:bCs/>
          <w:color w:val="CB5C28"/>
          <w:spacing w:val="13"/>
          <w:sz w:val="32"/>
          <w:szCs w:val="32"/>
        </w:rPr>
        <w:t>C</w:t>
      </w:r>
      <w:r w:rsidRPr="005B3E3C">
        <w:rPr>
          <w:rFonts w:ascii="Arial" w:eastAsia="Myriad Pro Semibold" w:hAnsi="Arial" w:cs="Arial"/>
          <w:b/>
          <w:bCs/>
          <w:color w:val="CB5C28"/>
          <w:spacing w:val="6"/>
          <w:sz w:val="32"/>
          <w:szCs w:val="32"/>
        </w:rPr>
        <w:t>TIO</w:t>
      </w:r>
      <w:r w:rsidRPr="005B3E3C">
        <w:rPr>
          <w:rFonts w:ascii="Arial" w:eastAsia="Myriad Pro Semibold" w:hAnsi="Arial" w:cs="Arial"/>
          <w:b/>
          <w:bCs/>
          <w:color w:val="CB5C28"/>
          <w:sz w:val="32"/>
          <w:szCs w:val="32"/>
        </w:rPr>
        <w:t>N</w:t>
      </w:r>
      <w:r w:rsidRPr="005B3E3C">
        <w:rPr>
          <w:rFonts w:ascii="Arial" w:eastAsia="Myriad Pro Semibold" w:hAnsi="Arial" w:cs="Arial"/>
          <w:b/>
          <w:bCs/>
          <w:color w:val="CB5C28"/>
          <w:spacing w:val="3"/>
          <w:sz w:val="32"/>
          <w:szCs w:val="32"/>
        </w:rPr>
        <w:t xml:space="preserve"> </w:t>
      </w:r>
      <w:r w:rsidRPr="005B3E3C">
        <w:rPr>
          <w:rFonts w:ascii="Arial" w:eastAsia="Myriad Pro Semibold" w:hAnsi="Arial" w:cs="Arial"/>
          <w:b/>
          <w:bCs/>
          <w:color w:val="CB5C28"/>
          <w:sz w:val="32"/>
          <w:szCs w:val="32"/>
        </w:rPr>
        <w:t>6</w:t>
      </w:r>
    </w:p>
    <w:p w14:paraId="20E50178" w14:textId="7A488B44" w:rsidR="004006AD" w:rsidRDefault="004006AD" w:rsidP="005B3E3C">
      <w:pPr>
        <w:spacing w:before="66" w:after="0" w:line="240" w:lineRule="auto"/>
        <w:ind w:right="-20"/>
        <w:rPr>
          <w:rFonts w:ascii="Myriad Pro Semibold" w:eastAsia="Myriad Pro Semibold" w:hAnsi="Myriad Pro Semibold" w:cs="Myriad Pro Semibold"/>
          <w:sz w:val="32"/>
          <w:szCs w:val="32"/>
        </w:rPr>
      </w:pPr>
      <w:r w:rsidRPr="005B3E3C">
        <w:rPr>
          <w:rFonts w:ascii="Arial" w:eastAsia="Myriad Pro Semibold" w:hAnsi="Arial" w:cs="Arial"/>
          <w:b/>
          <w:bCs/>
          <w:noProof/>
          <w:color w:val="CB5C28"/>
          <w:spacing w:val="6"/>
          <w:sz w:val="32"/>
          <w:szCs w:val="32"/>
          <w:lang w:val="en-AU" w:eastAsia="en-AU"/>
        </w:rPr>
        <w:drawing>
          <wp:inline distT="0" distB="0" distL="0" distR="0" wp14:anchorId="4C13A304" wp14:editId="65401E87">
            <wp:extent cx="5590527" cy="6715125"/>
            <wp:effectExtent l="0" t="0" r="0" b="0"/>
            <wp:docPr id="265" name="Picture 167" descr="Background" title="Sec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167" descr="Background" title="Section 6"/>
                    <pic:cNvPicPr>
                      <a:picLocks noChangeAspect="1" noChangeArrowheads="1"/>
                    </pic:cNvPicPr>
                  </pic:nvPicPr>
                  <pic:blipFill>
                    <a:blip r:embed="rId183">
                      <a:extLst>
                        <a:ext uri="{28A0092B-C50C-407E-A947-70E740481C1C}">
                          <a14:useLocalDpi xmlns:a14="http://schemas.microsoft.com/office/drawing/2010/main"/>
                        </a:ext>
                      </a:extLst>
                    </a:blip>
                    <a:srcRect/>
                    <a:stretch>
                      <a:fillRect/>
                    </a:stretch>
                  </pic:blipFill>
                  <pic:spPr bwMode="auto">
                    <a:xfrm>
                      <a:off x="0" y="0"/>
                      <a:ext cx="5592326" cy="6717286"/>
                    </a:xfrm>
                    <a:prstGeom prst="rect">
                      <a:avLst/>
                    </a:prstGeom>
                    <a:noFill/>
                    <a:extLst/>
                  </pic:spPr>
                </pic:pic>
              </a:graphicData>
            </a:graphic>
          </wp:inline>
        </w:drawing>
      </w:r>
    </w:p>
    <w:p w14:paraId="383FF23D" w14:textId="77777777" w:rsidR="005075CD" w:rsidRDefault="005075CD">
      <w:pPr>
        <w:spacing w:after="0"/>
        <w:sectPr w:rsidR="005075CD" w:rsidSect="005B3E3C">
          <w:pgSz w:w="9980" w:h="14180"/>
          <w:pgMar w:top="680" w:right="460" w:bottom="340" w:left="567" w:header="0" w:footer="97" w:gutter="0"/>
          <w:cols w:space="720"/>
        </w:sectPr>
      </w:pPr>
    </w:p>
    <w:p w14:paraId="1814307C" w14:textId="2495EAEA" w:rsidR="005075CD" w:rsidRPr="00EF4054" w:rsidRDefault="000B08D9" w:rsidP="00EF4054">
      <w:pPr>
        <w:pStyle w:val="Heading1"/>
      </w:pPr>
      <w:r>
        <w:lastRenderedPageBreak/>
        <w:t xml:space="preserve">APPENDIX </w:t>
      </w:r>
      <w:r>
        <w:rPr>
          <w:spacing w:val="2"/>
        </w:rPr>
        <w:t>A</w:t>
      </w:r>
      <w:r>
        <w:t>:</w:t>
      </w:r>
      <w:r>
        <w:rPr>
          <w:spacing w:val="2"/>
        </w:rPr>
        <w:t xml:space="preserve"> </w:t>
      </w:r>
      <w:r>
        <w:t>S</w:t>
      </w:r>
      <w:r>
        <w:rPr>
          <w:spacing w:val="-11"/>
        </w:rPr>
        <w:t>T</w:t>
      </w:r>
      <w:r>
        <w:t>AFFING PROFILE</w:t>
      </w:r>
    </w:p>
    <w:p w14:paraId="5994C483" w14:textId="77777777" w:rsidR="005075CD" w:rsidRPr="00355E7C" w:rsidRDefault="000B08D9" w:rsidP="00355E7C">
      <w:pPr>
        <w:pStyle w:val="Heading4"/>
      </w:pPr>
      <w:r w:rsidRPr="00355E7C">
        <w:t>Table 29: Staff by classification 2010–13</w:t>
      </w:r>
    </w:p>
    <w:p w14:paraId="3B43A9A9" w14:textId="77777777" w:rsidR="005075CD" w:rsidRDefault="005075CD" w:rsidP="00C1771E">
      <w:pPr>
        <w:spacing w:before="9" w:after="0" w:line="70" w:lineRule="exact"/>
        <w:rPr>
          <w:sz w:val="7"/>
          <w:szCs w:val="7"/>
        </w:rPr>
      </w:pPr>
    </w:p>
    <w:tbl>
      <w:tblPr>
        <w:tblW w:w="0" w:type="auto"/>
        <w:tblLayout w:type="fixed"/>
        <w:tblCellMar>
          <w:left w:w="0" w:type="dxa"/>
          <w:right w:w="0" w:type="dxa"/>
        </w:tblCellMar>
        <w:tblLook w:val="01E0" w:firstRow="1" w:lastRow="1" w:firstColumn="1" w:lastColumn="1" w:noHBand="0" w:noVBand="0"/>
      </w:tblPr>
      <w:tblGrid>
        <w:gridCol w:w="2041"/>
        <w:gridCol w:w="1701"/>
        <w:gridCol w:w="5102"/>
      </w:tblGrid>
      <w:tr w:rsidR="005075CD" w14:paraId="348B0217" w14:textId="77777777" w:rsidTr="00C1771E">
        <w:trPr>
          <w:trHeight w:hRule="exact" w:val="321"/>
        </w:trPr>
        <w:tc>
          <w:tcPr>
            <w:tcW w:w="2041" w:type="dxa"/>
            <w:tcBorders>
              <w:top w:val="single" w:sz="8" w:space="0" w:color="000000"/>
              <w:left w:val="nil"/>
              <w:bottom w:val="single" w:sz="8" w:space="0" w:color="000000"/>
              <w:right w:val="nil"/>
            </w:tcBorders>
          </w:tcPr>
          <w:p w14:paraId="2DD08A98" w14:textId="77777777" w:rsidR="005075CD" w:rsidRPr="006273D9" w:rsidRDefault="000B08D9" w:rsidP="00C1771E">
            <w:pPr>
              <w:pStyle w:val="Text"/>
              <w:rPr>
                <w:b/>
              </w:rPr>
            </w:pPr>
            <w:r w:rsidRPr="006273D9">
              <w:rPr>
                <w:b/>
                <w:spacing w:val="-1"/>
              </w:rPr>
              <w:t>C</w:t>
            </w:r>
            <w:r w:rsidRPr="006273D9">
              <w:rPr>
                <w:b/>
              </w:rPr>
              <w:t>lassific</w:t>
            </w:r>
            <w:r w:rsidRPr="006273D9">
              <w:rPr>
                <w:b/>
                <w:spacing w:val="-1"/>
              </w:rPr>
              <w:t>a</w:t>
            </w:r>
            <w:r w:rsidRPr="006273D9">
              <w:rPr>
                <w:b/>
              </w:rPr>
              <w:t>tion</w:t>
            </w:r>
          </w:p>
        </w:tc>
        <w:tc>
          <w:tcPr>
            <w:tcW w:w="1701" w:type="dxa"/>
            <w:tcBorders>
              <w:top w:val="single" w:sz="8" w:space="0" w:color="000000"/>
              <w:left w:val="nil"/>
              <w:bottom w:val="single" w:sz="8" w:space="0" w:color="000000"/>
              <w:right w:val="nil"/>
            </w:tcBorders>
            <w:shd w:val="clear" w:color="auto" w:fill="E6F4F9"/>
          </w:tcPr>
          <w:p w14:paraId="3461A6A9" w14:textId="77777777" w:rsidR="005075CD" w:rsidRPr="006273D9" w:rsidRDefault="000B08D9" w:rsidP="00C1771E">
            <w:pPr>
              <w:pStyle w:val="Text"/>
              <w:jc w:val="center"/>
              <w:rPr>
                <w:b/>
              </w:rPr>
            </w:pPr>
            <w:r w:rsidRPr="006273D9">
              <w:rPr>
                <w:b/>
              </w:rPr>
              <w:t>2012–13</w:t>
            </w:r>
          </w:p>
        </w:tc>
        <w:tc>
          <w:tcPr>
            <w:tcW w:w="5102" w:type="dxa"/>
            <w:tcBorders>
              <w:top w:val="single" w:sz="8" w:space="0" w:color="000000"/>
              <w:left w:val="nil"/>
              <w:bottom w:val="single" w:sz="8" w:space="0" w:color="000000"/>
              <w:right w:val="nil"/>
            </w:tcBorders>
          </w:tcPr>
          <w:p w14:paraId="21437923" w14:textId="4E6500B6" w:rsidR="005075CD" w:rsidRPr="006273D9" w:rsidRDefault="000B08D9" w:rsidP="00C1771E">
            <w:pPr>
              <w:pStyle w:val="Text"/>
              <w:jc w:val="center"/>
              <w:rPr>
                <w:b/>
              </w:rPr>
            </w:pPr>
            <w:r w:rsidRPr="006273D9">
              <w:rPr>
                <w:b/>
              </w:rPr>
              <w:t>2011–12</w:t>
            </w:r>
            <w:r w:rsidR="00C1771E">
              <w:rPr>
                <w:rFonts w:ascii="Myriad Pro Light" w:hAnsi="Myriad Pro Light"/>
              </w:rPr>
              <w:tab/>
            </w:r>
            <w:r w:rsidRPr="006273D9">
              <w:rPr>
                <w:b/>
              </w:rPr>
              <w:tab/>
              <w:t>2010–11</w:t>
            </w:r>
            <w:r w:rsidRPr="006273D9">
              <w:rPr>
                <w:b/>
              </w:rPr>
              <w:tab/>
            </w:r>
            <w:r w:rsidR="00C1771E">
              <w:rPr>
                <w:rFonts w:ascii="Myriad Pro Light" w:hAnsi="Myriad Pro Light"/>
              </w:rPr>
              <w:tab/>
            </w:r>
            <w:r w:rsidRPr="006273D9">
              <w:rPr>
                <w:b/>
              </w:rPr>
              <w:t>2009–10</w:t>
            </w:r>
          </w:p>
        </w:tc>
      </w:tr>
      <w:tr w:rsidR="005075CD" w14:paraId="4AEDCA2C" w14:textId="77777777" w:rsidTr="00C1771E">
        <w:trPr>
          <w:trHeight w:hRule="exact" w:val="321"/>
        </w:trPr>
        <w:tc>
          <w:tcPr>
            <w:tcW w:w="2041" w:type="dxa"/>
            <w:tcBorders>
              <w:top w:val="single" w:sz="8" w:space="0" w:color="000000"/>
              <w:left w:val="nil"/>
              <w:bottom w:val="single" w:sz="2" w:space="0" w:color="000000"/>
              <w:right w:val="nil"/>
            </w:tcBorders>
          </w:tcPr>
          <w:p w14:paraId="53DC060B" w14:textId="77777777" w:rsidR="005075CD" w:rsidRPr="00C1771E" w:rsidRDefault="000B08D9" w:rsidP="00C1771E">
            <w:pPr>
              <w:pStyle w:val="Text"/>
            </w:pPr>
            <w:proofErr w:type="spellStart"/>
            <w:r w:rsidRPr="00C1771E">
              <w:t>APS1</w:t>
            </w:r>
            <w:proofErr w:type="spellEnd"/>
          </w:p>
        </w:tc>
        <w:tc>
          <w:tcPr>
            <w:tcW w:w="1701" w:type="dxa"/>
            <w:tcBorders>
              <w:top w:val="single" w:sz="8" w:space="0" w:color="000000"/>
              <w:left w:val="nil"/>
              <w:bottom w:val="single" w:sz="2" w:space="0" w:color="000000"/>
              <w:right w:val="nil"/>
            </w:tcBorders>
            <w:shd w:val="clear" w:color="auto" w:fill="E6F4F9"/>
          </w:tcPr>
          <w:p w14:paraId="3AE0BE18" w14:textId="77777777" w:rsidR="005075CD" w:rsidRPr="00C1771E" w:rsidRDefault="000B08D9" w:rsidP="00C1771E">
            <w:pPr>
              <w:pStyle w:val="Text"/>
              <w:jc w:val="center"/>
            </w:pPr>
            <w:r w:rsidRPr="00C1771E">
              <w:t>1</w:t>
            </w:r>
          </w:p>
        </w:tc>
        <w:tc>
          <w:tcPr>
            <w:tcW w:w="5102" w:type="dxa"/>
            <w:tcBorders>
              <w:top w:val="single" w:sz="8" w:space="0" w:color="000000"/>
              <w:left w:val="nil"/>
              <w:bottom w:val="single" w:sz="2" w:space="0" w:color="000000"/>
              <w:right w:val="nil"/>
            </w:tcBorders>
          </w:tcPr>
          <w:p w14:paraId="5AE98059" w14:textId="60AE464A" w:rsidR="005075CD" w:rsidRPr="00C1771E" w:rsidRDefault="000B08D9" w:rsidP="00C1771E">
            <w:pPr>
              <w:pStyle w:val="Text"/>
              <w:jc w:val="center"/>
            </w:pPr>
            <w:r w:rsidRPr="00C1771E">
              <w:t>1</w:t>
            </w:r>
            <w:r w:rsidR="00C1771E" w:rsidRPr="00C1771E">
              <w:tab/>
            </w:r>
            <w:r w:rsidR="00C1771E" w:rsidRPr="00C1771E">
              <w:tab/>
            </w:r>
            <w:r w:rsidRPr="00C1771E">
              <w:t>0</w:t>
            </w:r>
            <w:r w:rsidR="00C1771E" w:rsidRPr="00C1771E">
              <w:tab/>
            </w:r>
            <w:r w:rsidRPr="00C1771E">
              <w:tab/>
              <w:t>0</w:t>
            </w:r>
          </w:p>
        </w:tc>
      </w:tr>
      <w:tr w:rsidR="005075CD" w14:paraId="25C6C3BD" w14:textId="77777777" w:rsidTr="00C1771E">
        <w:trPr>
          <w:trHeight w:hRule="exact" w:val="321"/>
        </w:trPr>
        <w:tc>
          <w:tcPr>
            <w:tcW w:w="2041" w:type="dxa"/>
            <w:tcBorders>
              <w:top w:val="single" w:sz="2" w:space="0" w:color="000000"/>
              <w:left w:val="nil"/>
              <w:bottom w:val="single" w:sz="2" w:space="0" w:color="000000"/>
              <w:right w:val="nil"/>
            </w:tcBorders>
          </w:tcPr>
          <w:p w14:paraId="1F71CCC8" w14:textId="77777777" w:rsidR="005075CD" w:rsidRPr="00C1771E" w:rsidRDefault="000B08D9" w:rsidP="00C1771E">
            <w:pPr>
              <w:pStyle w:val="Text"/>
            </w:pPr>
            <w:proofErr w:type="spellStart"/>
            <w:r w:rsidRPr="00C1771E">
              <w:t>APS2</w:t>
            </w:r>
            <w:proofErr w:type="spellEnd"/>
          </w:p>
        </w:tc>
        <w:tc>
          <w:tcPr>
            <w:tcW w:w="1701" w:type="dxa"/>
            <w:tcBorders>
              <w:top w:val="single" w:sz="2" w:space="0" w:color="000000"/>
              <w:left w:val="nil"/>
              <w:bottom w:val="single" w:sz="2" w:space="0" w:color="000000"/>
              <w:right w:val="nil"/>
            </w:tcBorders>
            <w:shd w:val="clear" w:color="auto" w:fill="E6F4F9"/>
          </w:tcPr>
          <w:p w14:paraId="6BC9E37A" w14:textId="77777777" w:rsidR="005075CD" w:rsidRPr="00C1771E" w:rsidRDefault="000B08D9" w:rsidP="00C1771E">
            <w:pPr>
              <w:pStyle w:val="Text"/>
              <w:jc w:val="center"/>
            </w:pPr>
            <w:r w:rsidRPr="00C1771E">
              <w:t>7</w:t>
            </w:r>
          </w:p>
        </w:tc>
        <w:tc>
          <w:tcPr>
            <w:tcW w:w="5102" w:type="dxa"/>
            <w:tcBorders>
              <w:top w:val="single" w:sz="2" w:space="0" w:color="000000"/>
              <w:left w:val="nil"/>
              <w:bottom w:val="single" w:sz="2" w:space="0" w:color="000000"/>
              <w:right w:val="nil"/>
            </w:tcBorders>
          </w:tcPr>
          <w:p w14:paraId="3B28C2D2" w14:textId="490458D7" w:rsidR="005075CD" w:rsidRPr="00C1771E" w:rsidRDefault="000B08D9" w:rsidP="00C1771E">
            <w:pPr>
              <w:pStyle w:val="Text"/>
              <w:jc w:val="center"/>
            </w:pPr>
            <w:r w:rsidRPr="00C1771E">
              <w:t>11</w:t>
            </w:r>
            <w:r w:rsidR="00C1771E" w:rsidRPr="00C1771E">
              <w:tab/>
            </w:r>
            <w:r w:rsidR="00C1771E" w:rsidRPr="00C1771E">
              <w:tab/>
            </w:r>
            <w:r w:rsidRPr="00C1771E">
              <w:t>5</w:t>
            </w:r>
            <w:r w:rsidRPr="00C1771E">
              <w:tab/>
            </w:r>
            <w:r w:rsidR="00C1771E" w:rsidRPr="00C1771E">
              <w:tab/>
            </w:r>
            <w:r w:rsidRPr="00C1771E">
              <w:t>1</w:t>
            </w:r>
          </w:p>
        </w:tc>
      </w:tr>
      <w:tr w:rsidR="005075CD" w14:paraId="3A040350" w14:textId="77777777" w:rsidTr="00C1771E">
        <w:trPr>
          <w:trHeight w:hRule="exact" w:val="321"/>
        </w:trPr>
        <w:tc>
          <w:tcPr>
            <w:tcW w:w="2041" w:type="dxa"/>
            <w:tcBorders>
              <w:top w:val="single" w:sz="2" w:space="0" w:color="000000"/>
              <w:left w:val="nil"/>
              <w:bottom w:val="single" w:sz="2" w:space="0" w:color="000000"/>
              <w:right w:val="nil"/>
            </w:tcBorders>
          </w:tcPr>
          <w:p w14:paraId="554FEE25" w14:textId="77777777" w:rsidR="005075CD" w:rsidRPr="00C1771E" w:rsidRDefault="000B08D9" w:rsidP="00C1771E">
            <w:pPr>
              <w:pStyle w:val="Text"/>
            </w:pPr>
            <w:proofErr w:type="spellStart"/>
            <w:r w:rsidRPr="00C1771E">
              <w:t>APS3</w:t>
            </w:r>
            <w:proofErr w:type="spellEnd"/>
          </w:p>
        </w:tc>
        <w:tc>
          <w:tcPr>
            <w:tcW w:w="1701" w:type="dxa"/>
            <w:tcBorders>
              <w:top w:val="single" w:sz="2" w:space="0" w:color="000000"/>
              <w:left w:val="nil"/>
              <w:bottom w:val="single" w:sz="2" w:space="0" w:color="000000"/>
              <w:right w:val="nil"/>
            </w:tcBorders>
            <w:shd w:val="clear" w:color="auto" w:fill="E6F4F9"/>
          </w:tcPr>
          <w:p w14:paraId="766FDC07" w14:textId="77777777" w:rsidR="005075CD" w:rsidRPr="00C1771E" w:rsidRDefault="000B08D9" w:rsidP="00C1771E">
            <w:pPr>
              <w:pStyle w:val="Text"/>
              <w:jc w:val="center"/>
            </w:pPr>
            <w:r w:rsidRPr="00C1771E">
              <w:t>115</w:t>
            </w:r>
          </w:p>
        </w:tc>
        <w:tc>
          <w:tcPr>
            <w:tcW w:w="5102" w:type="dxa"/>
            <w:tcBorders>
              <w:top w:val="single" w:sz="2" w:space="0" w:color="000000"/>
              <w:left w:val="nil"/>
              <w:bottom w:val="single" w:sz="2" w:space="0" w:color="000000"/>
              <w:right w:val="nil"/>
            </w:tcBorders>
          </w:tcPr>
          <w:p w14:paraId="3C58E989" w14:textId="5CFB94A3" w:rsidR="005075CD" w:rsidRPr="00C1771E" w:rsidRDefault="000B08D9" w:rsidP="00C1771E">
            <w:pPr>
              <w:pStyle w:val="Text"/>
              <w:jc w:val="center"/>
            </w:pPr>
            <w:r w:rsidRPr="00C1771E">
              <w:t>133</w:t>
            </w:r>
            <w:r w:rsidR="00C1771E" w:rsidRPr="00C1771E">
              <w:tab/>
            </w:r>
            <w:r w:rsidRPr="00C1771E">
              <w:tab/>
              <w:t>188</w:t>
            </w:r>
            <w:r w:rsidRPr="00C1771E">
              <w:tab/>
            </w:r>
            <w:r w:rsidR="00C1771E" w:rsidRPr="00C1771E">
              <w:tab/>
            </w:r>
            <w:r w:rsidRPr="00C1771E">
              <w:t>233</w:t>
            </w:r>
          </w:p>
        </w:tc>
      </w:tr>
      <w:tr w:rsidR="005075CD" w14:paraId="3A2173D2" w14:textId="77777777" w:rsidTr="00C1771E">
        <w:trPr>
          <w:trHeight w:hRule="exact" w:val="321"/>
        </w:trPr>
        <w:tc>
          <w:tcPr>
            <w:tcW w:w="2041" w:type="dxa"/>
            <w:tcBorders>
              <w:top w:val="single" w:sz="2" w:space="0" w:color="000000"/>
              <w:left w:val="nil"/>
              <w:bottom w:val="single" w:sz="2" w:space="0" w:color="000000"/>
              <w:right w:val="nil"/>
            </w:tcBorders>
          </w:tcPr>
          <w:p w14:paraId="46FFE609" w14:textId="77777777" w:rsidR="005075CD" w:rsidRPr="00C1771E" w:rsidRDefault="000B08D9" w:rsidP="00C1771E">
            <w:pPr>
              <w:pStyle w:val="Text"/>
            </w:pPr>
            <w:proofErr w:type="spellStart"/>
            <w:r w:rsidRPr="00C1771E">
              <w:t>APS4</w:t>
            </w:r>
            <w:proofErr w:type="spellEnd"/>
          </w:p>
        </w:tc>
        <w:tc>
          <w:tcPr>
            <w:tcW w:w="1701" w:type="dxa"/>
            <w:tcBorders>
              <w:top w:val="single" w:sz="2" w:space="0" w:color="000000"/>
              <w:left w:val="nil"/>
              <w:bottom w:val="single" w:sz="2" w:space="0" w:color="000000"/>
              <w:right w:val="nil"/>
            </w:tcBorders>
            <w:shd w:val="clear" w:color="auto" w:fill="E6F4F9"/>
          </w:tcPr>
          <w:p w14:paraId="6228B62B" w14:textId="77777777" w:rsidR="005075CD" w:rsidRPr="00C1771E" w:rsidRDefault="000B08D9" w:rsidP="00C1771E">
            <w:pPr>
              <w:pStyle w:val="Text"/>
              <w:jc w:val="center"/>
            </w:pPr>
            <w:r w:rsidRPr="00C1771E">
              <w:t>158</w:t>
            </w:r>
          </w:p>
        </w:tc>
        <w:tc>
          <w:tcPr>
            <w:tcW w:w="5102" w:type="dxa"/>
            <w:tcBorders>
              <w:top w:val="single" w:sz="2" w:space="0" w:color="000000"/>
              <w:left w:val="nil"/>
              <w:bottom w:val="single" w:sz="2" w:space="0" w:color="000000"/>
              <w:right w:val="nil"/>
            </w:tcBorders>
          </w:tcPr>
          <w:p w14:paraId="4EE173BA" w14:textId="2A33E6A8" w:rsidR="005075CD" w:rsidRPr="00C1771E" w:rsidRDefault="000B08D9" w:rsidP="00C1771E">
            <w:pPr>
              <w:pStyle w:val="Text"/>
              <w:jc w:val="center"/>
            </w:pPr>
            <w:r w:rsidRPr="00C1771E">
              <w:t>166</w:t>
            </w:r>
            <w:r w:rsidRPr="00C1771E">
              <w:tab/>
            </w:r>
            <w:r w:rsidR="00C1771E" w:rsidRPr="00C1771E">
              <w:tab/>
            </w:r>
            <w:r w:rsidRPr="00C1771E">
              <w:t>211</w:t>
            </w:r>
            <w:r w:rsidR="00C1771E" w:rsidRPr="00C1771E">
              <w:tab/>
            </w:r>
            <w:r w:rsidRPr="00C1771E">
              <w:tab/>
              <w:t>216</w:t>
            </w:r>
          </w:p>
        </w:tc>
      </w:tr>
      <w:tr w:rsidR="005075CD" w14:paraId="506B0D6E" w14:textId="77777777" w:rsidTr="00C1771E">
        <w:trPr>
          <w:trHeight w:hRule="exact" w:val="321"/>
        </w:trPr>
        <w:tc>
          <w:tcPr>
            <w:tcW w:w="2041" w:type="dxa"/>
            <w:tcBorders>
              <w:top w:val="single" w:sz="2" w:space="0" w:color="000000"/>
              <w:left w:val="nil"/>
              <w:bottom w:val="single" w:sz="2" w:space="0" w:color="000000"/>
              <w:right w:val="nil"/>
            </w:tcBorders>
          </w:tcPr>
          <w:p w14:paraId="3065238B" w14:textId="77777777" w:rsidR="005075CD" w:rsidRPr="00C1771E" w:rsidRDefault="000B08D9" w:rsidP="00C1771E">
            <w:pPr>
              <w:pStyle w:val="Text"/>
            </w:pPr>
            <w:proofErr w:type="spellStart"/>
            <w:r w:rsidRPr="00C1771E">
              <w:t>APS5</w:t>
            </w:r>
            <w:proofErr w:type="spellEnd"/>
          </w:p>
        </w:tc>
        <w:tc>
          <w:tcPr>
            <w:tcW w:w="1701" w:type="dxa"/>
            <w:tcBorders>
              <w:top w:val="single" w:sz="2" w:space="0" w:color="000000"/>
              <w:left w:val="nil"/>
              <w:bottom w:val="single" w:sz="2" w:space="0" w:color="000000"/>
              <w:right w:val="nil"/>
            </w:tcBorders>
            <w:shd w:val="clear" w:color="auto" w:fill="E6F4F9"/>
          </w:tcPr>
          <w:p w14:paraId="331166AF" w14:textId="77777777" w:rsidR="005075CD" w:rsidRPr="00C1771E" w:rsidRDefault="000B08D9" w:rsidP="00C1771E">
            <w:pPr>
              <w:pStyle w:val="Text"/>
              <w:jc w:val="center"/>
            </w:pPr>
            <w:r w:rsidRPr="00C1771E">
              <w:t>222</w:t>
            </w:r>
          </w:p>
        </w:tc>
        <w:tc>
          <w:tcPr>
            <w:tcW w:w="5102" w:type="dxa"/>
            <w:tcBorders>
              <w:top w:val="single" w:sz="2" w:space="0" w:color="000000"/>
              <w:left w:val="nil"/>
              <w:bottom w:val="single" w:sz="2" w:space="0" w:color="000000"/>
              <w:right w:val="nil"/>
            </w:tcBorders>
          </w:tcPr>
          <w:p w14:paraId="3D9D2396" w14:textId="270BE7BE" w:rsidR="005075CD" w:rsidRPr="00C1771E" w:rsidRDefault="000B08D9" w:rsidP="00C1771E">
            <w:pPr>
              <w:pStyle w:val="Text"/>
              <w:jc w:val="center"/>
            </w:pPr>
            <w:r w:rsidRPr="00C1771E">
              <w:t>222</w:t>
            </w:r>
            <w:r w:rsidRPr="00C1771E">
              <w:tab/>
            </w:r>
            <w:r w:rsidR="00C1771E" w:rsidRPr="00C1771E">
              <w:tab/>
            </w:r>
            <w:r w:rsidRPr="00C1771E">
              <w:t>234</w:t>
            </w:r>
            <w:r w:rsidR="00C1771E" w:rsidRPr="00C1771E">
              <w:tab/>
            </w:r>
            <w:r w:rsidRPr="00C1771E">
              <w:tab/>
              <w:t>227</w:t>
            </w:r>
          </w:p>
        </w:tc>
      </w:tr>
      <w:tr w:rsidR="005075CD" w14:paraId="1FFF506D" w14:textId="77777777" w:rsidTr="00C1771E">
        <w:trPr>
          <w:trHeight w:hRule="exact" w:val="321"/>
        </w:trPr>
        <w:tc>
          <w:tcPr>
            <w:tcW w:w="2041" w:type="dxa"/>
            <w:tcBorders>
              <w:top w:val="single" w:sz="2" w:space="0" w:color="000000"/>
              <w:left w:val="nil"/>
              <w:bottom w:val="single" w:sz="2" w:space="0" w:color="000000"/>
              <w:right w:val="nil"/>
            </w:tcBorders>
          </w:tcPr>
          <w:p w14:paraId="35EF09EE" w14:textId="77777777" w:rsidR="005075CD" w:rsidRPr="00C1771E" w:rsidRDefault="000B08D9" w:rsidP="00C1771E">
            <w:pPr>
              <w:pStyle w:val="Text"/>
            </w:pPr>
            <w:proofErr w:type="spellStart"/>
            <w:r w:rsidRPr="00C1771E">
              <w:t>APS6</w:t>
            </w:r>
            <w:proofErr w:type="spellEnd"/>
          </w:p>
        </w:tc>
        <w:tc>
          <w:tcPr>
            <w:tcW w:w="1701" w:type="dxa"/>
            <w:tcBorders>
              <w:top w:val="single" w:sz="2" w:space="0" w:color="000000"/>
              <w:left w:val="nil"/>
              <w:bottom w:val="single" w:sz="2" w:space="0" w:color="000000"/>
              <w:right w:val="nil"/>
            </w:tcBorders>
            <w:shd w:val="clear" w:color="auto" w:fill="E6F4F9"/>
          </w:tcPr>
          <w:p w14:paraId="2E5CC88D" w14:textId="77777777" w:rsidR="005075CD" w:rsidRPr="00C1771E" w:rsidRDefault="000B08D9" w:rsidP="00C1771E">
            <w:pPr>
              <w:pStyle w:val="Text"/>
              <w:jc w:val="center"/>
            </w:pPr>
            <w:r w:rsidRPr="00C1771E">
              <w:t>158</w:t>
            </w:r>
          </w:p>
        </w:tc>
        <w:tc>
          <w:tcPr>
            <w:tcW w:w="5102" w:type="dxa"/>
            <w:tcBorders>
              <w:top w:val="single" w:sz="2" w:space="0" w:color="000000"/>
              <w:left w:val="nil"/>
              <w:bottom w:val="single" w:sz="2" w:space="0" w:color="000000"/>
              <w:right w:val="nil"/>
            </w:tcBorders>
          </w:tcPr>
          <w:p w14:paraId="3886A1F0" w14:textId="62F8BEB8" w:rsidR="005075CD" w:rsidRPr="00C1771E" w:rsidRDefault="000B08D9" w:rsidP="00C1771E">
            <w:pPr>
              <w:pStyle w:val="Text"/>
              <w:jc w:val="center"/>
            </w:pPr>
            <w:r w:rsidRPr="00C1771E">
              <w:t>144</w:t>
            </w:r>
            <w:r w:rsidRPr="00C1771E">
              <w:tab/>
            </w:r>
            <w:r w:rsidR="00C1771E" w:rsidRPr="00C1771E">
              <w:tab/>
            </w:r>
            <w:r w:rsidRPr="00C1771E">
              <w:t>160</w:t>
            </w:r>
            <w:r w:rsidRPr="00C1771E">
              <w:tab/>
            </w:r>
            <w:r w:rsidR="00C1771E" w:rsidRPr="00C1771E">
              <w:tab/>
            </w:r>
            <w:r w:rsidRPr="00C1771E">
              <w:t>141</w:t>
            </w:r>
          </w:p>
        </w:tc>
      </w:tr>
      <w:tr w:rsidR="005075CD" w14:paraId="38A2BF39" w14:textId="77777777" w:rsidTr="00C1771E">
        <w:trPr>
          <w:trHeight w:hRule="exact" w:val="321"/>
        </w:trPr>
        <w:tc>
          <w:tcPr>
            <w:tcW w:w="2041" w:type="dxa"/>
            <w:tcBorders>
              <w:top w:val="single" w:sz="2" w:space="0" w:color="000000"/>
              <w:left w:val="nil"/>
              <w:bottom w:val="single" w:sz="2" w:space="0" w:color="000000"/>
              <w:right w:val="nil"/>
            </w:tcBorders>
          </w:tcPr>
          <w:p w14:paraId="20BD3014" w14:textId="77777777" w:rsidR="005075CD" w:rsidRPr="00C1771E" w:rsidRDefault="000B08D9" w:rsidP="00C1771E">
            <w:pPr>
              <w:pStyle w:val="Text"/>
            </w:pPr>
            <w:proofErr w:type="spellStart"/>
            <w:r w:rsidRPr="00C1771E">
              <w:t>EL1</w:t>
            </w:r>
            <w:proofErr w:type="spellEnd"/>
          </w:p>
        </w:tc>
        <w:tc>
          <w:tcPr>
            <w:tcW w:w="1701" w:type="dxa"/>
            <w:tcBorders>
              <w:top w:val="single" w:sz="2" w:space="0" w:color="000000"/>
              <w:left w:val="nil"/>
              <w:bottom w:val="single" w:sz="2" w:space="0" w:color="000000"/>
              <w:right w:val="nil"/>
            </w:tcBorders>
            <w:shd w:val="clear" w:color="auto" w:fill="E6F4F9"/>
          </w:tcPr>
          <w:p w14:paraId="14EA37E0" w14:textId="77777777" w:rsidR="005075CD" w:rsidRPr="00C1771E" w:rsidRDefault="000B08D9" w:rsidP="00C1771E">
            <w:pPr>
              <w:pStyle w:val="Text"/>
              <w:jc w:val="center"/>
            </w:pPr>
            <w:r w:rsidRPr="00C1771E">
              <w:t>92</w:t>
            </w:r>
          </w:p>
        </w:tc>
        <w:tc>
          <w:tcPr>
            <w:tcW w:w="5102" w:type="dxa"/>
            <w:tcBorders>
              <w:top w:val="single" w:sz="2" w:space="0" w:color="000000"/>
              <w:left w:val="nil"/>
              <w:bottom w:val="single" w:sz="2" w:space="0" w:color="000000"/>
              <w:right w:val="nil"/>
            </w:tcBorders>
          </w:tcPr>
          <w:p w14:paraId="786E4039" w14:textId="167C9DB6" w:rsidR="005075CD" w:rsidRPr="00C1771E" w:rsidRDefault="000B08D9" w:rsidP="00C1771E">
            <w:pPr>
              <w:pStyle w:val="Text"/>
              <w:jc w:val="center"/>
            </w:pPr>
            <w:r w:rsidRPr="00C1771E">
              <w:t>96</w:t>
            </w:r>
            <w:r w:rsidRPr="00C1771E">
              <w:tab/>
            </w:r>
            <w:r w:rsidR="00C1771E" w:rsidRPr="00C1771E">
              <w:tab/>
            </w:r>
            <w:r w:rsidRPr="00C1771E">
              <w:t>99</w:t>
            </w:r>
            <w:r w:rsidR="00C1771E" w:rsidRPr="00C1771E">
              <w:tab/>
            </w:r>
            <w:r w:rsidRPr="00C1771E">
              <w:tab/>
              <w:t>99</w:t>
            </w:r>
          </w:p>
        </w:tc>
      </w:tr>
      <w:tr w:rsidR="005075CD" w14:paraId="7FC8C88E" w14:textId="77777777" w:rsidTr="00C1771E">
        <w:trPr>
          <w:trHeight w:hRule="exact" w:val="321"/>
        </w:trPr>
        <w:tc>
          <w:tcPr>
            <w:tcW w:w="2041" w:type="dxa"/>
            <w:tcBorders>
              <w:top w:val="single" w:sz="2" w:space="0" w:color="000000"/>
              <w:left w:val="nil"/>
              <w:bottom w:val="single" w:sz="2" w:space="0" w:color="000000"/>
              <w:right w:val="nil"/>
            </w:tcBorders>
          </w:tcPr>
          <w:p w14:paraId="568EB291" w14:textId="77777777" w:rsidR="005075CD" w:rsidRPr="00C1771E" w:rsidRDefault="000B08D9" w:rsidP="00C1771E">
            <w:pPr>
              <w:pStyle w:val="Text"/>
            </w:pPr>
            <w:proofErr w:type="spellStart"/>
            <w:r w:rsidRPr="00C1771E">
              <w:t>EL2</w:t>
            </w:r>
            <w:proofErr w:type="spellEnd"/>
          </w:p>
        </w:tc>
        <w:tc>
          <w:tcPr>
            <w:tcW w:w="1701" w:type="dxa"/>
            <w:tcBorders>
              <w:top w:val="single" w:sz="2" w:space="0" w:color="000000"/>
              <w:left w:val="nil"/>
              <w:bottom w:val="single" w:sz="2" w:space="0" w:color="000000"/>
              <w:right w:val="nil"/>
            </w:tcBorders>
            <w:shd w:val="clear" w:color="auto" w:fill="E6F4F9"/>
          </w:tcPr>
          <w:p w14:paraId="3B653BBE" w14:textId="77777777" w:rsidR="005075CD" w:rsidRPr="00C1771E" w:rsidRDefault="000B08D9" w:rsidP="00C1771E">
            <w:pPr>
              <w:pStyle w:val="Text"/>
              <w:jc w:val="center"/>
            </w:pPr>
            <w:r w:rsidRPr="00C1771E">
              <w:t>42</w:t>
            </w:r>
          </w:p>
        </w:tc>
        <w:tc>
          <w:tcPr>
            <w:tcW w:w="5102" w:type="dxa"/>
            <w:tcBorders>
              <w:top w:val="single" w:sz="2" w:space="0" w:color="000000"/>
              <w:left w:val="nil"/>
              <w:bottom w:val="single" w:sz="2" w:space="0" w:color="000000"/>
              <w:right w:val="nil"/>
            </w:tcBorders>
          </w:tcPr>
          <w:p w14:paraId="35B1C469" w14:textId="34E335EC" w:rsidR="005075CD" w:rsidRPr="00C1771E" w:rsidRDefault="000B08D9" w:rsidP="00C1771E">
            <w:pPr>
              <w:pStyle w:val="Text"/>
              <w:jc w:val="center"/>
            </w:pPr>
            <w:r w:rsidRPr="00C1771E">
              <w:t>40</w:t>
            </w:r>
            <w:r w:rsidR="00C1771E" w:rsidRPr="00C1771E">
              <w:tab/>
            </w:r>
            <w:r w:rsidRPr="00C1771E">
              <w:tab/>
              <w:t>42</w:t>
            </w:r>
            <w:r w:rsidR="00C1771E" w:rsidRPr="00C1771E">
              <w:tab/>
            </w:r>
            <w:r w:rsidRPr="00C1771E">
              <w:tab/>
              <w:t>40</w:t>
            </w:r>
          </w:p>
        </w:tc>
      </w:tr>
      <w:tr w:rsidR="005075CD" w14:paraId="0A5C0751" w14:textId="77777777" w:rsidTr="00C1771E">
        <w:trPr>
          <w:trHeight w:hRule="exact" w:val="321"/>
        </w:trPr>
        <w:tc>
          <w:tcPr>
            <w:tcW w:w="2041" w:type="dxa"/>
            <w:tcBorders>
              <w:top w:val="single" w:sz="2" w:space="0" w:color="000000"/>
              <w:left w:val="nil"/>
              <w:bottom w:val="single" w:sz="2" w:space="0" w:color="000000"/>
              <w:right w:val="nil"/>
            </w:tcBorders>
          </w:tcPr>
          <w:p w14:paraId="54C2FCAD" w14:textId="77777777" w:rsidR="005075CD" w:rsidRPr="00C1771E" w:rsidRDefault="000B08D9" w:rsidP="00C1771E">
            <w:pPr>
              <w:pStyle w:val="Text"/>
            </w:pPr>
            <w:r w:rsidRPr="00C1771E">
              <w:t>SES Band 1</w:t>
            </w:r>
          </w:p>
        </w:tc>
        <w:tc>
          <w:tcPr>
            <w:tcW w:w="1701" w:type="dxa"/>
            <w:tcBorders>
              <w:top w:val="single" w:sz="2" w:space="0" w:color="000000"/>
              <w:left w:val="nil"/>
              <w:bottom w:val="single" w:sz="2" w:space="0" w:color="000000"/>
              <w:right w:val="nil"/>
            </w:tcBorders>
            <w:shd w:val="clear" w:color="auto" w:fill="E6F4F9"/>
          </w:tcPr>
          <w:p w14:paraId="576453E2" w14:textId="77777777" w:rsidR="005075CD" w:rsidRPr="00C1771E" w:rsidRDefault="000B08D9" w:rsidP="00C1771E">
            <w:pPr>
              <w:pStyle w:val="Text"/>
              <w:jc w:val="center"/>
            </w:pPr>
            <w:r w:rsidRPr="00C1771E">
              <w:t>9</w:t>
            </w:r>
          </w:p>
        </w:tc>
        <w:tc>
          <w:tcPr>
            <w:tcW w:w="5102" w:type="dxa"/>
            <w:tcBorders>
              <w:top w:val="single" w:sz="2" w:space="0" w:color="000000"/>
              <w:left w:val="nil"/>
              <w:bottom w:val="single" w:sz="2" w:space="0" w:color="000000"/>
              <w:right w:val="nil"/>
            </w:tcBorders>
          </w:tcPr>
          <w:p w14:paraId="3EF2F98A" w14:textId="72E935FC" w:rsidR="005075CD" w:rsidRPr="00C1771E" w:rsidRDefault="000B08D9" w:rsidP="00C1771E">
            <w:pPr>
              <w:pStyle w:val="Text"/>
              <w:jc w:val="center"/>
            </w:pPr>
            <w:r w:rsidRPr="00C1771E">
              <w:t>9</w:t>
            </w:r>
            <w:r w:rsidR="00C1771E" w:rsidRPr="00C1771E">
              <w:tab/>
            </w:r>
            <w:r w:rsidRPr="00C1771E">
              <w:tab/>
              <w:t>11</w:t>
            </w:r>
            <w:r w:rsidR="00C1771E" w:rsidRPr="00C1771E">
              <w:tab/>
            </w:r>
            <w:r w:rsidRPr="00C1771E">
              <w:tab/>
              <w:t>10</w:t>
            </w:r>
          </w:p>
        </w:tc>
      </w:tr>
      <w:tr w:rsidR="005075CD" w14:paraId="1E8A1E0E" w14:textId="77777777" w:rsidTr="00C1771E">
        <w:trPr>
          <w:trHeight w:hRule="exact" w:val="321"/>
        </w:trPr>
        <w:tc>
          <w:tcPr>
            <w:tcW w:w="2041" w:type="dxa"/>
            <w:tcBorders>
              <w:top w:val="single" w:sz="2" w:space="0" w:color="000000"/>
              <w:left w:val="nil"/>
              <w:bottom w:val="single" w:sz="2" w:space="0" w:color="000000"/>
              <w:right w:val="nil"/>
            </w:tcBorders>
          </w:tcPr>
          <w:p w14:paraId="07915C49" w14:textId="77777777" w:rsidR="005075CD" w:rsidRPr="00C1771E" w:rsidRDefault="000B08D9" w:rsidP="00C1771E">
            <w:pPr>
              <w:pStyle w:val="Text"/>
            </w:pPr>
            <w:r w:rsidRPr="00C1771E">
              <w:t>SES Band 2</w:t>
            </w:r>
          </w:p>
        </w:tc>
        <w:tc>
          <w:tcPr>
            <w:tcW w:w="1701" w:type="dxa"/>
            <w:tcBorders>
              <w:top w:val="single" w:sz="2" w:space="0" w:color="000000"/>
              <w:left w:val="nil"/>
              <w:bottom w:val="single" w:sz="2" w:space="0" w:color="000000"/>
              <w:right w:val="nil"/>
            </w:tcBorders>
            <w:shd w:val="clear" w:color="auto" w:fill="E6F4F9"/>
          </w:tcPr>
          <w:p w14:paraId="6E8E1649" w14:textId="77777777" w:rsidR="005075CD" w:rsidRPr="00C1771E" w:rsidRDefault="000B08D9" w:rsidP="00C1771E">
            <w:pPr>
              <w:pStyle w:val="Text"/>
              <w:jc w:val="center"/>
            </w:pPr>
            <w:r w:rsidRPr="00C1771E">
              <w:t>5</w:t>
            </w:r>
          </w:p>
        </w:tc>
        <w:tc>
          <w:tcPr>
            <w:tcW w:w="5102" w:type="dxa"/>
            <w:tcBorders>
              <w:top w:val="single" w:sz="2" w:space="0" w:color="000000"/>
              <w:left w:val="nil"/>
              <w:bottom w:val="single" w:sz="2" w:space="0" w:color="000000"/>
              <w:right w:val="nil"/>
            </w:tcBorders>
          </w:tcPr>
          <w:p w14:paraId="5BF9F072" w14:textId="762F86D7" w:rsidR="005075CD" w:rsidRPr="00C1771E" w:rsidRDefault="000B08D9" w:rsidP="00C1771E">
            <w:pPr>
              <w:pStyle w:val="Text"/>
              <w:jc w:val="center"/>
            </w:pPr>
            <w:r w:rsidRPr="00C1771E">
              <w:t>5</w:t>
            </w:r>
            <w:r w:rsidRPr="00C1771E">
              <w:tab/>
            </w:r>
            <w:r w:rsidR="00C1771E" w:rsidRPr="00C1771E">
              <w:tab/>
            </w:r>
            <w:r w:rsidRPr="00C1771E">
              <w:t>2</w:t>
            </w:r>
            <w:r w:rsidRPr="00C1771E">
              <w:tab/>
            </w:r>
            <w:r w:rsidR="00C1771E" w:rsidRPr="00C1771E">
              <w:tab/>
            </w:r>
            <w:r w:rsidRPr="00C1771E">
              <w:t>3</w:t>
            </w:r>
          </w:p>
        </w:tc>
      </w:tr>
      <w:tr w:rsidR="005075CD" w14:paraId="583D83DC" w14:textId="77777777" w:rsidTr="00C1771E">
        <w:trPr>
          <w:trHeight w:hRule="exact" w:val="321"/>
        </w:trPr>
        <w:tc>
          <w:tcPr>
            <w:tcW w:w="2041" w:type="dxa"/>
            <w:tcBorders>
              <w:top w:val="single" w:sz="2" w:space="0" w:color="000000"/>
              <w:left w:val="nil"/>
              <w:bottom w:val="single" w:sz="2" w:space="0" w:color="000000"/>
              <w:right w:val="nil"/>
            </w:tcBorders>
          </w:tcPr>
          <w:p w14:paraId="33AFD45B" w14:textId="77777777" w:rsidR="005075CD" w:rsidRPr="004C5DE0" w:rsidRDefault="000B08D9" w:rsidP="00C1771E">
            <w:pPr>
              <w:pStyle w:val="Text"/>
              <w:rPr>
                <w:b/>
              </w:rPr>
            </w:pPr>
            <w:r w:rsidRPr="004C5DE0">
              <w:rPr>
                <w:b/>
              </w:rPr>
              <w:t>Total</w:t>
            </w:r>
          </w:p>
        </w:tc>
        <w:tc>
          <w:tcPr>
            <w:tcW w:w="1701" w:type="dxa"/>
            <w:tcBorders>
              <w:top w:val="single" w:sz="2" w:space="0" w:color="000000"/>
              <w:left w:val="nil"/>
              <w:bottom w:val="single" w:sz="2" w:space="0" w:color="000000"/>
              <w:right w:val="nil"/>
            </w:tcBorders>
            <w:shd w:val="clear" w:color="auto" w:fill="E6F4F9"/>
          </w:tcPr>
          <w:p w14:paraId="7B7275A8" w14:textId="77777777" w:rsidR="005075CD" w:rsidRPr="004C5DE0" w:rsidRDefault="000B08D9" w:rsidP="00C1771E">
            <w:pPr>
              <w:pStyle w:val="Text"/>
              <w:jc w:val="center"/>
              <w:rPr>
                <w:b/>
              </w:rPr>
            </w:pPr>
            <w:r w:rsidRPr="004C5DE0">
              <w:rPr>
                <w:b/>
              </w:rPr>
              <w:t>809</w:t>
            </w:r>
          </w:p>
        </w:tc>
        <w:tc>
          <w:tcPr>
            <w:tcW w:w="5102" w:type="dxa"/>
            <w:tcBorders>
              <w:top w:val="single" w:sz="2" w:space="0" w:color="000000"/>
              <w:left w:val="nil"/>
              <w:bottom w:val="single" w:sz="2" w:space="0" w:color="000000"/>
              <w:right w:val="nil"/>
            </w:tcBorders>
          </w:tcPr>
          <w:p w14:paraId="71189C9F" w14:textId="0814E47D" w:rsidR="005075CD" w:rsidRPr="004C5DE0" w:rsidRDefault="000B08D9" w:rsidP="00C1771E">
            <w:pPr>
              <w:pStyle w:val="Text"/>
              <w:jc w:val="center"/>
              <w:rPr>
                <w:b/>
              </w:rPr>
            </w:pPr>
            <w:r w:rsidRPr="004C5DE0">
              <w:rPr>
                <w:b/>
              </w:rPr>
              <w:t>827</w:t>
            </w:r>
            <w:r w:rsidR="00C1771E" w:rsidRPr="004C5DE0">
              <w:rPr>
                <w:b/>
              </w:rPr>
              <w:tab/>
            </w:r>
            <w:r w:rsidRPr="004C5DE0">
              <w:rPr>
                <w:b/>
              </w:rPr>
              <w:tab/>
              <w:t>952</w:t>
            </w:r>
            <w:r w:rsidRPr="004C5DE0">
              <w:rPr>
                <w:b/>
              </w:rPr>
              <w:tab/>
            </w:r>
            <w:r w:rsidR="00C1771E" w:rsidRPr="004C5DE0">
              <w:rPr>
                <w:b/>
              </w:rPr>
              <w:tab/>
            </w:r>
            <w:r w:rsidRPr="004C5DE0">
              <w:rPr>
                <w:b/>
              </w:rPr>
              <w:t>970</w:t>
            </w:r>
          </w:p>
        </w:tc>
      </w:tr>
    </w:tbl>
    <w:p w14:paraId="3830C2FE" w14:textId="2661E7C1" w:rsidR="005075CD" w:rsidRPr="00EF4054" w:rsidRDefault="000B08D9" w:rsidP="00EF4054">
      <w:pPr>
        <w:pStyle w:val="Text"/>
        <w:rPr>
          <w:sz w:val="14"/>
          <w:szCs w:val="14"/>
        </w:rPr>
      </w:pPr>
      <w:r w:rsidRPr="00C1771E">
        <w:rPr>
          <w:sz w:val="14"/>
          <w:szCs w:val="14"/>
        </w:rPr>
        <w:t>No</w:t>
      </w:r>
      <w:r w:rsidRPr="00C1771E">
        <w:rPr>
          <w:spacing w:val="-1"/>
          <w:sz w:val="14"/>
          <w:szCs w:val="14"/>
        </w:rPr>
        <w:t>t</w:t>
      </w:r>
      <w:r w:rsidRPr="00C1771E">
        <w:rPr>
          <w:sz w:val="14"/>
          <w:szCs w:val="14"/>
        </w:rPr>
        <w:t>e: E</w:t>
      </w:r>
      <w:r w:rsidRPr="00C1771E">
        <w:rPr>
          <w:spacing w:val="-2"/>
          <w:sz w:val="14"/>
          <w:szCs w:val="14"/>
        </w:rPr>
        <w:t>x</w:t>
      </w:r>
      <w:r w:rsidRPr="00C1771E">
        <w:rPr>
          <w:sz w:val="14"/>
          <w:szCs w:val="14"/>
        </w:rPr>
        <w:t xml:space="preserve">cludes the </w:t>
      </w:r>
      <w:r w:rsidRPr="00C1771E">
        <w:rPr>
          <w:spacing w:val="-7"/>
          <w:sz w:val="14"/>
          <w:szCs w:val="14"/>
        </w:rPr>
        <w:t>F</w:t>
      </w:r>
      <w:r w:rsidRPr="00C1771E">
        <w:rPr>
          <w:sz w:val="14"/>
          <w:szCs w:val="14"/>
        </w:rPr>
        <w:t>air</w:t>
      </w:r>
      <w:r w:rsidRPr="00C1771E">
        <w:rPr>
          <w:spacing w:val="-5"/>
          <w:sz w:val="14"/>
          <w:szCs w:val="14"/>
        </w:rPr>
        <w:t xml:space="preserve"> </w:t>
      </w:r>
      <w:r w:rsidRPr="00C1771E">
        <w:rPr>
          <w:spacing w:val="-4"/>
          <w:sz w:val="14"/>
          <w:szCs w:val="14"/>
        </w:rPr>
        <w:t>W</w:t>
      </w:r>
      <w:r w:rsidRPr="00C1771E">
        <w:rPr>
          <w:sz w:val="14"/>
          <w:szCs w:val="14"/>
        </w:rPr>
        <w:t>ork Ombudsman</w:t>
      </w:r>
    </w:p>
    <w:p w14:paraId="41B567DC" w14:textId="77777777" w:rsidR="005075CD" w:rsidRDefault="000B08D9" w:rsidP="00C1771E">
      <w:pPr>
        <w:pStyle w:val="Heading4"/>
      </w:pPr>
      <w:r>
        <w:rPr>
          <w:spacing w:val="-11"/>
        </w:rPr>
        <w:t>T</w:t>
      </w:r>
      <w:r>
        <w:t>able 30: Empl</w:t>
      </w:r>
      <w:r>
        <w:rPr>
          <w:spacing w:val="-1"/>
        </w:rPr>
        <w:t>o</w:t>
      </w:r>
      <w:r>
        <w:rPr>
          <w:spacing w:val="-2"/>
        </w:rPr>
        <w:t>y</w:t>
      </w:r>
      <w:r>
        <w:t xml:space="preserve">ees </w:t>
      </w:r>
      <w:r>
        <w:rPr>
          <w:spacing w:val="-1"/>
        </w:rPr>
        <w:t>b</w:t>
      </w:r>
      <w:r>
        <w:t>y classific</w:t>
      </w:r>
      <w:r>
        <w:rPr>
          <w:spacing w:val="-1"/>
        </w:rPr>
        <w:t>a</w:t>
      </w:r>
      <w:r>
        <w:t>tion</w:t>
      </w:r>
      <w:r>
        <w:rPr>
          <w:spacing w:val="-7"/>
        </w:rPr>
        <w:t xml:space="preserve"> </w:t>
      </w:r>
      <w:r>
        <w:t>and loc</w:t>
      </w:r>
      <w:r>
        <w:rPr>
          <w:spacing w:val="-1"/>
        </w:rPr>
        <w:t>a</w:t>
      </w:r>
      <w:r>
        <w:t xml:space="preserve">tion </w:t>
      </w:r>
      <w:r>
        <w:rPr>
          <w:spacing w:val="-1"/>
        </w:rPr>
        <w:t>a</w:t>
      </w:r>
      <w:r>
        <w:t>t 30 June 2013</w:t>
      </w:r>
    </w:p>
    <w:p w14:paraId="675E37BD" w14:textId="77777777" w:rsidR="005075CD" w:rsidRDefault="005075CD" w:rsidP="00C1771E">
      <w:pPr>
        <w:spacing w:after="0" w:line="70" w:lineRule="exact"/>
        <w:rPr>
          <w:sz w:val="7"/>
          <w:szCs w:val="7"/>
        </w:rPr>
      </w:pPr>
    </w:p>
    <w:tbl>
      <w:tblPr>
        <w:tblW w:w="0" w:type="auto"/>
        <w:tblLayout w:type="fixed"/>
        <w:tblCellMar>
          <w:left w:w="0" w:type="dxa"/>
          <w:right w:w="0" w:type="dxa"/>
        </w:tblCellMar>
        <w:tblLook w:val="01E0" w:firstRow="1" w:lastRow="1" w:firstColumn="1" w:lastColumn="1" w:noHBand="0" w:noVBand="0"/>
      </w:tblPr>
      <w:tblGrid>
        <w:gridCol w:w="1197"/>
        <w:gridCol w:w="790"/>
        <w:gridCol w:w="881"/>
        <w:gridCol w:w="819"/>
        <w:gridCol w:w="895"/>
        <w:gridCol w:w="807"/>
        <w:gridCol w:w="869"/>
        <w:gridCol w:w="827"/>
        <w:gridCol w:w="908"/>
        <w:gridCol w:w="850"/>
      </w:tblGrid>
      <w:tr w:rsidR="005075CD" w14:paraId="76CF1F2E" w14:textId="77777777" w:rsidTr="00C1771E">
        <w:trPr>
          <w:trHeight w:hRule="exact" w:val="321"/>
        </w:trPr>
        <w:tc>
          <w:tcPr>
            <w:tcW w:w="1197" w:type="dxa"/>
            <w:tcBorders>
              <w:top w:val="single" w:sz="8" w:space="0" w:color="000000"/>
              <w:left w:val="nil"/>
              <w:bottom w:val="single" w:sz="8" w:space="0" w:color="000000"/>
              <w:right w:val="nil"/>
            </w:tcBorders>
          </w:tcPr>
          <w:p w14:paraId="248D3F2E" w14:textId="77777777" w:rsidR="005075CD" w:rsidRPr="00C1771E" w:rsidRDefault="000B08D9" w:rsidP="00C1771E">
            <w:pPr>
              <w:pStyle w:val="Text"/>
              <w:rPr>
                <w:b/>
              </w:rPr>
            </w:pPr>
            <w:r w:rsidRPr="00C1771E">
              <w:rPr>
                <w:b/>
                <w:spacing w:val="-1"/>
              </w:rPr>
              <w:t>C</w:t>
            </w:r>
            <w:r w:rsidRPr="00C1771E">
              <w:rPr>
                <w:b/>
              </w:rPr>
              <w:t>lassific</w:t>
            </w:r>
            <w:r w:rsidRPr="00C1771E">
              <w:rPr>
                <w:b/>
                <w:spacing w:val="-1"/>
              </w:rPr>
              <w:t>a</w:t>
            </w:r>
            <w:r w:rsidRPr="00C1771E">
              <w:rPr>
                <w:b/>
              </w:rPr>
              <w:t>tion</w:t>
            </w:r>
          </w:p>
        </w:tc>
        <w:tc>
          <w:tcPr>
            <w:tcW w:w="790" w:type="dxa"/>
            <w:tcBorders>
              <w:top w:val="single" w:sz="8" w:space="0" w:color="000000"/>
              <w:left w:val="nil"/>
              <w:bottom w:val="single" w:sz="8" w:space="0" w:color="000000"/>
              <w:right w:val="nil"/>
            </w:tcBorders>
          </w:tcPr>
          <w:p w14:paraId="59BD824E" w14:textId="77777777" w:rsidR="005075CD" w:rsidRPr="00C1771E" w:rsidRDefault="000B08D9" w:rsidP="00C1771E">
            <w:pPr>
              <w:pStyle w:val="Text"/>
              <w:jc w:val="center"/>
              <w:rPr>
                <w:b/>
              </w:rPr>
            </w:pPr>
            <w:r w:rsidRPr="00C1771E">
              <w:rPr>
                <w:b/>
                <w:spacing w:val="-4"/>
              </w:rPr>
              <w:t>A</w:t>
            </w:r>
            <w:r w:rsidRPr="00C1771E">
              <w:rPr>
                <w:b/>
                <w:spacing w:val="3"/>
              </w:rPr>
              <w:t>C</w:t>
            </w:r>
            <w:r w:rsidRPr="00C1771E">
              <w:rPr>
                <w:b/>
              </w:rPr>
              <w:t>T</w:t>
            </w:r>
          </w:p>
        </w:tc>
        <w:tc>
          <w:tcPr>
            <w:tcW w:w="881" w:type="dxa"/>
            <w:tcBorders>
              <w:top w:val="single" w:sz="8" w:space="0" w:color="000000"/>
              <w:left w:val="nil"/>
              <w:bottom w:val="single" w:sz="8" w:space="0" w:color="000000"/>
              <w:right w:val="nil"/>
            </w:tcBorders>
          </w:tcPr>
          <w:p w14:paraId="563CC5D3" w14:textId="77777777" w:rsidR="005075CD" w:rsidRPr="00C1771E" w:rsidRDefault="000B08D9" w:rsidP="00C1771E">
            <w:pPr>
              <w:pStyle w:val="Text"/>
              <w:jc w:val="center"/>
              <w:rPr>
                <w:b/>
              </w:rPr>
            </w:pPr>
            <w:r w:rsidRPr="00C1771E">
              <w:rPr>
                <w:b/>
              </w:rPr>
              <w:t>NSW</w:t>
            </w:r>
          </w:p>
        </w:tc>
        <w:tc>
          <w:tcPr>
            <w:tcW w:w="819" w:type="dxa"/>
            <w:tcBorders>
              <w:top w:val="single" w:sz="8" w:space="0" w:color="000000"/>
              <w:left w:val="nil"/>
              <w:bottom w:val="single" w:sz="8" w:space="0" w:color="000000"/>
              <w:right w:val="nil"/>
            </w:tcBorders>
          </w:tcPr>
          <w:p w14:paraId="747E012C" w14:textId="77777777" w:rsidR="005075CD" w:rsidRPr="00C1771E" w:rsidRDefault="000B08D9" w:rsidP="00C1771E">
            <w:pPr>
              <w:pStyle w:val="Text"/>
              <w:jc w:val="center"/>
              <w:rPr>
                <w:b/>
              </w:rPr>
            </w:pPr>
            <w:r w:rsidRPr="00C1771E">
              <w:rPr>
                <w:b/>
              </w:rPr>
              <w:t>VIC</w:t>
            </w:r>
          </w:p>
        </w:tc>
        <w:tc>
          <w:tcPr>
            <w:tcW w:w="895" w:type="dxa"/>
            <w:tcBorders>
              <w:top w:val="single" w:sz="8" w:space="0" w:color="000000"/>
              <w:left w:val="nil"/>
              <w:bottom w:val="single" w:sz="8" w:space="0" w:color="000000"/>
              <w:right w:val="nil"/>
            </w:tcBorders>
          </w:tcPr>
          <w:p w14:paraId="20FFE6CD" w14:textId="77777777" w:rsidR="005075CD" w:rsidRPr="00C1771E" w:rsidRDefault="000B08D9" w:rsidP="00C1771E">
            <w:pPr>
              <w:pStyle w:val="Text"/>
              <w:jc w:val="center"/>
              <w:rPr>
                <w:b/>
              </w:rPr>
            </w:pPr>
            <w:proofErr w:type="spellStart"/>
            <w:r w:rsidRPr="00C1771E">
              <w:rPr>
                <w:b/>
              </w:rPr>
              <w:t>QLD</w:t>
            </w:r>
            <w:proofErr w:type="spellEnd"/>
          </w:p>
        </w:tc>
        <w:tc>
          <w:tcPr>
            <w:tcW w:w="807" w:type="dxa"/>
            <w:tcBorders>
              <w:top w:val="single" w:sz="8" w:space="0" w:color="000000"/>
              <w:left w:val="nil"/>
              <w:bottom w:val="single" w:sz="8" w:space="0" w:color="000000"/>
              <w:right w:val="nil"/>
            </w:tcBorders>
          </w:tcPr>
          <w:p w14:paraId="14461D05" w14:textId="77777777" w:rsidR="005075CD" w:rsidRPr="00C1771E" w:rsidRDefault="000B08D9" w:rsidP="00C1771E">
            <w:pPr>
              <w:pStyle w:val="Text"/>
              <w:jc w:val="center"/>
              <w:rPr>
                <w:b/>
              </w:rPr>
            </w:pPr>
            <w:r w:rsidRPr="00C1771E">
              <w:rPr>
                <w:b/>
              </w:rPr>
              <w:t>SA</w:t>
            </w:r>
          </w:p>
        </w:tc>
        <w:tc>
          <w:tcPr>
            <w:tcW w:w="869" w:type="dxa"/>
            <w:tcBorders>
              <w:top w:val="single" w:sz="8" w:space="0" w:color="000000"/>
              <w:left w:val="nil"/>
              <w:bottom w:val="single" w:sz="8" w:space="0" w:color="000000"/>
              <w:right w:val="nil"/>
            </w:tcBorders>
          </w:tcPr>
          <w:p w14:paraId="60D3F46C" w14:textId="77777777" w:rsidR="005075CD" w:rsidRPr="00C1771E" w:rsidRDefault="000B08D9" w:rsidP="00C1771E">
            <w:pPr>
              <w:pStyle w:val="Text"/>
              <w:jc w:val="center"/>
              <w:rPr>
                <w:b/>
              </w:rPr>
            </w:pPr>
            <w:r w:rsidRPr="00C1771E">
              <w:rPr>
                <w:b/>
                <w:spacing w:val="-9"/>
              </w:rPr>
              <w:t>WA</w:t>
            </w:r>
          </w:p>
        </w:tc>
        <w:tc>
          <w:tcPr>
            <w:tcW w:w="827" w:type="dxa"/>
            <w:tcBorders>
              <w:top w:val="single" w:sz="8" w:space="0" w:color="000000"/>
              <w:left w:val="nil"/>
              <w:bottom w:val="single" w:sz="8" w:space="0" w:color="000000"/>
              <w:right w:val="nil"/>
            </w:tcBorders>
          </w:tcPr>
          <w:p w14:paraId="3E54C87F" w14:textId="77777777" w:rsidR="005075CD" w:rsidRPr="00C1771E" w:rsidRDefault="000B08D9" w:rsidP="00C1771E">
            <w:pPr>
              <w:pStyle w:val="Text"/>
              <w:jc w:val="center"/>
              <w:rPr>
                <w:b/>
              </w:rPr>
            </w:pPr>
            <w:r w:rsidRPr="00C1771E">
              <w:rPr>
                <w:b/>
              </w:rPr>
              <w:t>NT</w:t>
            </w:r>
          </w:p>
        </w:tc>
        <w:tc>
          <w:tcPr>
            <w:tcW w:w="908" w:type="dxa"/>
            <w:tcBorders>
              <w:top w:val="single" w:sz="8" w:space="0" w:color="000000"/>
              <w:left w:val="nil"/>
              <w:bottom w:val="single" w:sz="8" w:space="0" w:color="000000"/>
              <w:right w:val="nil"/>
            </w:tcBorders>
          </w:tcPr>
          <w:p w14:paraId="559C943D" w14:textId="77777777" w:rsidR="005075CD" w:rsidRPr="00C1771E" w:rsidRDefault="000B08D9" w:rsidP="00C1771E">
            <w:pPr>
              <w:pStyle w:val="Text"/>
              <w:jc w:val="center"/>
              <w:rPr>
                <w:b/>
              </w:rPr>
            </w:pPr>
            <w:r w:rsidRPr="00C1771E">
              <w:rPr>
                <w:b/>
                <w:spacing w:val="-12"/>
              </w:rPr>
              <w:t>T</w:t>
            </w:r>
            <w:r w:rsidRPr="00C1771E">
              <w:rPr>
                <w:b/>
              </w:rPr>
              <w:t>AS</w:t>
            </w:r>
          </w:p>
        </w:tc>
        <w:tc>
          <w:tcPr>
            <w:tcW w:w="850" w:type="dxa"/>
            <w:tcBorders>
              <w:top w:val="single" w:sz="8" w:space="0" w:color="000000"/>
              <w:left w:val="nil"/>
              <w:bottom w:val="single" w:sz="8" w:space="0" w:color="000000"/>
              <w:right w:val="nil"/>
            </w:tcBorders>
            <w:shd w:val="clear" w:color="auto" w:fill="E6F4F9"/>
          </w:tcPr>
          <w:p w14:paraId="72EFDBC6" w14:textId="77777777" w:rsidR="005075CD" w:rsidRPr="00C1771E" w:rsidRDefault="000B08D9" w:rsidP="00C1771E">
            <w:pPr>
              <w:pStyle w:val="Text"/>
              <w:jc w:val="center"/>
              <w:rPr>
                <w:b/>
              </w:rPr>
            </w:pPr>
            <w:r w:rsidRPr="00C1771E">
              <w:rPr>
                <w:b/>
                <w:spacing w:val="-13"/>
              </w:rPr>
              <w:t>T</w:t>
            </w:r>
            <w:r w:rsidRPr="00C1771E">
              <w:rPr>
                <w:b/>
              </w:rPr>
              <w:t>otal</w:t>
            </w:r>
          </w:p>
        </w:tc>
      </w:tr>
      <w:tr w:rsidR="005075CD" w14:paraId="3C515248" w14:textId="77777777" w:rsidTr="00C1771E">
        <w:trPr>
          <w:trHeight w:hRule="exact" w:val="314"/>
        </w:trPr>
        <w:tc>
          <w:tcPr>
            <w:tcW w:w="1197" w:type="dxa"/>
            <w:tcBorders>
              <w:top w:val="single" w:sz="8" w:space="0" w:color="000000"/>
              <w:left w:val="nil"/>
              <w:bottom w:val="single" w:sz="2" w:space="0" w:color="000000"/>
              <w:right w:val="nil"/>
            </w:tcBorders>
          </w:tcPr>
          <w:p w14:paraId="02EC296A" w14:textId="77777777" w:rsidR="005075CD" w:rsidRPr="00C1771E" w:rsidRDefault="000B08D9" w:rsidP="00C1771E">
            <w:pPr>
              <w:pStyle w:val="Text"/>
            </w:pPr>
            <w:r w:rsidRPr="00C1771E">
              <w:t>APS 1</w:t>
            </w:r>
          </w:p>
        </w:tc>
        <w:tc>
          <w:tcPr>
            <w:tcW w:w="790" w:type="dxa"/>
            <w:tcBorders>
              <w:top w:val="single" w:sz="8" w:space="0" w:color="000000"/>
              <w:left w:val="nil"/>
              <w:bottom w:val="single" w:sz="2" w:space="0" w:color="000000"/>
              <w:right w:val="nil"/>
            </w:tcBorders>
          </w:tcPr>
          <w:p w14:paraId="38FD8B2B" w14:textId="77777777" w:rsidR="005075CD" w:rsidRPr="00C1771E" w:rsidRDefault="000B08D9" w:rsidP="00C1771E">
            <w:pPr>
              <w:pStyle w:val="Text"/>
              <w:jc w:val="center"/>
            </w:pPr>
            <w:r w:rsidRPr="00C1771E">
              <w:t>0</w:t>
            </w:r>
          </w:p>
        </w:tc>
        <w:tc>
          <w:tcPr>
            <w:tcW w:w="881" w:type="dxa"/>
            <w:tcBorders>
              <w:top w:val="single" w:sz="8" w:space="0" w:color="000000"/>
              <w:left w:val="nil"/>
              <w:bottom w:val="single" w:sz="2" w:space="0" w:color="000000"/>
              <w:right w:val="nil"/>
            </w:tcBorders>
          </w:tcPr>
          <w:p w14:paraId="71D0CB49" w14:textId="77777777" w:rsidR="005075CD" w:rsidRPr="00C1771E" w:rsidRDefault="000B08D9" w:rsidP="00C1771E">
            <w:pPr>
              <w:pStyle w:val="Text"/>
              <w:jc w:val="center"/>
            </w:pPr>
            <w:r w:rsidRPr="00C1771E">
              <w:t>0</w:t>
            </w:r>
          </w:p>
        </w:tc>
        <w:tc>
          <w:tcPr>
            <w:tcW w:w="819" w:type="dxa"/>
            <w:tcBorders>
              <w:top w:val="single" w:sz="8" w:space="0" w:color="000000"/>
              <w:left w:val="nil"/>
              <w:bottom w:val="single" w:sz="2" w:space="0" w:color="000000"/>
              <w:right w:val="nil"/>
            </w:tcBorders>
          </w:tcPr>
          <w:p w14:paraId="7213981E" w14:textId="77777777" w:rsidR="005075CD" w:rsidRPr="00C1771E" w:rsidRDefault="000B08D9" w:rsidP="00C1771E">
            <w:pPr>
              <w:pStyle w:val="Text"/>
              <w:jc w:val="center"/>
            </w:pPr>
            <w:r w:rsidRPr="00C1771E">
              <w:t>0</w:t>
            </w:r>
          </w:p>
        </w:tc>
        <w:tc>
          <w:tcPr>
            <w:tcW w:w="895" w:type="dxa"/>
            <w:tcBorders>
              <w:top w:val="single" w:sz="8" w:space="0" w:color="000000"/>
              <w:left w:val="nil"/>
              <w:bottom w:val="single" w:sz="2" w:space="0" w:color="000000"/>
              <w:right w:val="nil"/>
            </w:tcBorders>
          </w:tcPr>
          <w:p w14:paraId="74BFA69D" w14:textId="77777777" w:rsidR="005075CD" w:rsidRPr="00C1771E" w:rsidRDefault="000B08D9" w:rsidP="00C1771E">
            <w:pPr>
              <w:pStyle w:val="Text"/>
              <w:jc w:val="center"/>
            </w:pPr>
            <w:r w:rsidRPr="00C1771E">
              <w:t>0</w:t>
            </w:r>
          </w:p>
        </w:tc>
        <w:tc>
          <w:tcPr>
            <w:tcW w:w="807" w:type="dxa"/>
            <w:tcBorders>
              <w:top w:val="single" w:sz="8" w:space="0" w:color="000000"/>
              <w:left w:val="nil"/>
              <w:bottom w:val="single" w:sz="2" w:space="0" w:color="000000"/>
              <w:right w:val="nil"/>
            </w:tcBorders>
          </w:tcPr>
          <w:p w14:paraId="7767CEA4" w14:textId="77777777" w:rsidR="005075CD" w:rsidRPr="00C1771E" w:rsidRDefault="000B08D9" w:rsidP="00C1771E">
            <w:pPr>
              <w:pStyle w:val="Text"/>
              <w:jc w:val="center"/>
            </w:pPr>
            <w:r w:rsidRPr="00C1771E">
              <w:t>1</w:t>
            </w:r>
          </w:p>
        </w:tc>
        <w:tc>
          <w:tcPr>
            <w:tcW w:w="869" w:type="dxa"/>
            <w:tcBorders>
              <w:top w:val="single" w:sz="8" w:space="0" w:color="000000"/>
              <w:left w:val="nil"/>
              <w:bottom w:val="single" w:sz="2" w:space="0" w:color="000000"/>
              <w:right w:val="nil"/>
            </w:tcBorders>
          </w:tcPr>
          <w:p w14:paraId="646F6249" w14:textId="77777777" w:rsidR="005075CD" w:rsidRPr="00C1771E" w:rsidRDefault="000B08D9" w:rsidP="00C1771E">
            <w:pPr>
              <w:pStyle w:val="Text"/>
              <w:jc w:val="center"/>
            </w:pPr>
            <w:r w:rsidRPr="00C1771E">
              <w:t>0</w:t>
            </w:r>
          </w:p>
        </w:tc>
        <w:tc>
          <w:tcPr>
            <w:tcW w:w="827" w:type="dxa"/>
            <w:tcBorders>
              <w:top w:val="single" w:sz="8" w:space="0" w:color="000000"/>
              <w:left w:val="nil"/>
              <w:bottom w:val="single" w:sz="2" w:space="0" w:color="000000"/>
              <w:right w:val="nil"/>
            </w:tcBorders>
          </w:tcPr>
          <w:p w14:paraId="201A7C56" w14:textId="77777777" w:rsidR="005075CD" w:rsidRPr="00C1771E" w:rsidRDefault="000B08D9" w:rsidP="00C1771E">
            <w:pPr>
              <w:pStyle w:val="Text"/>
              <w:jc w:val="center"/>
            </w:pPr>
            <w:r w:rsidRPr="00C1771E">
              <w:t>0</w:t>
            </w:r>
          </w:p>
        </w:tc>
        <w:tc>
          <w:tcPr>
            <w:tcW w:w="908" w:type="dxa"/>
            <w:tcBorders>
              <w:top w:val="single" w:sz="8" w:space="0" w:color="000000"/>
              <w:left w:val="nil"/>
              <w:bottom w:val="single" w:sz="2" w:space="0" w:color="000000"/>
              <w:right w:val="nil"/>
            </w:tcBorders>
          </w:tcPr>
          <w:p w14:paraId="3320C5B6" w14:textId="77777777" w:rsidR="005075CD" w:rsidRPr="00C1771E" w:rsidRDefault="000B08D9" w:rsidP="00C1771E">
            <w:pPr>
              <w:pStyle w:val="Text"/>
              <w:jc w:val="center"/>
            </w:pPr>
            <w:r w:rsidRPr="00C1771E">
              <w:t>0</w:t>
            </w:r>
          </w:p>
        </w:tc>
        <w:tc>
          <w:tcPr>
            <w:tcW w:w="850" w:type="dxa"/>
            <w:tcBorders>
              <w:top w:val="single" w:sz="8" w:space="0" w:color="000000"/>
              <w:left w:val="nil"/>
              <w:bottom w:val="single" w:sz="2" w:space="0" w:color="000000"/>
              <w:right w:val="nil"/>
            </w:tcBorders>
            <w:shd w:val="clear" w:color="auto" w:fill="E6F4F9"/>
          </w:tcPr>
          <w:p w14:paraId="0B4DA220" w14:textId="77777777" w:rsidR="005075CD" w:rsidRPr="00C1771E" w:rsidRDefault="000B08D9" w:rsidP="00C1771E">
            <w:pPr>
              <w:pStyle w:val="Text"/>
              <w:jc w:val="center"/>
            </w:pPr>
            <w:r w:rsidRPr="00C1771E">
              <w:t>1</w:t>
            </w:r>
          </w:p>
        </w:tc>
      </w:tr>
      <w:tr w:rsidR="005075CD" w14:paraId="789C3A1B" w14:textId="77777777" w:rsidTr="00C1771E">
        <w:trPr>
          <w:trHeight w:hRule="exact" w:val="321"/>
        </w:trPr>
        <w:tc>
          <w:tcPr>
            <w:tcW w:w="1197" w:type="dxa"/>
            <w:tcBorders>
              <w:top w:val="single" w:sz="2" w:space="0" w:color="000000"/>
              <w:left w:val="nil"/>
              <w:bottom w:val="single" w:sz="2" w:space="0" w:color="000000"/>
              <w:right w:val="nil"/>
            </w:tcBorders>
          </w:tcPr>
          <w:p w14:paraId="16CE77E3" w14:textId="77777777" w:rsidR="005075CD" w:rsidRPr="00C1771E" w:rsidRDefault="000B08D9" w:rsidP="00C1771E">
            <w:pPr>
              <w:pStyle w:val="Text"/>
            </w:pPr>
            <w:r w:rsidRPr="00C1771E">
              <w:t>APS 2</w:t>
            </w:r>
          </w:p>
        </w:tc>
        <w:tc>
          <w:tcPr>
            <w:tcW w:w="790" w:type="dxa"/>
            <w:tcBorders>
              <w:top w:val="single" w:sz="2" w:space="0" w:color="000000"/>
              <w:left w:val="nil"/>
              <w:bottom w:val="single" w:sz="2" w:space="0" w:color="000000"/>
              <w:right w:val="nil"/>
            </w:tcBorders>
          </w:tcPr>
          <w:p w14:paraId="09DA103E" w14:textId="77777777" w:rsidR="005075CD" w:rsidRPr="00C1771E" w:rsidRDefault="000B08D9" w:rsidP="00C1771E">
            <w:pPr>
              <w:pStyle w:val="Text"/>
              <w:jc w:val="center"/>
            </w:pPr>
            <w:r w:rsidRPr="00C1771E">
              <w:t>1</w:t>
            </w:r>
          </w:p>
        </w:tc>
        <w:tc>
          <w:tcPr>
            <w:tcW w:w="881" w:type="dxa"/>
            <w:tcBorders>
              <w:top w:val="single" w:sz="2" w:space="0" w:color="000000"/>
              <w:left w:val="nil"/>
              <w:bottom w:val="single" w:sz="2" w:space="0" w:color="000000"/>
              <w:right w:val="nil"/>
            </w:tcBorders>
          </w:tcPr>
          <w:p w14:paraId="0DADC6A9" w14:textId="77777777" w:rsidR="005075CD" w:rsidRPr="00C1771E" w:rsidRDefault="000B08D9" w:rsidP="00C1771E">
            <w:pPr>
              <w:pStyle w:val="Text"/>
              <w:jc w:val="center"/>
            </w:pPr>
            <w:r w:rsidRPr="00C1771E">
              <w:t>1</w:t>
            </w:r>
          </w:p>
        </w:tc>
        <w:tc>
          <w:tcPr>
            <w:tcW w:w="819" w:type="dxa"/>
            <w:tcBorders>
              <w:top w:val="single" w:sz="2" w:space="0" w:color="000000"/>
              <w:left w:val="nil"/>
              <w:bottom w:val="single" w:sz="2" w:space="0" w:color="000000"/>
              <w:right w:val="nil"/>
            </w:tcBorders>
          </w:tcPr>
          <w:p w14:paraId="5EAAF458" w14:textId="77777777" w:rsidR="005075CD" w:rsidRPr="00C1771E" w:rsidRDefault="000B08D9" w:rsidP="00C1771E">
            <w:pPr>
              <w:pStyle w:val="Text"/>
              <w:jc w:val="center"/>
            </w:pPr>
            <w:r w:rsidRPr="00C1771E">
              <w:t>1</w:t>
            </w:r>
          </w:p>
        </w:tc>
        <w:tc>
          <w:tcPr>
            <w:tcW w:w="895" w:type="dxa"/>
            <w:tcBorders>
              <w:top w:val="single" w:sz="2" w:space="0" w:color="000000"/>
              <w:left w:val="nil"/>
              <w:bottom w:val="single" w:sz="2" w:space="0" w:color="000000"/>
              <w:right w:val="nil"/>
            </w:tcBorders>
          </w:tcPr>
          <w:p w14:paraId="5F6CC196" w14:textId="77777777" w:rsidR="005075CD" w:rsidRPr="00C1771E" w:rsidRDefault="000B08D9" w:rsidP="00C1771E">
            <w:pPr>
              <w:pStyle w:val="Text"/>
              <w:jc w:val="center"/>
            </w:pPr>
            <w:r w:rsidRPr="00C1771E">
              <w:t>0</w:t>
            </w:r>
          </w:p>
        </w:tc>
        <w:tc>
          <w:tcPr>
            <w:tcW w:w="807" w:type="dxa"/>
            <w:tcBorders>
              <w:top w:val="single" w:sz="2" w:space="0" w:color="000000"/>
              <w:left w:val="nil"/>
              <w:bottom w:val="single" w:sz="2" w:space="0" w:color="000000"/>
              <w:right w:val="nil"/>
            </w:tcBorders>
          </w:tcPr>
          <w:p w14:paraId="6A4B8DBA" w14:textId="77777777" w:rsidR="005075CD" w:rsidRPr="00C1771E" w:rsidRDefault="000B08D9" w:rsidP="00C1771E">
            <w:pPr>
              <w:pStyle w:val="Text"/>
              <w:jc w:val="center"/>
            </w:pPr>
            <w:r w:rsidRPr="00C1771E">
              <w:t>3</w:t>
            </w:r>
          </w:p>
        </w:tc>
        <w:tc>
          <w:tcPr>
            <w:tcW w:w="869" w:type="dxa"/>
            <w:tcBorders>
              <w:top w:val="single" w:sz="2" w:space="0" w:color="000000"/>
              <w:left w:val="nil"/>
              <w:bottom w:val="single" w:sz="2" w:space="0" w:color="000000"/>
              <w:right w:val="nil"/>
            </w:tcBorders>
          </w:tcPr>
          <w:p w14:paraId="6F890A89" w14:textId="77777777" w:rsidR="005075CD" w:rsidRPr="00C1771E" w:rsidRDefault="000B08D9" w:rsidP="00C1771E">
            <w:pPr>
              <w:pStyle w:val="Text"/>
              <w:jc w:val="center"/>
            </w:pPr>
            <w:r w:rsidRPr="00C1771E">
              <w:t>1</w:t>
            </w:r>
          </w:p>
        </w:tc>
        <w:tc>
          <w:tcPr>
            <w:tcW w:w="827" w:type="dxa"/>
            <w:tcBorders>
              <w:top w:val="single" w:sz="2" w:space="0" w:color="000000"/>
              <w:left w:val="nil"/>
              <w:bottom w:val="single" w:sz="2" w:space="0" w:color="000000"/>
              <w:right w:val="nil"/>
            </w:tcBorders>
          </w:tcPr>
          <w:p w14:paraId="77660E2C" w14:textId="77777777" w:rsidR="005075CD" w:rsidRPr="00C1771E" w:rsidRDefault="000B08D9" w:rsidP="00C1771E">
            <w:pPr>
              <w:pStyle w:val="Text"/>
              <w:jc w:val="center"/>
            </w:pPr>
            <w:r w:rsidRPr="00C1771E">
              <w:t>0</w:t>
            </w:r>
          </w:p>
        </w:tc>
        <w:tc>
          <w:tcPr>
            <w:tcW w:w="908" w:type="dxa"/>
            <w:tcBorders>
              <w:top w:val="single" w:sz="2" w:space="0" w:color="000000"/>
              <w:left w:val="nil"/>
              <w:bottom w:val="single" w:sz="2" w:space="0" w:color="000000"/>
              <w:right w:val="nil"/>
            </w:tcBorders>
          </w:tcPr>
          <w:p w14:paraId="213A971C" w14:textId="77777777" w:rsidR="005075CD" w:rsidRPr="00C1771E" w:rsidRDefault="000B08D9" w:rsidP="00C1771E">
            <w:pPr>
              <w:pStyle w:val="Text"/>
              <w:jc w:val="center"/>
            </w:pPr>
            <w:r w:rsidRPr="00C1771E">
              <w:t>0</w:t>
            </w:r>
          </w:p>
        </w:tc>
        <w:tc>
          <w:tcPr>
            <w:tcW w:w="850" w:type="dxa"/>
            <w:tcBorders>
              <w:top w:val="single" w:sz="2" w:space="0" w:color="000000"/>
              <w:left w:val="nil"/>
              <w:bottom w:val="single" w:sz="2" w:space="0" w:color="000000"/>
              <w:right w:val="nil"/>
            </w:tcBorders>
            <w:shd w:val="clear" w:color="auto" w:fill="E6F4F9"/>
          </w:tcPr>
          <w:p w14:paraId="5FC3E104" w14:textId="77777777" w:rsidR="005075CD" w:rsidRPr="00C1771E" w:rsidRDefault="000B08D9" w:rsidP="00C1771E">
            <w:pPr>
              <w:pStyle w:val="Text"/>
              <w:jc w:val="center"/>
            </w:pPr>
            <w:r w:rsidRPr="00C1771E">
              <w:t>7</w:t>
            </w:r>
          </w:p>
        </w:tc>
      </w:tr>
      <w:tr w:rsidR="005075CD" w14:paraId="72CE5E1D" w14:textId="77777777" w:rsidTr="00C1771E">
        <w:trPr>
          <w:trHeight w:hRule="exact" w:val="321"/>
        </w:trPr>
        <w:tc>
          <w:tcPr>
            <w:tcW w:w="1197" w:type="dxa"/>
            <w:tcBorders>
              <w:top w:val="single" w:sz="2" w:space="0" w:color="000000"/>
              <w:left w:val="nil"/>
              <w:bottom w:val="single" w:sz="2" w:space="0" w:color="000000"/>
              <w:right w:val="nil"/>
            </w:tcBorders>
          </w:tcPr>
          <w:p w14:paraId="1C6E0DFB" w14:textId="77777777" w:rsidR="005075CD" w:rsidRPr="00C1771E" w:rsidRDefault="000B08D9" w:rsidP="00C1771E">
            <w:pPr>
              <w:pStyle w:val="Text"/>
            </w:pPr>
            <w:r w:rsidRPr="00C1771E">
              <w:t>APS 3</w:t>
            </w:r>
          </w:p>
        </w:tc>
        <w:tc>
          <w:tcPr>
            <w:tcW w:w="790" w:type="dxa"/>
            <w:tcBorders>
              <w:top w:val="single" w:sz="2" w:space="0" w:color="000000"/>
              <w:left w:val="nil"/>
              <w:bottom w:val="single" w:sz="2" w:space="0" w:color="000000"/>
              <w:right w:val="nil"/>
            </w:tcBorders>
          </w:tcPr>
          <w:p w14:paraId="451B0683" w14:textId="77777777" w:rsidR="005075CD" w:rsidRPr="00C1771E" w:rsidRDefault="000B08D9" w:rsidP="00C1771E">
            <w:pPr>
              <w:pStyle w:val="Text"/>
              <w:jc w:val="center"/>
            </w:pPr>
            <w:r w:rsidRPr="00C1771E">
              <w:t>3</w:t>
            </w:r>
          </w:p>
        </w:tc>
        <w:tc>
          <w:tcPr>
            <w:tcW w:w="881" w:type="dxa"/>
            <w:tcBorders>
              <w:top w:val="single" w:sz="2" w:space="0" w:color="000000"/>
              <w:left w:val="nil"/>
              <w:bottom w:val="single" w:sz="2" w:space="0" w:color="000000"/>
              <w:right w:val="nil"/>
            </w:tcBorders>
          </w:tcPr>
          <w:p w14:paraId="38D5AF80" w14:textId="77777777" w:rsidR="005075CD" w:rsidRPr="00C1771E" w:rsidRDefault="000B08D9" w:rsidP="00C1771E">
            <w:pPr>
              <w:pStyle w:val="Text"/>
              <w:jc w:val="center"/>
            </w:pPr>
            <w:r w:rsidRPr="00C1771E">
              <w:t>47</w:t>
            </w:r>
          </w:p>
        </w:tc>
        <w:tc>
          <w:tcPr>
            <w:tcW w:w="819" w:type="dxa"/>
            <w:tcBorders>
              <w:top w:val="single" w:sz="2" w:space="0" w:color="000000"/>
              <w:left w:val="nil"/>
              <w:bottom w:val="single" w:sz="2" w:space="0" w:color="000000"/>
              <w:right w:val="nil"/>
            </w:tcBorders>
          </w:tcPr>
          <w:p w14:paraId="78BA8827" w14:textId="77777777" w:rsidR="005075CD" w:rsidRPr="00C1771E" w:rsidRDefault="000B08D9" w:rsidP="00C1771E">
            <w:pPr>
              <w:pStyle w:val="Text"/>
              <w:jc w:val="center"/>
            </w:pPr>
            <w:r w:rsidRPr="00C1771E">
              <w:t>32</w:t>
            </w:r>
          </w:p>
        </w:tc>
        <w:tc>
          <w:tcPr>
            <w:tcW w:w="895" w:type="dxa"/>
            <w:tcBorders>
              <w:top w:val="single" w:sz="2" w:space="0" w:color="000000"/>
              <w:left w:val="nil"/>
              <w:bottom w:val="single" w:sz="2" w:space="0" w:color="000000"/>
              <w:right w:val="nil"/>
            </w:tcBorders>
          </w:tcPr>
          <w:p w14:paraId="27064B63" w14:textId="77777777" w:rsidR="005075CD" w:rsidRPr="00C1771E" w:rsidRDefault="000B08D9" w:rsidP="00C1771E">
            <w:pPr>
              <w:pStyle w:val="Text"/>
              <w:jc w:val="center"/>
            </w:pPr>
            <w:r w:rsidRPr="00C1771E">
              <w:t>22</w:t>
            </w:r>
          </w:p>
        </w:tc>
        <w:tc>
          <w:tcPr>
            <w:tcW w:w="807" w:type="dxa"/>
            <w:tcBorders>
              <w:top w:val="single" w:sz="2" w:space="0" w:color="000000"/>
              <w:left w:val="nil"/>
              <w:bottom w:val="single" w:sz="2" w:space="0" w:color="000000"/>
              <w:right w:val="nil"/>
            </w:tcBorders>
          </w:tcPr>
          <w:p w14:paraId="3786DB53" w14:textId="77777777" w:rsidR="005075CD" w:rsidRPr="00C1771E" w:rsidRDefault="000B08D9" w:rsidP="00C1771E">
            <w:pPr>
              <w:pStyle w:val="Text"/>
              <w:jc w:val="center"/>
            </w:pPr>
            <w:r w:rsidRPr="00C1771E">
              <w:t>3</w:t>
            </w:r>
          </w:p>
        </w:tc>
        <w:tc>
          <w:tcPr>
            <w:tcW w:w="869" w:type="dxa"/>
            <w:tcBorders>
              <w:top w:val="single" w:sz="2" w:space="0" w:color="000000"/>
              <w:left w:val="nil"/>
              <w:bottom w:val="single" w:sz="2" w:space="0" w:color="000000"/>
              <w:right w:val="nil"/>
            </w:tcBorders>
          </w:tcPr>
          <w:p w14:paraId="4B98C822" w14:textId="77777777" w:rsidR="005075CD" w:rsidRPr="00C1771E" w:rsidRDefault="000B08D9" w:rsidP="00C1771E">
            <w:pPr>
              <w:pStyle w:val="Text"/>
              <w:jc w:val="center"/>
            </w:pPr>
            <w:r w:rsidRPr="00C1771E">
              <w:t>8</w:t>
            </w:r>
          </w:p>
        </w:tc>
        <w:tc>
          <w:tcPr>
            <w:tcW w:w="827" w:type="dxa"/>
            <w:tcBorders>
              <w:top w:val="single" w:sz="2" w:space="0" w:color="000000"/>
              <w:left w:val="nil"/>
              <w:bottom w:val="single" w:sz="2" w:space="0" w:color="000000"/>
              <w:right w:val="nil"/>
            </w:tcBorders>
          </w:tcPr>
          <w:p w14:paraId="3F42970B" w14:textId="77777777" w:rsidR="005075CD" w:rsidRPr="00C1771E" w:rsidRDefault="000B08D9" w:rsidP="00C1771E">
            <w:pPr>
              <w:pStyle w:val="Text"/>
              <w:jc w:val="center"/>
            </w:pPr>
            <w:r w:rsidRPr="00C1771E">
              <w:t>0</w:t>
            </w:r>
          </w:p>
        </w:tc>
        <w:tc>
          <w:tcPr>
            <w:tcW w:w="908" w:type="dxa"/>
            <w:tcBorders>
              <w:top w:val="single" w:sz="2" w:space="0" w:color="000000"/>
              <w:left w:val="nil"/>
              <w:bottom w:val="single" w:sz="2" w:space="0" w:color="000000"/>
              <w:right w:val="nil"/>
            </w:tcBorders>
          </w:tcPr>
          <w:p w14:paraId="78A960E7" w14:textId="77777777" w:rsidR="005075CD" w:rsidRPr="00C1771E" w:rsidRDefault="000B08D9" w:rsidP="00C1771E">
            <w:pPr>
              <w:pStyle w:val="Text"/>
              <w:jc w:val="center"/>
            </w:pPr>
            <w:r w:rsidRPr="00C1771E">
              <w:t>0</w:t>
            </w:r>
          </w:p>
        </w:tc>
        <w:tc>
          <w:tcPr>
            <w:tcW w:w="850" w:type="dxa"/>
            <w:tcBorders>
              <w:top w:val="single" w:sz="2" w:space="0" w:color="000000"/>
              <w:left w:val="nil"/>
              <w:bottom w:val="single" w:sz="2" w:space="0" w:color="000000"/>
              <w:right w:val="nil"/>
            </w:tcBorders>
            <w:shd w:val="clear" w:color="auto" w:fill="E6F4F9"/>
          </w:tcPr>
          <w:p w14:paraId="14F76AF1" w14:textId="77777777" w:rsidR="005075CD" w:rsidRPr="00C1771E" w:rsidRDefault="000B08D9" w:rsidP="00C1771E">
            <w:pPr>
              <w:pStyle w:val="Text"/>
              <w:jc w:val="center"/>
            </w:pPr>
            <w:r w:rsidRPr="00C1771E">
              <w:t>115</w:t>
            </w:r>
          </w:p>
        </w:tc>
      </w:tr>
      <w:tr w:rsidR="005075CD" w14:paraId="7F0CA477" w14:textId="77777777" w:rsidTr="00C1771E">
        <w:trPr>
          <w:trHeight w:hRule="exact" w:val="321"/>
        </w:trPr>
        <w:tc>
          <w:tcPr>
            <w:tcW w:w="1197" w:type="dxa"/>
            <w:tcBorders>
              <w:top w:val="single" w:sz="2" w:space="0" w:color="000000"/>
              <w:left w:val="nil"/>
              <w:bottom w:val="single" w:sz="2" w:space="0" w:color="000000"/>
              <w:right w:val="nil"/>
            </w:tcBorders>
          </w:tcPr>
          <w:p w14:paraId="71FD7212" w14:textId="77777777" w:rsidR="005075CD" w:rsidRPr="00C1771E" w:rsidRDefault="000B08D9" w:rsidP="00C1771E">
            <w:pPr>
              <w:pStyle w:val="Text"/>
            </w:pPr>
            <w:r w:rsidRPr="00C1771E">
              <w:t>APS 4</w:t>
            </w:r>
          </w:p>
        </w:tc>
        <w:tc>
          <w:tcPr>
            <w:tcW w:w="790" w:type="dxa"/>
            <w:tcBorders>
              <w:top w:val="single" w:sz="2" w:space="0" w:color="000000"/>
              <w:left w:val="nil"/>
              <w:bottom w:val="single" w:sz="2" w:space="0" w:color="000000"/>
              <w:right w:val="nil"/>
            </w:tcBorders>
          </w:tcPr>
          <w:p w14:paraId="230E2057" w14:textId="77777777" w:rsidR="005075CD" w:rsidRPr="00C1771E" w:rsidRDefault="000B08D9" w:rsidP="00C1771E">
            <w:pPr>
              <w:pStyle w:val="Text"/>
              <w:jc w:val="center"/>
            </w:pPr>
            <w:r w:rsidRPr="00C1771E">
              <w:t>9</w:t>
            </w:r>
          </w:p>
        </w:tc>
        <w:tc>
          <w:tcPr>
            <w:tcW w:w="881" w:type="dxa"/>
            <w:tcBorders>
              <w:top w:val="single" w:sz="2" w:space="0" w:color="000000"/>
              <w:left w:val="nil"/>
              <w:bottom w:val="single" w:sz="2" w:space="0" w:color="000000"/>
              <w:right w:val="nil"/>
            </w:tcBorders>
          </w:tcPr>
          <w:p w14:paraId="6FFB708F" w14:textId="77777777" w:rsidR="005075CD" w:rsidRPr="00C1771E" w:rsidRDefault="000B08D9" w:rsidP="00C1771E">
            <w:pPr>
              <w:pStyle w:val="Text"/>
              <w:jc w:val="center"/>
            </w:pPr>
            <w:r w:rsidRPr="00C1771E">
              <w:t>61</w:t>
            </w:r>
          </w:p>
        </w:tc>
        <w:tc>
          <w:tcPr>
            <w:tcW w:w="819" w:type="dxa"/>
            <w:tcBorders>
              <w:top w:val="single" w:sz="2" w:space="0" w:color="000000"/>
              <w:left w:val="nil"/>
              <w:bottom w:val="single" w:sz="2" w:space="0" w:color="000000"/>
              <w:right w:val="nil"/>
            </w:tcBorders>
          </w:tcPr>
          <w:p w14:paraId="1C1A1EAE" w14:textId="77777777" w:rsidR="005075CD" w:rsidRPr="00C1771E" w:rsidRDefault="000B08D9" w:rsidP="00C1771E">
            <w:pPr>
              <w:pStyle w:val="Text"/>
              <w:jc w:val="center"/>
            </w:pPr>
            <w:r w:rsidRPr="00C1771E">
              <w:t>34</w:t>
            </w:r>
          </w:p>
        </w:tc>
        <w:tc>
          <w:tcPr>
            <w:tcW w:w="895" w:type="dxa"/>
            <w:tcBorders>
              <w:top w:val="single" w:sz="2" w:space="0" w:color="000000"/>
              <w:left w:val="nil"/>
              <w:bottom w:val="single" w:sz="2" w:space="0" w:color="000000"/>
              <w:right w:val="nil"/>
            </w:tcBorders>
          </w:tcPr>
          <w:p w14:paraId="3117AF16" w14:textId="77777777" w:rsidR="005075CD" w:rsidRPr="00C1771E" w:rsidRDefault="000B08D9" w:rsidP="00C1771E">
            <w:pPr>
              <w:pStyle w:val="Text"/>
              <w:jc w:val="center"/>
            </w:pPr>
            <w:r w:rsidRPr="00C1771E">
              <w:t>16</w:t>
            </w:r>
          </w:p>
        </w:tc>
        <w:tc>
          <w:tcPr>
            <w:tcW w:w="807" w:type="dxa"/>
            <w:tcBorders>
              <w:top w:val="single" w:sz="2" w:space="0" w:color="000000"/>
              <w:left w:val="nil"/>
              <w:bottom w:val="single" w:sz="2" w:space="0" w:color="000000"/>
              <w:right w:val="nil"/>
            </w:tcBorders>
          </w:tcPr>
          <w:p w14:paraId="74A4A978" w14:textId="77777777" w:rsidR="005075CD" w:rsidRPr="00C1771E" w:rsidRDefault="000B08D9" w:rsidP="00C1771E">
            <w:pPr>
              <w:pStyle w:val="Text"/>
              <w:jc w:val="center"/>
            </w:pPr>
            <w:r w:rsidRPr="00C1771E">
              <w:t>29</w:t>
            </w:r>
          </w:p>
        </w:tc>
        <w:tc>
          <w:tcPr>
            <w:tcW w:w="869" w:type="dxa"/>
            <w:tcBorders>
              <w:top w:val="single" w:sz="2" w:space="0" w:color="000000"/>
              <w:left w:val="nil"/>
              <w:bottom w:val="single" w:sz="2" w:space="0" w:color="000000"/>
              <w:right w:val="nil"/>
            </w:tcBorders>
          </w:tcPr>
          <w:p w14:paraId="6C064F8F" w14:textId="77777777" w:rsidR="005075CD" w:rsidRPr="00C1771E" w:rsidRDefault="000B08D9" w:rsidP="00C1771E">
            <w:pPr>
              <w:pStyle w:val="Text"/>
              <w:jc w:val="center"/>
            </w:pPr>
            <w:r w:rsidRPr="00C1771E">
              <w:t>7</w:t>
            </w:r>
          </w:p>
        </w:tc>
        <w:tc>
          <w:tcPr>
            <w:tcW w:w="827" w:type="dxa"/>
            <w:tcBorders>
              <w:top w:val="single" w:sz="2" w:space="0" w:color="000000"/>
              <w:left w:val="nil"/>
              <w:bottom w:val="single" w:sz="2" w:space="0" w:color="000000"/>
              <w:right w:val="nil"/>
            </w:tcBorders>
          </w:tcPr>
          <w:p w14:paraId="4927219A" w14:textId="77777777" w:rsidR="005075CD" w:rsidRPr="00C1771E" w:rsidRDefault="000B08D9" w:rsidP="00C1771E">
            <w:pPr>
              <w:pStyle w:val="Text"/>
              <w:jc w:val="center"/>
            </w:pPr>
            <w:r w:rsidRPr="00C1771E">
              <w:t>2</w:t>
            </w:r>
          </w:p>
        </w:tc>
        <w:tc>
          <w:tcPr>
            <w:tcW w:w="908" w:type="dxa"/>
            <w:tcBorders>
              <w:top w:val="single" w:sz="2" w:space="0" w:color="000000"/>
              <w:left w:val="nil"/>
              <w:bottom w:val="single" w:sz="2" w:space="0" w:color="000000"/>
              <w:right w:val="nil"/>
            </w:tcBorders>
          </w:tcPr>
          <w:p w14:paraId="7D40E623" w14:textId="77777777" w:rsidR="005075CD" w:rsidRPr="00C1771E" w:rsidRDefault="000B08D9" w:rsidP="00C1771E">
            <w:pPr>
              <w:pStyle w:val="Text"/>
              <w:jc w:val="center"/>
            </w:pPr>
            <w:r w:rsidRPr="00C1771E">
              <w:t>0</w:t>
            </w:r>
          </w:p>
        </w:tc>
        <w:tc>
          <w:tcPr>
            <w:tcW w:w="850" w:type="dxa"/>
            <w:tcBorders>
              <w:top w:val="single" w:sz="2" w:space="0" w:color="000000"/>
              <w:left w:val="nil"/>
              <w:bottom w:val="single" w:sz="2" w:space="0" w:color="000000"/>
              <w:right w:val="nil"/>
            </w:tcBorders>
            <w:shd w:val="clear" w:color="auto" w:fill="E6F4F9"/>
          </w:tcPr>
          <w:p w14:paraId="3DC9BAB6" w14:textId="77777777" w:rsidR="005075CD" w:rsidRPr="00C1771E" w:rsidRDefault="000B08D9" w:rsidP="00C1771E">
            <w:pPr>
              <w:pStyle w:val="Text"/>
              <w:jc w:val="center"/>
            </w:pPr>
            <w:r w:rsidRPr="00C1771E">
              <w:t>158</w:t>
            </w:r>
          </w:p>
        </w:tc>
      </w:tr>
      <w:tr w:rsidR="005075CD" w14:paraId="6ED2F030" w14:textId="77777777" w:rsidTr="00C1771E">
        <w:trPr>
          <w:trHeight w:hRule="exact" w:val="321"/>
        </w:trPr>
        <w:tc>
          <w:tcPr>
            <w:tcW w:w="1197" w:type="dxa"/>
            <w:tcBorders>
              <w:top w:val="single" w:sz="2" w:space="0" w:color="000000"/>
              <w:left w:val="nil"/>
              <w:bottom w:val="single" w:sz="2" w:space="0" w:color="000000"/>
              <w:right w:val="nil"/>
            </w:tcBorders>
          </w:tcPr>
          <w:p w14:paraId="230E6CF5" w14:textId="77777777" w:rsidR="005075CD" w:rsidRPr="00C1771E" w:rsidRDefault="000B08D9" w:rsidP="00C1771E">
            <w:pPr>
              <w:pStyle w:val="Text"/>
            </w:pPr>
            <w:r w:rsidRPr="00C1771E">
              <w:t>APS 5</w:t>
            </w:r>
          </w:p>
        </w:tc>
        <w:tc>
          <w:tcPr>
            <w:tcW w:w="790" w:type="dxa"/>
            <w:tcBorders>
              <w:top w:val="single" w:sz="2" w:space="0" w:color="000000"/>
              <w:left w:val="nil"/>
              <w:bottom w:val="single" w:sz="2" w:space="0" w:color="000000"/>
              <w:right w:val="nil"/>
            </w:tcBorders>
          </w:tcPr>
          <w:p w14:paraId="7B76B310" w14:textId="77777777" w:rsidR="005075CD" w:rsidRPr="00C1771E" w:rsidRDefault="000B08D9" w:rsidP="00C1771E">
            <w:pPr>
              <w:pStyle w:val="Text"/>
              <w:jc w:val="center"/>
            </w:pPr>
            <w:r w:rsidRPr="00C1771E">
              <w:t>12</w:t>
            </w:r>
          </w:p>
        </w:tc>
        <w:tc>
          <w:tcPr>
            <w:tcW w:w="881" w:type="dxa"/>
            <w:tcBorders>
              <w:top w:val="single" w:sz="2" w:space="0" w:color="000000"/>
              <w:left w:val="nil"/>
              <w:bottom w:val="single" w:sz="2" w:space="0" w:color="000000"/>
              <w:right w:val="nil"/>
            </w:tcBorders>
          </w:tcPr>
          <w:p w14:paraId="13C078A2" w14:textId="77777777" w:rsidR="005075CD" w:rsidRPr="00C1771E" w:rsidRDefault="000B08D9" w:rsidP="00C1771E">
            <w:pPr>
              <w:pStyle w:val="Text"/>
              <w:jc w:val="center"/>
            </w:pPr>
            <w:r w:rsidRPr="00C1771E">
              <w:t>64</w:t>
            </w:r>
          </w:p>
        </w:tc>
        <w:tc>
          <w:tcPr>
            <w:tcW w:w="819" w:type="dxa"/>
            <w:tcBorders>
              <w:top w:val="single" w:sz="2" w:space="0" w:color="000000"/>
              <w:left w:val="nil"/>
              <w:bottom w:val="single" w:sz="2" w:space="0" w:color="000000"/>
              <w:right w:val="nil"/>
            </w:tcBorders>
          </w:tcPr>
          <w:p w14:paraId="59E0903A" w14:textId="77777777" w:rsidR="005075CD" w:rsidRPr="00C1771E" w:rsidRDefault="000B08D9" w:rsidP="00C1771E">
            <w:pPr>
              <w:pStyle w:val="Text"/>
              <w:jc w:val="center"/>
            </w:pPr>
            <w:r w:rsidRPr="00C1771E">
              <w:t>72</w:t>
            </w:r>
          </w:p>
        </w:tc>
        <w:tc>
          <w:tcPr>
            <w:tcW w:w="895" w:type="dxa"/>
            <w:tcBorders>
              <w:top w:val="single" w:sz="2" w:space="0" w:color="000000"/>
              <w:left w:val="nil"/>
              <w:bottom w:val="single" w:sz="2" w:space="0" w:color="000000"/>
              <w:right w:val="nil"/>
            </w:tcBorders>
          </w:tcPr>
          <w:p w14:paraId="1709F5D0" w14:textId="77777777" w:rsidR="005075CD" w:rsidRPr="00C1771E" w:rsidRDefault="000B08D9" w:rsidP="00C1771E">
            <w:pPr>
              <w:pStyle w:val="Text"/>
              <w:jc w:val="center"/>
            </w:pPr>
            <w:r w:rsidRPr="00C1771E">
              <w:t>38</w:t>
            </w:r>
          </w:p>
        </w:tc>
        <w:tc>
          <w:tcPr>
            <w:tcW w:w="807" w:type="dxa"/>
            <w:tcBorders>
              <w:top w:val="single" w:sz="2" w:space="0" w:color="000000"/>
              <w:left w:val="nil"/>
              <w:bottom w:val="single" w:sz="2" w:space="0" w:color="000000"/>
              <w:right w:val="nil"/>
            </w:tcBorders>
          </w:tcPr>
          <w:p w14:paraId="7427DFE3" w14:textId="77777777" w:rsidR="005075CD" w:rsidRPr="00C1771E" w:rsidRDefault="000B08D9" w:rsidP="00C1771E">
            <w:pPr>
              <w:pStyle w:val="Text"/>
              <w:jc w:val="center"/>
            </w:pPr>
            <w:r w:rsidRPr="00C1771E">
              <w:t>17</w:t>
            </w:r>
          </w:p>
        </w:tc>
        <w:tc>
          <w:tcPr>
            <w:tcW w:w="869" w:type="dxa"/>
            <w:tcBorders>
              <w:top w:val="single" w:sz="2" w:space="0" w:color="000000"/>
              <w:left w:val="nil"/>
              <w:bottom w:val="single" w:sz="2" w:space="0" w:color="000000"/>
              <w:right w:val="nil"/>
            </w:tcBorders>
          </w:tcPr>
          <w:p w14:paraId="38C4F190" w14:textId="77777777" w:rsidR="005075CD" w:rsidRPr="00C1771E" w:rsidRDefault="000B08D9" w:rsidP="00C1771E">
            <w:pPr>
              <w:pStyle w:val="Text"/>
              <w:jc w:val="center"/>
            </w:pPr>
            <w:r w:rsidRPr="00C1771E">
              <w:t>10</w:t>
            </w:r>
          </w:p>
        </w:tc>
        <w:tc>
          <w:tcPr>
            <w:tcW w:w="827" w:type="dxa"/>
            <w:tcBorders>
              <w:top w:val="single" w:sz="2" w:space="0" w:color="000000"/>
              <w:left w:val="nil"/>
              <w:bottom w:val="single" w:sz="2" w:space="0" w:color="000000"/>
              <w:right w:val="nil"/>
            </w:tcBorders>
          </w:tcPr>
          <w:p w14:paraId="767402F1" w14:textId="77777777" w:rsidR="005075CD" w:rsidRPr="00C1771E" w:rsidRDefault="000B08D9" w:rsidP="00C1771E">
            <w:pPr>
              <w:pStyle w:val="Text"/>
              <w:jc w:val="center"/>
            </w:pPr>
            <w:r w:rsidRPr="00C1771E">
              <w:t>0</w:t>
            </w:r>
          </w:p>
        </w:tc>
        <w:tc>
          <w:tcPr>
            <w:tcW w:w="908" w:type="dxa"/>
            <w:tcBorders>
              <w:top w:val="single" w:sz="2" w:space="0" w:color="000000"/>
              <w:left w:val="nil"/>
              <w:bottom w:val="single" w:sz="2" w:space="0" w:color="000000"/>
              <w:right w:val="nil"/>
            </w:tcBorders>
          </w:tcPr>
          <w:p w14:paraId="5BA1CB63" w14:textId="77777777" w:rsidR="005075CD" w:rsidRPr="00C1771E" w:rsidRDefault="000B08D9" w:rsidP="00C1771E">
            <w:pPr>
              <w:pStyle w:val="Text"/>
              <w:jc w:val="center"/>
            </w:pPr>
            <w:r w:rsidRPr="00C1771E">
              <w:t>9</w:t>
            </w:r>
          </w:p>
        </w:tc>
        <w:tc>
          <w:tcPr>
            <w:tcW w:w="850" w:type="dxa"/>
            <w:tcBorders>
              <w:top w:val="single" w:sz="2" w:space="0" w:color="000000"/>
              <w:left w:val="nil"/>
              <w:bottom w:val="single" w:sz="2" w:space="0" w:color="000000"/>
              <w:right w:val="nil"/>
            </w:tcBorders>
            <w:shd w:val="clear" w:color="auto" w:fill="E6F4F9"/>
          </w:tcPr>
          <w:p w14:paraId="69048E46" w14:textId="77777777" w:rsidR="005075CD" w:rsidRPr="00C1771E" w:rsidRDefault="000B08D9" w:rsidP="00C1771E">
            <w:pPr>
              <w:pStyle w:val="Text"/>
              <w:jc w:val="center"/>
            </w:pPr>
            <w:r w:rsidRPr="00C1771E">
              <w:t>222</w:t>
            </w:r>
          </w:p>
        </w:tc>
      </w:tr>
      <w:tr w:rsidR="005075CD" w14:paraId="2C9C4710" w14:textId="77777777" w:rsidTr="00C1771E">
        <w:trPr>
          <w:trHeight w:hRule="exact" w:val="321"/>
        </w:trPr>
        <w:tc>
          <w:tcPr>
            <w:tcW w:w="1197" w:type="dxa"/>
            <w:tcBorders>
              <w:top w:val="single" w:sz="2" w:space="0" w:color="000000"/>
              <w:left w:val="nil"/>
              <w:bottom w:val="single" w:sz="2" w:space="0" w:color="000000"/>
              <w:right w:val="nil"/>
            </w:tcBorders>
          </w:tcPr>
          <w:p w14:paraId="2D555CB2" w14:textId="77777777" w:rsidR="005075CD" w:rsidRPr="00C1771E" w:rsidRDefault="000B08D9" w:rsidP="00C1771E">
            <w:pPr>
              <w:pStyle w:val="Text"/>
            </w:pPr>
            <w:r w:rsidRPr="00C1771E">
              <w:t>APS 6</w:t>
            </w:r>
          </w:p>
        </w:tc>
        <w:tc>
          <w:tcPr>
            <w:tcW w:w="790" w:type="dxa"/>
            <w:tcBorders>
              <w:top w:val="single" w:sz="2" w:space="0" w:color="000000"/>
              <w:left w:val="nil"/>
              <w:bottom w:val="single" w:sz="2" w:space="0" w:color="000000"/>
              <w:right w:val="nil"/>
            </w:tcBorders>
          </w:tcPr>
          <w:p w14:paraId="3ED1EADC" w14:textId="77777777" w:rsidR="005075CD" w:rsidRPr="00C1771E" w:rsidRDefault="000B08D9" w:rsidP="00C1771E">
            <w:pPr>
              <w:pStyle w:val="Text"/>
              <w:jc w:val="center"/>
            </w:pPr>
            <w:r w:rsidRPr="00C1771E">
              <w:t>15</w:t>
            </w:r>
          </w:p>
        </w:tc>
        <w:tc>
          <w:tcPr>
            <w:tcW w:w="881" w:type="dxa"/>
            <w:tcBorders>
              <w:top w:val="single" w:sz="2" w:space="0" w:color="000000"/>
              <w:left w:val="nil"/>
              <w:bottom w:val="single" w:sz="2" w:space="0" w:color="000000"/>
              <w:right w:val="nil"/>
            </w:tcBorders>
          </w:tcPr>
          <w:p w14:paraId="162BDDBB" w14:textId="77777777" w:rsidR="005075CD" w:rsidRPr="00C1771E" w:rsidRDefault="000B08D9" w:rsidP="00C1771E">
            <w:pPr>
              <w:pStyle w:val="Text"/>
              <w:jc w:val="center"/>
            </w:pPr>
            <w:r w:rsidRPr="00C1771E">
              <w:t>52</w:t>
            </w:r>
          </w:p>
        </w:tc>
        <w:tc>
          <w:tcPr>
            <w:tcW w:w="819" w:type="dxa"/>
            <w:tcBorders>
              <w:top w:val="single" w:sz="2" w:space="0" w:color="000000"/>
              <w:left w:val="nil"/>
              <w:bottom w:val="single" w:sz="2" w:space="0" w:color="000000"/>
              <w:right w:val="nil"/>
            </w:tcBorders>
          </w:tcPr>
          <w:p w14:paraId="2BE60050" w14:textId="77777777" w:rsidR="005075CD" w:rsidRPr="00C1771E" w:rsidRDefault="000B08D9" w:rsidP="00C1771E">
            <w:pPr>
              <w:pStyle w:val="Text"/>
              <w:jc w:val="center"/>
            </w:pPr>
            <w:r w:rsidRPr="00C1771E">
              <w:t>47</w:t>
            </w:r>
          </w:p>
        </w:tc>
        <w:tc>
          <w:tcPr>
            <w:tcW w:w="895" w:type="dxa"/>
            <w:tcBorders>
              <w:top w:val="single" w:sz="2" w:space="0" w:color="000000"/>
              <w:left w:val="nil"/>
              <w:bottom w:val="single" w:sz="2" w:space="0" w:color="000000"/>
              <w:right w:val="nil"/>
            </w:tcBorders>
          </w:tcPr>
          <w:p w14:paraId="31A6CB70" w14:textId="77777777" w:rsidR="005075CD" w:rsidRPr="00C1771E" w:rsidRDefault="000B08D9" w:rsidP="00C1771E">
            <w:pPr>
              <w:pStyle w:val="Text"/>
              <w:jc w:val="center"/>
            </w:pPr>
            <w:r w:rsidRPr="00C1771E">
              <w:t>18</w:t>
            </w:r>
          </w:p>
        </w:tc>
        <w:tc>
          <w:tcPr>
            <w:tcW w:w="807" w:type="dxa"/>
            <w:tcBorders>
              <w:top w:val="single" w:sz="2" w:space="0" w:color="000000"/>
              <w:left w:val="nil"/>
              <w:bottom w:val="single" w:sz="2" w:space="0" w:color="000000"/>
              <w:right w:val="nil"/>
            </w:tcBorders>
          </w:tcPr>
          <w:p w14:paraId="66D76160" w14:textId="77777777" w:rsidR="005075CD" w:rsidRPr="00C1771E" w:rsidRDefault="000B08D9" w:rsidP="00C1771E">
            <w:pPr>
              <w:pStyle w:val="Text"/>
              <w:jc w:val="center"/>
            </w:pPr>
            <w:r w:rsidRPr="00C1771E">
              <w:t>13</w:t>
            </w:r>
          </w:p>
        </w:tc>
        <w:tc>
          <w:tcPr>
            <w:tcW w:w="869" w:type="dxa"/>
            <w:tcBorders>
              <w:top w:val="single" w:sz="2" w:space="0" w:color="000000"/>
              <w:left w:val="nil"/>
              <w:bottom w:val="single" w:sz="2" w:space="0" w:color="000000"/>
              <w:right w:val="nil"/>
            </w:tcBorders>
          </w:tcPr>
          <w:p w14:paraId="6FBF89F9" w14:textId="77777777" w:rsidR="005075CD" w:rsidRPr="00C1771E" w:rsidRDefault="000B08D9" w:rsidP="00C1771E">
            <w:pPr>
              <w:pStyle w:val="Text"/>
              <w:jc w:val="center"/>
            </w:pPr>
            <w:r w:rsidRPr="00C1771E">
              <w:t>10</w:t>
            </w:r>
          </w:p>
        </w:tc>
        <w:tc>
          <w:tcPr>
            <w:tcW w:w="827" w:type="dxa"/>
            <w:tcBorders>
              <w:top w:val="single" w:sz="2" w:space="0" w:color="000000"/>
              <w:left w:val="nil"/>
              <w:bottom w:val="single" w:sz="2" w:space="0" w:color="000000"/>
              <w:right w:val="nil"/>
            </w:tcBorders>
          </w:tcPr>
          <w:p w14:paraId="221CF717" w14:textId="77777777" w:rsidR="005075CD" w:rsidRPr="00C1771E" w:rsidRDefault="000B08D9" w:rsidP="00C1771E">
            <w:pPr>
              <w:pStyle w:val="Text"/>
              <w:jc w:val="center"/>
            </w:pPr>
            <w:r w:rsidRPr="00C1771E">
              <w:t>1</w:t>
            </w:r>
          </w:p>
        </w:tc>
        <w:tc>
          <w:tcPr>
            <w:tcW w:w="908" w:type="dxa"/>
            <w:tcBorders>
              <w:top w:val="single" w:sz="2" w:space="0" w:color="000000"/>
              <w:left w:val="nil"/>
              <w:bottom w:val="single" w:sz="2" w:space="0" w:color="000000"/>
              <w:right w:val="nil"/>
            </w:tcBorders>
          </w:tcPr>
          <w:p w14:paraId="4C3FFAE8" w14:textId="77777777" w:rsidR="005075CD" w:rsidRPr="00C1771E" w:rsidRDefault="000B08D9" w:rsidP="00C1771E">
            <w:pPr>
              <w:pStyle w:val="Text"/>
              <w:jc w:val="center"/>
            </w:pPr>
            <w:r w:rsidRPr="00C1771E">
              <w:t>2</w:t>
            </w:r>
          </w:p>
        </w:tc>
        <w:tc>
          <w:tcPr>
            <w:tcW w:w="850" w:type="dxa"/>
            <w:tcBorders>
              <w:top w:val="single" w:sz="2" w:space="0" w:color="000000"/>
              <w:left w:val="nil"/>
              <w:bottom w:val="single" w:sz="2" w:space="0" w:color="000000"/>
              <w:right w:val="nil"/>
            </w:tcBorders>
            <w:shd w:val="clear" w:color="auto" w:fill="E6F4F9"/>
          </w:tcPr>
          <w:p w14:paraId="4D89700B" w14:textId="77777777" w:rsidR="005075CD" w:rsidRPr="00C1771E" w:rsidRDefault="000B08D9" w:rsidP="00C1771E">
            <w:pPr>
              <w:pStyle w:val="Text"/>
              <w:jc w:val="center"/>
            </w:pPr>
            <w:r w:rsidRPr="00C1771E">
              <w:t>158</w:t>
            </w:r>
          </w:p>
        </w:tc>
      </w:tr>
      <w:tr w:rsidR="005075CD" w14:paraId="45839707" w14:textId="77777777" w:rsidTr="00C1771E">
        <w:trPr>
          <w:trHeight w:hRule="exact" w:val="321"/>
        </w:trPr>
        <w:tc>
          <w:tcPr>
            <w:tcW w:w="1197" w:type="dxa"/>
            <w:tcBorders>
              <w:top w:val="single" w:sz="2" w:space="0" w:color="000000"/>
              <w:left w:val="nil"/>
              <w:bottom w:val="single" w:sz="2" w:space="0" w:color="000000"/>
              <w:right w:val="nil"/>
            </w:tcBorders>
          </w:tcPr>
          <w:p w14:paraId="025F0E54" w14:textId="77777777" w:rsidR="005075CD" w:rsidRPr="00C1771E" w:rsidRDefault="000B08D9" w:rsidP="00C1771E">
            <w:pPr>
              <w:pStyle w:val="Text"/>
            </w:pPr>
            <w:r w:rsidRPr="00C1771E">
              <w:t>EL 1</w:t>
            </w:r>
          </w:p>
        </w:tc>
        <w:tc>
          <w:tcPr>
            <w:tcW w:w="790" w:type="dxa"/>
            <w:tcBorders>
              <w:top w:val="single" w:sz="2" w:space="0" w:color="000000"/>
              <w:left w:val="nil"/>
              <w:bottom w:val="single" w:sz="2" w:space="0" w:color="000000"/>
              <w:right w:val="nil"/>
            </w:tcBorders>
          </w:tcPr>
          <w:p w14:paraId="13B55402" w14:textId="77777777" w:rsidR="005075CD" w:rsidRPr="00C1771E" w:rsidRDefault="000B08D9" w:rsidP="00C1771E">
            <w:pPr>
              <w:pStyle w:val="Text"/>
              <w:jc w:val="center"/>
            </w:pPr>
            <w:r w:rsidRPr="00C1771E">
              <w:t>16</w:t>
            </w:r>
          </w:p>
        </w:tc>
        <w:tc>
          <w:tcPr>
            <w:tcW w:w="881" w:type="dxa"/>
            <w:tcBorders>
              <w:top w:val="single" w:sz="2" w:space="0" w:color="000000"/>
              <w:left w:val="nil"/>
              <w:bottom w:val="single" w:sz="2" w:space="0" w:color="000000"/>
              <w:right w:val="nil"/>
            </w:tcBorders>
          </w:tcPr>
          <w:p w14:paraId="2E6479A4" w14:textId="77777777" w:rsidR="005075CD" w:rsidRPr="00C1771E" w:rsidRDefault="000B08D9" w:rsidP="00C1771E">
            <w:pPr>
              <w:pStyle w:val="Text"/>
              <w:jc w:val="center"/>
            </w:pPr>
            <w:r w:rsidRPr="00C1771E">
              <w:t>25</w:t>
            </w:r>
          </w:p>
        </w:tc>
        <w:tc>
          <w:tcPr>
            <w:tcW w:w="819" w:type="dxa"/>
            <w:tcBorders>
              <w:top w:val="single" w:sz="2" w:space="0" w:color="000000"/>
              <w:left w:val="nil"/>
              <w:bottom w:val="single" w:sz="2" w:space="0" w:color="000000"/>
              <w:right w:val="nil"/>
            </w:tcBorders>
          </w:tcPr>
          <w:p w14:paraId="5F9B59CC" w14:textId="77777777" w:rsidR="005075CD" w:rsidRPr="00C1771E" w:rsidRDefault="000B08D9" w:rsidP="00C1771E">
            <w:pPr>
              <w:pStyle w:val="Text"/>
              <w:jc w:val="center"/>
            </w:pPr>
            <w:r w:rsidRPr="00C1771E">
              <w:t>32</w:t>
            </w:r>
          </w:p>
        </w:tc>
        <w:tc>
          <w:tcPr>
            <w:tcW w:w="895" w:type="dxa"/>
            <w:tcBorders>
              <w:top w:val="single" w:sz="2" w:space="0" w:color="000000"/>
              <w:left w:val="nil"/>
              <w:bottom w:val="single" w:sz="2" w:space="0" w:color="000000"/>
              <w:right w:val="nil"/>
            </w:tcBorders>
          </w:tcPr>
          <w:p w14:paraId="65D0E36A" w14:textId="77777777" w:rsidR="005075CD" w:rsidRPr="00C1771E" w:rsidRDefault="000B08D9" w:rsidP="00C1771E">
            <w:pPr>
              <w:pStyle w:val="Text"/>
              <w:jc w:val="center"/>
            </w:pPr>
            <w:r w:rsidRPr="00C1771E">
              <w:t>5</w:t>
            </w:r>
          </w:p>
        </w:tc>
        <w:tc>
          <w:tcPr>
            <w:tcW w:w="807" w:type="dxa"/>
            <w:tcBorders>
              <w:top w:val="single" w:sz="2" w:space="0" w:color="000000"/>
              <w:left w:val="nil"/>
              <w:bottom w:val="single" w:sz="2" w:space="0" w:color="000000"/>
              <w:right w:val="nil"/>
            </w:tcBorders>
          </w:tcPr>
          <w:p w14:paraId="19B14076" w14:textId="77777777" w:rsidR="005075CD" w:rsidRPr="00C1771E" w:rsidRDefault="000B08D9" w:rsidP="00C1771E">
            <w:pPr>
              <w:pStyle w:val="Text"/>
              <w:jc w:val="center"/>
            </w:pPr>
            <w:r w:rsidRPr="00C1771E">
              <w:t>8</w:t>
            </w:r>
          </w:p>
        </w:tc>
        <w:tc>
          <w:tcPr>
            <w:tcW w:w="869" w:type="dxa"/>
            <w:tcBorders>
              <w:top w:val="single" w:sz="2" w:space="0" w:color="000000"/>
              <w:left w:val="nil"/>
              <w:bottom w:val="single" w:sz="2" w:space="0" w:color="000000"/>
              <w:right w:val="nil"/>
            </w:tcBorders>
          </w:tcPr>
          <w:p w14:paraId="4002B85F" w14:textId="77777777" w:rsidR="005075CD" w:rsidRPr="00C1771E" w:rsidRDefault="000B08D9" w:rsidP="00C1771E">
            <w:pPr>
              <w:pStyle w:val="Text"/>
              <w:jc w:val="center"/>
            </w:pPr>
            <w:r w:rsidRPr="00C1771E">
              <w:t>4</w:t>
            </w:r>
          </w:p>
        </w:tc>
        <w:tc>
          <w:tcPr>
            <w:tcW w:w="827" w:type="dxa"/>
            <w:tcBorders>
              <w:top w:val="single" w:sz="2" w:space="0" w:color="000000"/>
              <w:left w:val="nil"/>
              <w:bottom w:val="single" w:sz="2" w:space="0" w:color="000000"/>
              <w:right w:val="nil"/>
            </w:tcBorders>
          </w:tcPr>
          <w:p w14:paraId="4367F59E" w14:textId="77777777" w:rsidR="005075CD" w:rsidRPr="00C1771E" w:rsidRDefault="000B08D9" w:rsidP="00C1771E">
            <w:pPr>
              <w:pStyle w:val="Text"/>
              <w:jc w:val="center"/>
            </w:pPr>
            <w:r w:rsidRPr="00C1771E">
              <w:t>0</w:t>
            </w:r>
          </w:p>
        </w:tc>
        <w:tc>
          <w:tcPr>
            <w:tcW w:w="908" w:type="dxa"/>
            <w:tcBorders>
              <w:top w:val="single" w:sz="2" w:space="0" w:color="000000"/>
              <w:left w:val="nil"/>
              <w:bottom w:val="single" w:sz="2" w:space="0" w:color="000000"/>
              <w:right w:val="nil"/>
            </w:tcBorders>
          </w:tcPr>
          <w:p w14:paraId="064697D4" w14:textId="77777777" w:rsidR="005075CD" w:rsidRPr="00C1771E" w:rsidRDefault="000B08D9" w:rsidP="00C1771E">
            <w:pPr>
              <w:pStyle w:val="Text"/>
              <w:jc w:val="center"/>
            </w:pPr>
            <w:r w:rsidRPr="00C1771E">
              <w:t>2</w:t>
            </w:r>
          </w:p>
        </w:tc>
        <w:tc>
          <w:tcPr>
            <w:tcW w:w="850" w:type="dxa"/>
            <w:tcBorders>
              <w:top w:val="single" w:sz="2" w:space="0" w:color="000000"/>
              <w:left w:val="nil"/>
              <w:bottom w:val="single" w:sz="2" w:space="0" w:color="000000"/>
              <w:right w:val="nil"/>
            </w:tcBorders>
            <w:shd w:val="clear" w:color="auto" w:fill="E6F4F9"/>
          </w:tcPr>
          <w:p w14:paraId="5D3B42EE" w14:textId="77777777" w:rsidR="005075CD" w:rsidRPr="00C1771E" w:rsidRDefault="000B08D9" w:rsidP="00C1771E">
            <w:pPr>
              <w:pStyle w:val="Text"/>
              <w:jc w:val="center"/>
            </w:pPr>
            <w:r w:rsidRPr="00C1771E">
              <w:t>92</w:t>
            </w:r>
          </w:p>
        </w:tc>
      </w:tr>
      <w:tr w:rsidR="005075CD" w14:paraId="42EECCA1" w14:textId="77777777" w:rsidTr="00C1771E">
        <w:trPr>
          <w:trHeight w:hRule="exact" w:val="321"/>
        </w:trPr>
        <w:tc>
          <w:tcPr>
            <w:tcW w:w="1197" w:type="dxa"/>
            <w:tcBorders>
              <w:top w:val="single" w:sz="2" w:space="0" w:color="000000"/>
              <w:left w:val="nil"/>
              <w:bottom w:val="single" w:sz="2" w:space="0" w:color="000000"/>
              <w:right w:val="nil"/>
            </w:tcBorders>
          </w:tcPr>
          <w:p w14:paraId="6445B6F7" w14:textId="77777777" w:rsidR="005075CD" w:rsidRPr="00C1771E" w:rsidRDefault="000B08D9" w:rsidP="00C1771E">
            <w:pPr>
              <w:pStyle w:val="Text"/>
            </w:pPr>
            <w:r w:rsidRPr="00C1771E">
              <w:t>EL 2</w:t>
            </w:r>
          </w:p>
        </w:tc>
        <w:tc>
          <w:tcPr>
            <w:tcW w:w="790" w:type="dxa"/>
            <w:tcBorders>
              <w:top w:val="single" w:sz="2" w:space="0" w:color="000000"/>
              <w:left w:val="nil"/>
              <w:bottom w:val="single" w:sz="2" w:space="0" w:color="000000"/>
              <w:right w:val="nil"/>
            </w:tcBorders>
          </w:tcPr>
          <w:p w14:paraId="6189103F" w14:textId="77777777" w:rsidR="005075CD" w:rsidRPr="00C1771E" w:rsidRDefault="000B08D9" w:rsidP="00C1771E">
            <w:pPr>
              <w:pStyle w:val="Text"/>
              <w:jc w:val="center"/>
            </w:pPr>
            <w:r w:rsidRPr="00C1771E">
              <w:t>6</w:t>
            </w:r>
          </w:p>
        </w:tc>
        <w:tc>
          <w:tcPr>
            <w:tcW w:w="881" w:type="dxa"/>
            <w:tcBorders>
              <w:top w:val="single" w:sz="2" w:space="0" w:color="000000"/>
              <w:left w:val="nil"/>
              <w:bottom w:val="single" w:sz="2" w:space="0" w:color="000000"/>
              <w:right w:val="nil"/>
            </w:tcBorders>
          </w:tcPr>
          <w:p w14:paraId="62413E04" w14:textId="77777777" w:rsidR="005075CD" w:rsidRPr="00C1771E" w:rsidRDefault="000B08D9" w:rsidP="00C1771E">
            <w:pPr>
              <w:pStyle w:val="Text"/>
              <w:jc w:val="center"/>
            </w:pPr>
            <w:r w:rsidRPr="00C1771E">
              <w:t>11</w:t>
            </w:r>
          </w:p>
        </w:tc>
        <w:tc>
          <w:tcPr>
            <w:tcW w:w="819" w:type="dxa"/>
            <w:tcBorders>
              <w:top w:val="single" w:sz="2" w:space="0" w:color="000000"/>
              <w:left w:val="nil"/>
              <w:bottom w:val="single" w:sz="2" w:space="0" w:color="000000"/>
              <w:right w:val="nil"/>
            </w:tcBorders>
          </w:tcPr>
          <w:p w14:paraId="7BF50654" w14:textId="77777777" w:rsidR="005075CD" w:rsidRPr="00C1771E" w:rsidRDefault="000B08D9" w:rsidP="00C1771E">
            <w:pPr>
              <w:pStyle w:val="Text"/>
              <w:jc w:val="center"/>
            </w:pPr>
            <w:r w:rsidRPr="00C1771E">
              <w:t>15</w:t>
            </w:r>
          </w:p>
        </w:tc>
        <w:tc>
          <w:tcPr>
            <w:tcW w:w="895" w:type="dxa"/>
            <w:tcBorders>
              <w:top w:val="single" w:sz="2" w:space="0" w:color="000000"/>
              <w:left w:val="nil"/>
              <w:bottom w:val="single" w:sz="2" w:space="0" w:color="000000"/>
              <w:right w:val="nil"/>
            </w:tcBorders>
          </w:tcPr>
          <w:p w14:paraId="0200AD6B" w14:textId="77777777" w:rsidR="005075CD" w:rsidRPr="00C1771E" w:rsidRDefault="000B08D9" w:rsidP="00C1771E">
            <w:pPr>
              <w:pStyle w:val="Text"/>
              <w:jc w:val="center"/>
            </w:pPr>
            <w:r w:rsidRPr="00C1771E">
              <w:t>3</w:t>
            </w:r>
          </w:p>
        </w:tc>
        <w:tc>
          <w:tcPr>
            <w:tcW w:w="807" w:type="dxa"/>
            <w:tcBorders>
              <w:top w:val="single" w:sz="2" w:space="0" w:color="000000"/>
              <w:left w:val="nil"/>
              <w:bottom w:val="single" w:sz="2" w:space="0" w:color="000000"/>
              <w:right w:val="nil"/>
            </w:tcBorders>
          </w:tcPr>
          <w:p w14:paraId="6F09A0BC" w14:textId="77777777" w:rsidR="005075CD" w:rsidRPr="00C1771E" w:rsidRDefault="000B08D9" w:rsidP="00C1771E">
            <w:pPr>
              <w:pStyle w:val="Text"/>
              <w:jc w:val="center"/>
            </w:pPr>
            <w:r w:rsidRPr="00C1771E">
              <w:t>6</w:t>
            </w:r>
          </w:p>
        </w:tc>
        <w:tc>
          <w:tcPr>
            <w:tcW w:w="869" w:type="dxa"/>
            <w:tcBorders>
              <w:top w:val="single" w:sz="2" w:space="0" w:color="000000"/>
              <w:left w:val="nil"/>
              <w:bottom w:val="single" w:sz="2" w:space="0" w:color="000000"/>
              <w:right w:val="nil"/>
            </w:tcBorders>
          </w:tcPr>
          <w:p w14:paraId="5F683559" w14:textId="77777777" w:rsidR="005075CD" w:rsidRPr="00C1771E" w:rsidRDefault="000B08D9" w:rsidP="00C1771E">
            <w:pPr>
              <w:pStyle w:val="Text"/>
              <w:jc w:val="center"/>
            </w:pPr>
            <w:r w:rsidRPr="00C1771E">
              <w:t>1</w:t>
            </w:r>
          </w:p>
        </w:tc>
        <w:tc>
          <w:tcPr>
            <w:tcW w:w="827" w:type="dxa"/>
            <w:tcBorders>
              <w:top w:val="single" w:sz="2" w:space="0" w:color="000000"/>
              <w:left w:val="nil"/>
              <w:bottom w:val="single" w:sz="2" w:space="0" w:color="000000"/>
              <w:right w:val="nil"/>
            </w:tcBorders>
          </w:tcPr>
          <w:p w14:paraId="3BD37B36" w14:textId="77777777" w:rsidR="005075CD" w:rsidRPr="00C1771E" w:rsidRDefault="000B08D9" w:rsidP="00C1771E">
            <w:pPr>
              <w:pStyle w:val="Text"/>
              <w:jc w:val="center"/>
            </w:pPr>
            <w:r w:rsidRPr="00C1771E">
              <w:t>0</w:t>
            </w:r>
          </w:p>
        </w:tc>
        <w:tc>
          <w:tcPr>
            <w:tcW w:w="908" w:type="dxa"/>
            <w:tcBorders>
              <w:top w:val="single" w:sz="2" w:space="0" w:color="000000"/>
              <w:left w:val="nil"/>
              <w:bottom w:val="single" w:sz="2" w:space="0" w:color="000000"/>
              <w:right w:val="nil"/>
            </w:tcBorders>
          </w:tcPr>
          <w:p w14:paraId="3B2AA554" w14:textId="77777777" w:rsidR="005075CD" w:rsidRPr="00C1771E" w:rsidRDefault="000B08D9" w:rsidP="00C1771E">
            <w:pPr>
              <w:pStyle w:val="Text"/>
              <w:jc w:val="center"/>
            </w:pPr>
            <w:r w:rsidRPr="00C1771E">
              <w:t>0</w:t>
            </w:r>
          </w:p>
        </w:tc>
        <w:tc>
          <w:tcPr>
            <w:tcW w:w="850" w:type="dxa"/>
            <w:tcBorders>
              <w:top w:val="single" w:sz="2" w:space="0" w:color="000000"/>
              <w:left w:val="nil"/>
              <w:bottom w:val="single" w:sz="2" w:space="0" w:color="000000"/>
              <w:right w:val="nil"/>
            </w:tcBorders>
            <w:shd w:val="clear" w:color="auto" w:fill="E6F4F9"/>
          </w:tcPr>
          <w:p w14:paraId="6E1551C4" w14:textId="77777777" w:rsidR="005075CD" w:rsidRPr="00C1771E" w:rsidRDefault="000B08D9" w:rsidP="00C1771E">
            <w:pPr>
              <w:pStyle w:val="Text"/>
              <w:jc w:val="center"/>
            </w:pPr>
            <w:r w:rsidRPr="00C1771E">
              <w:t>42</w:t>
            </w:r>
          </w:p>
        </w:tc>
      </w:tr>
      <w:tr w:rsidR="005075CD" w14:paraId="3CBCF691" w14:textId="77777777" w:rsidTr="00C1771E">
        <w:trPr>
          <w:trHeight w:hRule="exact" w:val="321"/>
        </w:trPr>
        <w:tc>
          <w:tcPr>
            <w:tcW w:w="1197" w:type="dxa"/>
            <w:tcBorders>
              <w:top w:val="single" w:sz="2" w:space="0" w:color="000000"/>
              <w:left w:val="nil"/>
              <w:bottom w:val="single" w:sz="2" w:space="0" w:color="000000"/>
              <w:right w:val="nil"/>
            </w:tcBorders>
          </w:tcPr>
          <w:p w14:paraId="5E2D2337" w14:textId="77777777" w:rsidR="005075CD" w:rsidRPr="00C1771E" w:rsidRDefault="000B08D9" w:rsidP="00C1771E">
            <w:pPr>
              <w:pStyle w:val="Text"/>
            </w:pPr>
            <w:r w:rsidRPr="00C1771E">
              <w:t>SES Band 1</w:t>
            </w:r>
          </w:p>
        </w:tc>
        <w:tc>
          <w:tcPr>
            <w:tcW w:w="790" w:type="dxa"/>
            <w:tcBorders>
              <w:top w:val="single" w:sz="2" w:space="0" w:color="000000"/>
              <w:left w:val="nil"/>
              <w:bottom w:val="single" w:sz="2" w:space="0" w:color="000000"/>
              <w:right w:val="nil"/>
            </w:tcBorders>
          </w:tcPr>
          <w:p w14:paraId="04ACCFF3" w14:textId="77777777" w:rsidR="005075CD" w:rsidRPr="00C1771E" w:rsidRDefault="000B08D9" w:rsidP="00C1771E">
            <w:pPr>
              <w:pStyle w:val="Text"/>
              <w:jc w:val="center"/>
            </w:pPr>
            <w:r w:rsidRPr="00C1771E">
              <w:t>2</w:t>
            </w:r>
          </w:p>
        </w:tc>
        <w:tc>
          <w:tcPr>
            <w:tcW w:w="881" w:type="dxa"/>
            <w:tcBorders>
              <w:top w:val="single" w:sz="2" w:space="0" w:color="000000"/>
              <w:left w:val="nil"/>
              <w:bottom w:val="single" w:sz="2" w:space="0" w:color="000000"/>
              <w:right w:val="nil"/>
            </w:tcBorders>
          </w:tcPr>
          <w:p w14:paraId="74B23E05" w14:textId="77777777" w:rsidR="005075CD" w:rsidRPr="00C1771E" w:rsidRDefault="000B08D9" w:rsidP="00C1771E">
            <w:pPr>
              <w:pStyle w:val="Text"/>
              <w:jc w:val="center"/>
            </w:pPr>
            <w:r w:rsidRPr="00C1771E">
              <w:t>4</w:t>
            </w:r>
          </w:p>
        </w:tc>
        <w:tc>
          <w:tcPr>
            <w:tcW w:w="819" w:type="dxa"/>
            <w:tcBorders>
              <w:top w:val="single" w:sz="2" w:space="0" w:color="000000"/>
              <w:left w:val="nil"/>
              <w:bottom w:val="single" w:sz="2" w:space="0" w:color="000000"/>
              <w:right w:val="nil"/>
            </w:tcBorders>
          </w:tcPr>
          <w:p w14:paraId="75022E1D" w14:textId="77777777" w:rsidR="005075CD" w:rsidRPr="00C1771E" w:rsidRDefault="000B08D9" w:rsidP="00C1771E">
            <w:pPr>
              <w:pStyle w:val="Text"/>
              <w:jc w:val="center"/>
            </w:pPr>
            <w:r w:rsidRPr="00C1771E">
              <w:t>2</w:t>
            </w:r>
          </w:p>
        </w:tc>
        <w:tc>
          <w:tcPr>
            <w:tcW w:w="895" w:type="dxa"/>
            <w:tcBorders>
              <w:top w:val="single" w:sz="2" w:space="0" w:color="000000"/>
              <w:left w:val="nil"/>
              <w:bottom w:val="single" w:sz="2" w:space="0" w:color="000000"/>
              <w:right w:val="nil"/>
            </w:tcBorders>
          </w:tcPr>
          <w:p w14:paraId="6FB008BE" w14:textId="77777777" w:rsidR="005075CD" w:rsidRPr="00C1771E" w:rsidRDefault="000B08D9" w:rsidP="00C1771E">
            <w:pPr>
              <w:pStyle w:val="Text"/>
              <w:jc w:val="center"/>
            </w:pPr>
            <w:r w:rsidRPr="00C1771E">
              <w:t>0</w:t>
            </w:r>
          </w:p>
        </w:tc>
        <w:tc>
          <w:tcPr>
            <w:tcW w:w="807" w:type="dxa"/>
            <w:tcBorders>
              <w:top w:val="single" w:sz="2" w:space="0" w:color="000000"/>
              <w:left w:val="nil"/>
              <w:bottom w:val="single" w:sz="2" w:space="0" w:color="000000"/>
              <w:right w:val="nil"/>
            </w:tcBorders>
          </w:tcPr>
          <w:p w14:paraId="4F4C44C1" w14:textId="77777777" w:rsidR="005075CD" w:rsidRPr="00C1771E" w:rsidRDefault="000B08D9" w:rsidP="00C1771E">
            <w:pPr>
              <w:pStyle w:val="Text"/>
              <w:jc w:val="center"/>
            </w:pPr>
            <w:r w:rsidRPr="00C1771E">
              <w:t>1</w:t>
            </w:r>
          </w:p>
        </w:tc>
        <w:tc>
          <w:tcPr>
            <w:tcW w:w="869" w:type="dxa"/>
            <w:tcBorders>
              <w:top w:val="single" w:sz="2" w:space="0" w:color="000000"/>
              <w:left w:val="nil"/>
              <w:bottom w:val="single" w:sz="2" w:space="0" w:color="000000"/>
              <w:right w:val="nil"/>
            </w:tcBorders>
          </w:tcPr>
          <w:p w14:paraId="3BF670F6" w14:textId="77777777" w:rsidR="005075CD" w:rsidRPr="00C1771E" w:rsidRDefault="000B08D9" w:rsidP="00C1771E">
            <w:pPr>
              <w:pStyle w:val="Text"/>
              <w:jc w:val="center"/>
            </w:pPr>
            <w:r w:rsidRPr="00C1771E">
              <w:t>0</w:t>
            </w:r>
          </w:p>
        </w:tc>
        <w:tc>
          <w:tcPr>
            <w:tcW w:w="827" w:type="dxa"/>
            <w:tcBorders>
              <w:top w:val="single" w:sz="2" w:space="0" w:color="000000"/>
              <w:left w:val="nil"/>
              <w:bottom w:val="single" w:sz="2" w:space="0" w:color="000000"/>
              <w:right w:val="nil"/>
            </w:tcBorders>
          </w:tcPr>
          <w:p w14:paraId="785866D4" w14:textId="77777777" w:rsidR="005075CD" w:rsidRPr="00C1771E" w:rsidRDefault="000B08D9" w:rsidP="00C1771E">
            <w:pPr>
              <w:pStyle w:val="Text"/>
              <w:jc w:val="center"/>
            </w:pPr>
            <w:r w:rsidRPr="00C1771E">
              <w:t>0</w:t>
            </w:r>
          </w:p>
        </w:tc>
        <w:tc>
          <w:tcPr>
            <w:tcW w:w="908" w:type="dxa"/>
            <w:tcBorders>
              <w:top w:val="single" w:sz="2" w:space="0" w:color="000000"/>
              <w:left w:val="nil"/>
              <w:bottom w:val="single" w:sz="2" w:space="0" w:color="000000"/>
              <w:right w:val="nil"/>
            </w:tcBorders>
          </w:tcPr>
          <w:p w14:paraId="726DCE92" w14:textId="77777777" w:rsidR="005075CD" w:rsidRPr="00C1771E" w:rsidRDefault="000B08D9" w:rsidP="00C1771E">
            <w:pPr>
              <w:pStyle w:val="Text"/>
              <w:jc w:val="center"/>
            </w:pPr>
            <w:r w:rsidRPr="00C1771E">
              <w:t>0</w:t>
            </w:r>
          </w:p>
        </w:tc>
        <w:tc>
          <w:tcPr>
            <w:tcW w:w="850" w:type="dxa"/>
            <w:tcBorders>
              <w:top w:val="single" w:sz="2" w:space="0" w:color="000000"/>
              <w:left w:val="nil"/>
              <w:bottom w:val="single" w:sz="2" w:space="0" w:color="000000"/>
              <w:right w:val="nil"/>
            </w:tcBorders>
            <w:shd w:val="clear" w:color="auto" w:fill="E6F4F9"/>
          </w:tcPr>
          <w:p w14:paraId="799AA51B" w14:textId="77777777" w:rsidR="005075CD" w:rsidRPr="00C1771E" w:rsidRDefault="000B08D9" w:rsidP="00C1771E">
            <w:pPr>
              <w:pStyle w:val="Text"/>
              <w:jc w:val="center"/>
            </w:pPr>
            <w:r w:rsidRPr="00C1771E">
              <w:t>9</w:t>
            </w:r>
          </w:p>
        </w:tc>
      </w:tr>
      <w:tr w:rsidR="005075CD" w14:paraId="5908F827" w14:textId="77777777" w:rsidTr="00C1771E">
        <w:trPr>
          <w:trHeight w:hRule="exact" w:val="321"/>
        </w:trPr>
        <w:tc>
          <w:tcPr>
            <w:tcW w:w="1197" w:type="dxa"/>
            <w:tcBorders>
              <w:top w:val="single" w:sz="2" w:space="0" w:color="000000"/>
              <w:left w:val="nil"/>
              <w:bottom w:val="single" w:sz="2" w:space="0" w:color="000000"/>
              <w:right w:val="nil"/>
            </w:tcBorders>
          </w:tcPr>
          <w:p w14:paraId="384BF8F6" w14:textId="77777777" w:rsidR="005075CD" w:rsidRPr="00C1771E" w:rsidRDefault="000B08D9" w:rsidP="00C1771E">
            <w:pPr>
              <w:pStyle w:val="Text"/>
            </w:pPr>
            <w:r w:rsidRPr="00C1771E">
              <w:t>SES Band 2</w:t>
            </w:r>
          </w:p>
        </w:tc>
        <w:tc>
          <w:tcPr>
            <w:tcW w:w="790" w:type="dxa"/>
            <w:tcBorders>
              <w:top w:val="single" w:sz="2" w:space="0" w:color="000000"/>
              <w:left w:val="nil"/>
              <w:bottom w:val="single" w:sz="2" w:space="0" w:color="000000"/>
              <w:right w:val="nil"/>
            </w:tcBorders>
          </w:tcPr>
          <w:p w14:paraId="559AB880" w14:textId="77777777" w:rsidR="005075CD" w:rsidRPr="00C1771E" w:rsidRDefault="000B08D9" w:rsidP="00C1771E">
            <w:pPr>
              <w:pStyle w:val="Text"/>
              <w:jc w:val="center"/>
            </w:pPr>
            <w:r w:rsidRPr="00C1771E">
              <w:t>2</w:t>
            </w:r>
          </w:p>
        </w:tc>
        <w:tc>
          <w:tcPr>
            <w:tcW w:w="881" w:type="dxa"/>
            <w:tcBorders>
              <w:top w:val="single" w:sz="2" w:space="0" w:color="000000"/>
              <w:left w:val="nil"/>
              <w:bottom w:val="single" w:sz="2" w:space="0" w:color="000000"/>
              <w:right w:val="nil"/>
            </w:tcBorders>
          </w:tcPr>
          <w:p w14:paraId="2BA4FD1D" w14:textId="77777777" w:rsidR="005075CD" w:rsidRPr="00C1771E" w:rsidRDefault="000B08D9" w:rsidP="00C1771E">
            <w:pPr>
              <w:pStyle w:val="Text"/>
              <w:jc w:val="center"/>
            </w:pPr>
            <w:r w:rsidRPr="00C1771E">
              <w:t>0</w:t>
            </w:r>
          </w:p>
        </w:tc>
        <w:tc>
          <w:tcPr>
            <w:tcW w:w="819" w:type="dxa"/>
            <w:tcBorders>
              <w:top w:val="single" w:sz="2" w:space="0" w:color="000000"/>
              <w:left w:val="nil"/>
              <w:bottom w:val="single" w:sz="2" w:space="0" w:color="000000"/>
              <w:right w:val="nil"/>
            </w:tcBorders>
          </w:tcPr>
          <w:p w14:paraId="738F099D" w14:textId="77777777" w:rsidR="005075CD" w:rsidRPr="00C1771E" w:rsidRDefault="000B08D9" w:rsidP="00C1771E">
            <w:pPr>
              <w:pStyle w:val="Text"/>
              <w:jc w:val="center"/>
            </w:pPr>
            <w:r w:rsidRPr="00C1771E">
              <w:t>2</w:t>
            </w:r>
          </w:p>
        </w:tc>
        <w:tc>
          <w:tcPr>
            <w:tcW w:w="895" w:type="dxa"/>
            <w:tcBorders>
              <w:top w:val="single" w:sz="2" w:space="0" w:color="000000"/>
              <w:left w:val="nil"/>
              <w:bottom w:val="single" w:sz="2" w:space="0" w:color="000000"/>
              <w:right w:val="nil"/>
            </w:tcBorders>
          </w:tcPr>
          <w:p w14:paraId="5170C232" w14:textId="77777777" w:rsidR="005075CD" w:rsidRPr="00C1771E" w:rsidRDefault="000B08D9" w:rsidP="00C1771E">
            <w:pPr>
              <w:pStyle w:val="Text"/>
              <w:jc w:val="center"/>
            </w:pPr>
            <w:r w:rsidRPr="00C1771E">
              <w:t>0</w:t>
            </w:r>
          </w:p>
        </w:tc>
        <w:tc>
          <w:tcPr>
            <w:tcW w:w="807" w:type="dxa"/>
            <w:tcBorders>
              <w:top w:val="single" w:sz="2" w:space="0" w:color="000000"/>
              <w:left w:val="nil"/>
              <w:bottom w:val="single" w:sz="2" w:space="0" w:color="000000"/>
              <w:right w:val="nil"/>
            </w:tcBorders>
          </w:tcPr>
          <w:p w14:paraId="6DD6E33C" w14:textId="77777777" w:rsidR="005075CD" w:rsidRPr="00C1771E" w:rsidRDefault="000B08D9" w:rsidP="00C1771E">
            <w:pPr>
              <w:pStyle w:val="Text"/>
              <w:jc w:val="center"/>
            </w:pPr>
            <w:r w:rsidRPr="00C1771E">
              <w:t>1</w:t>
            </w:r>
          </w:p>
        </w:tc>
        <w:tc>
          <w:tcPr>
            <w:tcW w:w="869" w:type="dxa"/>
            <w:tcBorders>
              <w:top w:val="single" w:sz="2" w:space="0" w:color="000000"/>
              <w:left w:val="nil"/>
              <w:bottom w:val="single" w:sz="2" w:space="0" w:color="000000"/>
              <w:right w:val="nil"/>
            </w:tcBorders>
          </w:tcPr>
          <w:p w14:paraId="67D8644A" w14:textId="77777777" w:rsidR="005075CD" w:rsidRPr="00C1771E" w:rsidRDefault="000B08D9" w:rsidP="00C1771E">
            <w:pPr>
              <w:pStyle w:val="Text"/>
              <w:jc w:val="center"/>
            </w:pPr>
            <w:r w:rsidRPr="00C1771E">
              <w:t>0</w:t>
            </w:r>
          </w:p>
        </w:tc>
        <w:tc>
          <w:tcPr>
            <w:tcW w:w="827" w:type="dxa"/>
            <w:tcBorders>
              <w:top w:val="single" w:sz="2" w:space="0" w:color="000000"/>
              <w:left w:val="nil"/>
              <w:bottom w:val="single" w:sz="2" w:space="0" w:color="000000"/>
              <w:right w:val="nil"/>
            </w:tcBorders>
          </w:tcPr>
          <w:p w14:paraId="738C4F82" w14:textId="77777777" w:rsidR="005075CD" w:rsidRPr="00C1771E" w:rsidRDefault="000B08D9" w:rsidP="00C1771E">
            <w:pPr>
              <w:pStyle w:val="Text"/>
              <w:jc w:val="center"/>
            </w:pPr>
            <w:r w:rsidRPr="00C1771E">
              <w:t>0</w:t>
            </w:r>
          </w:p>
        </w:tc>
        <w:tc>
          <w:tcPr>
            <w:tcW w:w="908" w:type="dxa"/>
            <w:tcBorders>
              <w:top w:val="single" w:sz="2" w:space="0" w:color="000000"/>
              <w:left w:val="nil"/>
              <w:bottom w:val="single" w:sz="2" w:space="0" w:color="000000"/>
              <w:right w:val="nil"/>
            </w:tcBorders>
          </w:tcPr>
          <w:p w14:paraId="68D32C41" w14:textId="77777777" w:rsidR="005075CD" w:rsidRPr="00C1771E" w:rsidRDefault="000B08D9" w:rsidP="00C1771E">
            <w:pPr>
              <w:pStyle w:val="Text"/>
              <w:jc w:val="center"/>
            </w:pPr>
            <w:r w:rsidRPr="00C1771E">
              <w:t>0</w:t>
            </w:r>
          </w:p>
        </w:tc>
        <w:tc>
          <w:tcPr>
            <w:tcW w:w="850" w:type="dxa"/>
            <w:tcBorders>
              <w:top w:val="single" w:sz="2" w:space="0" w:color="000000"/>
              <w:left w:val="nil"/>
              <w:bottom w:val="single" w:sz="2" w:space="0" w:color="000000"/>
              <w:right w:val="nil"/>
            </w:tcBorders>
            <w:shd w:val="clear" w:color="auto" w:fill="E6F4F9"/>
          </w:tcPr>
          <w:p w14:paraId="0855A789" w14:textId="77777777" w:rsidR="005075CD" w:rsidRPr="00C1771E" w:rsidRDefault="000B08D9" w:rsidP="00C1771E">
            <w:pPr>
              <w:pStyle w:val="Text"/>
              <w:jc w:val="center"/>
            </w:pPr>
            <w:r w:rsidRPr="00C1771E">
              <w:t>5</w:t>
            </w:r>
          </w:p>
        </w:tc>
      </w:tr>
      <w:tr w:rsidR="005075CD" w14:paraId="5D1F8248" w14:textId="77777777" w:rsidTr="00C1771E">
        <w:trPr>
          <w:trHeight w:hRule="exact" w:val="321"/>
        </w:trPr>
        <w:tc>
          <w:tcPr>
            <w:tcW w:w="1197" w:type="dxa"/>
            <w:tcBorders>
              <w:top w:val="single" w:sz="2" w:space="0" w:color="000000"/>
              <w:left w:val="nil"/>
              <w:bottom w:val="single" w:sz="2" w:space="0" w:color="000000"/>
              <w:right w:val="nil"/>
            </w:tcBorders>
          </w:tcPr>
          <w:p w14:paraId="4824D1A6" w14:textId="77777777" w:rsidR="005075CD" w:rsidRPr="004C5DE0" w:rsidRDefault="000B08D9" w:rsidP="00C1771E">
            <w:pPr>
              <w:pStyle w:val="Text"/>
              <w:rPr>
                <w:b/>
              </w:rPr>
            </w:pPr>
            <w:r w:rsidRPr="004C5DE0">
              <w:rPr>
                <w:b/>
                <w:spacing w:val="-13"/>
              </w:rPr>
              <w:t>T</w:t>
            </w:r>
            <w:r w:rsidRPr="004C5DE0">
              <w:rPr>
                <w:b/>
              </w:rPr>
              <w:t>otal</w:t>
            </w:r>
          </w:p>
        </w:tc>
        <w:tc>
          <w:tcPr>
            <w:tcW w:w="790" w:type="dxa"/>
            <w:tcBorders>
              <w:top w:val="single" w:sz="2" w:space="0" w:color="000000"/>
              <w:left w:val="nil"/>
              <w:bottom w:val="single" w:sz="2" w:space="0" w:color="000000"/>
              <w:right w:val="nil"/>
            </w:tcBorders>
          </w:tcPr>
          <w:p w14:paraId="478BB335" w14:textId="77777777" w:rsidR="005075CD" w:rsidRPr="004C5DE0" w:rsidRDefault="000B08D9" w:rsidP="00C1771E">
            <w:pPr>
              <w:pStyle w:val="Text"/>
              <w:jc w:val="center"/>
              <w:rPr>
                <w:b/>
              </w:rPr>
            </w:pPr>
            <w:r w:rsidRPr="004C5DE0">
              <w:rPr>
                <w:b/>
              </w:rPr>
              <w:t>66</w:t>
            </w:r>
          </w:p>
        </w:tc>
        <w:tc>
          <w:tcPr>
            <w:tcW w:w="881" w:type="dxa"/>
            <w:tcBorders>
              <w:top w:val="single" w:sz="2" w:space="0" w:color="000000"/>
              <w:left w:val="nil"/>
              <w:bottom w:val="single" w:sz="2" w:space="0" w:color="000000"/>
              <w:right w:val="nil"/>
            </w:tcBorders>
          </w:tcPr>
          <w:p w14:paraId="5566D34A" w14:textId="77777777" w:rsidR="005075CD" w:rsidRPr="004C5DE0" w:rsidRDefault="000B08D9" w:rsidP="00C1771E">
            <w:pPr>
              <w:pStyle w:val="Text"/>
              <w:jc w:val="center"/>
              <w:rPr>
                <w:b/>
              </w:rPr>
            </w:pPr>
            <w:r w:rsidRPr="004C5DE0">
              <w:rPr>
                <w:b/>
              </w:rPr>
              <w:t>265</w:t>
            </w:r>
          </w:p>
        </w:tc>
        <w:tc>
          <w:tcPr>
            <w:tcW w:w="819" w:type="dxa"/>
            <w:tcBorders>
              <w:top w:val="single" w:sz="2" w:space="0" w:color="000000"/>
              <w:left w:val="nil"/>
              <w:bottom w:val="single" w:sz="2" w:space="0" w:color="000000"/>
              <w:right w:val="nil"/>
            </w:tcBorders>
          </w:tcPr>
          <w:p w14:paraId="64C4B252" w14:textId="77777777" w:rsidR="005075CD" w:rsidRPr="004C5DE0" w:rsidRDefault="000B08D9" w:rsidP="00C1771E">
            <w:pPr>
              <w:pStyle w:val="Text"/>
              <w:jc w:val="center"/>
              <w:rPr>
                <w:b/>
              </w:rPr>
            </w:pPr>
            <w:r w:rsidRPr="004C5DE0">
              <w:rPr>
                <w:b/>
              </w:rPr>
              <w:t>237</w:t>
            </w:r>
          </w:p>
        </w:tc>
        <w:tc>
          <w:tcPr>
            <w:tcW w:w="895" w:type="dxa"/>
            <w:tcBorders>
              <w:top w:val="single" w:sz="2" w:space="0" w:color="000000"/>
              <w:left w:val="nil"/>
              <w:bottom w:val="single" w:sz="2" w:space="0" w:color="000000"/>
              <w:right w:val="nil"/>
            </w:tcBorders>
          </w:tcPr>
          <w:p w14:paraId="68F9D7F7" w14:textId="77777777" w:rsidR="005075CD" w:rsidRPr="004C5DE0" w:rsidRDefault="000B08D9" w:rsidP="00C1771E">
            <w:pPr>
              <w:pStyle w:val="Text"/>
              <w:jc w:val="center"/>
              <w:rPr>
                <w:b/>
              </w:rPr>
            </w:pPr>
            <w:r w:rsidRPr="004C5DE0">
              <w:rPr>
                <w:b/>
              </w:rPr>
              <w:t>102</w:t>
            </w:r>
          </w:p>
        </w:tc>
        <w:tc>
          <w:tcPr>
            <w:tcW w:w="807" w:type="dxa"/>
            <w:tcBorders>
              <w:top w:val="single" w:sz="2" w:space="0" w:color="000000"/>
              <w:left w:val="nil"/>
              <w:bottom w:val="single" w:sz="2" w:space="0" w:color="000000"/>
              <w:right w:val="nil"/>
            </w:tcBorders>
          </w:tcPr>
          <w:p w14:paraId="53DF1950" w14:textId="77777777" w:rsidR="005075CD" w:rsidRPr="004C5DE0" w:rsidRDefault="000B08D9" w:rsidP="00C1771E">
            <w:pPr>
              <w:pStyle w:val="Text"/>
              <w:jc w:val="center"/>
              <w:rPr>
                <w:b/>
              </w:rPr>
            </w:pPr>
            <w:r w:rsidRPr="004C5DE0">
              <w:rPr>
                <w:b/>
              </w:rPr>
              <w:t>82</w:t>
            </w:r>
          </w:p>
        </w:tc>
        <w:tc>
          <w:tcPr>
            <w:tcW w:w="869" w:type="dxa"/>
            <w:tcBorders>
              <w:top w:val="single" w:sz="2" w:space="0" w:color="000000"/>
              <w:left w:val="nil"/>
              <w:bottom w:val="single" w:sz="2" w:space="0" w:color="000000"/>
              <w:right w:val="nil"/>
            </w:tcBorders>
          </w:tcPr>
          <w:p w14:paraId="30DAF232" w14:textId="77777777" w:rsidR="005075CD" w:rsidRPr="004C5DE0" w:rsidRDefault="000B08D9" w:rsidP="00C1771E">
            <w:pPr>
              <w:pStyle w:val="Text"/>
              <w:jc w:val="center"/>
              <w:rPr>
                <w:b/>
              </w:rPr>
            </w:pPr>
            <w:r w:rsidRPr="004C5DE0">
              <w:rPr>
                <w:b/>
              </w:rPr>
              <w:t>41</w:t>
            </w:r>
          </w:p>
        </w:tc>
        <w:tc>
          <w:tcPr>
            <w:tcW w:w="827" w:type="dxa"/>
            <w:tcBorders>
              <w:top w:val="single" w:sz="2" w:space="0" w:color="000000"/>
              <w:left w:val="nil"/>
              <w:bottom w:val="single" w:sz="2" w:space="0" w:color="000000"/>
              <w:right w:val="nil"/>
            </w:tcBorders>
          </w:tcPr>
          <w:p w14:paraId="5A8A43BA" w14:textId="77777777" w:rsidR="005075CD" w:rsidRPr="004C5DE0" w:rsidRDefault="000B08D9" w:rsidP="00C1771E">
            <w:pPr>
              <w:pStyle w:val="Text"/>
              <w:jc w:val="center"/>
              <w:rPr>
                <w:b/>
              </w:rPr>
            </w:pPr>
            <w:r w:rsidRPr="004C5DE0">
              <w:rPr>
                <w:b/>
              </w:rPr>
              <w:t>3</w:t>
            </w:r>
          </w:p>
        </w:tc>
        <w:tc>
          <w:tcPr>
            <w:tcW w:w="908" w:type="dxa"/>
            <w:tcBorders>
              <w:top w:val="single" w:sz="2" w:space="0" w:color="000000"/>
              <w:left w:val="nil"/>
              <w:bottom w:val="single" w:sz="2" w:space="0" w:color="000000"/>
              <w:right w:val="nil"/>
            </w:tcBorders>
          </w:tcPr>
          <w:p w14:paraId="05550F11" w14:textId="77777777" w:rsidR="005075CD" w:rsidRPr="004C5DE0" w:rsidRDefault="000B08D9" w:rsidP="00C1771E">
            <w:pPr>
              <w:pStyle w:val="Text"/>
              <w:jc w:val="center"/>
              <w:rPr>
                <w:b/>
              </w:rPr>
            </w:pPr>
            <w:r w:rsidRPr="004C5DE0">
              <w:rPr>
                <w:b/>
              </w:rPr>
              <w:t>13</w:t>
            </w:r>
          </w:p>
        </w:tc>
        <w:tc>
          <w:tcPr>
            <w:tcW w:w="850" w:type="dxa"/>
            <w:tcBorders>
              <w:top w:val="single" w:sz="2" w:space="0" w:color="000000"/>
              <w:left w:val="nil"/>
              <w:bottom w:val="single" w:sz="2" w:space="0" w:color="000000"/>
              <w:right w:val="nil"/>
            </w:tcBorders>
            <w:shd w:val="clear" w:color="auto" w:fill="E6F4F9"/>
          </w:tcPr>
          <w:p w14:paraId="2B2FA025" w14:textId="77777777" w:rsidR="005075CD" w:rsidRPr="004C5DE0" w:rsidRDefault="000B08D9" w:rsidP="00C1771E">
            <w:pPr>
              <w:pStyle w:val="Text"/>
              <w:jc w:val="center"/>
              <w:rPr>
                <w:b/>
              </w:rPr>
            </w:pPr>
            <w:r w:rsidRPr="004C5DE0">
              <w:rPr>
                <w:b/>
              </w:rPr>
              <w:t>809</w:t>
            </w:r>
          </w:p>
        </w:tc>
      </w:tr>
    </w:tbl>
    <w:p w14:paraId="1CD5F201" w14:textId="77777777" w:rsidR="005075CD" w:rsidRPr="00C1771E" w:rsidRDefault="000B08D9" w:rsidP="00C1771E">
      <w:pPr>
        <w:pStyle w:val="Text"/>
        <w:rPr>
          <w:sz w:val="14"/>
          <w:szCs w:val="14"/>
        </w:rPr>
      </w:pPr>
      <w:r w:rsidRPr="00C1771E">
        <w:rPr>
          <w:sz w:val="14"/>
          <w:szCs w:val="14"/>
        </w:rPr>
        <w:t>No</w:t>
      </w:r>
      <w:r w:rsidRPr="00C1771E">
        <w:rPr>
          <w:spacing w:val="-1"/>
          <w:sz w:val="14"/>
          <w:szCs w:val="14"/>
        </w:rPr>
        <w:t>t</w:t>
      </w:r>
      <w:r w:rsidRPr="00C1771E">
        <w:rPr>
          <w:sz w:val="14"/>
          <w:szCs w:val="14"/>
        </w:rPr>
        <w:t>e: E</w:t>
      </w:r>
      <w:r w:rsidRPr="00C1771E">
        <w:rPr>
          <w:spacing w:val="-2"/>
          <w:sz w:val="14"/>
          <w:szCs w:val="14"/>
        </w:rPr>
        <w:t>x</w:t>
      </w:r>
      <w:r w:rsidRPr="00C1771E">
        <w:rPr>
          <w:sz w:val="14"/>
          <w:szCs w:val="14"/>
        </w:rPr>
        <w:t xml:space="preserve">cludes the </w:t>
      </w:r>
      <w:r w:rsidRPr="00C1771E">
        <w:rPr>
          <w:spacing w:val="-7"/>
          <w:sz w:val="14"/>
          <w:szCs w:val="14"/>
        </w:rPr>
        <w:t>F</w:t>
      </w:r>
      <w:r w:rsidRPr="00C1771E">
        <w:rPr>
          <w:sz w:val="14"/>
          <w:szCs w:val="14"/>
        </w:rPr>
        <w:t>air</w:t>
      </w:r>
      <w:r w:rsidRPr="00C1771E">
        <w:rPr>
          <w:spacing w:val="-5"/>
          <w:sz w:val="14"/>
          <w:szCs w:val="14"/>
        </w:rPr>
        <w:t xml:space="preserve"> </w:t>
      </w:r>
      <w:r w:rsidRPr="00C1771E">
        <w:rPr>
          <w:spacing w:val="-4"/>
          <w:sz w:val="14"/>
          <w:szCs w:val="14"/>
        </w:rPr>
        <w:t>W</w:t>
      </w:r>
      <w:r w:rsidRPr="00C1771E">
        <w:rPr>
          <w:sz w:val="14"/>
          <w:szCs w:val="14"/>
        </w:rPr>
        <w:t>ork Ombudsman</w:t>
      </w:r>
    </w:p>
    <w:p w14:paraId="56B1CEC7" w14:textId="77777777" w:rsidR="005075CD" w:rsidRDefault="005075CD">
      <w:pPr>
        <w:spacing w:after="0"/>
        <w:sectPr w:rsidR="005075CD" w:rsidSect="00C1771E">
          <w:footerReference w:type="even" r:id="rId184"/>
          <w:footerReference w:type="default" r:id="rId185"/>
          <w:pgSz w:w="9980" w:h="14180"/>
          <w:pgMar w:top="1985" w:right="0" w:bottom="280" w:left="709" w:header="4" w:footer="90" w:gutter="0"/>
          <w:pgNumType w:start="114"/>
          <w:cols w:space="720"/>
        </w:sectPr>
      </w:pPr>
    </w:p>
    <w:p w14:paraId="3D34A807" w14:textId="4877C4EF" w:rsidR="005075CD" w:rsidRPr="00C41682" w:rsidRDefault="000B08D9" w:rsidP="00C41682">
      <w:pPr>
        <w:pStyle w:val="Heading4"/>
      </w:pPr>
      <w:r>
        <w:rPr>
          <w:spacing w:val="-11"/>
        </w:rPr>
        <w:lastRenderedPageBreak/>
        <w:t>T</w:t>
      </w:r>
      <w:r>
        <w:t>able 31: Ongoing full-time and pa</w:t>
      </w:r>
      <w:r>
        <w:rPr>
          <w:spacing w:val="4"/>
        </w:rPr>
        <w:t>r</w:t>
      </w:r>
      <w:r>
        <w:rPr>
          <w:spacing w:val="-1"/>
        </w:rPr>
        <w:t>t</w:t>
      </w:r>
      <w:r>
        <w:t>-time empl</w:t>
      </w:r>
      <w:r>
        <w:rPr>
          <w:spacing w:val="-1"/>
        </w:rPr>
        <w:t>o</w:t>
      </w:r>
      <w:r>
        <w:rPr>
          <w:spacing w:val="-2"/>
        </w:rPr>
        <w:t>y</w:t>
      </w:r>
      <w:r>
        <w:t xml:space="preserve">ees </w:t>
      </w:r>
      <w:r>
        <w:rPr>
          <w:spacing w:val="-1"/>
        </w:rPr>
        <w:t>b</w:t>
      </w:r>
      <w:r>
        <w:t>y gender and loc</w:t>
      </w:r>
      <w:r>
        <w:rPr>
          <w:spacing w:val="-1"/>
        </w:rPr>
        <w:t>a</w:t>
      </w:r>
      <w:r>
        <w:t xml:space="preserve">tion </w:t>
      </w:r>
      <w:r>
        <w:rPr>
          <w:spacing w:val="-1"/>
        </w:rPr>
        <w:t>a</w:t>
      </w:r>
      <w:r>
        <w:t>t 30 June 2013</w:t>
      </w:r>
    </w:p>
    <w:tbl>
      <w:tblPr>
        <w:tblW w:w="0" w:type="auto"/>
        <w:tblLayout w:type="fixed"/>
        <w:tblCellMar>
          <w:left w:w="0" w:type="dxa"/>
          <w:right w:w="0" w:type="dxa"/>
        </w:tblCellMar>
        <w:tblLook w:val="01E0" w:firstRow="1" w:lastRow="1" w:firstColumn="1" w:lastColumn="1" w:noHBand="0" w:noVBand="0"/>
      </w:tblPr>
      <w:tblGrid>
        <w:gridCol w:w="1955"/>
        <w:gridCol w:w="940"/>
        <w:gridCol w:w="769"/>
        <w:gridCol w:w="706"/>
        <w:gridCol w:w="780"/>
        <w:gridCol w:w="694"/>
        <w:gridCol w:w="755"/>
        <w:gridCol w:w="714"/>
        <w:gridCol w:w="794"/>
        <w:gridCol w:w="737"/>
      </w:tblGrid>
      <w:tr w:rsidR="005075CD" w:rsidRPr="000B30FC" w14:paraId="6657B158" w14:textId="77777777" w:rsidTr="00C41682">
        <w:trPr>
          <w:trHeight w:hRule="exact" w:val="321"/>
        </w:trPr>
        <w:tc>
          <w:tcPr>
            <w:tcW w:w="1955" w:type="dxa"/>
            <w:tcBorders>
              <w:top w:val="single" w:sz="8" w:space="0" w:color="000000"/>
              <w:left w:val="nil"/>
              <w:bottom w:val="single" w:sz="8" w:space="0" w:color="000000"/>
              <w:right w:val="nil"/>
            </w:tcBorders>
          </w:tcPr>
          <w:p w14:paraId="281EFA3A" w14:textId="77777777" w:rsidR="005075CD" w:rsidRPr="00C41682" w:rsidRDefault="000B08D9" w:rsidP="000B30FC">
            <w:pPr>
              <w:pStyle w:val="Text"/>
              <w:rPr>
                <w:b/>
              </w:rPr>
            </w:pPr>
            <w:r w:rsidRPr="00C41682">
              <w:rPr>
                <w:b/>
                <w:spacing w:val="-1"/>
              </w:rPr>
              <w:t>C</w:t>
            </w:r>
            <w:r w:rsidRPr="00C41682">
              <w:rPr>
                <w:b/>
              </w:rPr>
              <w:t>lassific</w:t>
            </w:r>
            <w:r w:rsidRPr="00C41682">
              <w:rPr>
                <w:b/>
                <w:spacing w:val="-1"/>
              </w:rPr>
              <w:t>a</w:t>
            </w:r>
            <w:r w:rsidRPr="00C41682">
              <w:rPr>
                <w:b/>
              </w:rPr>
              <w:t>tion</w:t>
            </w:r>
          </w:p>
        </w:tc>
        <w:tc>
          <w:tcPr>
            <w:tcW w:w="940" w:type="dxa"/>
            <w:tcBorders>
              <w:top w:val="single" w:sz="8" w:space="0" w:color="000000"/>
              <w:left w:val="nil"/>
              <w:bottom w:val="single" w:sz="8" w:space="0" w:color="000000"/>
              <w:right w:val="nil"/>
            </w:tcBorders>
          </w:tcPr>
          <w:p w14:paraId="477239D8" w14:textId="77777777" w:rsidR="005075CD" w:rsidRPr="00C41682" w:rsidRDefault="000B08D9" w:rsidP="00C41682">
            <w:pPr>
              <w:pStyle w:val="Text"/>
              <w:jc w:val="center"/>
              <w:rPr>
                <w:b/>
              </w:rPr>
            </w:pPr>
            <w:r w:rsidRPr="00C41682">
              <w:rPr>
                <w:b/>
                <w:spacing w:val="-4"/>
              </w:rPr>
              <w:t>A</w:t>
            </w:r>
            <w:r w:rsidRPr="00C41682">
              <w:rPr>
                <w:b/>
                <w:spacing w:val="3"/>
              </w:rPr>
              <w:t>C</w:t>
            </w:r>
            <w:r w:rsidRPr="00C41682">
              <w:rPr>
                <w:b/>
              </w:rPr>
              <w:t>T</w:t>
            </w:r>
          </w:p>
        </w:tc>
        <w:tc>
          <w:tcPr>
            <w:tcW w:w="769" w:type="dxa"/>
            <w:tcBorders>
              <w:top w:val="single" w:sz="8" w:space="0" w:color="000000"/>
              <w:left w:val="nil"/>
              <w:bottom w:val="single" w:sz="8" w:space="0" w:color="000000"/>
              <w:right w:val="nil"/>
            </w:tcBorders>
          </w:tcPr>
          <w:p w14:paraId="0421E4D8" w14:textId="77777777" w:rsidR="005075CD" w:rsidRPr="00C41682" w:rsidRDefault="000B08D9" w:rsidP="00C41682">
            <w:pPr>
              <w:pStyle w:val="Text"/>
              <w:jc w:val="center"/>
              <w:rPr>
                <w:b/>
              </w:rPr>
            </w:pPr>
            <w:r w:rsidRPr="00C41682">
              <w:rPr>
                <w:b/>
              </w:rPr>
              <w:t>NSW</w:t>
            </w:r>
          </w:p>
        </w:tc>
        <w:tc>
          <w:tcPr>
            <w:tcW w:w="706" w:type="dxa"/>
            <w:tcBorders>
              <w:top w:val="single" w:sz="8" w:space="0" w:color="000000"/>
              <w:left w:val="nil"/>
              <w:bottom w:val="single" w:sz="8" w:space="0" w:color="000000"/>
              <w:right w:val="nil"/>
            </w:tcBorders>
          </w:tcPr>
          <w:p w14:paraId="2354EFFD" w14:textId="77777777" w:rsidR="005075CD" w:rsidRPr="00C41682" w:rsidRDefault="000B08D9" w:rsidP="00C41682">
            <w:pPr>
              <w:pStyle w:val="Text"/>
              <w:jc w:val="center"/>
              <w:rPr>
                <w:b/>
              </w:rPr>
            </w:pPr>
            <w:r w:rsidRPr="00C41682">
              <w:rPr>
                <w:b/>
              </w:rPr>
              <w:t>VIC</w:t>
            </w:r>
          </w:p>
        </w:tc>
        <w:tc>
          <w:tcPr>
            <w:tcW w:w="780" w:type="dxa"/>
            <w:tcBorders>
              <w:top w:val="single" w:sz="8" w:space="0" w:color="000000"/>
              <w:left w:val="nil"/>
              <w:bottom w:val="single" w:sz="8" w:space="0" w:color="000000"/>
              <w:right w:val="nil"/>
            </w:tcBorders>
          </w:tcPr>
          <w:p w14:paraId="0C877542" w14:textId="77777777" w:rsidR="005075CD" w:rsidRPr="00C41682" w:rsidRDefault="000B08D9" w:rsidP="00C41682">
            <w:pPr>
              <w:pStyle w:val="Text"/>
              <w:jc w:val="center"/>
              <w:rPr>
                <w:b/>
              </w:rPr>
            </w:pPr>
            <w:proofErr w:type="spellStart"/>
            <w:r w:rsidRPr="00C41682">
              <w:rPr>
                <w:b/>
              </w:rPr>
              <w:t>QLD</w:t>
            </w:r>
            <w:proofErr w:type="spellEnd"/>
          </w:p>
        </w:tc>
        <w:tc>
          <w:tcPr>
            <w:tcW w:w="694" w:type="dxa"/>
            <w:tcBorders>
              <w:top w:val="single" w:sz="8" w:space="0" w:color="000000"/>
              <w:left w:val="nil"/>
              <w:bottom w:val="single" w:sz="8" w:space="0" w:color="000000"/>
              <w:right w:val="nil"/>
            </w:tcBorders>
          </w:tcPr>
          <w:p w14:paraId="43AA2F3B" w14:textId="77777777" w:rsidR="005075CD" w:rsidRPr="00C41682" w:rsidRDefault="000B08D9" w:rsidP="00C41682">
            <w:pPr>
              <w:pStyle w:val="Text"/>
              <w:jc w:val="center"/>
              <w:rPr>
                <w:b/>
              </w:rPr>
            </w:pPr>
            <w:r w:rsidRPr="00C41682">
              <w:rPr>
                <w:b/>
              </w:rPr>
              <w:t>SA</w:t>
            </w:r>
          </w:p>
        </w:tc>
        <w:tc>
          <w:tcPr>
            <w:tcW w:w="755" w:type="dxa"/>
            <w:tcBorders>
              <w:top w:val="single" w:sz="8" w:space="0" w:color="000000"/>
              <w:left w:val="nil"/>
              <w:bottom w:val="single" w:sz="8" w:space="0" w:color="000000"/>
              <w:right w:val="nil"/>
            </w:tcBorders>
          </w:tcPr>
          <w:p w14:paraId="72E2C47F" w14:textId="77777777" w:rsidR="005075CD" w:rsidRPr="00C41682" w:rsidRDefault="000B08D9" w:rsidP="00C41682">
            <w:pPr>
              <w:pStyle w:val="Text"/>
              <w:jc w:val="center"/>
              <w:rPr>
                <w:b/>
              </w:rPr>
            </w:pPr>
            <w:r w:rsidRPr="00C41682">
              <w:rPr>
                <w:b/>
                <w:spacing w:val="-9"/>
              </w:rPr>
              <w:t>WA</w:t>
            </w:r>
          </w:p>
        </w:tc>
        <w:tc>
          <w:tcPr>
            <w:tcW w:w="714" w:type="dxa"/>
            <w:tcBorders>
              <w:top w:val="single" w:sz="8" w:space="0" w:color="000000"/>
              <w:left w:val="nil"/>
              <w:bottom w:val="single" w:sz="8" w:space="0" w:color="000000"/>
              <w:right w:val="nil"/>
            </w:tcBorders>
          </w:tcPr>
          <w:p w14:paraId="009922B8" w14:textId="77777777" w:rsidR="005075CD" w:rsidRPr="00C41682" w:rsidRDefault="000B08D9" w:rsidP="00C41682">
            <w:pPr>
              <w:pStyle w:val="Text"/>
              <w:jc w:val="center"/>
              <w:rPr>
                <w:b/>
              </w:rPr>
            </w:pPr>
            <w:r w:rsidRPr="00C41682">
              <w:rPr>
                <w:b/>
              </w:rPr>
              <w:t>NT</w:t>
            </w:r>
          </w:p>
        </w:tc>
        <w:tc>
          <w:tcPr>
            <w:tcW w:w="794" w:type="dxa"/>
            <w:tcBorders>
              <w:top w:val="single" w:sz="8" w:space="0" w:color="000000"/>
              <w:left w:val="nil"/>
              <w:bottom w:val="single" w:sz="8" w:space="0" w:color="000000"/>
              <w:right w:val="nil"/>
            </w:tcBorders>
          </w:tcPr>
          <w:p w14:paraId="0DD59396" w14:textId="77777777" w:rsidR="005075CD" w:rsidRPr="00C41682" w:rsidRDefault="000B08D9" w:rsidP="00C41682">
            <w:pPr>
              <w:pStyle w:val="Text"/>
              <w:jc w:val="center"/>
              <w:rPr>
                <w:b/>
              </w:rPr>
            </w:pPr>
            <w:r w:rsidRPr="00C41682">
              <w:rPr>
                <w:b/>
                <w:spacing w:val="-12"/>
              </w:rPr>
              <w:t>T</w:t>
            </w:r>
            <w:r w:rsidRPr="00C41682">
              <w:rPr>
                <w:b/>
              </w:rPr>
              <w:t>AS</w:t>
            </w:r>
          </w:p>
        </w:tc>
        <w:tc>
          <w:tcPr>
            <w:tcW w:w="737" w:type="dxa"/>
            <w:tcBorders>
              <w:top w:val="single" w:sz="8" w:space="0" w:color="000000"/>
              <w:left w:val="nil"/>
              <w:bottom w:val="single" w:sz="8" w:space="0" w:color="000000"/>
              <w:right w:val="nil"/>
            </w:tcBorders>
            <w:shd w:val="clear" w:color="auto" w:fill="E6F4F9"/>
          </w:tcPr>
          <w:p w14:paraId="558B9172" w14:textId="77777777" w:rsidR="005075CD" w:rsidRPr="00C41682" w:rsidRDefault="000B08D9" w:rsidP="00C41682">
            <w:pPr>
              <w:pStyle w:val="Text"/>
              <w:jc w:val="center"/>
              <w:rPr>
                <w:b/>
              </w:rPr>
            </w:pPr>
            <w:r w:rsidRPr="00C41682">
              <w:rPr>
                <w:b/>
                <w:spacing w:val="-13"/>
              </w:rPr>
              <w:t>T</w:t>
            </w:r>
            <w:r w:rsidRPr="00C41682">
              <w:rPr>
                <w:b/>
              </w:rPr>
              <w:t>otal</w:t>
            </w:r>
          </w:p>
        </w:tc>
      </w:tr>
      <w:tr w:rsidR="005075CD" w:rsidRPr="000B30FC" w14:paraId="4D68230F" w14:textId="77777777" w:rsidTr="00C41682">
        <w:trPr>
          <w:trHeight w:hRule="exact" w:val="314"/>
        </w:trPr>
        <w:tc>
          <w:tcPr>
            <w:tcW w:w="1955" w:type="dxa"/>
            <w:tcBorders>
              <w:top w:val="single" w:sz="8" w:space="0" w:color="000000"/>
              <w:left w:val="nil"/>
              <w:bottom w:val="single" w:sz="2" w:space="0" w:color="000000"/>
              <w:right w:val="nil"/>
            </w:tcBorders>
          </w:tcPr>
          <w:p w14:paraId="4D3B66EB" w14:textId="77777777" w:rsidR="005075CD" w:rsidRPr="00C41682" w:rsidRDefault="000B08D9" w:rsidP="000B30FC">
            <w:pPr>
              <w:pStyle w:val="Text"/>
            </w:pPr>
            <w:r w:rsidRPr="00C41682">
              <w:rPr>
                <w:spacing w:val="-6"/>
              </w:rPr>
              <w:t>F</w:t>
            </w:r>
            <w:r w:rsidRPr="00C41682">
              <w:t>emale full-time</w:t>
            </w:r>
          </w:p>
        </w:tc>
        <w:tc>
          <w:tcPr>
            <w:tcW w:w="940" w:type="dxa"/>
            <w:tcBorders>
              <w:top w:val="single" w:sz="8" w:space="0" w:color="000000"/>
              <w:left w:val="nil"/>
              <w:bottom w:val="single" w:sz="2" w:space="0" w:color="000000"/>
              <w:right w:val="nil"/>
            </w:tcBorders>
          </w:tcPr>
          <w:p w14:paraId="7AE81910" w14:textId="77777777" w:rsidR="005075CD" w:rsidRPr="00C41682" w:rsidRDefault="000B08D9" w:rsidP="00C41682">
            <w:pPr>
              <w:pStyle w:val="Text"/>
              <w:jc w:val="center"/>
            </w:pPr>
            <w:r w:rsidRPr="00C41682">
              <w:t>29</w:t>
            </w:r>
          </w:p>
        </w:tc>
        <w:tc>
          <w:tcPr>
            <w:tcW w:w="769" w:type="dxa"/>
            <w:tcBorders>
              <w:top w:val="single" w:sz="8" w:space="0" w:color="000000"/>
              <w:left w:val="nil"/>
              <w:bottom w:val="single" w:sz="2" w:space="0" w:color="000000"/>
              <w:right w:val="nil"/>
            </w:tcBorders>
          </w:tcPr>
          <w:p w14:paraId="351676E5" w14:textId="77777777" w:rsidR="005075CD" w:rsidRPr="00C41682" w:rsidRDefault="000B08D9" w:rsidP="00C41682">
            <w:pPr>
              <w:pStyle w:val="Text"/>
              <w:jc w:val="center"/>
            </w:pPr>
            <w:r w:rsidRPr="00C41682">
              <w:t>120</w:t>
            </w:r>
          </w:p>
        </w:tc>
        <w:tc>
          <w:tcPr>
            <w:tcW w:w="706" w:type="dxa"/>
            <w:tcBorders>
              <w:top w:val="single" w:sz="8" w:space="0" w:color="000000"/>
              <w:left w:val="nil"/>
              <w:bottom w:val="single" w:sz="2" w:space="0" w:color="000000"/>
              <w:right w:val="nil"/>
            </w:tcBorders>
          </w:tcPr>
          <w:p w14:paraId="39DC013D" w14:textId="77777777" w:rsidR="005075CD" w:rsidRPr="00C41682" w:rsidRDefault="000B08D9" w:rsidP="00C41682">
            <w:pPr>
              <w:pStyle w:val="Text"/>
              <w:jc w:val="center"/>
            </w:pPr>
            <w:r w:rsidRPr="00C41682">
              <w:t>102</w:t>
            </w:r>
          </w:p>
        </w:tc>
        <w:tc>
          <w:tcPr>
            <w:tcW w:w="780" w:type="dxa"/>
            <w:tcBorders>
              <w:top w:val="single" w:sz="8" w:space="0" w:color="000000"/>
              <w:left w:val="nil"/>
              <w:bottom w:val="single" w:sz="2" w:space="0" w:color="000000"/>
              <w:right w:val="nil"/>
            </w:tcBorders>
          </w:tcPr>
          <w:p w14:paraId="48285707" w14:textId="77777777" w:rsidR="005075CD" w:rsidRPr="00C41682" w:rsidRDefault="000B08D9" w:rsidP="00C41682">
            <w:pPr>
              <w:pStyle w:val="Text"/>
              <w:jc w:val="center"/>
            </w:pPr>
            <w:r w:rsidRPr="00C41682">
              <w:t>41</w:t>
            </w:r>
          </w:p>
        </w:tc>
        <w:tc>
          <w:tcPr>
            <w:tcW w:w="694" w:type="dxa"/>
            <w:tcBorders>
              <w:top w:val="single" w:sz="8" w:space="0" w:color="000000"/>
              <w:left w:val="nil"/>
              <w:bottom w:val="single" w:sz="2" w:space="0" w:color="000000"/>
              <w:right w:val="nil"/>
            </w:tcBorders>
          </w:tcPr>
          <w:p w14:paraId="4E9F8787" w14:textId="77777777" w:rsidR="005075CD" w:rsidRPr="00C41682" w:rsidRDefault="000B08D9" w:rsidP="00C41682">
            <w:pPr>
              <w:pStyle w:val="Text"/>
              <w:jc w:val="center"/>
            </w:pPr>
            <w:r w:rsidRPr="00C41682">
              <w:t>40</w:t>
            </w:r>
          </w:p>
        </w:tc>
        <w:tc>
          <w:tcPr>
            <w:tcW w:w="755" w:type="dxa"/>
            <w:tcBorders>
              <w:top w:val="single" w:sz="8" w:space="0" w:color="000000"/>
              <w:left w:val="nil"/>
              <w:bottom w:val="single" w:sz="2" w:space="0" w:color="000000"/>
              <w:right w:val="nil"/>
            </w:tcBorders>
          </w:tcPr>
          <w:p w14:paraId="591F13AB" w14:textId="77777777" w:rsidR="005075CD" w:rsidRPr="00C41682" w:rsidRDefault="000B08D9" w:rsidP="00C41682">
            <w:pPr>
              <w:pStyle w:val="Text"/>
              <w:jc w:val="center"/>
            </w:pPr>
            <w:r w:rsidRPr="00C41682">
              <w:t>16</w:t>
            </w:r>
          </w:p>
        </w:tc>
        <w:tc>
          <w:tcPr>
            <w:tcW w:w="714" w:type="dxa"/>
            <w:tcBorders>
              <w:top w:val="single" w:sz="8" w:space="0" w:color="000000"/>
              <w:left w:val="nil"/>
              <w:bottom w:val="single" w:sz="2" w:space="0" w:color="000000"/>
              <w:right w:val="nil"/>
            </w:tcBorders>
          </w:tcPr>
          <w:p w14:paraId="184267DB" w14:textId="77777777" w:rsidR="005075CD" w:rsidRPr="00C41682" w:rsidRDefault="000B08D9" w:rsidP="00C41682">
            <w:pPr>
              <w:pStyle w:val="Text"/>
              <w:jc w:val="center"/>
            </w:pPr>
            <w:r w:rsidRPr="00C41682">
              <w:t>1</w:t>
            </w:r>
          </w:p>
        </w:tc>
        <w:tc>
          <w:tcPr>
            <w:tcW w:w="794" w:type="dxa"/>
            <w:tcBorders>
              <w:top w:val="single" w:sz="8" w:space="0" w:color="000000"/>
              <w:left w:val="nil"/>
              <w:bottom w:val="single" w:sz="2" w:space="0" w:color="000000"/>
              <w:right w:val="nil"/>
            </w:tcBorders>
          </w:tcPr>
          <w:p w14:paraId="46970324" w14:textId="77777777" w:rsidR="005075CD" w:rsidRPr="00C41682" w:rsidRDefault="000B08D9" w:rsidP="00C41682">
            <w:pPr>
              <w:pStyle w:val="Text"/>
              <w:jc w:val="center"/>
            </w:pPr>
            <w:r w:rsidRPr="00C41682">
              <w:t>8</w:t>
            </w:r>
          </w:p>
        </w:tc>
        <w:tc>
          <w:tcPr>
            <w:tcW w:w="737" w:type="dxa"/>
            <w:tcBorders>
              <w:top w:val="single" w:sz="8" w:space="0" w:color="000000"/>
              <w:left w:val="nil"/>
              <w:bottom w:val="single" w:sz="2" w:space="0" w:color="000000"/>
              <w:right w:val="nil"/>
            </w:tcBorders>
            <w:shd w:val="clear" w:color="auto" w:fill="E6F4F9"/>
          </w:tcPr>
          <w:p w14:paraId="2A6059F7" w14:textId="77777777" w:rsidR="005075CD" w:rsidRPr="00C41682" w:rsidRDefault="000B08D9" w:rsidP="00C41682">
            <w:pPr>
              <w:pStyle w:val="Text"/>
              <w:jc w:val="center"/>
            </w:pPr>
            <w:r w:rsidRPr="00C41682">
              <w:t>357</w:t>
            </w:r>
          </w:p>
        </w:tc>
      </w:tr>
      <w:tr w:rsidR="005075CD" w:rsidRPr="000B30FC" w14:paraId="782DDC11" w14:textId="77777777" w:rsidTr="00C41682">
        <w:trPr>
          <w:trHeight w:hRule="exact" w:val="321"/>
        </w:trPr>
        <w:tc>
          <w:tcPr>
            <w:tcW w:w="1955" w:type="dxa"/>
            <w:tcBorders>
              <w:top w:val="single" w:sz="2" w:space="0" w:color="000000"/>
              <w:left w:val="nil"/>
              <w:bottom w:val="single" w:sz="2" w:space="0" w:color="000000"/>
              <w:right w:val="nil"/>
            </w:tcBorders>
          </w:tcPr>
          <w:p w14:paraId="2F15D77C" w14:textId="77777777" w:rsidR="005075CD" w:rsidRPr="00C41682" w:rsidRDefault="000B08D9" w:rsidP="000B30FC">
            <w:pPr>
              <w:pStyle w:val="Text"/>
            </w:pPr>
            <w:r w:rsidRPr="00C41682">
              <w:rPr>
                <w:spacing w:val="-6"/>
              </w:rPr>
              <w:t>F</w:t>
            </w:r>
            <w:r w:rsidRPr="00C41682">
              <w:t>emale pa</w:t>
            </w:r>
            <w:r w:rsidRPr="00C41682">
              <w:rPr>
                <w:spacing w:val="4"/>
              </w:rPr>
              <w:t>r</w:t>
            </w:r>
            <w:r w:rsidRPr="00C41682">
              <w:rPr>
                <w:spacing w:val="-1"/>
              </w:rPr>
              <w:t>t</w:t>
            </w:r>
            <w:r w:rsidRPr="00C41682">
              <w:t>-time</w:t>
            </w:r>
          </w:p>
        </w:tc>
        <w:tc>
          <w:tcPr>
            <w:tcW w:w="940" w:type="dxa"/>
            <w:tcBorders>
              <w:top w:val="single" w:sz="2" w:space="0" w:color="000000"/>
              <w:left w:val="nil"/>
              <w:bottom w:val="single" w:sz="2" w:space="0" w:color="000000"/>
              <w:right w:val="nil"/>
            </w:tcBorders>
          </w:tcPr>
          <w:p w14:paraId="73F86C23" w14:textId="77777777" w:rsidR="005075CD" w:rsidRPr="00C41682" w:rsidRDefault="000B08D9" w:rsidP="00C41682">
            <w:pPr>
              <w:pStyle w:val="Text"/>
              <w:jc w:val="center"/>
            </w:pPr>
            <w:r w:rsidRPr="00C41682">
              <w:t>11</w:t>
            </w:r>
          </w:p>
        </w:tc>
        <w:tc>
          <w:tcPr>
            <w:tcW w:w="769" w:type="dxa"/>
            <w:tcBorders>
              <w:top w:val="single" w:sz="2" w:space="0" w:color="000000"/>
              <w:left w:val="nil"/>
              <w:bottom w:val="single" w:sz="2" w:space="0" w:color="000000"/>
              <w:right w:val="nil"/>
            </w:tcBorders>
          </w:tcPr>
          <w:p w14:paraId="1C596E7B" w14:textId="77777777" w:rsidR="005075CD" w:rsidRPr="00C41682" w:rsidRDefault="000B08D9" w:rsidP="00C41682">
            <w:pPr>
              <w:pStyle w:val="Text"/>
              <w:jc w:val="center"/>
            </w:pPr>
            <w:r w:rsidRPr="00C41682">
              <w:t>42</w:t>
            </w:r>
          </w:p>
        </w:tc>
        <w:tc>
          <w:tcPr>
            <w:tcW w:w="706" w:type="dxa"/>
            <w:tcBorders>
              <w:top w:val="single" w:sz="2" w:space="0" w:color="000000"/>
              <w:left w:val="nil"/>
              <w:bottom w:val="single" w:sz="2" w:space="0" w:color="000000"/>
              <w:right w:val="nil"/>
            </w:tcBorders>
          </w:tcPr>
          <w:p w14:paraId="2DF03096" w14:textId="77777777" w:rsidR="005075CD" w:rsidRPr="00C41682" w:rsidRDefault="000B08D9" w:rsidP="00C41682">
            <w:pPr>
              <w:pStyle w:val="Text"/>
              <w:jc w:val="center"/>
            </w:pPr>
            <w:r w:rsidRPr="00C41682">
              <w:t>42</w:t>
            </w:r>
          </w:p>
        </w:tc>
        <w:tc>
          <w:tcPr>
            <w:tcW w:w="780" w:type="dxa"/>
            <w:tcBorders>
              <w:top w:val="single" w:sz="2" w:space="0" w:color="000000"/>
              <w:left w:val="nil"/>
              <w:bottom w:val="single" w:sz="2" w:space="0" w:color="000000"/>
              <w:right w:val="nil"/>
            </w:tcBorders>
          </w:tcPr>
          <w:p w14:paraId="7284C467" w14:textId="77777777" w:rsidR="005075CD" w:rsidRPr="00C41682" w:rsidRDefault="000B08D9" w:rsidP="00C41682">
            <w:pPr>
              <w:pStyle w:val="Text"/>
              <w:jc w:val="center"/>
            </w:pPr>
            <w:r w:rsidRPr="00C41682">
              <w:t>24</w:t>
            </w:r>
          </w:p>
        </w:tc>
        <w:tc>
          <w:tcPr>
            <w:tcW w:w="694" w:type="dxa"/>
            <w:tcBorders>
              <w:top w:val="single" w:sz="2" w:space="0" w:color="000000"/>
              <w:left w:val="nil"/>
              <w:bottom w:val="single" w:sz="2" w:space="0" w:color="000000"/>
              <w:right w:val="nil"/>
            </w:tcBorders>
          </w:tcPr>
          <w:p w14:paraId="6A6FA26B" w14:textId="77777777" w:rsidR="005075CD" w:rsidRPr="00C41682" w:rsidRDefault="000B08D9" w:rsidP="00C41682">
            <w:pPr>
              <w:pStyle w:val="Text"/>
              <w:jc w:val="center"/>
            </w:pPr>
            <w:r w:rsidRPr="00C41682">
              <w:t>14</w:t>
            </w:r>
          </w:p>
        </w:tc>
        <w:tc>
          <w:tcPr>
            <w:tcW w:w="755" w:type="dxa"/>
            <w:tcBorders>
              <w:top w:val="single" w:sz="2" w:space="0" w:color="000000"/>
              <w:left w:val="nil"/>
              <w:bottom w:val="single" w:sz="2" w:space="0" w:color="000000"/>
              <w:right w:val="nil"/>
            </w:tcBorders>
          </w:tcPr>
          <w:p w14:paraId="57B6DE94" w14:textId="77777777" w:rsidR="005075CD" w:rsidRPr="00C41682" w:rsidRDefault="000B08D9" w:rsidP="00C41682">
            <w:pPr>
              <w:pStyle w:val="Text"/>
              <w:jc w:val="center"/>
            </w:pPr>
            <w:r w:rsidRPr="00C41682">
              <w:t>8</w:t>
            </w:r>
          </w:p>
        </w:tc>
        <w:tc>
          <w:tcPr>
            <w:tcW w:w="714" w:type="dxa"/>
            <w:tcBorders>
              <w:top w:val="single" w:sz="2" w:space="0" w:color="000000"/>
              <w:left w:val="nil"/>
              <w:bottom w:val="single" w:sz="2" w:space="0" w:color="000000"/>
              <w:right w:val="nil"/>
            </w:tcBorders>
          </w:tcPr>
          <w:p w14:paraId="1D85A956" w14:textId="77777777" w:rsidR="005075CD" w:rsidRPr="00C41682" w:rsidRDefault="000B08D9" w:rsidP="00C41682">
            <w:pPr>
              <w:pStyle w:val="Text"/>
              <w:jc w:val="center"/>
            </w:pPr>
            <w:r w:rsidRPr="00C41682">
              <w:t>0</w:t>
            </w:r>
          </w:p>
        </w:tc>
        <w:tc>
          <w:tcPr>
            <w:tcW w:w="794" w:type="dxa"/>
            <w:tcBorders>
              <w:top w:val="single" w:sz="2" w:space="0" w:color="000000"/>
              <w:left w:val="nil"/>
              <w:bottom w:val="single" w:sz="2" w:space="0" w:color="000000"/>
              <w:right w:val="nil"/>
            </w:tcBorders>
          </w:tcPr>
          <w:p w14:paraId="2BBE0C5B" w14:textId="77777777" w:rsidR="005075CD" w:rsidRPr="00C41682" w:rsidRDefault="000B08D9" w:rsidP="00C41682">
            <w:pPr>
              <w:pStyle w:val="Text"/>
              <w:jc w:val="center"/>
            </w:pPr>
            <w:r w:rsidRPr="00C41682">
              <w:t>0</w:t>
            </w:r>
          </w:p>
        </w:tc>
        <w:tc>
          <w:tcPr>
            <w:tcW w:w="737" w:type="dxa"/>
            <w:tcBorders>
              <w:top w:val="single" w:sz="2" w:space="0" w:color="000000"/>
              <w:left w:val="nil"/>
              <w:bottom w:val="single" w:sz="2" w:space="0" w:color="000000"/>
              <w:right w:val="nil"/>
            </w:tcBorders>
            <w:shd w:val="clear" w:color="auto" w:fill="E6F4F9"/>
          </w:tcPr>
          <w:p w14:paraId="34ECB6CE" w14:textId="77777777" w:rsidR="005075CD" w:rsidRPr="00C41682" w:rsidRDefault="000B08D9" w:rsidP="00C41682">
            <w:pPr>
              <w:pStyle w:val="Text"/>
              <w:jc w:val="center"/>
            </w:pPr>
            <w:r w:rsidRPr="00C41682">
              <w:t>141</w:t>
            </w:r>
          </w:p>
        </w:tc>
      </w:tr>
      <w:tr w:rsidR="005075CD" w:rsidRPr="000B30FC" w14:paraId="7E789199" w14:textId="77777777" w:rsidTr="00C41682">
        <w:trPr>
          <w:trHeight w:hRule="exact" w:val="321"/>
        </w:trPr>
        <w:tc>
          <w:tcPr>
            <w:tcW w:w="1955" w:type="dxa"/>
            <w:tcBorders>
              <w:top w:val="single" w:sz="2" w:space="0" w:color="000000"/>
              <w:left w:val="nil"/>
              <w:bottom w:val="single" w:sz="2" w:space="0" w:color="000000"/>
              <w:right w:val="nil"/>
            </w:tcBorders>
          </w:tcPr>
          <w:p w14:paraId="12607336" w14:textId="77777777" w:rsidR="005075CD" w:rsidRPr="004C5DE0" w:rsidRDefault="000B08D9" w:rsidP="000B30FC">
            <w:pPr>
              <w:pStyle w:val="Text"/>
              <w:rPr>
                <w:b/>
              </w:rPr>
            </w:pPr>
            <w:r w:rsidRPr="004C5DE0">
              <w:rPr>
                <w:b/>
                <w:spacing w:val="-13"/>
              </w:rPr>
              <w:t>T</w:t>
            </w:r>
            <w:r w:rsidRPr="004C5DE0">
              <w:rPr>
                <w:b/>
              </w:rPr>
              <w:t xml:space="preserve">otal </w:t>
            </w:r>
            <w:r w:rsidRPr="004C5DE0">
              <w:rPr>
                <w:b/>
                <w:spacing w:val="-2"/>
              </w:rPr>
              <w:t>f</w:t>
            </w:r>
            <w:r w:rsidRPr="004C5DE0">
              <w:rPr>
                <w:b/>
              </w:rPr>
              <w:t>emale</w:t>
            </w:r>
          </w:p>
        </w:tc>
        <w:tc>
          <w:tcPr>
            <w:tcW w:w="940" w:type="dxa"/>
            <w:tcBorders>
              <w:top w:val="single" w:sz="2" w:space="0" w:color="000000"/>
              <w:left w:val="nil"/>
              <w:bottom w:val="single" w:sz="2" w:space="0" w:color="000000"/>
              <w:right w:val="nil"/>
            </w:tcBorders>
          </w:tcPr>
          <w:p w14:paraId="19309BFC" w14:textId="77777777" w:rsidR="005075CD" w:rsidRPr="004C5DE0" w:rsidRDefault="000B08D9" w:rsidP="00C41682">
            <w:pPr>
              <w:pStyle w:val="Text"/>
              <w:jc w:val="center"/>
              <w:rPr>
                <w:b/>
              </w:rPr>
            </w:pPr>
            <w:r w:rsidRPr="004C5DE0">
              <w:rPr>
                <w:b/>
              </w:rPr>
              <w:t>40</w:t>
            </w:r>
          </w:p>
        </w:tc>
        <w:tc>
          <w:tcPr>
            <w:tcW w:w="769" w:type="dxa"/>
            <w:tcBorders>
              <w:top w:val="single" w:sz="2" w:space="0" w:color="000000"/>
              <w:left w:val="nil"/>
              <w:bottom w:val="single" w:sz="2" w:space="0" w:color="000000"/>
              <w:right w:val="nil"/>
            </w:tcBorders>
          </w:tcPr>
          <w:p w14:paraId="78DCE351" w14:textId="77777777" w:rsidR="005075CD" w:rsidRPr="004C5DE0" w:rsidRDefault="000B08D9" w:rsidP="00C41682">
            <w:pPr>
              <w:pStyle w:val="Text"/>
              <w:jc w:val="center"/>
              <w:rPr>
                <w:b/>
              </w:rPr>
            </w:pPr>
            <w:r w:rsidRPr="004C5DE0">
              <w:rPr>
                <w:b/>
              </w:rPr>
              <w:t>162</w:t>
            </w:r>
          </w:p>
        </w:tc>
        <w:tc>
          <w:tcPr>
            <w:tcW w:w="706" w:type="dxa"/>
            <w:tcBorders>
              <w:top w:val="single" w:sz="2" w:space="0" w:color="000000"/>
              <w:left w:val="nil"/>
              <w:bottom w:val="single" w:sz="2" w:space="0" w:color="000000"/>
              <w:right w:val="nil"/>
            </w:tcBorders>
          </w:tcPr>
          <w:p w14:paraId="4D099349" w14:textId="77777777" w:rsidR="005075CD" w:rsidRPr="004C5DE0" w:rsidRDefault="000B08D9" w:rsidP="00C41682">
            <w:pPr>
              <w:pStyle w:val="Text"/>
              <w:jc w:val="center"/>
              <w:rPr>
                <w:b/>
              </w:rPr>
            </w:pPr>
            <w:r w:rsidRPr="004C5DE0">
              <w:rPr>
                <w:b/>
              </w:rPr>
              <w:t>144</w:t>
            </w:r>
          </w:p>
        </w:tc>
        <w:tc>
          <w:tcPr>
            <w:tcW w:w="780" w:type="dxa"/>
            <w:tcBorders>
              <w:top w:val="single" w:sz="2" w:space="0" w:color="000000"/>
              <w:left w:val="nil"/>
              <w:bottom w:val="single" w:sz="2" w:space="0" w:color="000000"/>
              <w:right w:val="nil"/>
            </w:tcBorders>
          </w:tcPr>
          <w:p w14:paraId="036430EA" w14:textId="77777777" w:rsidR="005075CD" w:rsidRPr="004C5DE0" w:rsidRDefault="000B08D9" w:rsidP="00C41682">
            <w:pPr>
              <w:pStyle w:val="Text"/>
              <w:jc w:val="center"/>
              <w:rPr>
                <w:b/>
              </w:rPr>
            </w:pPr>
            <w:r w:rsidRPr="004C5DE0">
              <w:rPr>
                <w:b/>
              </w:rPr>
              <w:t>65</w:t>
            </w:r>
          </w:p>
        </w:tc>
        <w:tc>
          <w:tcPr>
            <w:tcW w:w="694" w:type="dxa"/>
            <w:tcBorders>
              <w:top w:val="single" w:sz="2" w:space="0" w:color="000000"/>
              <w:left w:val="nil"/>
              <w:bottom w:val="single" w:sz="2" w:space="0" w:color="000000"/>
              <w:right w:val="nil"/>
            </w:tcBorders>
          </w:tcPr>
          <w:p w14:paraId="35B528DF" w14:textId="77777777" w:rsidR="005075CD" w:rsidRPr="004C5DE0" w:rsidRDefault="000B08D9" w:rsidP="00C41682">
            <w:pPr>
              <w:pStyle w:val="Text"/>
              <w:jc w:val="center"/>
              <w:rPr>
                <w:b/>
              </w:rPr>
            </w:pPr>
            <w:r w:rsidRPr="004C5DE0">
              <w:rPr>
                <w:b/>
              </w:rPr>
              <w:t>54</w:t>
            </w:r>
          </w:p>
        </w:tc>
        <w:tc>
          <w:tcPr>
            <w:tcW w:w="755" w:type="dxa"/>
            <w:tcBorders>
              <w:top w:val="single" w:sz="2" w:space="0" w:color="000000"/>
              <w:left w:val="nil"/>
              <w:bottom w:val="single" w:sz="2" w:space="0" w:color="000000"/>
              <w:right w:val="nil"/>
            </w:tcBorders>
          </w:tcPr>
          <w:p w14:paraId="01EDBEC5" w14:textId="77777777" w:rsidR="005075CD" w:rsidRPr="004C5DE0" w:rsidRDefault="000B08D9" w:rsidP="00C41682">
            <w:pPr>
              <w:pStyle w:val="Text"/>
              <w:jc w:val="center"/>
              <w:rPr>
                <w:b/>
              </w:rPr>
            </w:pPr>
            <w:r w:rsidRPr="004C5DE0">
              <w:rPr>
                <w:b/>
              </w:rPr>
              <w:t>24</w:t>
            </w:r>
          </w:p>
        </w:tc>
        <w:tc>
          <w:tcPr>
            <w:tcW w:w="714" w:type="dxa"/>
            <w:tcBorders>
              <w:top w:val="single" w:sz="2" w:space="0" w:color="000000"/>
              <w:left w:val="nil"/>
              <w:bottom w:val="single" w:sz="2" w:space="0" w:color="000000"/>
              <w:right w:val="nil"/>
            </w:tcBorders>
          </w:tcPr>
          <w:p w14:paraId="18BC312F" w14:textId="77777777" w:rsidR="005075CD" w:rsidRPr="004C5DE0" w:rsidRDefault="000B08D9" w:rsidP="00C41682">
            <w:pPr>
              <w:pStyle w:val="Text"/>
              <w:jc w:val="center"/>
              <w:rPr>
                <w:b/>
              </w:rPr>
            </w:pPr>
            <w:r w:rsidRPr="004C5DE0">
              <w:rPr>
                <w:b/>
              </w:rPr>
              <w:t>1</w:t>
            </w:r>
          </w:p>
        </w:tc>
        <w:tc>
          <w:tcPr>
            <w:tcW w:w="794" w:type="dxa"/>
            <w:tcBorders>
              <w:top w:val="single" w:sz="2" w:space="0" w:color="000000"/>
              <w:left w:val="nil"/>
              <w:bottom w:val="single" w:sz="2" w:space="0" w:color="000000"/>
              <w:right w:val="nil"/>
            </w:tcBorders>
          </w:tcPr>
          <w:p w14:paraId="06B79299" w14:textId="77777777" w:rsidR="005075CD" w:rsidRPr="004C5DE0" w:rsidRDefault="000B08D9" w:rsidP="00C41682">
            <w:pPr>
              <w:pStyle w:val="Text"/>
              <w:jc w:val="center"/>
              <w:rPr>
                <w:b/>
              </w:rPr>
            </w:pPr>
            <w:r w:rsidRPr="004C5DE0">
              <w:rPr>
                <w:b/>
              </w:rPr>
              <w:t>8</w:t>
            </w:r>
          </w:p>
        </w:tc>
        <w:tc>
          <w:tcPr>
            <w:tcW w:w="737" w:type="dxa"/>
            <w:tcBorders>
              <w:top w:val="single" w:sz="2" w:space="0" w:color="000000"/>
              <w:left w:val="nil"/>
              <w:bottom w:val="single" w:sz="2" w:space="0" w:color="000000"/>
              <w:right w:val="nil"/>
            </w:tcBorders>
            <w:shd w:val="clear" w:color="auto" w:fill="E6F4F9"/>
          </w:tcPr>
          <w:p w14:paraId="4B7FBCBE" w14:textId="77777777" w:rsidR="005075CD" w:rsidRPr="004C5DE0" w:rsidRDefault="000B08D9" w:rsidP="00C41682">
            <w:pPr>
              <w:pStyle w:val="Text"/>
              <w:jc w:val="center"/>
              <w:rPr>
                <w:b/>
              </w:rPr>
            </w:pPr>
            <w:r w:rsidRPr="004C5DE0">
              <w:rPr>
                <w:b/>
              </w:rPr>
              <w:t>498</w:t>
            </w:r>
          </w:p>
        </w:tc>
      </w:tr>
      <w:tr w:rsidR="005075CD" w:rsidRPr="000B30FC" w14:paraId="2FFBC7A9" w14:textId="77777777" w:rsidTr="00C41682">
        <w:trPr>
          <w:trHeight w:hRule="exact" w:val="321"/>
        </w:trPr>
        <w:tc>
          <w:tcPr>
            <w:tcW w:w="1955" w:type="dxa"/>
            <w:tcBorders>
              <w:top w:val="single" w:sz="2" w:space="0" w:color="000000"/>
              <w:left w:val="nil"/>
              <w:bottom w:val="single" w:sz="2" w:space="0" w:color="000000"/>
              <w:right w:val="nil"/>
            </w:tcBorders>
          </w:tcPr>
          <w:p w14:paraId="72768CD8" w14:textId="77777777" w:rsidR="005075CD" w:rsidRPr="00C41682" w:rsidRDefault="000B08D9" w:rsidP="000B30FC">
            <w:pPr>
              <w:pStyle w:val="Text"/>
            </w:pPr>
            <w:r w:rsidRPr="00C41682">
              <w:t>Male full-time</w:t>
            </w:r>
          </w:p>
        </w:tc>
        <w:tc>
          <w:tcPr>
            <w:tcW w:w="940" w:type="dxa"/>
            <w:tcBorders>
              <w:top w:val="single" w:sz="2" w:space="0" w:color="000000"/>
              <w:left w:val="nil"/>
              <w:bottom w:val="single" w:sz="2" w:space="0" w:color="000000"/>
              <w:right w:val="nil"/>
            </w:tcBorders>
          </w:tcPr>
          <w:p w14:paraId="49063AD2" w14:textId="77777777" w:rsidR="005075CD" w:rsidRPr="00C41682" w:rsidRDefault="000B08D9" w:rsidP="00C41682">
            <w:pPr>
              <w:pStyle w:val="Text"/>
              <w:jc w:val="center"/>
            </w:pPr>
            <w:r w:rsidRPr="00C41682">
              <w:t>23</w:t>
            </w:r>
          </w:p>
        </w:tc>
        <w:tc>
          <w:tcPr>
            <w:tcW w:w="769" w:type="dxa"/>
            <w:tcBorders>
              <w:top w:val="single" w:sz="2" w:space="0" w:color="000000"/>
              <w:left w:val="nil"/>
              <w:bottom w:val="single" w:sz="2" w:space="0" w:color="000000"/>
              <w:right w:val="nil"/>
            </w:tcBorders>
          </w:tcPr>
          <w:p w14:paraId="0F0B69FA" w14:textId="77777777" w:rsidR="005075CD" w:rsidRPr="00C41682" w:rsidRDefault="000B08D9" w:rsidP="00C41682">
            <w:pPr>
              <w:pStyle w:val="Text"/>
              <w:jc w:val="center"/>
            </w:pPr>
            <w:r w:rsidRPr="00C41682">
              <w:t>87</w:t>
            </w:r>
          </w:p>
        </w:tc>
        <w:tc>
          <w:tcPr>
            <w:tcW w:w="706" w:type="dxa"/>
            <w:tcBorders>
              <w:top w:val="single" w:sz="2" w:space="0" w:color="000000"/>
              <w:left w:val="nil"/>
              <w:bottom w:val="single" w:sz="2" w:space="0" w:color="000000"/>
              <w:right w:val="nil"/>
            </w:tcBorders>
          </w:tcPr>
          <w:p w14:paraId="43ED4D93" w14:textId="77777777" w:rsidR="005075CD" w:rsidRPr="00C41682" w:rsidRDefault="000B08D9" w:rsidP="00C41682">
            <w:pPr>
              <w:pStyle w:val="Text"/>
              <w:jc w:val="center"/>
            </w:pPr>
            <w:r w:rsidRPr="00C41682">
              <w:t>82</w:t>
            </w:r>
          </w:p>
        </w:tc>
        <w:tc>
          <w:tcPr>
            <w:tcW w:w="780" w:type="dxa"/>
            <w:tcBorders>
              <w:top w:val="single" w:sz="2" w:space="0" w:color="000000"/>
              <w:left w:val="nil"/>
              <w:bottom w:val="single" w:sz="2" w:space="0" w:color="000000"/>
              <w:right w:val="nil"/>
            </w:tcBorders>
          </w:tcPr>
          <w:p w14:paraId="01C5CB43" w14:textId="77777777" w:rsidR="005075CD" w:rsidRPr="00C41682" w:rsidRDefault="000B08D9" w:rsidP="00C41682">
            <w:pPr>
              <w:pStyle w:val="Text"/>
              <w:jc w:val="center"/>
            </w:pPr>
            <w:r w:rsidRPr="00C41682">
              <w:t>35</w:t>
            </w:r>
          </w:p>
        </w:tc>
        <w:tc>
          <w:tcPr>
            <w:tcW w:w="694" w:type="dxa"/>
            <w:tcBorders>
              <w:top w:val="single" w:sz="2" w:space="0" w:color="000000"/>
              <w:left w:val="nil"/>
              <w:bottom w:val="single" w:sz="2" w:space="0" w:color="000000"/>
              <w:right w:val="nil"/>
            </w:tcBorders>
          </w:tcPr>
          <w:p w14:paraId="1C136810" w14:textId="77777777" w:rsidR="005075CD" w:rsidRPr="00C41682" w:rsidRDefault="000B08D9" w:rsidP="00C41682">
            <w:pPr>
              <w:pStyle w:val="Text"/>
              <w:jc w:val="center"/>
            </w:pPr>
            <w:r w:rsidRPr="00C41682">
              <w:t>25</w:t>
            </w:r>
          </w:p>
        </w:tc>
        <w:tc>
          <w:tcPr>
            <w:tcW w:w="755" w:type="dxa"/>
            <w:tcBorders>
              <w:top w:val="single" w:sz="2" w:space="0" w:color="000000"/>
              <w:left w:val="nil"/>
              <w:bottom w:val="single" w:sz="2" w:space="0" w:color="000000"/>
              <w:right w:val="nil"/>
            </w:tcBorders>
          </w:tcPr>
          <w:p w14:paraId="2F8BF36D" w14:textId="77777777" w:rsidR="005075CD" w:rsidRPr="00C41682" w:rsidRDefault="000B08D9" w:rsidP="00C41682">
            <w:pPr>
              <w:pStyle w:val="Text"/>
              <w:jc w:val="center"/>
            </w:pPr>
            <w:r w:rsidRPr="00C41682">
              <w:t>14</w:t>
            </w:r>
          </w:p>
        </w:tc>
        <w:tc>
          <w:tcPr>
            <w:tcW w:w="714" w:type="dxa"/>
            <w:tcBorders>
              <w:top w:val="single" w:sz="2" w:space="0" w:color="000000"/>
              <w:left w:val="nil"/>
              <w:bottom w:val="single" w:sz="2" w:space="0" w:color="000000"/>
              <w:right w:val="nil"/>
            </w:tcBorders>
          </w:tcPr>
          <w:p w14:paraId="27065D43" w14:textId="77777777" w:rsidR="005075CD" w:rsidRPr="00C41682" w:rsidRDefault="000B08D9" w:rsidP="00C41682">
            <w:pPr>
              <w:pStyle w:val="Text"/>
              <w:jc w:val="center"/>
            </w:pPr>
            <w:r w:rsidRPr="00C41682">
              <w:t>2</w:t>
            </w:r>
          </w:p>
        </w:tc>
        <w:tc>
          <w:tcPr>
            <w:tcW w:w="794" w:type="dxa"/>
            <w:tcBorders>
              <w:top w:val="single" w:sz="2" w:space="0" w:color="000000"/>
              <w:left w:val="nil"/>
              <w:bottom w:val="single" w:sz="2" w:space="0" w:color="000000"/>
              <w:right w:val="nil"/>
            </w:tcBorders>
          </w:tcPr>
          <w:p w14:paraId="3A34A3D0" w14:textId="77777777" w:rsidR="005075CD" w:rsidRPr="00C41682" w:rsidRDefault="000B08D9" w:rsidP="00C41682">
            <w:pPr>
              <w:pStyle w:val="Text"/>
              <w:jc w:val="center"/>
            </w:pPr>
            <w:r w:rsidRPr="00C41682">
              <w:t>5</w:t>
            </w:r>
          </w:p>
        </w:tc>
        <w:tc>
          <w:tcPr>
            <w:tcW w:w="737" w:type="dxa"/>
            <w:tcBorders>
              <w:top w:val="single" w:sz="2" w:space="0" w:color="000000"/>
              <w:left w:val="nil"/>
              <w:bottom w:val="single" w:sz="2" w:space="0" w:color="000000"/>
              <w:right w:val="nil"/>
            </w:tcBorders>
            <w:shd w:val="clear" w:color="auto" w:fill="E6F4F9"/>
          </w:tcPr>
          <w:p w14:paraId="107D3F8D" w14:textId="77777777" w:rsidR="005075CD" w:rsidRPr="00C41682" w:rsidRDefault="000B08D9" w:rsidP="00C41682">
            <w:pPr>
              <w:pStyle w:val="Text"/>
              <w:jc w:val="center"/>
            </w:pPr>
            <w:r w:rsidRPr="00C41682">
              <w:t>273</w:t>
            </w:r>
          </w:p>
        </w:tc>
      </w:tr>
      <w:tr w:rsidR="005075CD" w:rsidRPr="000B30FC" w14:paraId="32D361F3" w14:textId="77777777" w:rsidTr="00C41682">
        <w:trPr>
          <w:trHeight w:hRule="exact" w:val="321"/>
        </w:trPr>
        <w:tc>
          <w:tcPr>
            <w:tcW w:w="1955" w:type="dxa"/>
            <w:tcBorders>
              <w:top w:val="single" w:sz="2" w:space="0" w:color="000000"/>
              <w:left w:val="nil"/>
              <w:bottom w:val="single" w:sz="2" w:space="0" w:color="000000"/>
              <w:right w:val="nil"/>
            </w:tcBorders>
          </w:tcPr>
          <w:p w14:paraId="69276427" w14:textId="77777777" w:rsidR="005075CD" w:rsidRPr="00C41682" w:rsidRDefault="000B08D9" w:rsidP="000B30FC">
            <w:pPr>
              <w:pStyle w:val="Text"/>
            </w:pPr>
            <w:r w:rsidRPr="00C41682">
              <w:t>Male pa</w:t>
            </w:r>
            <w:r w:rsidRPr="00C41682">
              <w:rPr>
                <w:spacing w:val="4"/>
              </w:rPr>
              <w:t>r</w:t>
            </w:r>
            <w:r w:rsidRPr="00C41682">
              <w:rPr>
                <w:spacing w:val="-1"/>
              </w:rPr>
              <w:t>t</w:t>
            </w:r>
            <w:r w:rsidRPr="00C41682">
              <w:t>-time</w:t>
            </w:r>
          </w:p>
        </w:tc>
        <w:tc>
          <w:tcPr>
            <w:tcW w:w="940" w:type="dxa"/>
            <w:tcBorders>
              <w:top w:val="single" w:sz="2" w:space="0" w:color="000000"/>
              <w:left w:val="nil"/>
              <w:bottom w:val="single" w:sz="2" w:space="0" w:color="000000"/>
              <w:right w:val="nil"/>
            </w:tcBorders>
          </w:tcPr>
          <w:p w14:paraId="273A0A21" w14:textId="77777777" w:rsidR="005075CD" w:rsidRPr="00C41682" w:rsidRDefault="000B08D9" w:rsidP="00C41682">
            <w:pPr>
              <w:pStyle w:val="Text"/>
              <w:jc w:val="center"/>
            </w:pPr>
            <w:r w:rsidRPr="00C41682">
              <w:t>3</w:t>
            </w:r>
          </w:p>
        </w:tc>
        <w:tc>
          <w:tcPr>
            <w:tcW w:w="769" w:type="dxa"/>
            <w:tcBorders>
              <w:top w:val="single" w:sz="2" w:space="0" w:color="000000"/>
              <w:left w:val="nil"/>
              <w:bottom w:val="single" w:sz="2" w:space="0" w:color="000000"/>
              <w:right w:val="nil"/>
            </w:tcBorders>
          </w:tcPr>
          <w:p w14:paraId="78A36548" w14:textId="77777777" w:rsidR="005075CD" w:rsidRPr="00C41682" w:rsidRDefault="000B08D9" w:rsidP="00C41682">
            <w:pPr>
              <w:pStyle w:val="Text"/>
              <w:jc w:val="center"/>
            </w:pPr>
            <w:r w:rsidRPr="00C41682">
              <w:t>8</w:t>
            </w:r>
          </w:p>
        </w:tc>
        <w:tc>
          <w:tcPr>
            <w:tcW w:w="706" w:type="dxa"/>
            <w:tcBorders>
              <w:top w:val="single" w:sz="2" w:space="0" w:color="000000"/>
              <w:left w:val="nil"/>
              <w:bottom w:val="single" w:sz="2" w:space="0" w:color="000000"/>
              <w:right w:val="nil"/>
            </w:tcBorders>
          </w:tcPr>
          <w:p w14:paraId="2F717E6F" w14:textId="77777777" w:rsidR="005075CD" w:rsidRPr="00C41682" w:rsidRDefault="000B08D9" w:rsidP="00C41682">
            <w:pPr>
              <w:pStyle w:val="Text"/>
              <w:jc w:val="center"/>
            </w:pPr>
            <w:r w:rsidRPr="00C41682">
              <w:t>4</w:t>
            </w:r>
          </w:p>
        </w:tc>
        <w:tc>
          <w:tcPr>
            <w:tcW w:w="780" w:type="dxa"/>
            <w:tcBorders>
              <w:top w:val="single" w:sz="2" w:space="0" w:color="000000"/>
              <w:left w:val="nil"/>
              <w:bottom w:val="single" w:sz="2" w:space="0" w:color="000000"/>
              <w:right w:val="nil"/>
            </w:tcBorders>
          </w:tcPr>
          <w:p w14:paraId="300C24CB" w14:textId="77777777" w:rsidR="005075CD" w:rsidRPr="00C41682" w:rsidRDefault="000B08D9" w:rsidP="00C41682">
            <w:pPr>
              <w:pStyle w:val="Text"/>
              <w:jc w:val="center"/>
            </w:pPr>
            <w:r w:rsidRPr="00C41682">
              <w:t>2</w:t>
            </w:r>
          </w:p>
        </w:tc>
        <w:tc>
          <w:tcPr>
            <w:tcW w:w="694" w:type="dxa"/>
            <w:tcBorders>
              <w:top w:val="single" w:sz="2" w:space="0" w:color="000000"/>
              <w:left w:val="nil"/>
              <w:bottom w:val="single" w:sz="2" w:space="0" w:color="000000"/>
              <w:right w:val="nil"/>
            </w:tcBorders>
          </w:tcPr>
          <w:p w14:paraId="5CEC49A0" w14:textId="77777777" w:rsidR="005075CD" w:rsidRPr="00C41682" w:rsidRDefault="000B08D9" w:rsidP="00C41682">
            <w:pPr>
              <w:pStyle w:val="Text"/>
              <w:jc w:val="center"/>
            </w:pPr>
            <w:r w:rsidRPr="00C41682">
              <w:t>2</w:t>
            </w:r>
          </w:p>
        </w:tc>
        <w:tc>
          <w:tcPr>
            <w:tcW w:w="755" w:type="dxa"/>
            <w:tcBorders>
              <w:top w:val="single" w:sz="2" w:space="0" w:color="000000"/>
              <w:left w:val="nil"/>
              <w:bottom w:val="single" w:sz="2" w:space="0" w:color="000000"/>
              <w:right w:val="nil"/>
            </w:tcBorders>
          </w:tcPr>
          <w:p w14:paraId="6FD15CB5" w14:textId="77777777" w:rsidR="005075CD" w:rsidRPr="00C41682" w:rsidRDefault="000B08D9" w:rsidP="00C41682">
            <w:pPr>
              <w:pStyle w:val="Text"/>
              <w:jc w:val="center"/>
            </w:pPr>
            <w:r w:rsidRPr="00C41682">
              <w:t>1</w:t>
            </w:r>
          </w:p>
        </w:tc>
        <w:tc>
          <w:tcPr>
            <w:tcW w:w="714" w:type="dxa"/>
            <w:tcBorders>
              <w:top w:val="single" w:sz="2" w:space="0" w:color="000000"/>
              <w:left w:val="nil"/>
              <w:bottom w:val="single" w:sz="2" w:space="0" w:color="000000"/>
              <w:right w:val="nil"/>
            </w:tcBorders>
          </w:tcPr>
          <w:p w14:paraId="4DDE86EF" w14:textId="77777777" w:rsidR="005075CD" w:rsidRPr="00C41682" w:rsidRDefault="000B08D9" w:rsidP="00C41682">
            <w:pPr>
              <w:pStyle w:val="Text"/>
              <w:jc w:val="center"/>
            </w:pPr>
            <w:r w:rsidRPr="00C41682">
              <w:t>0</w:t>
            </w:r>
          </w:p>
        </w:tc>
        <w:tc>
          <w:tcPr>
            <w:tcW w:w="794" w:type="dxa"/>
            <w:tcBorders>
              <w:top w:val="single" w:sz="2" w:space="0" w:color="000000"/>
              <w:left w:val="nil"/>
              <w:bottom w:val="single" w:sz="2" w:space="0" w:color="000000"/>
              <w:right w:val="nil"/>
            </w:tcBorders>
          </w:tcPr>
          <w:p w14:paraId="6CEB7057" w14:textId="77777777" w:rsidR="005075CD" w:rsidRPr="00C41682" w:rsidRDefault="000B08D9" w:rsidP="00C41682">
            <w:pPr>
              <w:pStyle w:val="Text"/>
              <w:jc w:val="center"/>
            </w:pPr>
            <w:r w:rsidRPr="00C41682">
              <w:t>0</w:t>
            </w:r>
          </w:p>
        </w:tc>
        <w:tc>
          <w:tcPr>
            <w:tcW w:w="737" w:type="dxa"/>
            <w:tcBorders>
              <w:top w:val="single" w:sz="2" w:space="0" w:color="000000"/>
              <w:left w:val="nil"/>
              <w:bottom w:val="single" w:sz="2" w:space="0" w:color="000000"/>
              <w:right w:val="nil"/>
            </w:tcBorders>
            <w:shd w:val="clear" w:color="auto" w:fill="E6F4F9"/>
          </w:tcPr>
          <w:p w14:paraId="1F419A91" w14:textId="77777777" w:rsidR="005075CD" w:rsidRPr="00C41682" w:rsidRDefault="000B08D9" w:rsidP="00C41682">
            <w:pPr>
              <w:pStyle w:val="Text"/>
              <w:jc w:val="center"/>
            </w:pPr>
            <w:r w:rsidRPr="00C41682">
              <w:t>20</w:t>
            </w:r>
          </w:p>
        </w:tc>
      </w:tr>
      <w:tr w:rsidR="005075CD" w:rsidRPr="004C5DE0" w14:paraId="07B5039B" w14:textId="77777777" w:rsidTr="00C41682">
        <w:trPr>
          <w:trHeight w:hRule="exact" w:val="321"/>
        </w:trPr>
        <w:tc>
          <w:tcPr>
            <w:tcW w:w="1955" w:type="dxa"/>
            <w:tcBorders>
              <w:top w:val="single" w:sz="2" w:space="0" w:color="000000"/>
              <w:left w:val="nil"/>
              <w:bottom w:val="single" w:sz="2" w:space="0" w:color="000000"/>
              <w:right w:val="nil"/>
            </w:tcBorders>
          </w:tcPr>
          <w:p w14:paraId="726186BC" w14:textId="77777777" w:rsidR="005075CD" w:rsidRPr="004C5DE0" w:rsidRDefault="000B08D9" w:rsidP="000B30FC">
            <w:pPr>
              <w:pStyle w:val="Text"/>
              <w:rPr>
                <w:b/>
              </w:rPr>
            </w:pPr>
            <w:r w:rsidRPr="004C5DE0">
              <w:rPr>
                <w:b/>
                <w:spacing w:val="-13"/>
              </w:rPr>
              <w:t>T</w:t>
            </w:r>
            <w:r w:rsidRPr="004C5DE0">
              <w:rPr>
                <w:b/>
              </w:rPr>
              <w:t>otal male</w:t>
            </w:r>
          </w:p>
        </w:tc>
        <w:tc>
          <w:tcPr>
            <w:tcW w:w="940" w:type="dxa"/>
            <w:tcBorders>
              <w:top w:val="single" w:sz="2" w:space="0" w:color="000000"/>
              <w:left w:val="nil"/>
              <w:bottom w:val="single" w:sz="2" w:space="0" w:color="000000"/>
              <w:right w:val="nil"/>
            </w:tcBorders>
          </w:tcPr>
          <w:p w14:paraId="227AC3DF" w14:textId="77777777" w:rsidR="005075CD" w:rsidRPr="004C5DE0" w:rsidRDefault="000B08D9" w:rsidP="00C41682">
            <w:pPr>
              <w:pStyle w:val="Text"/>
              <w:jc w:val="center"/>
              <w:rPr>
                <w:b/>
              </w:rPr>
            </w:pPr>
            <w:r w:rsidRPr="004C5DE0">
              <w:rPr>
                <w:b/>
              </w:rPr>
              <w:t>26</w:t>
            </w:r>
          </w:p>
        </w:tc>
        <w:tc>
          <w:tcPr>
            <w:tcW w:w="769" w:type="dxa"/>
            <w:tcBorders>
              <w:top w:val="single" w:sz="2" w:space="0" w:color="000000"/>
              <w:left w:val="nil"/>
              <w:bottom w:val="single" w:sz="2" w:space="0" w:color="000000"/>
              <w:right w:val="nil"/>
            </w:tcBorders>
          </w:tcPr>
          <w:p w14:paraId="5AB9194D" w14:textId="77777777" w:rsidR="005075CD" w:rsidRPr="004C5DE0" w:rsidRDefault="000B08D9" w:rsidP="00C41682">
            <w:pPr>
              <w:pStyle w:val="Text"/>
              <w:jc w:val="center"/>
              <w:rPr>
                <w:b/>
              </w:rPr>
            </w:pPr>
            <w:r w:rsidRPr="004C5DE0">
              <w:rPr>
                <w:b/>
              </w:rPr>
              <w:t>95</w:t>
            </w:r>
          </w:p>
        </w:tc>
        <w:tc>
          <w:tcPr>
            <w:tcW w:w="706" w:type="dxa"/>
            <w:tcBorders>
              <w:top w:val="single" w:sz="2" w:space="0" w:color="000000"/>
              <w:left w:val="nil"/>
              <w:bottom w:val="single" w:sz="2" w:space="0" w:color="000000"/>
              <w:right w:val="nil"/>
            </w:tcBorders>
          </w:tcPr>
          <w:p w14:paraId="0A0C9045" w14:textId="77777777" w:rsidR="005075CD" w:rsidRPr="004C5DE0" w:rsidRDefault="000B08D9" w:rsidP="00C41682">
            <w:pPr>
              <w:pStyle w:val="Text"/>
              <w:jc w:val="center"/>
              <w:rPr>
                <w:b/>
              </w:rPr>
            </w:pPr>
            <w:r w:rsidRPr="004C5DE0">
              <w:rPr>
                <w:b/>
              </w:rPr>
              <w:t>86</w:t>
            </w:r>
          </w:p>
        </w:tc>
        <w:tc>
          <w:tcPr>
            <w:tcW w:w="780" w:type="dxa"/>
            <w:tcBorders>
              <w:top w:val="single" w:sz="2" w:space="0" w:color="000000"/>
              <w:left w:val="nil"/>
              <w:bottom w:val="single" w:sz="2" w:space="0" w:color="000000"/>
              <w:right w:val="nil"/>
            </w:tcBorders>
          </w:tcPr>
          <w:p w14:paraId="1F074CC2" w14:textId="77777777" w:rsidR="005075CD" w:rsidRPr="004C5DE0" w:rsidRDefault="000B08D9" w:rsidP="00C41682">
            <w:pPr>
              <w:pStyle w:val="Text"/>
              <w:jc w:val="center"/>
              <w:rPr>
                <w:b/>
              </w:rPr>
            </w:pPr>
            <w:r w:rsidRPr="004C5DE0">
              <w:rPr>
                <w:b/>
              </w:rPr>
              <w:t>37</w:t>
            </w:r>
          </w:p>
        </w:tc>
        <w:tc>
          <w:tcPr>
            <w:tcW w:w="694" w:type="dxa"/>
            <w:tcBorders>
              <w:top w:val="single" w:sz="2" w:space="0" w:color="000000"/>
              <w:left w:val="nil"/>
              <w:bottom w:val="single" w:sz="2" w:space="0" w:color="000000"/>
              <w:right w:val="nil"/>
            </w:tcBorders>
          </w:tcPr>
          <w:p w14:paraId="76186FF6" w14:textId="77777777" w:rsidR="005075CD" w:rsidRPr="004C5DE0" w:rsidRDefault="000B08D9" w:rsidP="00C41682">
            <w:pPr>
              <w:pStyle w:val="Text"/>
              <w:jc w:val="center"/>
              <w:rPr>
                <w:b/>
              </w:rPr>
            </w:pPr>
            <w:r w:rsidRPr="004C5DE0">
              <w:rPr>
                <w:b/>
              </w:rPr>
              <w:t>27</w:t>
            </w:r>
          </w:p>
        </w:tc>
        <w:tc>
          <w:tcPr>
            <w:tcW w:w="755" w:type="dxa"/>
            <w:tcBorders>
              <w:top w:val="single" w:sz="2" w:space="0" w:color="000000"/>
              <w:left w:val="nil"/>
              <w:bottom w:val="single" w:sz="2" w:space="0" w:color="000000"/>
              <w:right w:val="nil"/>
            </w:tcBorders>
          </w:tcPr>
          <w:p w14:paraId="228C2721" w14:textId="77777777" w:rsidR="005075CD" w:rsidRPr="004C5DE0" w:rsidRDefault="000B08D9" w:rsidP="00C41682">
            <w:pPr>
              <w:pStyle w:val="Text"/>
              <w:jc w:val="center"/>
              <w:rPr>
                <w:b/>
              </w:rPr>
            </w:pPr>
            <w:r w:rsidRPr="004C5DE0">
              <w:rPr>
                <w:b/>
              </w:rPr>
              <w:t>15</w:t>
            </w:r>
          </w:p>
        </w:tc>
        <w:tc>
          <w:tcPr>
            <w:tcW w:w="714" w:type="dxa"/>
            <w:tcBorders>
              <w:top w:val="single" w:sz="2" w:space="0" w:color="000000"/>
              <w:left w:val="nil"/>
              <w:bottom w:val="single" w:sz="2" w:space="0" w:color="000000"/>
              <w:right w:val="nil"/>
            </w:tcBorders>
          </w:tcPr>
          <w:p w14:paraId="75C5F314" w14:textId="77777777" w:rsidR="005075CD" w:rsidRPr="004C5DE0" w:rsidRDefault="000B08D9" w:rsidP="00C41682">
            <w:pPr>
              <w:pStyle w:val="Text"/>
              <w:jc w:val="center"/>
              <w:rPr>
                <w:b/>
              </w:rPr>
            </w:pPr>
            <w:r w:rsidRPr="004C5DE0">
              <w:rPr>
                <w:b/>
              </w:rPr>
              <w:t>2</w:t>
            </w:r>
          </w:p>
        </w:tc>
        <w:tc>
          <w:tcPr>
            <w:tcW w:w="794" w:type="dxa"/>
            <w:tcBorders>
              <w:top w:val="single" w:sz="2" w:space="0" w:color="000000"/>
              <w:left w:val="nil"/>
              <w:bottom w:val="single" w:sz="2" w:space="0" w:color="000000"/>
              <w:right w:val="nil"/>
            </w:tcBorders>
          </w:tcPr>
          <w:p w14:paraId="460B3B27" w14:textId="77777777" w:rsidR="005075CD" w:rsidRPr="004C5DE0" w:rsidRDefault="000B08D9" w:rsidP="00C41682">
            <w:pPr>
              <w:pStyle w:val="Text"/>
              <w:jc w:val="center"/>
              <w:rPr>
                <w:b/>
              </w:rPr>
            </w:pPr>
            <w:r w:rsidRPr="004C5DE0">
              <w:rPr>
                <w:b/>
              </w:rPr>
              <w:t>5</w:t>
            </w:r>
          </w:p>
        </w:tc>
        <w:tc>
          <w:tcPr>
            <w:tcW w:w="737" w:type="dxa"/>
            <w:tcBorders>
              <w:top w:val="single" w:sz="2" w:space="0" w:color="000000"/>
              <w:left w:val="nil"/>
              <w:bottom w:val="single" w:sz="2" w:space="0" w:color="000000"/>
              <w:right w:val="nil"/>
            </w:tcBorders>
            <w:shd w:val="clear" w:color="auto" w:fill="E6F4F9"/>
          </w:tcPr>
          <w:p w14:paraId="37E92ECB" w14:textId="77777777" w:rsidR="005075CD" w:rsidRPr="004C5DE0" w:rsidRDefault="000B08D9" w:rsidP="00C41682">
            <w:pPr>
              <w:pStyle w:val="Text"/>
              <w:jc w:val="center"/>
              <w:rPr>
                <w:b/>
              </w:rPr>
            </w:pPr>
            <w:r w:rsidRPr="004C5DE0">
              <w:rPr>
                <w:b/>
              </w:rPr>
              <w:t>293</w:t>
            </w:r>
          </w:p>
        </w:tc>
      </w:tr>
      <w:tr w:rsidR="005075CD" w:rsidRPr="000B30FC" w14:paraId="3E7DAEFA" w14:textId="77777777" w:rsidTr="00C41682">
        <w:trPr>
          <w:trHeight w:hRule="exact" w:val="321"/>
        </w:trPr>
        <w:tc>
          <w:tcPr>
            <w:tcW w:w="1955" w:type="dxa"/>
            <w:tcBorders>
              <w:top w:val="single" w:sz="2" w:space="0" w:color="000000"/>
              <w:left w:val="nil"/>
              <w:bottom w:val="single" w:sz="2" w:space="0" w:color="000000"/>
              <w:right w:val="nil"/>
            </w:tcBorders>
          </w:tcPr>
          <w:p w14:paraId="46580D53" w14:textId="77777777" w:rsidR="005075CD" w:rsidRPr="00C41682" w:rsidRDefault="000B08D9" w:rsidP="000B30FC">
            <w:pPr>
              <w:pStyle w:val="Text"/>
            </w:pPr>
            <w:r w:rsidRPr="00C41682">
              <w:rPr>
                <w:spacing w:val="-11"/>
              </w:rPr>
              <w:t>T</w:t>
            </w:r>
            <w:r w:rsidRPr="00C41682">
              <w:t xml:space="preserve">otal </w:t>
            </w:r>
            <w:r w:rsidRPr="00C41682">
              <w:rPr>
                <w:spacing w:val="-3"/>
              </w:rPr>
              <w:t>f</w:t>
            </w:r>
            <w:r w:rsidRPr="00C41682">
              <w:t>emale and male</w:t>
            </w:r>
          </w:p>
        </w:tc>
        <w:tc>
          <w:tcPr>
            <w:tcW w:w="940" w:type="dxa"/>
            <w:tcBorders>
              <w:top w:val="single" w:sz="2" w:space="0" w:color="000000"/>
              <w:left w:val="nil"/>
              <w:bottom w:val="single" w:sz="2" w:space="0" w:color="000000"/>
              <w:right w:val="nil"/>
            </w:tcBorders>
          </w:tcPr>
          <w:p w14:paraId="3B0415F3" w14:textId="77777777" w:rsidR="005075CD" w:rsidRPr="00C41682" w:rsidRDefault="000B08D9" w:rsidP="00C41682">
            <w:pPr>
              <w:pStyle w:val="Text"/>
              <w:jc w:val="center"/>
            </w:pPr>
            <w:r w:rsidRPr="00C41682">
              <w:t>66</w:t>
            </w:r>
          </w:p>
        </w:tc>
        <w:tc>
          <w:tcPr>
            <w:tcW w:w="769" w:type="dxa"/>
            <w:tcBorders>
              <w:top w:val="single" w:sz="2" w:space="0" w:color="000000"/>
              <w:left w:val="nil"/>
              <w:bottom w:val="single" w:sz="2" w:space="0" w:color="000000"/>
              <w:right w:val="nil"/>
            </w:tcBorders>
          </w:tcPr>
          <w:p w14:paraId="26CADB3A" w14:textId="77777777" w:rsidR="005075CD" w:rsidRPr="00C41682" w:rsidRDefault="000B08D9" w:rsidP="00C41682">
            <w:pPr>
              <w:pStyle w:val="Text"/>
              <w:jc w:val="center"/>
            </w:pPr>
            <w:r w:rsidRPr="00C41682">
              <w:t>257</w:t>
            </w:r>
          </w:p>
        </w:tc>
        <w:tc>
          <w:tcPr>
            <w:tcW w:w="706" w:type="dxa"/>
            <w:tcBorders>
              <w:top w:val="single" w:sz="2" w:space="0" w:color="000000"/>
              <w:left w:val="nil"/>
              <w:bottom w:val="single" w:sz="2" w:space="0" w:color="000000"/>
              <w:right w:val="nil"/>
            </w:tcBorders>
          </w:tcPr>
          <w:p w14:paraId="4F4912A4" w14:textId="77777777" w:rsidR="005075CD" w:rsidRPr="00C41682" w:rsidRDefault="000B08D9" w:rsidP="00C41682">
            <w:pPr>
              <w:pStyle w:val="Text"/>
              <w:jc w:val="center"/>
            </w:pPr>
            <w:r w:rsidRPr="00C41682">
              <w:t>230</w:t>
            </w:r>
          </w:p>
        </w:tc>
        <w:tc>
          <w:tcPr>
            <w:tcW w:w="780" w:type="dxa"/>
            <w:tcBorders>
              <w:top w:val="single" w:sz="2" w:space="0" w:color="000000"/>
              <w:left w:val="nil"/>
              <w:bottom w:val="single" w:sz="2" w:space="0" w:color="000000"/>
              <w:right w:val="nil"/>
            </w:tcBorders>
          </w:tcPr>
          <w:p w14:paraId="415CFDDC" w14:textId="77777777" w:rsidR="005075CD" w:rsidRPr="00C41682" w:rsidRDefault="000B08D9" w:rsidP="00C41682">
            <w:pPr>
              <w:pStyle w:val="Text"/>
              <w:jc w:val="center"/>
            </w:pPr>
            <w:r w:rsidRPr="00C41682">
              <w:t>102</w:t>
            </w:r>
          </w:p>
        </w:tc>
        <w:tc>
          <w:tcPr>
            <w:tcW w:w="694" w:type="dxa"/>
            <w:tcBorders>
              <w:top w:val="single" w:sz="2" w:space="0" w:color="000000"/>
              <w:left w:val="nil"/>
              <w:bottom w:val="single" w:sz="2" w:space="0" w:color="000000"/>
              <w:right w:val="nil"/>
            </w:tcBorders>
          </w:tcPr>
          <w:p w14:paraId="2783CA6C" w14:textId="77777777" w:rsidR="005075CD" w:rsidRPr="00C41682" w:rsidRDefault="000B08D9" w:rsidP="00C41682">
            <w:pPr>
              <w:pStyle w:val="Text"/>
              <w:jc w:val="center"/>
            </w:pPr>
            <w:r w:rsidRPr="00C41682">
              <w:t>81</w:t>
            </w:r>
          </w:p>
        </w:tc>
        <w:tc>
          <w:tcPr>
            <w:tcW w:w="755" w:type="dxa"/>
            <w:tcBorders>
              <w:top w:val="single" w:sz="2" w:space="0" w:color="000000"/>
              <w:left w:val="nil"/>
              <w:bottom w:val="single" w:sz="2" w:space="0" w:color="000000"/>
              <w:right w:val="nil"/>
            </w:tcBorders>
          </w:tcPr>
          <w:p w14:paraId="05F9617D" w14:textId="77777777" w:rsidR="005075CD" w:rsidRPr="00C41682" w:rsidRDefault="000B08D9" w:rsidP="00C41682">
            <w:pPr>
              <w:pStyle w:val="Text"/>
              <w:jc w:val="center"/>
            </w:pPr>
            <w:r w:rsidRPr="00C41682">
              <w:t>39</w:t>
            </w:r>
          </w:p>
        </w:tc>
        <w:tc>
          <w:tcPr>
            <w:tcW w:w="714" w:type="dxa"/>
            <w:tcBorders>
              <w:top w:val="single" w:sz="2" w:space="0" w:color="000000"/>
              <w:left w:val="nil"/>
              <w:bottom w:val="single" w:sz="2" w:space="0" w:color="000000"/>
              <w:right w:val="nil"/>
            </w:tcBorders>
          </w:tcPr>
          <w:p w14:paraId="4B1D9A21" w14:textId="77777777" w:rsidR="005075CD" w:rsidRPr="00C41682" w:rsidRDefault="000B08D9" w:rsidP="00C41682">
            <w:pPr>
              <w:pStyle w:val="Text"/>
              <w:jc w:val="center"/>
            </w:pPr>
            <w:r w:rsidRPr="00C41682">
              <w:t>3</w:t>
            </w:r>
          </w:p>
        </w:tc>
        <w:tc>
          <w:tcPr>
            <w:tcW w:w="794" w:type="dxa"/>
            <w:tcBorders>
              <w:top w:val="single" w:sz="2" w:space="0" w:color="000000"/>
              <w:left w:val="nil"/>
              <w:bottom w:val="single" w:sz="2" w:space="0" w:color="000000"/>
              <w:right w:val="nil"/>
            </w:tcBorders>
          </w:tcPr>
          <w:p w14:paraId="49AEB3C9" w14:textId="77777777" w:rsidR="005075CD" w:rsidRPr="00C41682" w:rsidRDefault="000B08D9" w:rsidP="00C41682">
            <w:pPr>
              <w:pStyle w:val="Text"/>
              <w:jc w:val="center"/>
            </w:pPr>
            <w:r w:rsidRPr="00C41682">
              <w:t>13</w:t>
            </w:r>
          </w:p>
        </w:tc>
        <w:tc>
          <w:tcPr>
            <w:tcW w:w="737" w:type="dxa"/>
            <w:tcBorders>
              <w:top w:val="single" w:sz="2" w:space="0" w:color="000000"/>
              <w:left w:val="nil"/>
              <w:bottom w:val="single" w:sz="2" w:space="0" w:color="000000"/>
              <w:right w:val="nil"/>
            </w:tcBorders>
            <w:shd w:val="clear" w:color="auto" w:fill="E6F4F9"/>
          </w:tcPr>
          <w:p w14:paraId="4E341104" w14:textId="77777777" w:rsidR="005075CD" w:rsidRPr="00C41682" w:rsidRDefault="000B08D9" w:rsidP="00C41682">
            <w:pPr>
              <w:pStyle w:val="Text"/>
              <w:jc w:val="center"/>
            </w:pPr>
            <w:r w:rsidRPr="00C41682">
              <w:t>791</w:t>
            </w:r>
          </w:p>
        </w:tc>
      </w:tr>
    </w:tbl>
    <w:p w14:paraId="76AE9591" w14:textId="77777777" w:rsidR="005075CD" w:rsidRPr="00C41682" w:rsidRDefault="000B08D9" w:rsidP="00C41682">
      <w:pPr>
        <w:pStyle w:val="Text"/>
        <w:rPr>
          <w:sz w:val="14"/>
          <w:szCs w:val="14"/>
        </w:rPr>
      </w:pPr>
      <w:r w:rsidRPr="00C41682">
        <w:rPr>
          <w:sz w:val="14"/>
          <w:szCs w:val="14"/>
        </w:rPr>
        <w:t>Note: Excludes the Fair Work Ombudsman</w:t>
      </w:r>
    </w:p>
    <w:p w14:paraId="7A6A1D1E" w14:textId="374E0DE4" w:rsidR="005075CD" w:rsidRPr="00C41682" w:rsidRDefault="000B08D9" w:rsidP="00C41682">
      <w:pPr>
        <w:pStyle w:val="Heading4"/>
      </w:pPr>
      <w:r>
        <w:rPr>
          <w:spacing w:val="-11"/>
        </w:rPr>
        <w:t>T</w:t>
      </w:r>
      <w:r>
        <w:t>able 32: Non</w:t>
      </w:r>
      <w:r>
        <w:rPr>
          <w:spacing w:val="3"/>
        </w:rPr>
        <w:t>-</w:t>
      </w:r>
      <w:r>
        <w:t>ongoing full-time and pa</w:t>
      </w:r>
      <w:r>
        <w:rPr>
          <w:spacing w:val="4"/>
        </w:rPr>
        <w:t>r</w:t>
      </w:r>
      <w:r>
        <w:rPr>
          <w:spacing w:val="-1"/>
        </w:rPr>
        <w:t>t</w:t>
      </w:r>
      <w:r>
        <w:t>-time empl</w:t>
      </w:r>
      <w:r>
        <w:rPr>
          <w:spacing w:val="-1"/>
        </w:rPr>
        <w:t>o</w:t>
      </w:r>
      <w:r>
        <w:rPr>
          <w:spacing w:val="-2"/>
        </w:rPr>
        <w:t>y</w:t>
      </w:r>
      <w:r>
        <w:t xml:space="preserve">ees </w:t>
      </w:r>
      <w:r>
        <w:rPr>
          <w:spacing w:val="-1"/>
        </w:rPr>
        <w:t>b</w:t>
      </w:r>
      <w:r>
        <w:t>y gender and loc</w:t>
      </w:r>
      <w:r>
        <w:rPr>
          <w:spacing w:val="-1"/>
        </w:rPr>
        <w:t>a</w:t>
      </w:r>
      <w:r>
        <w:t xml:space="preserve">tion </w:t>
      </w:r>
      <w:r>
        <w:rPr>
          <w:spacing w:val="-1"/>
        </w:rPr>
        <w:t>a</w:t>
      </w:r>
      <w:r>
        <w:t>t 30 June 2013</w:t>
      </w:r>
    </w:p>
    <w:tbl>
      <w:tblPr>
        <w:tblW w:w="0" w:type="auto"/>
        <w:tblLayout w:type="fixed"/>
        <w:tblCellMar>
          <w:left w:w="0" w:type="dxa"/>
          <w:right w:w="0" w:type="dxa"/>
        </w:tblCellMar>
        <w:tblLook w:val="01E0" w:firstRow="1" w:lastRow="1" w:firstColumn="1" w:lastColumn="1" w:noHBand="0" w:noVBand="0"/>
      </w:tblPr>
      <w:tblGrid>
        <w:gridCol w:w="1940"/>
        <w:gridCol w:w="955"/>
        <w:gridCol w:w="776"/>
        <w:gridCol w:w="693"/>
        <w:gridCol w:w="786"/>
        <w:gridCol w:w="694"/>
        <w:gridCol w:w="755"/>
        <w:gridCol w:w="714"/>
        <w:gridCol w:w="794"/>
        <w:gridCol w:w="737"/>
      </w:tblGrid>
      <w:tr w:rsidR="005075CD" w:rsidRPr="00C41682" w14:paraId="13E8FCCA" w14:textId="77777777" w:rsidTr="00C41682">
        <w:trPr>
          <w:trHeight w:hRule="exact" w:val="321"/>
        </w:trPr>
        <w:tc>
          <w:tcPr>
            <w:tcW w:w="1940" w:type="dxa"/>
            <w:tcBorders>
              <w:top w:val="single" w:sz="8" w:space="0" w:color="000000"/>
              <w:left w:val="nil"/>
              <w:bottom w:val="single" w:sz="8" w:space="0" w:color="000000"/>
              <w:right w:val="nil"/>
            </w:tcBorders>
          </w:tcPr>
          <w:p w14:paraId="53EC11FE" w14:textId="77777777" w:rsidR="005075CD" w:rsidRPr="00C41682" w:rsidRDefault="000B08D9" w:rsidP="00C41682">
            <w:pPr>
              <w:rPr>
                <w:rFonts w:ascii="Arial" w:hAnsi="Arial" w:cs="Arial"/>
                <w:b/>
                <w:sz w:val="16"/>
                <w:szCs w:val="16"/>
              </w:rPr>
            </w:pPr>
            <w:r w:rsidRPr="00C41682">
              <w:rPr>
                <w:rFonts w:ascii="Arial" w:hAnsi="Arial" w:cs="Arial"/>
                <w:b/>
                <w:sz w:val="16"/>
                <w:szCs w:val="16"/>
              </w:rPr>
              <w:t>Classification</w:t>
            </w:r>
          </w:p>
        </w:tc>
        <w:tc>
          <w:tcPr>
            <w:tcW w:w="955" w:type="dxa"/>
            <w:tcBorders>
              <w:top w:val="single" w:sz="8" w:space="0" w:color="000000"/>
              <w:left w:val="nil"/>
              <w:bottom w:val="single" w:sz="8" w:space="0" w:color="000000"/>
              <w:right w:val="nil"/>
            </w:tcBorders>
          </w:tcPr>
          <w:p w14:paraId="227B0E20" w14:textId="77777777" w:rsidR="005075CD" w:rsidRPr="00C41682" w:rsidRDefault="000B08D9" w:rsidP="00C41682">
            <w:pPr>
              <w:jc w:val="center"/>
              <w:rPr>
                <w:rFonts w:ascii="Arial" w:hAnsi="Arial" w:cs="Arial"/>
                <w:b/>
                <w:sz w:val="16"/>
                <w:szCs w:val="16"/>
              </w:rPr>
            </w:pPr>
            <w:r w:rsidRPr="00C41682">
              <w:rPr>
                <w:rFonts w:ascii="Arial" w:hAnsi="Arial" w:cs="Arial"/>
                <w:b/>
                <w:sz w:val="16"/>
                <w:szCs w:val="16"/>
              </w:rPr>
              <w:t>ACT</w:t>
            </w:r>
          </w:p>
        </w:tc>
        <w:tc>
          <w:tcPr>
            <w:tcW w:w="776" w:type="dxa"/>
            <w:tcBorders>
              <w:top w:val="single" w:sz="8" w:space="0" w:color="000000"/>
              <w:left w:val="nil"/>
              <w:bottom w:val="single" w:sz="8" w:space="0" w:color="000000"/>
              <w:right w:val="nil"/>
            </w:tcBorders>
          </w:tcPr>
          <w:p w14:paraId="65D994B9" w14:textId="77777777" w:rsidR="005075CD" w:rsidRPr="00C41682" w:rsidRDefault="000B08D9" w:rsidP="00C41682">
            <w:pPr>
              <w:jc w:val="center"/>
              <w:rPr>
                <w:rFonts w:ascii="Arial" w:hAnsi="Arial" w:cs="Arial"/>
                <w:b/>
                <w:sz w:val="16"/>
                <w:szCs w:val="16"/>
              </w:rPr>
            </w:pPr>
            <w:r w:rsidRPr="00C41682">
              <w:rPr>
                <w:rFonts w:ascii="Arial" w:hAnsi="Arial" w:cs="Arial"/>
                <w:b/>
                <w:sz w:val="16"/>
                <w:szCs w:val="16"/>
              </w:rPr>
              <w:t>NSW</w:t>
            </w:r>
          </w:p>
        </w:tc>
        <w:tc>
          <w:tcPr>
            <w:tcW w:w="693" w:type="dxa"/>
            <w:tcBorders>
              <w:top w:val="single" w:sz="8" w:space="0" w:color="000000"/>
              <w:left w:val="nil"/>
              <w:bottom w:val="single" w:sz="8" w:space="0" w:color="000000"/>
              <w:right w:val="nil"/>
            </w:tcBorders>
          </w:tcPr>
          <w:p w14:paraId="672B78C3" w14:textId="77777777" w:rsidR="005075CD" w:rsidRPr="00C41682" w:rsidRDefault="000B08D9" w:rsidP="00C41682">
            <w:pPr>
              <w:jc w:val="center"/>
              <w:rPr>
                <w:rFonts w:ascii="Arial" w:hAnsi="Arial" w:cs="Arial"/>
                <w:b/>
                <w:sz w:val="16"/>
                <w:szCs w:val="16"/>
              </w:rPr>
            </w:pPr>
            <w:r w:rsidRPr="00C41682">
              <w:rPr>
                <w:rFonts w:ascii="Arial" w:hAnsi="Arial" w:cs="Arial"/>
                <w:b/>
                <w:sz w:val="16"/>
                <w:szCs w:val="16"/>
              </w:rPr>
              <w:t>VIC</w:t>
            </w:r>
          </w:p>
        </w:tc>
        <w:tc>
          <w:tcPr>
            <w:tcW w:w="786" w:type="dxa"/>
            <w:tcBorders>
              <w:top w:val="single" w:sz="8" w:space="0" w:color="000000"/>
              <w:left w:val="nil"/>
              <w:bottom w:val="single" w:sz="8" w:space="0" w:color="000000"/>
              <w:right w:val="nil"/>
            </w:tcBorders>
          </w:tcPr>
          <w:p w14:paraId="09C4BED7" w14:textId="77777777" w:rsidR="005075CD" w:rsidRPr="00C41682" w:rsidRDefault="000B08D9" w:rsidP="00C41682">
            <w:pPr>
              <w:jc w:val="center"/>
              <w:rPr>
                <w:rFonts w:ascii="Arial" w:hAnsi="Arial" w:cs="Arial"/>
                <w:b/>
                <w:sz w:val="16"/>
                <w:szCs w:val="16"/>
              </w:rPr>
            </w:pPr>
            <w:proofErr w:type="spellStart"/>
            <w:r w:rsidRPr="00C41682">
              <w:rPr>
                <w:rFonts w:ascii="Arial" w:hAnsi="Arial" w:cs="Arial"/>
                <w:b/>
                <w:sz w:val="16"/>
                <w:szCs w:val="16"/>
              </w:rPr>
              <w:t>QLD</w:t>
            </w:r>
            <w:proofErr w:type="spellEnd"/>
          </w:p>
        </w:tc>
        <w:tc>
          <w:tcPr>
            <w:tcW w:w="694" w:type="dxa"/>
            <w:tcBorders>
              <w:top w:val="single" w:sz="8" w:space="0" w:color="000000"/>
              <w:left w:val="nil"/>
              <w:bottom w:val="single" w:sz="8" w:space="0" w:color="000000"/>
              <w:right w:val="nil"/>
            </w:tcBorders>
          </w:tcPr>
          <w:p w14:paraId="5BD9E418" w14:textId="77777777" w:rsidR="005075CD" w:rsidRPr="00C41682" w:rsidRDefault="000B08D9" w:rsidP="00C41682">
            <w:pPr>
              <w:jc w:val="center"/>
              <w:rPr>
                <w:rFonts w:ascii="Arial" w:hAnsi="Arial" w:cs="Arial"/>
                <w:b/>
                <w:sz w:val="16"/>
                <w:szCs w:val="16"/>
              </w:rPr>
            </w:pPr>
            <w:r w:rsidRPr="00C41682">
              <w:rPr>
                <w:rFonts w:ascii="Arial" w:hAnsi="Arial" w:cs="Arial"/>
                <w:b/>
                <w:sz w:val="16"/>
                <w:szCs w:val="16"/>
              </w:rPr>
              <w:t>SA</w:t>
            </w:r>
          </w:p>
        </w:tc>
        <w:tc>
          <w:tcPr>
            <w:tcW w:w="755" w:type="dxa"/>
            <w:tcBorders>
              <w:top w:val="single" w:sz="8" w:space="0" w:color="000000"/>
              <w:left w:val="nil"/>
              <w:bottom w:val="single" w:sz="8" w:space="0" w:color="000000"/>
              <w:right w:val="nil"/>
            </w:tcBorders>
          </w:tcPr>
          <w:p w14:paraId="51104A14" w14:textId="77777777" w:rsidR="005075CD" w:rsidRPr="00C41682" w:rsidRDefault="000B08D9" w:rsidP="00C41682">
            <w:pPr>
              <w:jc w:val="center"/>
              <w:rPr>
                <w:rFonts w:ascii="Arial" w:hAnsi="Arial" w:cs="Arial"/>
                <w:b/>
                <w:sz w:val="16"/>
                <w:szCs w:val="16"/>
              </w:rPr>
            </w:pPr>
            <w:r w:rsidRPr="00C41682">
              <w:rPr>
                <w:rFonts w:ascii="Arial" w:hAnsi="Arial" w:cs="Arial"/>
                <w:b/>
                <w:sz w:val="16"/>
                <w:szCs w:val="16"/>
              </w:rPr>
              <w:t>WA</w:t>
            </w:r>
          </w:p>
        </w:tc>
        <w:tc>
          <w:tcPr>
            <w:tcW w:w="714" w:type="dxa"/>
            <w:tcBorders>
              <w:top w:val="single" w:sz="8" w:space="0" w:color="000000"/>
              <w:left w:val="nil"/>
              <w:bottom w:val="single" w:sz="8" w:space="0" w:color="000000"/>
              <w:right w:val="nil"/>
            </w:tcBorders>
          </w:tcPr>
          <w:p w14:paraId="78F6C78A" w14:textId="77777777" w:rsidR="005075CD" w:rsidRPr="00C41682" w:rsidRDefault="000B08D9" w:rsidP="00C41682">
            <w:pPr>
              <w:jc w:val="center"/>
              <w:rPr>
                <w:rFonts w:ascii="Arial" w:hAnsi="Arial" w:cs="Arial"/>
                <w:b/>
                <w:sz w:val="16"/>
                <w:szCs w:val="16"/>
              </w:rPr>
            </w:pPr>
            <w:r w:rsidRPr="00C41682">
              <w:rPr>
                <w:rFonts w:ascii="Arial" w:hAnsi="Arial" w:cs="Arial"/>
                <w:b/>
                <w:sz w:val="16"/>
                <w:szCs w:val="16"/>
              </w:rPr>
              <w:t>NT</w:t>
            </w:r>
          </w:p>
        </w:tc>
        <w:tc>
          <w:tcPr>
            <w:tcW w:w="794" w:type="dxa"/>
            <w:tcBorders>
              <w:top w:val="single" w:sz="8" w:space="0" w:color="000000"/>
              <w:left w:val="nil"/>
              <w:bottom w:val="single" w:sz="8" w:space="0" w:color="000000"/>
              <w:right w:val="nil"/>
            </w:tcBorders>
          </w:tcPr>
          <w:p w14:paraId="2E51F704" w14:textId="77777777" w:rsidR="005075CD" w:rsidRPr="00C41682" w:rsidRDefault="000B08D9" w:rsidP="00C41682">
            <w:pPr>
              <w:jc w:val="center"/>
              <w:rPr>
                <w:rFonts w:ascii="Arial" w:hAnsi="Arial" w:cs="Arial"/>
                <w:b/>
                <w:sz w:val="16"/>
                <w:szCs w:val="16"/>
              </w:rPr>
            </w:pPr>
            <w:r w:rsidRPr="00C41682">
              <w:rPr>
                <w:rFonts w:ascii="Arial" w:hAnsi="Arial" w:cs="Arial"/>
                <w:b/>
                <w:sz w:val="16"/>
                <w:szCs w:val="16"/>
              </w:rPr>
              <w:t>TAS</w:t>
            </w:r>
          </w:p>
        </w:tc>
        <w:tc>
          <w:tcPr>
            <w:tcW w:w="737" w:type="dxa"/>
            <w:tcBorders>
              <w:top w:val="single" w:sz="8" w:space="0" w:color="000000"/>
              <w:left w:val="nil"/>
              <w:bottom w:val="single" w:sz="8" w:space="0" w:color="000000"/>
              <w:right w:val="nil"/>
            </w:tcBorders>
            <w:shd w:val="clear" w:color="auto" w:fill="E6F4F9"/>
          </w:tcPr>
          <w:p w14:paraId="197E0DED" w14:textId="77777777" w:rsidR="005075CD" w:rsidRPr="00C41682" w:rsidRDefault="000B08D9" w:rsidP="00C41682">
            <w:pPr>
              <w:jc w:val="center"/>
              <w:rPr>
                <w:rFonts w:ascii="Arial" w:hAnsi="Arial" w:cs="Arial"/>
                <w:b/>
                <w:sz w:val="16"/>
                <w:szCs w:val="16"/>
              </w:rPr>
            </w:pPr>
            <w:r w:rsidRPr="00C41682">
              <w:rPr>
                <w:rFonts w:ascii="Arial" w:hAnsi="Arial" w:cs="Arial"/>
                <w:b/>
                <w:sz w:val="16"/>
                <w:szCs w:val="16"/>
              </w:rPr>
              <w:t>Total</w:t>
            </w:r>
          </w:p>
        </w:tc>
      </w:tr>
      <w:tr w:rsidR="005075CD" w:rsidRPr="00C41682" w14:paraId="52D09B87" w14:textId="77777777" w:rsidTr="00C41682">
        <w:trPr>
          <w:trHeight w:hRule="exact" w:val="314"/>
        </w:trPr>
        <w:tc>
          <w:tcPr>
            <w:tcW w:w="1940" w:type="dxa"/>
            <w:tcBorders>
              <w:top w:val="single" w:sz="8" w:space="0" w:color="000000"/>
              <w:left w:val="nil"/>
              <w:bottom w:val="single" w:sz="2" w:space="0" w:color="000000"/>
              <w:right w:val="nil"/>
            </w:tcBorders>
          </w:tcPr>
          <w:p w14:paraId="6C3693FE" w14:textId="77777777" w:rsidR="005075CD" w:rsidRPr="00C41682" w:rsidRDefault="000B08D9" w:rsidP="00C41682">
            <w:pPr>
              <w:rPr>
                <w:rFonts w:ascii="Arial" w:hAnsi="Arial" w:cs="Arial"/>
                <w:sz w:val="16"/>
                <w:szCs w:val="16"/>
              </w:rPr>
            </w:pPr>
            <w:r w:rsidRPr="00C41682">
              <w:rPr>
                <w:rFonts w:ascii="Arial" w:hAnsi="Arial" w:cs="Arial"/>
                <w:sz w:val="16"/>
                <w:szCs w:val="16"/>
              </w:rPr>
              <w:t>Female full-time</w:t>
            </w:r>
          </w:p>
        </w:tc>
        <w:tc>
          <w:tcPr>
            <w:tcW w:w="955" w:type="dxa"/>
            <w:tcBorders>
              <w:top w:val="single" w:sz="8" w:space="0" w:color="000000"/>
              <w:left w:val="nil"/>
              <w:bottom w:val="single" w:sz="2" w:space="0" w:color="000000"/>
              <w:right w:val="nil"/>
            </w:tcBorders>
          </w:tcPr>
          <w:p w14:paraId="04D86379"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776" w:type="dxa"/>
            <w:tcBorders>
              <w:top w:val="single" w:sz="8" w:space="0" w:color="000000"/>
              <w:left w:val="nil"/>
              <w:bottom w:val="single" w:sz="2" w:space="0" w:color="000000"/>
              <w:right w:val="nil"/>
            </w:tcBorders>
          </w:tcPr>
          <w:p w14:paraId="7C6CD785"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5</w:t>
            </w:r>
          </w:p>
        </w:tc>
        <w:tc>
          <w:tcPr>
            <w:tcW w:w="693" w:type="dxa"/>
            <w:tcBorders>
              <w:top w:val="single" w:sz="8" w:space="0" w:color="000000"/>
              <w:left w:val="nil"/>
              <w:bottom w:val="single" w:sz="2" w:space="0" w:color="000000"/>
              <w:right w:val="nil"/>
            </w:tcBorders>
          </w:tcPr>
          <w:p w14:paraId="7694FCDA"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3</w:t>
            </w:r>
          </w:p>
        </w:tc>
        <w:tc>
          <w:tcPr>
            <w:tcW w:w="786" w:type="dxa"/>
            <w:tcBorders>
              <w:top w:val="single" w:sz="8" w:space="0" w:color="000000"/>
              <w:left w:val="nil"/>
              <w:bottom w:val="single" w:sz="2" w:space="0" w:color="000000"/>
              <w:right w:val="nil"/>
            </w:tcBorders>
          </w:tcPr>
          <w:p w14:paraId="4CB53AFE"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694" w:type="dxa"/>
            <w:tcBorders>
              <w:top w:val="single" w:sz="8" w:space="0" w:color="000000"/>
              <w:left w:val="nil"/>
              <w:bottom w:val="single" w:sz="2" w:space="0" w:color="000000"/>
              <w:right w:val="nil"/>
            </w:tcBorders>
          </w:tcPr>
          <w:p w14:paraId="5FA50F98"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1</w:t>
            </w:r>
          </w:p>
        </w:tc>
        <w:tc>
          <w:tcPr>
            <w:tcW w:w="755" w:type="dxa"/>
            <w:tcBorders>
              <w:top w:val="single" w:sz="8" w:space="0" w:color="000000"/>
              <w:left w:val="nil"/>
              <w:bottom w:val="single" w:sz="2" w:space="0" w:color="000000"/>
              <w:right w:val="nil"/>
            </w:tcBorders>
          </w:tcPr>
          <w:p w14:paraId="5A541495"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1</w:t>
            </w:r>
          </w:p>
        </w:tc>
        <w:tc>
          <w:tcPr>
            <w:tcW w:w="714" w:type="dxa"/>
            <w:tcBorders>
              <w:top w:val="single" w:sz="8" w:space="0" w:color="000000"/>
              <w:left w:val="nil"/>
              <w:bottom w:val="single" w:sz="2" w:space="0" w:color="000000"/>
              <w:right w:val="nil"/>
            </w:tcBorders>
          </w:tcPr>
          <w:p w14:paraId="66A67437"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794" w:type="dxa"/>
            <w:tcBorders>
              <w:top w:val="single" w:sz="8" w:space="0" w:color="000000"/>
              <w:left w:val="nil"/>
              <w:bottom w:val="single" w:sz="2" w:space="0" w:color="000000"/>
              <w:right w:val="nil"/>
            </w:tcBorders>
          </w:tcPr>
          <w:p w14:paraId="1AC544E3"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737" w:type="dxa"/>
            <w:tcBorders>
              <w:top w:val="single" w:sz="8" w:space="0" w:color="000000"/>
              <w:left w:val="nil"/>
              <w:bottom w:val="single" w:sz="2" w:space="0" w:color="000000"/>
              <w:right w:val="nil"/>
            </w:tcBorders>
            <w:shd w:val="clear" w:color="auto" w:fill="E6F4F9"/>
          </w:tcPr>
          <w:p w14:paraId="1CF08951"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10</w:t>
            </w:r>
          </w:p>
        </w:tc>
      </w:tr>
      <w:tr w:rsidR="005075CD" w:rsidRPr="00C41682" w14:paraId="0F337187" w14:textId="77777777" w:rsidTr="00C41682">
        <w:trPr>
          <w:trHeight w:hRule="exact" w:val="321"/>
        </w:trPr>
        <w:tc>
          <w:tcPr>
            <w:tcW w:w="1940" w:type="dxa"/>
            <w:tcBorders>
              <w:top w:val="single" w:sz="2" w:space="0" w:color="000000"/>
              <w:left w:val="nil"/>
              <w:bottom w:val="single" w:sz="2" w:space="0" w:color="000000"/>
              <w:right w:val="nil"/>
            </w:tcBorders>
          </w:tcPr>
          <w:p w14:paraId="27EB5F3D" w14:textId="77777777" w:rsidR="005075CD" w:rsidRPr="00C41682" w:rsidRDefault="000B08D9" w:rsidP="00C41682">
            <w:pPr>
              <w:rPr>
                <w:rFonts w:ascii="Arial" w:hAnsi="Arial" w:cs="Arial"/>
                <w:sz w:val="16"/>
                <w:szCs w:val="16"/>
              </w:rPr>
            </w:pPr>
            <w:r w:rsidRPr="00C41682">
              <w:rPr>
                <w:rFonts w:ascii="Arial" w:hAnsi="Arial" w:cs="Arial"/>
                <w:sz w:val="16"/>
                <w:szCs w:val="16"/>
              </w:rPr>
              <w:t>Female part-time</w:t>
            </w:r>
          </w:p>
        </w:tc>
        <w:tc>
          <w:tcPr>
            <w:tcW w:w="955" w:type="dxa"/>
            <w:tcBorders>
              <w:top w:val="single" w:sz="2" w:space="0" w:color="000000"/>
              <w:left w:val="nil"/>
              <w:bottom w:val="single" w:sz="2" w:space="0" w:color="000000"/>
              <w:right w:val="nil"/>
            </w:tcBorders>
          </w:tcPr>
          <w:p w14:paraId="0BB16ECC"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776" w:type="dxa"/>
            <w:tcBorders>
              <w:top w:val="single" w:sz="2" w:space="0" w:color="000000"/>
              <w:left w:val="nil"/>
              <w:bottom w:val="single" w:sz="2" w:space="0" w:color="000000"/>
              <w:right w:val="nil"/>
            </w:tcBorders>
          </w:tcPr>
          <w:p w14:paraId="30F42E19"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693" w:type="dxa"/>
            <w:tcBorders>
              <w:top w:val="single" w:sz="2" w:space="0" w:color="000000"/>
              <w:left w:val="nil"/>
              <w:bottom w:val="single" w:sz="2" w:space="0" w:color="000000"/>
              <w:right w:val="nil"/>
            </w:tcBorders>
          </w:tcPr>
          <w:p w14:paraId="22995272"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786" w:type="dxa"/>
            <w:tcBorders>
              <w:top w:val="single" w:sz="2" w:space="0" w:color="000000"/>
              <w:left w:val="nil"/>
              <w:bottom w:val="single" w:sz="2" w:space="0" w:color="000000"/>
              <w:right w:val="nil"/>
            </w:tcBorders>
          </w:tcPr>
          <w:p w14:paraId="6EFC9F53"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694" w:type="dxa"/>
            <w:tcBorders>
              <w:top w:val="single" w:sz="2" w:space="0" w:color="000000"/>
              <w:left w:val="nil"/>
              <w:bottom w:val="single" w:sz="2" w:space="0" w:color="000000"/>
              <w:right w:val="nil"/>
            </w:tcBorders>
          </w:tcPr>
          <w:p w14:paraId="6C793108"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755" w:type="dxa"/>
            <w:tcBorders>
              <w:top w:val="single" w:sz="2" w:space="0" w:color="000000"/>
              <w:left w:val="nil"/>
              <w:bottom w:val="single" w:sz="2" w:space="0" w:color="000000"/>
              <w:right w:val="nil"/>
            </w:tcBorders>
          </w:tcPr>
          <w:p w14:paraId="005ADFBE"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1</w:t>
            </w:r>
          </w:p>
        </w:tc>
        <w:tc>
          <w:tcPr>
            <w:tcW w:w="714" w:type="dxa"/>
            <w:tcBorders>
              <w:top w:val="single" w:sz="2" w:space="0" w:color="000000"/>
              <w:left w:val="nil"/>
              <w:bottom w:val="single" w:sz="2" w:space="0" w:color="000000"/>
              <w:right w:val="nil"/>
            </w:tcBorders>
          </w:tcPr>
          <w:p w14:paraId="39463BCA"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794" w:type="dxa"/>
            <w:tcBorders>
              <w:top w:val="single" w:sz="2" w:space="0" w:color="000000"/>
              <w:left w:val="nil"/>
              <w:bottom w:val="single" w:sz="2" w:space="0" w:color="000000"/>
              <w:right w:val="nil"/>
            </w:tcBorders>
          </w:tcPr>
          <w:p w14:paraId="56707DF6"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737" w:type="dxa"/>
            <w:tcBorders>
              <w:top w:val="single" w:sz="2" w:space="0" w:color="000000"/>
              <w:left w:val="nil"/>
              <w:bottom w:val="single" w:sz="2" w:space="0" w:color="000000"/>
              <w:right w:val="nil"/>
            </w:tcBorders>
            <w:shd w:val="clear" w:color="auto" w:fill="E6F4F9"/>
          </w:tcPr>
          <w:p w14:paraId="349D3CD4"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1</w:t>
            </w:r>
          </w:p>
        </w:tc>
      </w:tr>
      <w:tr w:rsidR="005075CD" w:rsidRPr="00C41682" w14:paraId="2377723F" w14:textId="77777777" w:rsidTr="00C41682">
        <w:trPr>
          <w:trHeight w:hRule="exact" w:val="321"/>
        </w:trPr>
        <w:tc>
          <w:tcPr>
            <w:tcW w:w="1940" w:type="dxa"/>
            <w:tcBorders>
              <w:top w:val="single" w:sz="2" w:space="0" w:color="000000"/>
              <w:left w:val="nil"/>
              <w:bottom w:val="single" w:sz="2" w:space="0" w:color="000000"/>
              <w:right w:val="nil"/>
            </w:tcBorders>
          </w:tcPr>
          <w:p w14:paraId="4396F9B8" w14:textId="77777777" w:rsidR="005075CD" w:rsidRPr="004C5DE0" w:rsidRDefault="000B08D9" w:rsidP="00C41682">
            <w:pPr>
              <w:rPr>
                <w:rFonts w:ascii="Arial" w:hAnsi="Arial" w:cs="Arial"/>
                <w:b/>
                <w:sz w:val="16"/>
                <w:szCs w:val="16"/>
              </w:rPr>
            </w:pPr>
            <w:r w:rsidRPr="004C5DE0">
              <w:rPr>
                <w:rFonts w:ascii="Arial" w:hAnsi="Arial" w:cs="Arial"/>
                <w:b/>
                <w:sz w:val="16"/>
                <w:szCs w:val="16"/>
              </w:rPr>
              <w:t>Total female</w:t>
            </w:r>
          </w:p>
        </w:tc>
        <w:tc>
          <w:tcPr>
            <w:tcW w:w="955" w:type="dxa"/>
            <w:tcBorders>
              <w:top w:val="single" w:sz="2" w:space="0" w:color="000000"/>
              <w:left w:val="nil"/>
              <w:bottom w:val="single" w:sz="2" w:space="0" w:color="000000"/>
              <w:right w:val="nil"/>
            </w:tcBorders>
          </w:tcPr>
          <w:p w14:paraId="11F6F218" w14:textId="77777777" w:rsidR="005075CD" w:rsidRPr="004C5DE0" w:rsidRDefault="000B08D9" w:rsidP="00C41682">
            <w:pPr>
              <w:jc w:val="center"/>
              <w:rPr>
                <w:rFonts w:ascii="Arial" w:hAnsi="Arial" w:cs="Arial"/>
                <w:b/>
                <w:sz w:val="16"/>
                <w:szCs w:val="16"/>
              </w:rPr>
            </w:pPr>
            <w:r w:rsidRPr="004C5DE0">
              <w:rPr>
                <w:rFonts w:ascii="Arial" w:hAnsi="Arial" w:cs="Arial"/>
                <w:b/>
                <w:sz w:val="16"/>
                <w:szCs w:val="16"/>
              </w:rPr>
              <w:t>0</w:t>
            </w:r>
          </w:p>
        </w:tc>
        <w:tc>
          <w:tcPr>
            <w:tcW w:w="776" w:type="dxa"/>
            <w:tcBorders>
              <w:top w:val="single" w:sz="2" w:space="0" w:color="000000"/>
              <w:left w:val="nil"/>
              <w:bottom w:val="single" w:sz="2" w:space="0" w:color="000000"/>
              <w:right w:val="nil"/>
            </w:tcBorders>
          </w:tcPr>
          <w:p w14:paraId="49B24BEC" w14:textId="77777777" w:rsidR="005075CD" w:rsidRPr="004C5DE0" w:rsidRDefault="000B08D9" w:rsidP="00C41682">
            <w:pPr>
              <w:jc w:val="center"/>
              <w:rPr>
                <w:rFonts w:ascii="Arial" w:hAnsi="Arial" w:cs="Arial"/>
                <w:b/>
                <w:sz w:val="16"/>
                <w:szCs w:val="16"/>
              </w:rPr>
            </w:pPr>
            <w:r w:rsidRPr="004C5DE0">
              <w:rPr>
                <w:rFonts w:ascii="Arial" w:hAnsi="Arial" w:cs="Arial"/>
                <w:b/>
                <w:sz w:val="16"/>
                <w:szCs w:val="16"/>
              </w:rPr>
              <w:t>5</w:t>
            </w:r>
          </w:p>
        </w:tc>
        <w:tc>
          <w:tcPr>
            <w:tcW w:w="693" w:type="dxa"/>
            <w:tcBorders>
              <w:top w:val="single" w:sz="2" w:space="0" w:color="000000"/>
              <w:left w:val="nil"/>
              <w:bottom w:val="single" w:sz="2" w:space="0" w:color="000000"/>
              <w:right w:val="nil"/>
            </w:tcBorders>
          </w:tcPr>
          <w:p w14:paraId="58178855" w14:textId="77777777" w:rsidR="005075CD" w:rsidRPr="004C5DE0" w:rsidRDefault="000B08D9" w:rsidP="00C41682">
            <w:pPr>
              <w:jc w:val="center"/>
              <w:rPr>
                <w:rFonts w:ascii="Arial" w:hAnsi="Arial" w:cs="Arial"/>
                <w:b/>
                <w:sz w:val="16"/>
                <w:szCs w:val="16"/>
              </w:rPr>
            </w:pPr>
            <w:r w:rsidRPr="004C5DE0">
              <w:rPr>
                <w:rFonts w:ascii="Arial" w:hAnsi="Arial" w:cs="Arial"/>
                <w:b/>
                <w:sz w:val="16"/>
                <w:szCs w:val="16"/>
              </w:rPr>
              <w:t>3</w:t>
            </w:r>
          </w:p>
        </w:tc>
        <w:tc>
          <w:tcPr>
            <w:tcW w:w="786" w:type="dxa"/>
            <w:tcBorders>
              <w:top w:val="single" w:sz="2" w:space="0" w:color="000000"/>
              <w:left w:val="nil"/>
              <w:bottom w:val="single" w:sz="2" w:space="0" w:color="000000"/>
              <w:right w:val="nil"/>
            </w:tcBorders>
          </w:tcPr>
          <w:p w14:paraId="19D5F86D" w14:textId="77777777" w:rsidR="005075CD" w:rsidRPr="004C5DE0" w:rsidRDefault="000B08D9" w:rsidP="00C41682">
            <w:pPr>
              <w:jc w:val="center"/>
              <w:rPr>
                <w:rFonts w:ascii="Arial" w:hAnsi="Arial" w:cs="Arial"/>
                <w:b/>
                <w:sz w:val="16"/>
                <w:szCs w:val="16"/>
              </w:rPr>
            </w:pPr>
            <w:r w:rsidRPr="004C5DE0">
              <w:rPr>
                <w:rFonts w:ascii="Arial" w:hAnsi="Arial" w:cs="Arial"/>
                <w:b/>
                <w:sz w:val="16"/>
                <w:szCs w:val="16"/>
              </w:rPr>
              <w:t>0</w:t>
            </w:r>
          </w:p>
        </w:tc>
        <w:tc>
          <w:tcPr>
            <w:tcW w:w="694" w:type="dxa"/>
            <w:tcBorders>
              <w:top w:val="single" w:sz="2" w:space="0" w:color="000000"/>
              <w:left w:val="nil"/>
              <w:bottom w:val="single" w:sz="2" w:space="0" w:color="000000"/>
              <w:right w:val="nil"/>
            </w:tcBorders>
          </w:tcPr>
          <w:p w14:paraId="40A83561" w14:textId="77777777" w:rsidR="005075CD" w:rsidRPr="004C5DE0" w:rsidRDefault="000B08D9" w:rsidP="00C41682">
            <w:pPr>
              <w:jc w:val="center"/>
              <w:rPr>
                <w:rFonts w:ascii="Arial" w:hAnsi="Arial" w:cs="Arial"/>
                <w:b/>
                <w:sz w:val="16"/>
                <w:szCs w:val="16"/>
              </w:rPr>
            </w:pPr>
            <w:r w:rsidRPr="004C5DE0">
              <w:rPr>
                <w:rFonts w:ascii="Arial" w:hAnsi="Arial" w:cs="Arial"/>
                <w:b/>
                <w:sz w:val="16"/>
                <w:szCs w:val="16"/>
              </w:rPr>
              <w:t>1</w:t>
            </w:r>
          </w:p>
        </w:tc>
        <w:tc>
          <w:tcPr>
            <w:tcW w:w="755" w:type="dxa"/>
            <w:tcBorders>
              <w:top w:val="single" w:sz="2" w:space="0" w:color="000000"/>
              <w:left w:val="nil"/>
              <w:bottom w:val="single" w:sz="2" w:space="0" w:color="000000"/>
              <w:right w:val="nil"/>
            </w:tcBorders>
          </w:tcPr>
          <w:p w14:paraId="1014A488" w14:textId="77777777" w:rsidR="005075CD" w:rsidRPr="004C5DE0" w:rsidRDefault="000B08D9" w:rsidP="00C41682">
            <w:pPr>
              <w:jc w:val="center"/>
              <w:rPr>
                <w:rFonts w:ascii="Arial" w:hAnsi="Arial" w:cs="Arial"/>
                <w:b/>
                <w:sz w:val="16"/>
                <w:szCs w:val="16"/>
              </w:rPr>
            </w:pPr>
            <w:r w:rsidRPr="004C5DE0">
              <w:rPr>
                <w:rFonts w:ascii="Arial" w:hAnsi="Arial" w:cs="Arial"/>
                <w:b/>
                <w:sz w:val="16"/>
                <w:szCs w:val="16"/>
              </w:rPr>
              <w:t>2</w:t>
            </w:r>
          </w:p>
        </w:tc>
        <w:tc>
          <w:tcPr>
            <w:tcW w:w="714" w:type="dxa"/>
            <w:tcBorders>
              <w:top w:val="single" w:sz="2" w:space="0" w:color="000000"/>
              <w:left w:val="nil"/>
              <w:bottom w:val="single" w:sz="2" w:space="0" w:color="000000"/>
              <w:right w:val="nil"/>
            </w:tcBorders>
          </w:tcPr>
          <w:p w14:paraId="02F8A42A" w14:textId="77777777" w:rsidR="005075CD" w:rsidRPr="004C5DE0" w:rsidRDefault="000B08D9" w:rsidP="00C41682">
            <w:pPr>
              <w:jc w:val="center"/>
              <w:rPr>
                <w:rFonts w:ascii="Arial" w:hAnsi="Arial" w:cs="Arial"/>
                <w:b/>
                <w:sz w:val="16"/>
                <w:szCs w:val="16"/>
              </w:rPr>
            </w:pPr>
            <w:r w:rsidRPr="004C5DE0">
              <w:rPr>
                <w:rFonts w:ascii="Arial" w:hAnsi="Arial" w:cs="Arial"/>
                <w:b/>
                <w:sz w:val="16"/>
                <w:szCs w:val="16"/>
              </w:rPr>
              <w:t>0</w:t>
            </w:r>
          </w:p>
        </w:tc>
        <w:tc>
          <w:tcPr>
            <w:tcW w:w="794" w:type="dxa"/>
            <w:tcBorders>
              <w:top w:val="single" w:sz="2" w:space="0" w:color="000000"/>
              <w:left w:val="nil"/>
              <w:bottom w:val="single" w:sz="2" w:space="0" w:color="000000"/>
              <w:right w:val="nil"/>
            </w:tcBorders>
          </w:tcPr>
          <w:p w14:paraId="17BE9FEC" w14:textId="77777777" w:rsidR="005075CD" w:rsidRPr="004C5DE0" w:rsidRDefault="000B08D9" w:rsidP="00C41682">
            <w:pPr>
              <w:jc w:val="center"/>
              <w:rPr>
                <w:rFonts w:ascii="Arial" w:hAnsi="Arial" w:cs="Arial"/>
                <w:b/>
                <w:sz w:val="16"/>
                <w:szCs w:val="16"/>
              </w:rPr>
            </w:pPr>
            <w:r w:rsidRPr="004C5DE0">
              <w:rPr>
                <w:rFonts w:ascii="Arial" w:hAnsi="Arial" w:cs="Arial"/>
                <w:b/>
                <w:sz w:val="16"/>
                <w:szCs w:val="16"/>
              </w:rPr>
              <w:t>0</w:t>
            </w:r>
          </w:p>
        </w:tc>
        <w:tc>
          <w:tcPr>
            <w:tcW w:w="737" w:type="dxa"/>
            <w:tcBorders>
              <w:top w:val="single" w:sz="2" w:space="0" w:color="000000"/>
              <w:left w:val="nil"/>
              <w:bottom w:val="single" w:sz="2" w:space="0" w:color="000000"/>
              <w:right w:val="nil"/>
            </w:tcBorders>
            <w:shd w:val="clear" w:color="auto" w:fill="E6F4F9"/>
          </w:tcPr>
          <w:p w14:paraId="0709F137" w14:textId="77777777" w:rsidR="005075CD" w:rsidRPr="004C5DE0" w:rsidRDefault="000B08D9" w:rsidP="00C41682">
            <w:pPr>
              <w:jc w:val="center"/>
              <w:rPr>
                <w:rFonts w:ascii="Arial" w:hAnsi="Arial" w:cs="Arial"/>
                <w:b/>
                <w:sz w:val="16"/>
                <w:szCs w:val="16"/>
              </w:rPr>
            </w:pPr>
            <w:r w:rsidRPr="004C5DE0">
              <w:rPr>
                <w:rFonts w:ascii="Arial" w:hAnsi="Arial" w:cs="Arial"/>
                <w:b/>
                <w:sz w:val="16"/>
                <w:szCs w:val="16"/>
              </w:rPr>
              <w:t>11</w:t>
            </w:r>
          </w:p>
        </w:tc>
      </w:tr>
      <w:tr w:rsidR="005075CD" w:rsidRPr="00C41682" w14:paraId="2D6C63DA" w14:textId="77777777" w:rsidTr="00C41682">
        <w:trPr>
          <w:trHeight w:hRule="exact" w:val="321"/>
        </w:trPr>
        <w:tc>
          <w:tcPr>
            <w:tcW w:w="1940" w:type="dxa"/>
            <w:tcBorders>
              <w:top w:val="single" w:sz="2" w:space="0" w:color="000000"/>
              <w:left w:val="nil"/>
              <w:bottom w:val="single" w:sz="2" w:space="0" w:color="000000"/>
              <w:right w:val="nil"/>
            </w:tcBorders>
          </w:tcPr>
          <w:p w14:paraId="38669542" w14:textId="77777777" w:rsidR="005075CD" w:rsidRPr="00C41682" w:rsidRDefault="000B08D9" w:rsidP="00C41682">
            <w:pPr>
              <w:rPr>
                <w:rFonts w:ascii="Arial" w:hAnsi="Arial" w:cs="Arial"/>
                <w:sz w:val="16"/>
                <w:szCs w:val="16"/>
              </w:rPr>
            </w:pPr>
            <w:r w:rsidRPr="00C41682">
              <w:rPr>
                <w:rFonts w:ascii="Arial" w:hAnsi="Arial" w:cs="Arial"/>
                <w:sz w:val="16"/>
                <w:szCs w:val="16"/>
              </w:rPr>
              <w:t>Male full-time</w:t>
            </w:r>
          </w:p>
        </w:tc>
        <w:tc>
          <w:tcPr>
            <w:tcW w:w="955" w:type="dxa"/>
            <w:tcBorders>
              <w:top w:val="single" w:sz="2" w:space="0" w:color="000000"/>
              <w:left w:val="nil"/>
              <w:bottom w:val="single" w:sz="2" w:space="0" w:color="000000"/>
              <w:right w:val="nil"/>
            </w:tcBorders>
          </w:tcPr>
          <w:p w14:paraId="5278CB8F"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776" w:type="dxa"/>
            <w:tcBorders>
              <w:top w:val="single" w:sz="2" w:space="0" w:color="000000"/>
              <w:left w:val="nil"/>
              <w:bottom w:val="single" w:sz="2" w:space="0" w:color="000000"/>
              <w:right w:val="nil"/>
            </w:tcBorders>
          </w:tcPr>
          <w:p w14:paraId="7F260AD5"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3</w:t>
            </w:r>
          </w:p>
        </w:tc>
        <w:tc>
          <w:tcPr>
            <w:tcW w:w="693" w:type="dxa"/>
            <w:tcBorders>
              <w:top w:val="single" w:sz="2" w:space="0" w:color="000000"/>
              <w:left w:val="nil"/>
              <w:bottom w:val="single" w:sz="2" w:space="0" w:color="000000"/>
              <w:right w:val="nil"/>
            </w:tcBorders>
          </w:tcPr>
          <w:p w14:paraId="717A7E12"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4</w:t>
            </w:r>
          </w:p>
        </w:tc>
        <w:tc>
          <w:tcPr>
            <w:tcW w:w="786" w:type="dxa"/>
            <w:tcBorders>
              <w:top w:val="single" w:sz="2" w:space="0" w:color="000000"/>
              <w:left w:val="nil"/>
              <w:bottom w:val="single" w:sz="2" w:space="0" w:color="000000"/>
              <w:right w:val="nil"/>
            </w:tcBorders>
          </w:tcPr>
          <w:p w14:paraId="03435993"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694" w:type="dxa"/>
            <w:tcBorders>
              <w:top w:val="single" w:sz="2" w:space="0" w:color="000000"/>
              <w:left w:val="nil"/>
              <w:bottom w:val="single" w:sz="2" w:space="0" w:color="000000"/>
              <w:right w:val="nil"/>
            </w:tcBorders>
          </w:tcPr>
          <w:p w14:paraId="49D01892"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755" w:type="dxa"/>
            <w:tcBorders>
              <w:top w:val="single" w:sz="2" w:space="0" w:color="000000"/>
              <w:left w:val="nil"/>
              <w:bottom w:val="single" w:sz="2" w:space="0" w:color="000000"/>
              <w:right w:val="nil"/>
            </w:tcBorders>
          </w:tcPr>
          <w:p w14:paraId="4F4B6D69"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714" w:type="dxa"/>
            <w:tcBorders>
              <w:top w:val="single" w:sz="2" w:space="0" w:color="000000"/>
              <w:left w:val="nil"/>
              <w:bottom w:val="single" w:sz="2" w:space="0" w:color="000000"/>
              <w:right w:val="nil"/>
            </w:tcBorders>
          </w:tcPr>
          <w:p w14:paraId="1BB133DB"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794" w:type="dxa"/>
            <w:tcBorders>
              <w:top w:val="single" w:sz="2" w:space="0" w:color="000000"/>
              <w:left w:val="nil"/>
              <w:bottom w:val="single" w:sz="2" w:space="0" w:color="000000"/>
              <w:right w:val="nil"/>
            </w:tcBorders>
          </w:tcPr>
          <w:p w14:paraId="781F22CF"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737" w:type="dxa"/>
            <w:tcBorders>
              <w:top w:val="single" w:sz="2" w:space="0" w:color="000000"/>
              <w:left w:val="nil"/>
              <w:bottom w:val="single" w:sz="2" w:space="0" w:color="000000"/>
              <w:right w:val="nil"/>
            </w:tcBorders>
            <w:shd w:val="clear" w:color="auto" w:fill="E6F4F9"/>
          </w:tcPr>
          <w:p w14:paraId="5D875FA0"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7</w:t>
            </w:r>
          </w:p>
        </w:tc>
      </w:tr>
      <w:tr w:rsidR="005075CD" w:rsidRPr="00C41682" w14:paraId="2267A3DD" w14:textId="77777777" w:rsidTr="00C41682">
        <w:trPr>
          <w:trHeight w:hRule="exact" w:val="321"/>
        </w:trPr>
        <w:tc>
          <w:tcPr>
            <w:tcW w:w="1940" w:type="dxa"/>
            <w:tcBorders>
              <w:top w:val="single" w:sz="2" w:space="0" w:color="000000"/>
              <w:left w:val="nil"/>
              <w:bottom w:val="single" w:sz="2" w:space="0" w:color="000000"/>
              <w:right w:val="nil"/>
            </w:tcBorders>
          </w:tcPr>
          <w:p w14:paraId="323F7D29" w14:textId="77777777" w:rsidR="005075CD" w:rsidRPr="00C41682" w:rsidRDefault="000B08D9" w:rsidP="00C41682">
            <w:pPr>
              <w:rPr>
                <w:rFonts w:ascii="Arial" w:hAnsi="Arial" w:cs="Arial"/>
                <w:sz w:val="16"/>
                <w:szCs w:val="16"/>
              </w:rPr>
            </w:pPr>
            <w:r w:rsidRPr="00C41682">
              <w:rPr>
                <w:rFonts w:ascii="Arial" w:hAnsi="Arial" w:cs="Arial"/>
                <w:sz w:val="16"/>
                <w:szCs w:val="16"/>
              </w:rPr>
              <w:t>Male part-time</w:t>
            </w:r>
          </w:p>
        </w:tc>
        <w:tc>
          <w:tcPr>
            <w:tcW w:w="955" w:type="dxa"/>
            <w:tcBorders>
              <w:top w:val="single" w:sz="2" w:space="0" w:color="000000"/>
              <w:left w:val="nil"/>
              <w:bottom w:val="single" w:sz="2" w:space="0" w:color="000000"/>
              <w:right w:val="nil"/>
            </w:tcBorders>
          </w:tcPr>
          <w:p w14:paraId="48B15500"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776" w:type="dxa"/>
            <w:tcBorders>
              <w:top w:val="single" w:sz="2" w:space="0" w:color="000000"/>
              <w:left w:val="nil"/>
              <w:bottom w:val="single" w:sz="2" w:space="0" w:color="000000"/>
              <w:right w:val="nil"/>
            </w:tcBorders>
          </w:tcPr>
          <w:p w14:paraId="5616C94D"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693" w:type="dxa"/>
            <w:tcBorders>
              <w:top w:val="single" w:sz="2" w:space="0" w:color="000000"/>
              <w:left w:val="nil"/>
              <w:bottom w:val="single" w:sz="2" w:space="0" w:color="000000"/>
              <w:right w:val="nil"/>
            </w:tcBorders>
          </w:tcPr>
          <w:p w14:paraId="433562D1"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786" w:type="dxa"/>
            <w:tcBorders>
              <w:top w:val="single" w:sz="2" w:space="0" w:color="000000"/>
              <w:left w:val="nil"/>
              <w:bottom w:val="single" w:sz="2" w:space="0" w:color="000000"/>
              <w:right w:val="nil"/>
            </w:tcBorders>
          </w:tcPr>
          <w:p w14:paraId="721CCF94"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694" w:type="dxa"/>
            <w:tcBorders>
              <w:top w:val="single" w:sz="2" w:space="0" w:color="000000"/>
              <w:left w:val="nil"/>
              <w:bottom w:val="single" w:sz="2" w:space="0" w:color="000000"/>
              <w:right w:val="nil"/>
            </w:tcBorders>
          </w:tcPr>
          <w:p w14:paraId="565450EF"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755" w:type="dxa"/>
            <w:tcBorders>
              <w:top w:val="single" w:sz="2" w:space="0" w:color="000000"/>
              <w:left w:val="nil"/>
              <w:bottom w:val="single" w:sz="2" w:space="0" w:color="000000"/>
              <w:right w:val="nil"/>
            </w:tcBorders>
          </w:tcPr>
          <w:p w14:paraId="7BB1B783"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714" w:type="dxa"/>
            <w:tcBorders>
              <w:top w:val="single" w:sz="2" w:space="0" w:color="000000"/>
              <w:left w:val="nil"/>
              <w:bottom w:val="single" w:sz="2" w:space="0" w:color="000000"/>
              <w:right w:val="nil"/>
            </w:tcBorders>
          </w:tcPr>
          <w:p w14:paraId="6BDA22DC"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794" w:type="dxa"/>
            <w:tcBorders>
              <w:top w:val="single" w:sz="2" w:space="0" w:color="000000"/>
              <w:left w:val="nil"/>
              <w:bottom w:val="single" w:sz="2" w:space="0" w:color="000000"/>
              <w:right w:val="nil"/>
            </w:tcBorders>
          </w:tcPr>
          <w:p w14:paraId="2A783EF2"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737" w:type="dxa"/>
            <w:tcBorders>
              <w:top w:val="single" w:sz="2" w:space="0" w:color="000000"/>
              <w:left w:val="nil"/>
              <w:bottom w:val="single" w:sz="2" w:space="0" w:color="000000"/>
              <w:right w:val="nil"/>
            </w:tcBorders>
            <w:shd w:val="clear" w:color="auto" w:fill="E6F4F9"/>
          </w:tcPr>
          <w:p w14:paraId="6213887A"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r>
      <w:tr w:rsidR="005075CD" w:rsidRPr="00C41682" w14:paraId="64EA8D0E" w14:textId="77777777" w:rsidTr="00C41682">
        <w:trPr>
          <w:trHeight w:hRule="exact" w:val="321"/>
        </w:trPr>
        <w:tc>
          <w:tcPr>
            <w:tcW w:w="1940" w:type="dxa"/>
            <w:tcBorders>
              <w:top w:val="single" w:sz="2" w:space="0" w:color="000000"/>
              <w:left w:val="nil"/>
              <w:bottom w:val="single" w:sz="2" w:space="0" w:color="000000"/>
              <w:right w:val="nil"/>
            </w:tcBorders>
          </w:tcPr>
          <w:p w14:paraId="7D060C34" w14:textId="77777777" w:rsidR="005075CD" w:rsidRPr="004C5DE0" w:rsidRDefault="000B08D9" w:rsidP="00C41682">
            <w:pPr>
              <w:rPr>
                <w:rFonts w:ascii="Arial" w:hAnsi="Arial" w:cs="Arial"/>
                <w:b/>
                <w:sz w:val="16"/>
                <w:szCs w:val="16"/>
              </w:rPr>
            </w:pPr>
            <w:r w:rsidRPr="004C5DE0">
              <w:rPr>
                <w:rFonts w:ascii="Arial" w:hAnsi="Arial" w:cs="Arial"/>
                <w:b/>
                <w:sz w:val="16"/>
                <w:szCs w:val="16"/>
              </w:rPr>
              <w:t>Total male</w:t>
            </w:r>
          </w:p>
        </w:tc>
        <w:tc>
          <w:tcPr>
            <w:tcW w:w="955" w:type="dxa"/>
            <w:tcBorders>
              <w:top w:val="single" w:sz="2" w:space="0" w:color="000000"/>
              <w:left w:val="nil"/>
              <w:bottom w:val="single" w:sz="2" w:space="0" w:color="000000"/>
              <w:right w:val="nil"/>
            </w:tcBorders>
          </w:tcPr>
          <w:p w14:paraId="6C0F2C8F" w14:textId="77777777" w:rsidR="005075CD" w:rsidRPr="004C5DE0" w:rsidRDefault="000B08D9" w:rsidP="00C41682">
            <w:pPr>
              <w:jc w:val="center"/>
              <w:rPr>
                <w:rFonts w:ascii="Arial" w:hAnsi="Arial" w:cs="Arial"/>
                <w:b/>
                <w:sz w:val="16"/>
                <w:szCs w:val="16"/>
              </w:rPr>
            </w:pPr>
            <w:r w:rsidRPr="004C5DE0">
              <w:rPr>
                <w:rFonts w:ascii="Arial" w:hAnsi="Arial" w:cs="Arial"/>
                <w:b/>
                <w:sz w:val="16"/>
                <w:szCs w:val="16"/>
              </w:rPr>
              <w:t>0</w:t>
            </w:r>
          </w:p>
        </w:tc>
        <w:tc>
          <w:tcPr>
            <w:tcW w:w="776" w:type="dxa"/>
            <w:tcBorders>
              <w:top w:val="single" w:sz="2" w:space="0" w:color="000000"/>
              <w:left w:val="nil"/>
              <w:bottom w:val="single" w:sz="2" w:space="0" w:color="000000"/>
              <w:right w:val="nil"/>
            </w:tcBorders>
          </w:tcPr>
          <w:p w14:paraId="1D2D6BF4" w14:textId="77777777" w:rsidR="005075CD" w:rsidRPr="004C5DE0" w:rsidRDefault="000B08D9" w:rsidP="00C41682">
            <w:pPr>
              <w:jc w:val="center"/>
              <w:rPr>
                <w:rFonts w:ascii="Arial" w:hAnsi="Arial" w:cs="Arial"/>
                <w:b/>
                <w:sz w:val="16"/>
                <w:szCs w:val="16"/>
              </w:rPr>
            </w:pPr>
            <w:r w:rsidRPr="004C5DE0">
              <w:rPr>
                <w:rFonts w:ascii="Arial" w:hAnsi="Arial" w:cs="Arial"/>
                <w:b/>
                <w:sz w:val="16"/>
                <w:szCs w:val="16"/>
              </w:rPr>
              <w:t>3</w:t>
            </w:r>
          </w:p>
        </w:tc>
        <w:tc>
          <w:tcPr>
            <w:tcW w:w="693" w:type="dxa"/>
            <w:tcBorders>
              <w:top w:val="single" w:sz="2" w:space="0" w:color="000000"/>
              <w:left w:val="nil"/>
              <w:bottom w:val="single" w:sz="2" w:space="0" w:color="000000"/>
              <w:right w:val="nil"/>
            </w:tcBorders>
          </w:tcPr>
          <w:p w14:paraId="729328CF" w14:textId="77777777" w:rsidR="005075CD" w:rsidRPr="004C5DE0" w:rsidRDefault="000B08D9" w:rsidP="00C41682">
            <w:pPr>
              <w:jc w:val="center"/>
              <w:rPr>
                <w:rFonts w:ascii="Arial" w:hAnsi="Arial" w:cs="Arial"/>
                <w:b/>
                <w:sz w:val="16"/>
                <w:szCs w:val="16"/>
              </w:rPr>
            </w:pPr>
            <w:r w:rsidRPr="004C5DE0">
              <w:rPr>
                <w:rFonts w:ascii="Arial" w:hAnsi="Arial" w:cs="Arial"/>
                <w:b/>
                <w:sz w:val="16"/>
                <w:szCs w:val="16"/>
              </w:rPr>
              <w:t>4</w:t>
            </w:r>
          </w:p>
        </w:tc>
        <w:tc>
          <w:tcPr>
            <w:tcW w:w="786" w:type="dxa"/>
            <w:tcBorders>
              <w:top w:val="single" w:sz="2" w:space="0" w:color="000000"/>
              <w:left w:val="nil"/>
              <w:bottom w:val="single" w:sz="2" w:space="0" w:color="000000"/>
              <w:right w:val="nil"/>
            </w:tcBorders>
          </w:tcPr>
          <w:p w14:paraId="12917DBF" w14:textId="77777777" w:rsidR="005075CD" w:rsidRPr="004C5DE0" w:rsidRDefault="000B08D9" w:rsidP="00C41682">
            <w:pPr>
              <w:jc w:val="center"/>
              <w:rPr>
                <w:rFonts w:ascii="Arial" w:hAnsi="Arial" w:cs="Arial"/>
                <w:b/>
                <w:sz w:val="16"/>
                <w:szCs w:val="16"/>
              </w:rPr>
            </w:pPr>
            <w:r w:rsidRPr="004C5DE0">
              <w:rPr>
                <w:rFonts w:ascii="Arial" w:hAnsi="Arial" w:cs="Arial"/>
                <w:b/>
                <w:sz w:val="16"/>
                <w:szCs w:val="16"/>
              </w:rPr>
              <w:t>0</w:t>
            </w:r>
          </w:p>
        </w:tc>
        <w:tc>
          <w:tcPr>
            <w:tcW w:w="694" w:type="dxa"/>
            <w:tcBorders>
              <w:top w:val="single" w:sz="2" w:space="0" w:color="000000"/>
              <w:left w:val="nil"/>
              <w:bottom w:val="single" w:sz="2" w:space="0" w:color="000000"/>
              <w:right w:val="nil"/>
            </w:tcBorders>
          </w:tcPr>
          <w:p w14:paraId="7291B544" w14:textId="77777777" w:rsidR="005075CD" w:rsidRPr="004C5DE0" w:rsidRDefault="000B08D9" w:rsidP="00C41682">
            <w:pPr>
              <w:jc w:val="center"/>
              <w:rPr>
                <w:rFonts w:ascii="Arial" w:hAnsi="Arial" w:cs="Arial"/>
                <w:b/>
                <w:sz w:val="16"/>
                <w:szCs w:val="16"/>
              </w:rPr>
            </w:pPr>
            <w:r w:rsidRPr="004C5DE0">
              <w:rPr>
                <w:rFonts w:ascii="Arial" w:hAnsi="Arial" w:cs="Arial"/>
                <w:b/>
                <w:sz w:val="16"/>
                <w:szCs w:val="16"/>
              </w:rPr>
              <w:t>0</w:t>
            </w:r>
          </w:p>
        </w:tc>
        <w:tc>
          <w:tcPr>
            <w:tcW w:w="755" w:type="dxa"/>
            <w:tcBorders>
              <w:top w:val="single" w:sz="2" w:space="0" w:color="000000"/>
              <w:left w:val="nil"/>
              <w:bottom w:val="single" w:sz="2" w:space="0" w:color="000000"/>
              <w:right w:val="nil"/>
            </w:tcBorders>
          </w:tcPr>
          <w:p w14:paraId="5AE3EA56" w14:textId="77777777" w:rsidR="005075CD" w:rsidRPr="004C5DE0" w:rsidRDefault="000B08D9" w:rsidP="00C41682">
            <w:pPr>
              <w:jc w:val="center"/>
              <w:rPr>
                <w:rFonts w:ascii="Arial" w:hAnsi="Arial" w:cs="Arial"/>
                <w:b/>
                <w:sz w:val="16"/>
                <w:szCs w:val="16"/>
              </w:rPr>
            </w:pPr>
            <w:r w:rsidRPr="004C5DE0">
              <w:rPr>
                <w:rFonts w:ascii="Arial" w:hAnsi="Arial" w:cs="Arial"/>
                <w:b/>
                <w:sz w:val="16"/>
                <w:szCs w:val="16"/>
              </w:rPr>
              <w:t>0</w:t>
            </w:r>
          </w:p>
        </w:tc>
        <w:tc>
          <w:tcPr>
            <w:tcW w:w="714" w:type="dxa"/>
            <w:tcBorders>
              <w:top w:val="single" w:sz="2" w:space="0" w:color="000000"/>
              <w:left w:val="nil"/>
              <w:bottom w:val="single" w:sz="2" w:space="0" w:color="000000"/>
              <w:right w:val="nil"/>
            </w:tcBorders>
          </w:tcPr>
          <w:p w14:paraId="74A1D029" w14:textId="77777777" w:rsidR="005075CD" w:rsidRPr="004C5DE0" w:rsidRDefault="000B08D9" w:rsidP="00C41682">
            <w:pPr>
              <w:jc w:val="center"/>
              <w:rPr>
                <w:rFonts w:ascii="Arial" w:hAnsi="Arial" w:cs="Arial"/>
                <w:b/>
                <w:sz w:val="16"/>
                <w:szCs w:val="16"/>
              </w:rPr>
            </w:pPr>
            <w:r w:rsidRPr="004C5DE0">
              <w:rPr>
                <w:rFonts w:ascii="Arial" w:hAnsi="Arial" w:cs="Arial"/>
                <w:b/>
                <w:sz w:val="16"/>
                <w:szCs w:val="16"/>
              </w:rPr>
              <w:t>0</w:t>
            </w:r>
          </w:p>
        </w:tc>
        <w:tc>
          <w:tcPr>
            <w:tcW w:w="794" w:type="dxa"/>
            <w:tcBorders>
              <w:top w:val="single" w:sz="2" w:space="0" w:color="000000"/>
              <w:left w:val="nil"/>
              <w:bottom w:val="single" w:sz="2" w:space="0" w:color="000000"/>
              <w:right w:val="nil"/>
            </w:tcBorders>
          </w:tcPr>
          <w:p w14:paraId="7EBBBCD0" w14:textId="77777777" w:rsidR="005075CD" w:rsidRPr="004C5DE0" w:rsidRDefault="000B08D9" w:rsidP="00C41682">
            <w:pPr>
              <w:jc w:val="center"/>
              <w:rPr>
                <w:rFonts w:ascii="Arial" w:hAnsi="Arial" w:cs="Arial"/>
                <w:b/>
                <w:sz w:val="16"/>
                <w:szCs w:val="16"/>
              </w:rPr>
            </w:pPr>
            <w:r w:rsidRPr="004C5DE0">
              <w:rPr>
                <w:rFonts w:ascii="Arial" w:hAnsi="Arial" w:cs="Arial"/>
                <w:b/>
                <w:sz w:val="16"/>
                <w:szCs w:val="16"/>
              </w:rPr>
              <w:t>0</w:t>
            </w:r>
          </w:p>
        </w:tc>
        <w:tc>
          <w:tcPr>
            <w:tcW w:w="737" w:type="dxa"/>
            <w:tcBorders>
              <w:top w:val="single" w:sz="2" w:space="0" w:color="000000"/>
              <w:left w:val="nil"/>
              <w:bottom w:val="single" w:sz="2" w:space="0" w:color="000000"/>
              <w:right w:val="nil"/>
            </w:tcBorders>
            <w:shd w:val="clear" w:color="auto" w:fill="E6F4F9"/>
          </w:tcPr>
          <w:p w14:paraId="03476496" w14:textId="77777777" w:rsidR="005075CD" w:rsidRPr="004C5DE0" w:rsidRDefault="000B08D9" w:rsidP="00C41682">
            <w:pPr>
              <w:jc w:val="center"/>
              <w:rPr>
                <w:rFonts w:ascii="Arial" w:hAnsi="Arial" w:cs="Arial"/>
                <w:b/>
                <w:sz w:val="16"/>
                <w:szCs w:val="16"/>
              </w:rPr>
            </w:pPr>
            <w:r w:rsidRPr="004C5DE0">
              <w:rPr>
                <w:rFonts w:ascii="Arial" w:hAnsi="Arial" w:cs="Arial"/>
                <w:b/>
                <w:sz w:val="16"/>
                <w:szCs w:val="16"/>
              </w:rPr>
              <w:t>7</w:t>
            </w:r>
          </w:p>
        </w:tc>
      </w:tr>
      <w:tr w:rsidR="005075CD" w:rsidRPr="00C41682" w14:paraId="6AB069E5" w14:textId="77777777" w:rsidTr="00C41682">
        <w:trPr>
          <w:trHeight w:hRule="exact" w:val="321"/>
        </w:trPr>
        <w:tc>
          <w:tcPr>
            <w:tcW w:w="1940" w:type="dxa"/>
            <w:tcBorders>
              <w:top w:val="single" w:sz="2" w:space="0" w:color="000000"/>
              <w:left w:val="nil"/>
              <w:bottom w:val="single" w:sz="2" w:space="0" w:color="000000"/>
              <w:right w:val="nil"/>
            </w:tcBorders>
          </w:tcPr>
          <w:p w14:paraId="153245A1" w14:textId="77777777" w:rsidR="005075CD" w:rsidRPr="00C41682" w:rsidRDefault="000B08D9" w:rsidP="00C41682">
            <w:pPr>
              <w:rPr>
                <w:rFonts w:ascii="Arial" w:hAnsi="Arial" w:cs="Arial"/>
                <w:sz w:val="16"/>
                <w:szCs w:val="16"/>
              </w:rPr>
            </w:pPr>
            <w:r w:rsidRPr="00C41682">
              <w:rPr>
                <w:rFonts w:ascii="Arial" w:hAnsi="Arial" w:cs="Arial"/>
                <w:sz w:val="16"/>
                <w:szCs w:val="16"/>
              </w:rPr>
              <w:t>Total female and male</w:t>
            </w:r>
          </w:p>
        </w:tc>
        <w:tc>
          <w:tcPr>
            <w:tcW w:w="955" w:type="dxa"/>
            <w:tcBorders>
              <w:top w:val="single" w:sz="2" w:space="0" w:color="000000"/>
              <w:left w:val="nil"/>
              <w:bottom w:val="single" w:sz="2" w:space="0" w:color="000000"/>
              <w:right w:val="nil"/>
            </w:tcBorders>
          </w:tcPr>
          <w:p w14:paraId="44A5FF6A"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776" w:type="dxa"/>
            <w:tcBorders>
              <w:top w:val="single" w:sz="2" w:space="0" w:color="000000"/>
              <w:left w:val="nil"/>
              <w:bottom w:val="single" w:sz="2" w:space="0" w:color="000000"/>
              <w:right w:val="nil"/>
            </w:tcBorders>
          </w:tcPr>
          <w:p w14:paraId="2F445BC0"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8</w:t>
            </w:r>
          </w:p>
        </w:tc>
        <w:tc>
          <w:tcPr>
            <w:tcW w:w="693" w:type="dxa"/>
            <w:tcBorders>
              <w:top w:val="single" w:sz="2" w:space="0" w:color="000000"/>
              <w:left w:val="nil"/>
              <w:bottom w:val="single" w:sz="2" w:space="0" w:color="000000"/>
              <w:right w:val="nil"/>
            </w:tcBorders>
          </w:tcPr>
          <w:p w14:paraId="6C80B136"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7</w:t>
            </w:r>
          </w:p>
        </w:tc>
        <w:tc>
          <w:tcPr>
            <w:tcW w:w="786" w:type="dxa"/>
            <w:tcBorders>
              <w:top w:val="single" w:sz="2" w:space="0" w:color="000000"/>
              <w:left w:val="nil"/>
              <w:bottom w:val="single" w:sz="2" w:space="0" w:color="000000"/>
              <w:right w:val="nil"/>
            </w:tcBorders>
          </w:tcPr>
          <w:p w14:paraId="201B4401"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694" w:type="dxa"/>
            <w:tcBorders>
              <w:top w:val="single" w:sz="2" w:space="0" w:color="000000"/>
              <w:left w:val="nil"/>
              <w:bottom w:val="single" w:sz="2" w:space="0" w:color="000000"/>
              <w:right w:val="nil"/>
            </w:tcBorders>
          </w:tcPr>
          <w:p w14:paraId="510C96AE"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1</w:t>
            </w:r>
          </w:p>
        </w:tc>
        <w:tc>
          <w:tcPr>
            <w:tcW w:w="755" w:type="dxa"/>
            <w:tcBorders>
              <w:top w:val="single" w:sz="2" w:space="0" w:color="000000"/>
              <w:left w:val="nil"/>
              <w:bottom w:val="single" w:sz="2" w:space="0" w:color="000000"/>
              <w:right w:val="nil"/>
            </w:tcBorders>
          </w:tcPr>
          <w:p w14:paraId="6AFD7384"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2</w:t>
            </w:r>
          </w:p>
        </w:tc>
        <w:tc>
          <w:tcPr>
            <w:tcW w:w="714" w:type="dxa"/>
            <w:tcBorders>
              <w:top w:val="single" w:sz="2" w:space="0" w:color="000000"/>
              <w:left w:val="nil"/>
              <w:bottom w:val="single" w:sz="2" w:space="0" w:color="000000"/>
              <w:right w:val="nil"/>
            </w:tcBorders>
          </w:tcPr>
          <w:p w14:paraId="184574C9"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794" w:type="dxa"/>
            <w:tcBorders>
              <w:top w:val="single" w:sz="2" w:space="0" w:color="000000"/>
              <w:left w:val="nil"/>
              <w:bottom w:val="single" w:sz="2" w:space="0" w:color="000000"/>
              <w:right w:val="nil"/>
            </w:tcBorders>
          </w:tcPr>
          <w:p w14:paraId="3B9DF0CD"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0</w:t>
            </w:r>
          </w:p>
        </w:tc>
        <w:tc>
          <w:tcPr>
            <w:tcW w:w="737" w:type="dxa"/>
            <w:tcBorders>
              <w:top w:val="single" w:sz="2" w:space="0" w:color="000000"/>
              <w:left w:val="nil"/>
              <w:bottom w:val="single" w:sz="2" w:space="0" w:color="000000"/>
              <w:right w:val="nil"/>
            </w:tcBorders>
            <w:shd w:val="clear" w:color="auto" w:fill="E6F4F9"/>
          </w:tcPr>
          <w:p w14:paraId="352BC1A3" w14:textId="77777777" w:rsidR="005075CD" w:rsidRPr="00C41682" w:rsidRDefault="000B08D9" w:rsidP="00C41682">
            <w:pPr>
              <w:jc w:val="center"/>
              <w:rPr>
                <w:rFonts w:ascii="Arial" w:hAnsi="Arial" w:cs="Arial"/>
                <w:sz w:val="16"/>
                <w:szCs w:val="16"/>
              </w:rPr>
            </w:pPr>
            <w:r w:rsidRPr="00C41682">
              <w:rPr>
                <w:rFonts w:ascii="Arial" w:hAnsi="Arial" w:cs="Arial"/>
                <w:sz w:val="16"/>
                <w:szCs w:val="16"/>
              </w:rPr>
              <w:t>18</w:t>
            </w:r>
          </w:p>
        </w:tc>
      </w:tr>
    </w:tbl>
    <w:p w14:paraId="0CDB74AC" w14:textId="77777777" w:rsidR="005075CD" w:rsidRPr="00C41682" w:rsidRDefault="000B08D9" w:rsidP="00C41682">
      <w:pPr>
        <w:pStyle w:val="Text"/>
        <w:rPr>
          <w:sz w:val="14"/>
          <w:szCs w:val="14"/>
        </w:rPr>
      </w:pPr>
      <w:r w:rsidRPr="00C41682">
        <w:rPr>
          <w:sz w:val="14"/>
          <w:szCs w:val="14"/>
        </w:rPr>
        <w:t>Note: Excludes the Fair Work Ombudsman</w:t>
      </w:r>
    </w:p>
    <w:p w14:paraId="10593EEA" w14:textId="35CAEE40" w:rsidR="005075CD" w:rsidRPr="00C41682" w:rsidRDefault="000B08D9" w:rsidP="00C41682">
      <w:pPr>
        <w:pStyle w:val="Heading4"/>
      </w:pPr>
      <w:r>
        <w:rPr>
          <w:spacing w:val="-11"/>
        </w:rPr>
        <w:t>T</w:t>
      </w:r>
      <w:r>
        <w:t>able 33: Ongoing and non</w:t>
      </w:r>
      <w:r>
        <w:rPr>
          <w:spacing w:val="3"/>
        </w:rPr>
        <w:t>-</w:t>
      </w:r>
      <w:r>
        <w:t>ongoing full-time and pa</w:t>
      </w:r>
      <w:r>
        <w:rPr>
          <w:spacing w:val="4"/>
        </w:rPr>
        <w:t>r</w:t>
      </w:r>
      <w:r>
        <w:rPr>
          <w:spacing w:val="-1"/>
        </w:rPr>
        <w:t>t</w:t>
      </w:r>
      <w:r>
        <w:t>-time empl</w:t>
      </w:r>
      <w:r>
        <w:rPr>
          <w:spacing w:val="-1"/>
        </w:rPr>
        <w:t>o</w:t>
      </w:r>
      <w:r>
        <w:rPr>
          <w:spacing w:val="-2"/>
        </w:rPr>
        <w:t>y</w:t>
      </w:r>
      <w:r>
        <w:t xml:space="preserve">ees </w:t>
      </w:r>
      <w:r>
        <w:rPr>
          <w:spacing w:val="-1"/>
        </w:rPr>
        <w:t>b</w:t>
      </w:r>
      <w:r>
        <w:t xml:space="preserve">y gender as </w:t>
      </w:r>
      <w:r>
        <w:rPr>
          <w:spacing w:val="-1"/>
        </w:rPr>
        <w:t>a</w:t>
      </w:r>
      <w:r>
        <w:t>t 30 June 2013</w:t>
      </w:r>
    </w:p>
    <w:tbl>
      <w:tblPr>
        <w:tblW w:w="0" w:type="auto"/>
        <w:tblLayout w:type="fixed"/>
        <w:tblCellMar>
          <w:left w:w="0" w:type="dxa"/>
          <w:right w:w="0" w:type="dxa"/>
        </w:tblCellMar>
        <w:tblLook w:val="01E0" w:firstRow="1" w:lastRow="1" w:firstColumn="1" w:lastColumn="1" w:noHBand="0" w:noVBand="0"/>
      </w:tblPr>
      <w:tblGrid>
        <w:gridCol w:w="1940"/>
        <w:gridCol w:w="955"/>
        <w:gridCol w:w="769"/>
        <w:gridCol w:w="706"/>
        <w:gridCol w:w="780"/>
        <w:gridCol w:w="694"/>
        <w:gridCol w:w="755"/>
        <w:gridCol w:w="714"/>
        <w:gridCol w:w="794"/>
        <w:gridCol w:w="737"/>
      </w:tblGrid>
      <w:tr w:rsidR="005075CD" w14:paraId="0BFC69C9" w14:textId="77777777" w:rsidTr="00C41682">
        <w:trPr>
          <w:trHeight w:hRule="exact" w:val="321"/>
        </w:trPr>
        <w:tc>
          <w:tcPr>
            <w:tcW w:w="1940" w:type="dxa"/>
            <w:tcBorders>
              <w:top w:val="single" w:sz="8" w:space="0" w:color="000000"/>
              <w:left w:val="nil"/>
              <w:bottom w:val="single" w:sz="8" w:space="0" w:color="000000"/>
              <w:right w:val="nil"/>
            </w:tcBorders>
          </w:tcPr>
          <w:p w14:paraId="4ACF40AB" w14:textId="77777777" w:rsidR="005075CD" w:rsidRPr="00C41682" w:rsidRDefault="000B08D9" w:rsidP="00C41682">
            <w:pPr>
              <w:pStyle w:val="Text"/>
              <w:rPr>
                <w:b/>
              </w:rPr>
            </w:pPr>
            <w:r w:rsidRPr="00C41682">
              <w:rPr>
                <w:b/>
                <w:spacing w:val="-1"/>
              </w:rPr>
              <w:t>C</w:t>
            </w:r>
            <w:r w:rsidRPr="00C41682">
              <w:rPr>
                <w:b/>
              </w:rPr>
              <w:t>lassific</w:t>
            </w:r>
            <w:r w:rsidRPr="00C41682">
              <w:rPr>
                <w:b/>
                <w:spacing w:val="-1"/>
              </w:rPr>
              <w:t>a</w:t>
            </w:r>
            <w:r w:rsidRPr="00C41682">
              <w:rPr>
                <w:b/>
              </w:rPr>
              <w:t>tion</w:t>
            </w:r>
          </w:p>
        </w:tc>
        <w:tc>
          <w:tcPr>
            <w:tcW w:w="955" w:type="dxa"/>
            <w:tcBorders>
              <w:top w:val="single" w:sz="8" w:space="0" w:color="000000"/>
              <w:left w:val="nil"/>
              <w:bottom w:val="single" w:sz="8" w:space="0" w:color="000000"/>
              <w:right w:val="nil"/>
            </w:tcBorders>
          </w:tcPr>
          <w:p w14:paraId="0BF0B9AA" w14:textId="77777777" w:rsidR="005075CD" w:rsidRPr="00C41682" w:rsidRDefault="000B08D9" w:rsidP="00C41682">
            <w:pPr>
              <w:pStyle w:val="Text"/>
              <w:jc w:val="center"/>
              <w:rPr>
                <w:b/>
              </w:rPr>
            </w:pPr>
            <w:r w:rsidRPr="00C41682">
              <w:rPr>
                <w:b/>
                <w:spacing w:val="-4"/>
              </w:rPr>
              <w:t>A</w:t>
            </w:r>
            <w:r w:rsidRPr="00C41682">
              <w:rPr>
                <w:b/>
                <w:spacing w:val="3"/>
              </w:rPr>
              <w:t>C</w:t>
            </w:r>
            <w:r w:rsidRPr="00C41682">
              <w:rPr>
                <w:b/>
              </w:rPr>
              <w:t>T</w:t>
            </w:r>
          </w:p>
        </w:tc>
        <w:tc>
          <w:tcPr>
            <w:tcW w:w="769" w:type="dxa"/>
            <w:tcBorders>
              <w:top w:val="single" w:sz="8" w:space="0" w:color="000000"/>
              <w:left w:val="nil"/>
              <w:bottom w:val="single" w:sz="8" w:space="0" w:color="000000"/>
              <w:right w:val="nil"/>
            </w:tcBorders>
          </w:tcPr>
          <w:p w14:paraId="2D0F648F" w14:textId="77777777" w:rsidR="005075CD" w:rsidRPr="00C41682" w:rsidRDefault="000B08D9" w:rsidP="00C41682">
            <w:pPr>
              <w:pStyle w:val="Text"/>
              <w:jc w:val="center"/>
              <w:rPr>
                <w:b/>
              </w:rPr>
            </w:pPr>
            <w:r w:rsidRPr="00C41682">
              <w:rPr>
                <w:b/>
              </w:rPr>
              <w:t>NSW</w:t>
            </w:r>
          </w:p>
        </w:tc>
        <w:tc>
          <w:tcPr>
            <w:tcW w:w="706" w:type="dxa"/>
            <w:tcBorders>
              <w:top w:val="single" w:sz="8" w:space="0" w:color="000000"/>
              <w:left w:val="nil"/>
              <w:bottom w:val="single" w:sz="8" w:space="0" w:color="000000"/>
              <w:right w:val="nil"/>
            </w:tcBorders>
          </w:tcPr>
          <w:p w14:paraId="42918576" w14:textId="77777777" w:rsidR="005075CD" w:rsidRPr="00C41682" w:rsidRDefault="000B08D9" w:rsidP="00C41682">
            <w:pPr>
              <w:pStyle w:val="Text"/>
              <w:jc w:val="center"/>
              <w:rPr>
                <w:b/>
              </w:rPr>
            </w:pPr>
            <w:r w:rsidRPr="00C41682">
              <w:rPr>
                <w:b/>
              </w:rPr>
              <w:t>VIC</w:t>
            </w:r>
          </w:p>
        </w:tc>
        <w:tc>
          <w:tcPr>
            <w:tcW w:w="780" w:type="dxa"/>
            <w:tcBorders>
              <w:top w:val="single" w:sz="8" w:space="0" w:color="000000"/>
              <w:left w:val="nil"/>
              <w:bottom w:val="single" w:sz="8" w:space="0" w:color="000000"/>
              <w:right w:val="nil"/>
            </w:tcBorders>
          </w:tcPr>
          <w:p w14:paraId="63B9CC98" w14:textId="77777777" w:rsidR="005075CD" w:rsidRPr="00C41682" w:rsidRDefault="000B08D9" w:rsidP="00C41682">
            <w:pPr>
              <w:pStyle w:val="Text"/>
              <w:jc w:val="center"/>
              <w:rPr>
                <w:b/>
              </w:rPr>
            </w:pPr>
            <w:proofErr w:type="spellStart"/>
            <w:r w:rsidRPr="00C41682">
              <w:rPr>
                <w:b/>
              </w:rPr>
              <w:t>QLD</w:t>
            </w:r>
            <w:proofErr w:type="spellEnd"/>
          </w:p>
        </w:tc>
        <w:tc>
          <w:tcPr>
            <w:tcW w:w="694" w:type="dxa"/>
            <w:tcBorders>
              <w:top w:val="single" w:sz="8" w:space="0" w:color="000000"/>
              <w:left w:val="nil"/>
              <w:bottom w:val="single" w:sz="8" w:space="0" w:color="000000"/>
              <w:right w:val="nil"/>
            </w:tcBorders>
          </w:tcPr>
          <w:p w14:paraId="69EABD0E" w14:textId="77777777" w:rsidR="005075CD" w:rsidRPr="00C41682" w:rsidRDefault="000B08D9" w:rsidP="00C41682">
            <w:pPr>
              <w:pStyle w:val="Text"/>
              <w:jc w:val="center"/>
              <w:rPr>
                <w:b/>
              </w:rPr>
            </w:pPr>
            <w:r w:rsidRPr="00C41682">
              <w:rPr>
                <w:b/>
              </w:rPr>
              <w:t>SA</w:t>
            </w:r>
          </w:p>
        </w:tc>
        <w:tc>
          <w:tcPr>
            <w:tcW w:w="755" w:type="dxa"/>
            <w:tcBorders>
              <w:top w:val="single" w:sz="8" w:space="0" w:color="000000"/>
              <w:left w:val="nil"/>
              <w:bottom w:val="single" w:sz="8" w:space="0" w:color="000000"/>
              <w:right w:val="nil"/>
            </w:tcBorders>
          </w:tcPr>
          <w:p w14:paraId="6D63BA1E" w14:textId="77777777" w:rsidR="005075CD" w:rsidRPr="00C41682" w:rsidRDefault="000B08D9" w:rsidP="00C41682">
            <w:pPr>
              <w:pStyle w:val="Text"/>
              <w:jc w:val="center"/>
              <w:rPr>
                <w:b/>
              </w:rPr>
            </w:pPr>
            <w:r w:rsidRPr="00C41682">
              <w:rPr>
                <w:b/>
                <w:spacing w:val="-9"/>
              </w:rPr>
              <w:t>WA</w:t>
            </w:r>
          </w:p>
        </w:tc>
        <w:tc>
          <w:tcPr>
            <w:tcW w:w="714" w:type="dxa"/>
            <w:tcBorders>
              <w:top w:val="single" w:sz="8" w:space="0" w:color="000000"/>
              <w:left w:val="nil"/>
              <w:bottom w:val="single" w:sz="8" w:space="0" w:color="000000"/>
              <w:right w:val="nil"/>
            </w:tcBorders>
          </w:tcPr>
          <w:p w14:paraId="25E810A7" w14:textId="77777777" w:rsidR="005075CD" w:rsidRPr="00C41682" w:rsidRDefault="000B08D9" w:rsidP="00C41682">
            <w:pPr>
              <w:pStyle w:val="Text"/>
              <w:jc w:val="center"/>
              <w:rPr>
                <w:b/>
              </w:rPr>
            </w:pPr>
            <w:r w:rsidRPr="00C41682">
              <w:rPr>
                <w:b/>
              </w:rPr>
              <w:t>NT</w:t>
            </w:r>
          </w:p>
        </w:tc>
        <w:tc>
          <w:tcPr>
            <w:tcW w:w="794" w:type="dxa"/>
            <w:tcBorders>
              <w:top w:val="single" w:sz="8" w:space="0" w:color="000000"/>
              <w:left w:val="nil"/>
              <w:bottom w:val="single" w:sz="8" w:space="0" w:color="000000"/>
              <w:right w:val="nil"/>
            </w:tcBorders>
          </w:tcPr>
          <w:p w14:paraId="52D3A4F8" w14:textId="77777777" w:rsidR="005075CD" w:rsidRPr="00C41682" w:rsidRDefault="000B08D9" w:rsidP="00C41682">
            <w:pPr>
              <w:pStyle w:val="Text"/>
              <w:jc w:val="center"/>
              <w:rPr>
                <w:b/>
              </w:rPr>
            </w:pPr>
            <w:r w:rsidRPr="00C41682">
              <w:rPr>
                <w:b/>
                <w:spacing w:val="-12"/>
              </w:rPr>
              <w:t>T</w:t>
            </w:r>
            <w:r w:rsidRPr="00C41682">
              <w:rPr>
                <w:b/>
              </w:rPr>
              <w:t>AS</w:t>
            </w:r>
          </w:p>
        </w:tc>
        <w:tc>
          <w:tcPr>
            <w:tcW w:w="737" w:type="dxa"/>
            <w:tcBorders>
              <w:top w:val="single" w:sz="8" w:space="0" w:color="000000"/>
              <w:left w:val="nil"/>
              <w:bottom w:val="single" w:sz="8" w:space="0" w:color="000000"/>
              <w:right w:val="nil"/>
            </w:tcBorders>
            <w:shd w:val="clear" w:color="auto" w:fill="E6F4F9"/>
          </w:tcPr>
          <w:p w14:paraId="1C6C90D1" w14:textId="77777777" w:rsidR="005075CD" w:rsidRPr="00C41682" w:rsidRDefault="000B08D9" w:rsidP="00C41682">
            <w:pPr>
              <w:pStyle w:val="Text"/>
              <w:jc w:val="center"/>
              <w:rPr>
                <w:b/>
              </w:rPr>
            </w:pPr>
            <w:r w:rsidRPr="00C41682">
              <w:rPr>
                <w:b/>
                <w:spacing w:val="-13"/>
              </w:rPr>
              <w:t>T</w:t>
            </w:r>
            <w:r w:rsidRPr="00C41682">
              <w:rPr>
                <w:b/>
              </w:rPr>
              <w:t>otal</w:t>
            </w:r>
          </w:p>
        </w:tc>
      </w:tr>
      <w:tr w:rsidR="005075CD" w14:paraId="185F5FB2" w14:textId="77777777" w:rsidTr="00C41682">
        <w:trPr>
          <w:trHeight w:hRule="exact" w:val="314"/>
        </w:trPr>
        <w:tc>
          <w:tcPr>
            <w:tcW w:w="1940" w:type="dxa"/>
            <w:tcBorders>
              <w:top w:val="single" w:sz="8" w:space="0" w:color="000000"/>
              <w:left w:val="nil"/>
              <w:bottom w:val="single" w:sz="2" w:space="0" w:color="000000"/>
              <w:right w:val="nil"/>
            </w:tcBorders>
          </w:tcPr>
          <w:p w14:paraId="6D72FEE9" w14:textId="77777777" w:rsidR="005075CD" w:rsidRPr="00C41682" w:rsidRDefault="000B08D9" w:rsidP="00C41682">
            <w:pPr>
              <w:pStyle w:val="Text"/>
            </w:pPr>
            <w:r w:rsidRPr="00C41682">
              <w:rPr>
                <w:spacing w:val="-6"/>
              </w:rPr>
              <w:t>F</w:t>
            </w:r>
            <w:r w:rsidRPr="00C41682">
              <w:t>emale full-time</w:t>
            </w:r>
          </w:p>
        </w:tc>
        <w:tc>
          <w:tcPr>
            <w:tcW w:w="955" w:type="dxa"/>
            <w:tcBorders>
              <w:top w:val="single" w:sz="8" w:space="0" w:color="000000"/>
              <w:left w:val="nil"/>
              <w:bottom w:val="single" w:sz="2" w:space="0" w:color="000000"/>
              <w:right w:val="nil"/>
            </w:tcBorders>
          </w:tcPr>
          <w:p w14:paraId="6FAA2801" w14:textId="77777777" w:rsidR="005075CD" w:rsidRPr="00C41682" w:rsidRDefault="000B08D9" w:rsidP="00C41682">
            <w:pPr>
              <w:pStyle w:val="Text"/>
              <w:jc w:val="center"/>
            </w:pPr>
            <w:r w:rsidRPr="00C41682">
              <w:t>29</w:t>
            </w:r>
          </w:p>
        </w:tc>
        <w:tc>
          <w:tcPr>
            <w:tcW w:w="769" w:type="dxa"/>
            <w:tcBorders>
              <w:top w:val="single" w:sz="8" w:space="0" w:color="000000"/>
              <w:left w:val="nil"/>
              <w:bottom w:val="single" w:sz="2" w:space="0" w:color="000000"/>
              <w:right w:val="nil"/>
            </w:tcBorders>
          </w:tcPr>
          <w:p w14:paraId="6DCD95D6" w14:textId="77777777" w:rsidR="005075CD" w:rsidRPr="00C41682" w:rsidRDefault="000B08D9" w:rsidP="00C41682">
            <w:pPr>
              <w:pStyle w:val="Text"/>
              <w:jc w:val="center"/>
            </w:pPr>
            <w:r w:rsidRPr="00C41682">
              <w:t>125</w:t>
            </w:r>
          </w:p>
        </w:tc>
        <w:tc>
          <w:tcPr>
            <w:tcW w:w="706" w:type="dxa"/>
            <w:tcBorders>
              <w:top w:val="single" w:sz="8" w:space="0" w:color="000000"/>
              <w:left w:val="nil"/>
              <w:bottom w:val="single" w:sz="2" w:space="0" w:color="000000"/>
              <w:right w:val="nil"/>
            </w:tcBorders>
          </w:tcPr>
          <w:p w14:paraId="02FA2D1B" w14:textId="77777777" w:rsidR="005075CD" w:rsidRPr="00C41682" w:rsidRDefault="000B08D9" w:rsidP="00C41682">
            <w:pPr>
              <w:pStyle w:val="Text"/>
              <w:jc w:val="center"/>
            </w:pPr>
            <w:r w:rsidRPr="00C41682">
              <w:t>105</w:t>
            </w:r>
          </w:p>
        </w:tc>
        <w:tc>
          <w:tcPr>
            <w:tcW w:w="780" w:type="dxa"/>
            <w:tcBorders>
              <w:top w:val="single" w:sz="8" w:space="0" w:color="000000"/>
              <w:left w:val="nil"/>
              <w:bottom w:val="single" w:sz="2" w:space="0" w:color="000000"/>
              <w:right w:val="nil"/>
            </w:tcBorders>
          </w:tcPr>
          <w:p w14:paraId="52A109BF" w14:textId="77777777" w:rsidR="005075CD" w:rsidRPr="00C41682" w:rsidRDefault="000B08D9" w:rsidP="00C41682">
            <w:pPr>
              <w:pStyle w:val="Text"/>
              <w:jc w:val="center"/>
            </w:pPr>
            <w:r w:rsidRPr="00C41682">
              <w:t>41</w:t>
            </w:r>
          </w:p>
        </w:tc>
        <w:tc>
          <w:tcPr>
            <w:tcW w:w="694" w:type="dxa"/>
            <w:tcBorders>
              <w:top w:val="single" w:sz="8" w:space="0" w:color="000000"/>
              <w:left w:val="nil"/>
              <w:bottom w:val="single" w:sz="2" w:space="0" w:color="000000"/>
              <w:right w:val="nil"/>
            </w:tcBorders>
          </w:tcPr>
          <w:p w14:paraId="06FFD349" w14:textId="77777777" w:rsidR="005075CD" w:rsidRPr="00C41682" w:rsidRDefault="000B08D9" w:rsidP="00C41682">
            <w:pPr>
              <w:pStyle w:val="Text"/>
              <w:jc w:val="center"/>
            </w:pPr>
            <w:r w:rsidRPr="00C41682">
              <w:t>41</w:t>
            </w:r>
          </w:p>
        </w:tc>
        <w:tc>
          <w:tcPr>
            <w:tcW w:w="755" w:type="dxa"/>
            <w:tcBorders>
              <w:top w:val="single" w:sz="8" w:space="0" w:color="000000"/>
              <w:left w:val="nil"/>
              <w:bottom w:val="single" w:sz="2" w:space="0" w:color="000000"/>
              <w:right w:val="nil"/>
            </w:tcBorders>
          </w:tcPr>
          <w:p w14:paraId="1F595B68" w14:textId="77777777" w:rsidR="005075CD" w:rsidRPr="00C41682" w:rsidRDefault="000B08D9" w:rsidP="00C41682">
            <w:pPr>
              <w:pStyle w:val="Text"/>
              <w:jc w:val="center"/>
            </w:pPr>
            <w:r w:rsidRPr="00C41682">
              <w:t>17</w:t>
            </w:r>
          </w:p>
        </w:tc>
        <w:tc>
          <w:tcPr>
            <w:tcW w:w="714" w:type="dxa"/>
            <w:tcBorders>
              <w:top w:val="single" w:sz="8" w:space="0" w:color="000000"/>
              <w:left w:val="nil"/>
              <w:bottom w:val="single" w:sz="2" w:space="0" w:color="000000"/>
              <w:right w:val="nil"/>
            </w:tcBorders>
          </w:tcPr>
          <w:p w14:paraId="42146DFD" w14:textId="77777777" w:rsidR="005075CD" w:rsidRPr="00C41682" w:rsidRDefault="000B08D9" w:rsidP="00C41682">
            <w:pPr>
              <w:pStyle w:val="Text"/>
              <w:jc w:val="center"/>
            </w:pPr>
            <w:r w:rsidRPr="00C41682">
              <w:t>1</w:t>
            </w:r>
          </w:p>
        </w:tc>
        <w:tc>
          <w:tcPr>
            <w:tcW w:w="794" w:type="dxa"/>
            <w:tcBorders>
              <w:top w:val="single" w:sz="8" w:space="0" w:color="000000"/>
              <w:left w:val="nil"/>
              <w:bottom w:val="single" w:sz="2" w:space="0" w:color="000000"/>
              <w:right w:val="nil"/>
            </w:tcBorders>
          </w:tcPr>
          <w:p w14:paraId="24CC4825" w14:textId="77777777" w:rsidR="005075CD" w:rsidRPr="00C41682" w:rsidRDefault="000B08D9" w:rsidP="00C41682">
            <w:pPr>
              <w:pStyle w:val="Text"/>
              <w:jc w:val="center"/>
            </w:pPr>
            <w:r w:rsidRPr="00C41682">
              <w:t>8</w:t>
            </w:r>
          </w:p>
        </w:tc>
        <w:tc>
          <w:tcPr>
            <w:tcW w:w="737" w:type="dxa"/>
            <w:tcBorders>
              <w:top w:val="single" w:sz="8" w:space="0" w:color="000000"/>
              <w:left w:val="nil"/>
              <w:bottom w:val="single" w:sz="2" w:space="0" w:color="000000"/>
              <w:right w:val="nil"/>
            </w:tcBorders>
            <w:shd w:val="clear" w:color="auto" w:fill="E6F4F9"/>
          </w:tcPr>
          <w:p w14:paraId="4BF886FC" w14:textId="77777777" w:rsidR="005075CD" w:rsidRPr="00C41682" w:rsidRDefault="000B08D9" w:rsidP="00C41682">
            <w:pPr>
              <w:pStyle w:val="Text"/>
              <w:jc w:val="center"/>
            </w:pPr>
            <w:r w:rsidRPr="00C41682">
              <w:t>367</w:t>
            </w:r>
          </w:p>
        </w:tc>
      </w:tr>
      <w:tr w:rsidR="005075CD" w14:paraId="4E85B6A3" w14:textId="77777777" w:rsidTr="00C41682">
        <w:trPr>
          <w:trHeight w:hRule="exact" w:val="321"/>
        </w:trPr>
        <w:tc>
          <w:tcPr>
            <w:tcW w:w="1940" w:type="dxa"/>
            <w:tcBorders>
              <w:top w:val="single" w:sz="2" w:space="0" w:color="000000"/>
              <w:left w:val="nil"/>
              <w:bottom w:val="single" w:sz="2" w:space="0" w:color="000000"/>
              <w:right w:val="nil"/>
            </w:tcBorders>
          </w:tcPr>
          <w:p w14:paraId="1DE6E397" w14:textId="77777777" w:rsidR="005075CD" w:rsidRPr="00C41682" w:rsidRDefault="000B08D9" w:rsidP="00C41682">
            <w:pPr>
              <w:pStyle w:val="Text"/>
            </w:pPr>
            <w:r w:rsidRPr="00C41682">
              <w:rPr>
                <w:spacing w:val="-6"/>
              </w:rPr>
              <w:t>F</w:t>
            </w:r>
            <w:r w:rsidRPr="00C41682">
              <w:t>emale pa</w:t>
            </w:r>
            <w:r w:rsidRPr="00C41682">
              <w:rPr>
                <w:spacing w:val="4"/>
              </w:rPr>
              <w:t>r</w:t>
            </w:r>
            <w:r w:rsidRPr="00C41682">
              <w:rPr>
                <w:spacing w:val="-1"/>
              </w:rPr>
              <w:t>t</w:t>
            </w:r>
            <w:r w:rsidRPr="00C41682">
              <w:t>-time</w:t>
            </w:r>
          </w:p>
        </w:tc>
        <w:tc>
          <w:tcPr>
            <w:tcW w:w="955" w:type="dxa"/>
            <w:tcBorders>
              <w:top w:val="single" w:sz="2" w:space="0" w:color="000000"/>
              <w:left w:val="nil"/>
              <w:bottom w:val="single" w:sz="2" w:space="0" w:color="000000"/>
              <w:right w:val="nil"/>
            </w:tcBorders>
          </w:tcPr>
          <w:p w14:paraId="3DB5ECF9" w14:textId="77777777" w:rsidR="005075CD" w:rsidRPr="00C41682" w:rsidRDefault="000B08D9" w:rsidP="00C41682">
            <w:pPr>
              <w:pStyle w:val="Text"/>
              <w:jc w:val="center"/>
            </w:pPr>
            <w:r w:rsidRPr="00C41682">
              <w:t>11</w:t>
            </w:r>
          </w:p>
        </w:tc>
        <w:tc>
          <w:tcPr>
            <w:tcW w:w="769" w:type="dxa"/>
            <w:tcBorders>
              <w:top w:val="single" w:sz="2" w:space="0" w:color="000000"/>
              <w:left w:val="nil"/>
              <w:bottom w:val="single" w:sz="2" w:space="0" w:color="000000"/>
              <w:right w:val="nil"/>
            </w:tcBorders>
          </w:tcPr>
          <w:p w14:paraId="0750F37D" w14:textId="77777777" w:rsidR="005075CD" w:rsidRPr="00C41682" w:rsidRDefault="000B08D9" w:rsidP="00C41682">
            <w:pPr>
              <w:pStyle w:val="Text"/>
              <w:jc w:val="center"/>
            </w:pPr>
            <w:r w:rsidRPr="00C41682">
              <w:t>42</w:t>
            </w:r>
          </w:p>
        </w:tc>
        <w:tc>
          <w:tcPr>
            <w:tcW w:w="706" w:type="dxa"/>
            <w:tcBorders>
              <w:top w:val="single" w:sz="2" w:space="0" w:color="000000"/>
              <w:left w:val="nil"/>
              <w:bottom w:val="single" w:sz="2" w:space="0" w:color="000000"/>
              <w:right w:val="nil"/>
            </w:tcBorders>
          </w:tcPr>
          <w:p w14:paraId="4799AC85" w14:textId="77777777" w:rsidR="005075CD" w:rsidRPr="00C41682" w:rsidRDefault="000B08D9" w:rsidP="00C41682">
            <w:pPr>
              <w:pStyle w:val="Text"/>
              <w:jc w:val="center"/>
            </w:pPr>
            <w:r w:rsidRPr="00C41682">
              <w:t>42</w:t>
            </w:r>
          </w:p>
        </w:tc>
        <w:tc>
          <w:tcPr>
            <w:tcW w:w="780" w:type="dxa"/>
            <w:tcBorders>
              <w:top w:val="single" w:sz="2" w:space="0" w:color="000000"/>
              <w:left w:val="nil"/>
              <w:bottom w:val="single" w:sz="2" w:space="0" w:color="000000"/>
              <w:right w:val="nil"/>
            </w:tcBorders>
          </w:tcPr>
          <w:p w14:paraId="6D7C474D" w14:textId="77777777" w:rsidR="005075CD" w:rsidRPr="00C41682" w:rsidRDefault="000B08D9" w:rsidP="00C41682">
            <w:pPr>
              <w:pStyle w:val="Text"/>
              <w:jc w:val="center"/>
            </w:pPr>
            <w:r w:rsidRPr="00C41682">
              <w:t>24</w:t>
            </w:r>
          </w:p>
        </w:tc>
        <w:tc>
          <w:tcPr>
            <w:tcW w:w="694" w:type="dxa"/>
            <w:tcBorders>
              <w:top w:val="single" w:sz="2" w:space="0" w:color="000000"/>
              <w:left w:val="nil"/>
              <w:bottom w:val="single" w:sz="2" w:space="0" w:color="000000"/>
              <w:right w:val="nil"/>
            </w:tcBorders>
          </w:tcPr>
          <w:p w14:paraId="53C83EC5" w14:textId="77777777" w:rsidR="005075CD" w:rsidRPr="00C41682" w:rsidRDefault="000B08D9" w:rsidP="00C41682">
            <w:pPr>
              <w:pStyle w:val="Text"/>
              <w:jc w:val="center"/>
            </w:pPr>
            <w:r w:rsidRPr="00C41682">
              <w:t>14</w:t>
            </w:r>
          </w:p>
        </w:tc>
        <w:tc>
          <w:tcPr>
            <w:tcW w:w="755" w:type="dxa"/>
            <w:tcBorders>
              <w:top w:val="single" w:sz="2" w:space="0" w:color="000000"/>
              <w:left w:val="nil"/>
              <w:bottom w:val="single" w:sz="2" w:space="0" w:color="000000"/>
              <w:right w:val="nil"/>
            </w:tcBorders>
          </w:tcPr>
          <w:p w14:paraId="441CF7B0" w14:textId="77777777" w:rsidR="005075CD" w:rsidRPr="00C41682" w:rsidRDefault="000B08D9" w:rsidP="00C41682">
            <w:pPr>
              <w:pStyle w:val="Text"/>
              <w:jc w:val="center"/>
            </w:pPr>
            <w:r w:rsidRPr="00C41682">
              <w:t>9</w:t>
            </w:r>
          </w:p>
        </w:tc>
        <w:tc>
          <w:tcPr>
            <w:tcW w:w="714" w:type="dxa"/>
            <w:tcBorders>
              <w:top w:val="single" w:sz="2" w:space="0" w:color="000000"/>
              <w:left w:val="nil"/>
              <w:bottom w:val="single" w:sz="2" w:space="0" w:color="000000"/>
              <w:right w:val="nil"/>
            </w:tcBorders>
          </w:tcPr>
          <w:p w14:paraId="2656F8E6" w14:textId="77777777" w:rsidR="005075CD" w:rsidRPr="00C41682" w:rsidRDefault="000B08D9" w:rsidP="00C41682">
            <w:pPr>
              <w:pStyle w:val="Text"/>
              <w:jc w:val="center"/>
            </w:pPr>
            <w:r w:rsidRPr="00C41682">
              <w:t>0</w:t>
            </w:r>
          </w:p>
        </w:tc>
        <w:tc>
          <w:tcPr>
            <w:tcW w:w="794" w:type="dxa"/>
            <w:tcBorders>
              <w:top w:val="single" w:sz="2" w:space="0" w:color="000000"/>
              <w:left w:val="nil"/>
              <w:bottom w:val="single" w:sz="2" w:space="0" w:color="000000"/>
              <w:right w:val="nil"/>
            </w:tcBorders>
          </w:tcPr>
          <w:p w14:paraId="719760D9" w14:textId="77777777" w:rsidR="005075CD" w:rsidRPr="00C41682" w:rsidRDefault="000B08D9" w:rsidP="00C41682">
            <w:pPr>
              <w:pStyle w:val="Text"/>
              <w:jc w:val="center"/>
            </w:pPr>
            <w:r w:rsidRPr="00C41682">
              <w:t>0</w:t>
            </w:r>
          </w:p>
        </w:tc>
        <w:tc>
          <w:tcPr>
            <w:tcW w:w="737" w:type="dxa"/>
            <w:tcBorders>
              <w:top w:val="single" w:sz="2" w:space="0" w:color="000000"/>
              <w:left w:val="nil"/>
              <w:bottom w:val="single" w:sz="2" w:space="0" w:color="000000"/>
              <w:right w:val="nil"/>
            </w:tcBorders>
            <w:shd w:val="clear" w:color="auto" w:fill="E6F4F9"/>
          </w:tcPr>
          <w:p w14:paraId="576B681B" w14:textId="77777777" w:rsidR="005075CD" w:rsidRPr="00C41682" w:rsidRDefault="000B08D9" w:rsidP="00C41682">
            <w:pPr>
              <w:pStyle w:val="Text"/>
              <w:jc w:val="center"/>
            </w:pPr>
            <w:r w:rsidRPr="00C41682">
              <w:t>142</w:t>
            </w:r>
          </w:p>
        </w:tc>
      </w:tr>
      <w:tr w:rsidR="005075CD" w14:paraId="6B7AE236" w14:textId="77777777" w:rsidTr="00C41682">
        <w:trPr>
          <w:trHeight w:hRule="exact" w:val="321"/>
        </w:trPr>
        <w:tc>
          <w:tcPr>
            <w:tcW w:w="1940" w:type="dxa"/>
            <w:tcBorders>
              <w:top w:val="single" w:sz="2" w:space="0" w:color="000000"/>
              <w:left w:val="nil"/>
              <w:bottom w:val="single" w:sz="2" w:space="0" w:color="000000"/>
              <w:right w:val="nil"/>
            </w:tcBorders>
          </w:tcPr>
          <w:p w14:paraId="7ABC7B74" w14:textId="77777777" w:rsidR="005075CD" w:rsidRPr="004C5DE0" w:rsidRDefault="000B08D9" w:rsidP="00C41682">
            <w:pPr>
              <w:pStyle w:val="Text"/>
              <w:rPr>
                <w:b/>
              </w:rPr>
            </w:pPr>
            <w:r w:rsidRPr="004C5DE0">
              <w:rPr>
                <w:b/>
                <w:spacing w:val="-13"/>
              </w:rPr>
              <w:t>T</w:t>
            </w:r>
            <w:r w:rsidRPr="004C5DE0">
              <w:rPr>
                <w:b/>
              </w:rPr>
              <w:t xml:space="preserve">otal </w:t>
            </w:r>
            <w:r w:rsidRPr="004C5DE0">
              <w:rPr>
                <w:b/>
                <w:spacing w:val="-2"/>
              </w:rPr>
              <w:t>f</w:t>
            </w:r>
            <w:r w:rsidRPr="004C5DE0">
              <w:rPr>
                <w:b/>
              </w:rPr>
              <w:t>emale</w:t>
            </w:r>
          </w:p>
        </w:tc>
        <w:tc>
          <w:tcPr>
            <w:tcW w:w="955" w:type="dxa"/>
            <w:tcBorders>
              <w:top w:val="single" w:sz="2" w:space="0" w:color="000000"/>
              <w:left w:val="nil"/>
              <w:bottom w:val="single" w:sz="2" w:space="0" w:color="000000"/>
              <w:right w:val="nil"/>
            </w:tcBorders>
          </w:tcPr>
          <w:p w14:paraId="2BD91517" w14:textId="77777777" w:rsidR="005075CD" w:rsidRPr="004C5DE0" w:rsidRDefault="000B08D9" w:rsidP="00C41682">
            <w:pPr>
              <w:pStyle w:val="Text"/>
              <w:jc w:val="center"/>
              <w:rPr>
                <w:b/>
              </w:rPr>
            </w:pPr>
            <w:r w:rsidRPr="004C5DE0">
              <w:rPr>
                <w:b/>
              </w:rPr>
              <w:t>40</w:t>
            </w:r>
          </w:p>
        </w:tc>
        <w:tc>
          <w:tcPr>
            <w:tcW w:w="769" w:type="dxa"/>
            <w:tcBorders>
              <w:top w:val="single" w:sz="2" w:space="0" w:color="000000"/>
              <w:left w:val="nil"/>
              <w:bottom w:val="single" w:sz="2" w:space="0" w:color="000000"/>
              <w:right w:val="nil"/>
            </w:tcBorders>
          </w:tcPr>
          <w:p w14:paraId="420AE840" w14:textId="77777777" w:rsidR="005075CD" w:rsidRPr="004C5DE0" w:rsidRDefault="000B08D9" w:rsidP="00C41682">
            <w:pPr>
              <w:pStyle w:val="Text"/>
              <w:jc w:val="center"/>
              <w:rPr>
                <w:b/>
              </w:rPr>
            </w:pPr>
            <w:r w:rsidRPr="004C5DE0">
              <w:rPr>
                <w:b/>
              </w:rPr>
              <w:t>167</w:t>
            </w:r>
          </w:p>
        </w:tc>
        <w:tc>
          <w:tcPr>
            <w:tcW w:w="706" w:type="dxa"/>
            <w:tcBorders>
              <w:top w:val="single" w:sz="2" w:space="0" w:color="000000"/>
              <w:left w:val="nil"/>
              <w:bottom w:val="single" w:sz="2" w:space="0" w:color="000000"/>
              <w:right w:val="nil"/>
            </w:tcBorders>
          </w:tcPr>
          <w:p w14:paraId="377CB15F" w14:textId="77777777" w:rsidR="005075CD" w:rsidRPr="004C5DE0" w:rsidRDefault="000B08D9" w:rsidP="00C41682">
            <w:pPr>
              <w:pStyle w:val="Text"/>
              <w:jc w:val="center"/>
              <w:rPr>
                <w:b/>
              </w:rPr>
            </w:pPr>
            <w:r w:rsidRPr="004C5DE0">
              <w:rPr>
                <w:b/>
              </w:rPr>
              <w:t>147</w:t>
            </w:r>
          </w:p>
        </w:tc>
        <w:tc>
          <w:tcPr>
            <w:tcW w:w="780" w:type="dxa"/>
            <w:tcBorders>
              <w:top w:val="single" w:sz="2" w:space="0" w:color="000000"/>
              <w:left w:val="nil"/>
              <w:bottom w:val="single" w:sz="2" w:space="0" w:color="000000"/>
              <w:right w:val="nil"/>
            </w:tcBorders>
          </w:tcPr>
          <w:p w14:paraId="45AD6659" w14:textId="77777777" w:rsidR="005075CD" w:rsidRPr="004C5DE0" w:rsidRDefault="000B08D9" w:rsidP="00C41682">
            <w:pPr>
              <w:pStyle w:val="Text"/>
              <w:jc w:val="center"/>
              <w:rPr>
                <w:b/>
              </w:rPr>
            </w:pPr>
            <w:r w:rsidRPr="004C5DE0">
              <w:rPr>
                <w:b/>
              </w:rPr>
              <w:t>65</w:t>
            </w:r>
          </w:p>
        </w:tc>
        <w:tc>
          <w:tcPr>
            <w:tcW w:w="694" w:type="dxa"/>
            <w:tcBorders>
              <w:top w:val="single" w:sz="2" w:space="0" w:color="000000"/>
              <w:left w:val="nil"/>
              <w:bottom w:val="single" w:sz="2" w:space="0" w:color="000000"/>
              <w:right w:val="nil"/>
            </w:tcBorders>
          </w:tcPr>
          <w:p w14:paraId="283C4032" w14:textId="77777777" w:rsidR="005075CD" w:rsidRPr="004C5DE0" w:rsidRDefault="000B08D9" w:rsidP="00C41682">
            <w:pPr>
              <w:pStyle w:val="Text"/>
              <w:jc w:val="center"/>
              <w:rPr>
                <w:b/>
              </w:rPr>
            </w:pPr>
            <w:r w:rsidRPr="004C5DE0">
              <w:rPr>
                <w:b/>
              </w:rPr>
              <w:t>55</w:t>
            </w:r>
          </w:p>
        </w:tc>
        <w:tc>
          <w:tcPr>
            <w:tcW w:w="755" w:type="dxa"/>
            <w:tcBorders>
              <w:top w:val="single" w:sz="2" w:space="0" w:color="000000"/>
              <w:left w:val="nil"/>
              <w:bottom w:val="single" w:sz="2" w:space="0" w:color="000000"/>
              <w:right w:val="nil"/>
            </w:tcBorders>
          </w:tcPr>
          <w:p w14:paraId="2A778C2B" w14:textId="77777777" w:rsidR="005075CD" w:rsidRPr="004C5DE0" w:rsidRDefault="000B08D9" w:rsidP="00C41682">
            <w:pPr>
              <w:pStyle w:val="Text"/>
              <w:jc w:val="center"/>
              <w:rPr>
                <w:b/>
              </w:rPr>
            </w:pPr>
            <w:r w:rsidRPr="004C5DE0">
              <w:rPr>
                <w:b/>
              </w:rPr>
              <w:t>26</w:t>
            </w:r>
          </w:p>
        </w:tc>
        <w:tc>
          <w:tcPr>
            <w:tcW w:w="714" w:type="dxa"/>
            <w:tcBorders>
              <w:top w:val="single" w:sz="2" w:space="0" w:color="000000"/>
              <w:left w:val="nil"/>
              <w:bottom w:val="single" w:sz="2" w:space="0" w:color="000000"/>
              <w:right w:val="nil"/>
            </w:tcBorders>
          </w:tcPr>
          <w:p w14:paraId="47490478" w14:textId="77777777" w:rsidR="005075CD" w:rsidRPr="004C5DE0" w:rsidRDefault="000B08D9" w:rsidP="00C41682">
            <w:pPr>
              <w:pStyle w:val="Text"/>
              <w:jc w:val="center"/>
              <w:rPr>
                <w:b/>
              </w:rPr>
            </w:pPr>
            <w:r w:rsidRPr="004C5DE0">
              <w:rPr>
                <w:b/>
              </w:rPr>
              <w:t>1</w:t>
            </w:r>
          </w:p>
        </w:tc>
        <w:tc>
          <w:tcPr>
            <w:tcW w:w="794" w:type="dxa"/>
            <w:tcBorders>
              <w:top w:val="single" w:sz="2" w:space="0" w:color="000000"/>
              <w:left w:val="nil"/>
              <w:bottom w:val="single" w:sz="2" w:space="0" w:color="000000"/>
              <w:right w:val="nil"/>
            </w:tcBorders>
          </w:tcPr>
          <w:p w14:paraId="573D47EF" w14:textId="77777777" w:rsidR="005075CD" w:rsidRPr="004C5DE0" w:rsidRDefault="000B08D9" w:rsidP="00C41682">
            <w:pPr>
              <w:pStyle w:val="Text"/>
              <w:jc w:val="center"/>
              <w:rPr>
                <w:b/>
              </w:rPr>
            </w:pPr>
            <w:r w:rsidRPr="004C5DE0">
              <w:rPr>
                <w:b/>
              </w:rPr>
              <w:t>8</w:t>
            </w:r>
          </w:p>
        </w:tc>
        <w:tc>
          <w:tcPr>
            <w:tcW w:w="737" w:type="dxa"/>
            <w:tcBorders>
              <w:top w:val="single" w:sz="2" w:space="0" w:color="000000"/>
              <w:left w:val="nil"/>
              <w:bottom w:val="single" w:sz="2" w:space="0" w:color="000000"/>
              <w:right w:val="nil"/>
            </w:tcBorders>
            <w:shd w:val="clear" w:color="auto" w:fill="E6F4F9"/>
          </w:tcPr>
          <w:p w14:paraId="64FD7B95" w14:textId="77777777" w:rsidR="005075CD" w:rsidRPr="004C5DE0" w:rsidRDefault="000B08D9" w:rsidP="00C41682">
            <w:pPr>
              <w:pStyle w:val="Text"/>
              <w:jc w:val="center"/>
              <w:rPr>
                <w:b/>
              </w:rPr>
            </w:pPr>
            <w:r w:rsidRPr="004C5DE0">
              <w:rPr>
                <w:b/>
              </w:rPr>
              <w:t>509</w:t>
            </w:r>
          </w:p>
        </w:tc>
      </w:tr>
      <w:tr w:rsidR="005075CD" w14:paraId="51D96767" w14:textId="77777777" w:rsidTr="00C41682">
        <w:trPr>
          <w:trHeight w:hRule="exact" w:val="321"/>
        </w:trPr>
        <w:tc>
          <w:tcPr>
            <w:tcW w:w="1940" w:type="dxa"/>
            <w:tcBorders>
              <w:top w:val="single" w:sz="2" w:space="0" w:color="000000"/>
              <w:left w:val="nil"/>
              <w:bottom w:val="single" w:sz="2" w:space="0" w:color="000000"/>
              <w:right w:val="nil"/>
            </w:tcBorders>
          </w:tcPr>
          <w:p w14:paraId="64451EB6" w14:textId="77777777" w:rsidR="005075CD" w:rsidRPr="00C41682" w:rsidRDefault="000B08D9" w:rsidP="00C41682">
            <w:pPr>
              <w:pStyle w:val="Text"/>
            </w:pPr>
            <w:r w:rsidRPr="00C41682">
              <w:t>Male full-time</w:t>
            </w:r>
          </w:p>
        </w:tc>
        <w:tc>
          <w:tcPr>
            <w:tcW w:w="955" w:type="dxa"/>
            <w:tcBorders>
              <w:top w:val="single" w:sz="2" w:space="0" w:color="000000"/>
              <w:left w:val="nil"/>
              <w:bottom w:val="single" w:sz="2" w:space="0" w:color="000000"/>
              <w:right w:val="nil"/>
            </w:tcBorders>
          </w:tcPr>
          <w:p w14:paraId="4AB817F0" w14:textId="77777777" w:rsidR="005075CD" w:rsidRPr="00C41682" w:rsidRDefault="000B08D9" w:rsidP="00C41682">
            <w:pPr>
              <w:pStyle w:val="Text"/>
              <w:jc w:val="center"/>
            </w:pPr>
            <w:r w:rsidRPr="00C41682">
              <w:t>23</w:t>
            </w:r>
          </w:p>
        </w:tc>
        <w:tc>
          <w:tcPr>
            <w:tcW w:w="769" w:type="dxa"/>
            <w:tcBorders>
              <w:top w:val="single" w:sz="2" w:space="0" w:color="000000"/>
              <w:left w:val="nil"/>
              <w:bottom w:val="single" w:sz="2" w:space="0" w:color="000000"/>
              <w:right w:val="nil"/>
            </w:tcBorders>
          </w:tcPr>
          <w:p w14:paraId="137B3AA4" w14:textId="77777777" w:rsidR="005075CD" w:rsidRPr="00C41682" w:rsidRDefault="000B08D9" w:rsidP="00C41682">
            <w:pPr>
              <w:pStyle w:val="Text"/>
              <w:jc w:val="center"/>
            </w:pPr>
            <w:r w:rsidRPr="00C41682">
              <w:t>90</w:t>
            </w:r>
          </w:p>
        </w:tc>
        <w:tc>
          <w:tcPr>
            <w:tcW w:w="706" w:type="dxa"/>
            <w:tcBorders>
              <w:top w:val="single" w:sz="2" w:space="0" w:color="000000"/>
              <w:left w:val="nil"/>
              <w:bottom w:val="single" w:sz="2" w:space="0" w:color="000000"/>
              <w:right w:val="nil"/>
            </w:tcBorders>
          </w:tcPr>
          <w:p w14:paraId="798560FE" w14:textId="77777777" w:rsidR="005075CD" w:rsidRPr="00C41682" w:rsidRDefault="000B08D9" w:rsidP="00C41682">
            <w:pPr>
              <w:pStyle w:val="Text"/>
              <w:jc w:val="center"/>
            </w:pPr>
            <w:r w:rsidRPr="00C41682">
              <w:t>86</w:t>
            </w:r>
          </w:p>
        </w:tc>
        <w:tc>
          <w:tcPr>
            <w:tcW w:w="780" w:type="dxa"/>
            <w:tcBorders>
              <w:top w:val="single" w:sz="2" w:space="0" w:color="000000"/>
              <w:left w:val="nil"/>
              <w:bottom w:val="single" w:sz="2" w:space="0" w:color="000000"/>
              <w:right w:val="nil"/>
            </w:tcBorders>
          </w:tcPr>
          <w:p w14:paraId="0CE6F20D" w14:textId="77777777" w:rsidR="005075CD" w:rsidRPr="00C41682" w:rsidRDefault="000B08D9" w:rsidP="00C41682">
            <w:pPr>
              <w:pStyle w:val="Text"/>
              <w:jc w:val="center"/>
            </w:pPr>
            <w:r w:rsidRPr="00C41682">
              <w:t>35</w:t>
            </w:r>
          </w:p>
        </w:tc>
        <w:tc>
          <w:tcPr>
            <w:tcW w:w="694" w:type="dxa"/>
            <w:tcBorders>
              <w:top w:val="single" w:sz="2" w:space="0" w:color="000000"/>
              <w:left w:val="nil"/>
              <w:bottom w:val="single" w:sz="2" w:space="0" w:color="000000"/>
              <w:right w:val="nil"/>
            </w:tcBorders>
          </w:tcPr>
          <w:p w14:paraId="12E0A748" w14:textId="77777777" w:rsidR="005075CD" w:rsidRPr="00C41682" w:rsidRDefault="000B08D9" w:rsidP="00C41682">
            <w:pPr>
              <w:pStyle w:val="Text"/>
              <w:jc w:val="center"/>
            </w:pPr>
            <w:r w:rsidRPr="00C41682">
              <w:t>25</w:t>
            </w:r>
          </w:p>
        </w:tc>
        <w:tc>
          <w:tcPr>
            <w:tcW w:w="755" w:type="dxa"/>
            <w:tcBorders>
              <w:top w:val="single" w:sz="2" w:space="0" w:color="000000"/>
              <w:left w:val="nil"/>
              <w:bottom w:val="single" w:sz="2" w:space="0" w:color="000000"/>
              <w:right w:val="nil"/>
            </w:tcBorders>
          </w:tcPr>
          <w:p w14:paraId="4F7E1E5E" w14:textId="77777777" w:rsidR="005075CD" w:rsidRPr="00C41682" w:rsidRDefault="000B08D9" w:rsidP="00C41682">
            <w:pPr>
              <w:pStyle w:val="Text"/>
              <w:jc w:val="center"/>
            </w:pPr>
            <w:r w:rsidRPr="00C41682">
              <w:t>14</w:t>
            </w:r>
          </w:p>
        </w:tc>
        <w:tc>
          <w:tcPr>
            <w:tcW w:w="714" w:type="dxa"/>
            <w:tcBorders>
              <w:top w:val="single" w:sz="2" w:space="0" w:color="000000"/>
              <w:left w:val="nil"/>
              <w:bottom w:val="single" w:sz="2" w:space="0" w:color="000000"/>
              <w:right w:val="nil"/>
            </w:tcBorders>
          </w:tcPr>
          <w:p w14:paraId="345FD23E" w14:textId="77777777" w:rsidR="005075CD" w:rsidRPr="00C41682" w:rsidRDefault="000B08D9" w:rsidP="00C41682">
            <w:pPr>
              <w:pStyle w:val="Text"/>
              <w:jc w:val="center"/>
            </w:pPr>
            <w:r w:rsidRPr="00C41682">
              <w:t>2</w:t>
            </w:r>
          </w:p>
        </w:tc>
        <w:tc>
          <w:tcPr>
            <w:tcW w:w="794" w:type="dxa"/>
            <w:tcBorders>
              <w:top w:val="single" w:sz="2" w:space="0" w:color="000000"/>
              <w:left w:val="nil"/>
              <w:bottom w:val="single" w:sz="2" w:space="0" w:color="000000"/>
              <w:right w:val="nil"/>
            </w:tcBorders>
          </w:tcPr>
          <w:p w14:paraId="5B11630C" w14:textId="77777777" w:rsidR="005075CD" w:rsidRPr="00C41682" w:rsidRDefault="000B08D9" w:rsidP="00C41682">
            <w:pPr>
              <w:pStyle w:val="Text"/>
              <w:jc w:val="center"/>
            </w:pPr>
            <w:r w:rsidRPr="00C41682">
              <w:t>5</w:t>
            </w:r>
          </w:p>
        </w:tc>
        <w:tc>
          <w:tcPr>
            <w:tcW w:w="737" w:type="dxa"/>
            <w:tcBorders>
              <w:top w:val="single" w:sz="2" w:space="0" w:color="000000"/>
              <w:left w:val="nil"/>
              <w:bottom w:val="single" w:sz="2" w:space="0" w:color="000000"/>
              <w:right w:val="nil"/>
            </w:tcBorders>
            <w:shd w:val="clear" w:color="auto" w:fill="E6F4F9"/>
          </w:tcPr>
          <w:p w14:paraId="4511AAFC" w14:textId="77777777" w:rsidR="005075CD" w:rsidRPr="00C41682" w:rsidRDefault="000B08D9" w:rsidP="00C41682">
            <w:pPr>
              <w:pStyle w:val="Text"/>
              <w:jc w:val="center"/>
            </w:pPr>
            <w:r w:rsidRPr="00C41682">
              <w:t>280</w:t>
            </w:r>
          </w:p>
        </w:tc>
      </w:tr>
      <w:tr w:rsidR="005075CD" w14:paraId="2FB799B2" w14:textId="77777777" w:rsidTr="00C41682">
        <w:trPr>
          <w:trHeight w:hRule="exact" w:val="321"/>
        </w:trPr>
        <w:tc>
          <w:tcPr>
            <w:tcW w:w="1940" w:type="dxa"/>
            <w:tcBorders>
              <w:top w:val="single" w:sz="2" w:space="0" w:color="000000"/>
              <w:left w:val="nil"/>
              <w:bottom w:val="single" w:sz="2" w:space="0" w:color="000000"/>
              <w:right w:val="nil"/>
            </w:tcBorders>
          </w:tcPr>
          <w:p w14:paraId="1C60BCCD" w14:textId="77777777" w:rsidR="005075CD" w:rsidRPr="00C41682" w:rsidRDefault="000B08D9" w:rsidP="00C41682">
            <w:pPr>
              <w:pStyle w:val="Text"/>
            </w:pPr>
            <w:r w:rsidRPr="00C41682">
              <w:t>Male pa</w:t>
            </w:r>
            <w:r w:rsidRPr="00C41682">
              <w:rPr>
                <w:spacing w:val="4"/>
              </w:rPr>
              <w:t>r</w:t>
            </w:r>
            <w:r w:rsidRPr="00C41682">
              <w:rPr>
                <w:spacing w:val="-1"/>
              </w:rPr>
              <w:t>t</w:t>
            </w:r>
            <w:r w:rsidRPr="00C41682">
              <w:t>-time</w:t>
            </w:r>
          </w:p>
        </w:tc>
        <w:tc>
          <w:tcPr>
            <w:tcW w:w="955" w:type="dxa"/>
            <w:tcBorders>
              <w:top w:val="single" w:sz="2" w:space="0" w:color="000000"/>
              <w:left w:val="nil"/>
              <w:bottom w:val="single" w:sz="2" w:space="0" w:color="000000"/>
              <w:right w:val="nil"/>
            </w:tcBorders>
          </w:tcPr>
          <w:p w14:paraId="4637CAE8" w14:textId="77777777" w:rsidR="005075CD" w:rsidRPr="00C41682" w:rsidRDefault="000B08D9" w:rsidP="00C41682">
            <w:pPr>
              <w:pStyle w:val="Text"/>
              <w:jc w:val="center"/>
            </w:pPr>
            <w:r w:rsidRPr="00C41682">
              <w:t>3</w:t>
            </w:r>
          </w:p>
        </w:tc>
        <w:tc>
          <w:tcPr>
            <w:tcW w:w="769" w:type="dxa"/>
            <w:tcBorders>
              <w:top w:val="single" w:sz="2" w:space="0" w:color="000000"/>
              <w:left w:val="nil"/>
              <w:bottom w:val="single" w:sz="2" w:space="0" w:color="000000"/>
              <w:right w:val="nil"/>
            </w:tcBorders>
          </w:tcPr>
          <w:p w14:paraId="656FF63A" w14:textId="77777777" w:rsidR="005075CD" w:rsidRPr="00C41682" w:rsidRDefault="000B08D9" w:rsidP="00C41682">
            <w:pPr>
              <w:pStyle w:val="Text"/>
              <w:jc w:val="center"/>
            </w:pPr>
            <w:r w:rsidRPr="00C41682">
              <w:t>8</w:t>
            </w:r>
          </w:p>
        </w:tc>
        <w:tc>
          <w:tcPr>
            <w:tcW w:w="706" w:type="dxa"/>
            <w:tcBorders>
              <w:top w:val="single" w:sz="2" w:space="0" w:color="000000"/>
              <w:left w:val="nil"/>
              <w:bottom w:val="single" w:sz="2" w:space="0" w:color="000000"/>
              <w:right w:val="nil"/>
            </w:tcBorders>
          </w:tcPr>
          <w:p w14:paraId="13460802" w14:textId="77777777" w:rsidR="005075CD" w:rsidRPr="00C41682" w:rsidRDefault="000B08D9" w:rsidP="00C41682">
            <w:pPr>
              <w:pStyle w:val="Text"/>
              <w:jc w:val="center"/>
            </w:pPr>
            <w:r w:rsidRPr="00C41682">
              <w:t>4</w:t>
            </w:r>
          </w:p>
        </w:tc>
        <w:tc>
          <w:tcPr>
            <w:tcW w:w="780" w:type="dxa"/>
            <w:tcBorders>
              <w:top w:val="single" w:sz="2" w:space="0" w:color="000000"/>
              <w:left w:val="nil"/>
              <w:bottom w:val="single" w:sz="2" w:space="0" w:color="000000"/>
              <w:right w:val="nil"/>
            </w:tcBorders>
          </w:tcPr>
          <w:p w14:paraId="00ADEEA6" w14:textId="77777777" w:rsidR="005075CD" w:rsidRPr="00C41682" w:rsidRDefault="000B08D9" w:rsidP="00C41682">
            <w:pPr>
              <w:pStyle w:val="Text"/>
              <w:jc w:val="center"/>
            </w:pPr>
            <w:r w:rsidRPr="00C41682">
              <w:t>2</w:t>
            </w:r>
          </w:p>
        </w:tc>
        <w:tc>
          <w:tcPr>
            <w:tcW w:w="694" w:type="dxa"/>
            <w:tcBorders>
              <w:top w:val="single" w:sz="2" w:space="0" w:color="000000"/>
              <w:left w:val="nil"/>
              <w:bottom w:val="single" w:sz="2" w:space="0" w:color="000000"/>
              <w:right w:val="nil"/>
            </w:tcBorders>
          </w:tcPr>
          <w:p w14:paraId="2BA91971" w14:textId="77777777" w:rsidR="005075CD" w:rsidRPr="00C41682" w:rsidRDefault="000B08D9" w:rsidP="00C41682">
            <w:pPr>
              <w:pStyle w:val="Text"/>
              <w:jc w:val="center"/>
            </w:pPr>
            <w:r w:rsidRPr="00C41682">
              <w:t>2</w:t>
            </w:r>
          </w:p>
        </w:tc>
        <w:tc>
          <w:tcPr>
            <w:tcW w:w="755" w:type="dxa"/>
            <w:tcBorders>
              <w:top w:val="single" w:sz="2" w:space="0" w:color="000000"/>
              <w:left w:val="nil"/>
              <w:bottom w:val="single" w:sz="2" w:space="0" w:color="000000"/>
              <w:right w:val="nil"/>
            </w:tcBorders>
          </w:tcPr>
          <w:p w14:paraId="1141D44E" w14:textId="77777777" w:rsidR="005075CD" w:rsidRPr="00C41682" w:rsidRDefault="000B08D9" w:rsidP="00C41682">
            <w:pPr>
              <w:pStyle w:val="Text"/>
              <w:jc w:val="center"/>
            </w:pPr>
            <w:r w:rsidRPr="00C41682">
              <w:t>1</w:t>
            </w:r>
          </w:p>
        </w:tc>
        <w:tc>
          <w:tcPr>
            <w:tcW w:w="714" w:type="dxa"/>
            <w:tcBorders>
              <w:top w:val="single" w:sz="2" w:space="0" w:color="000000"/>
              <w:left w:val="nil"/>
              <w:bottom w:val="single" w:sz="2" w:space="0" w:color="000000"/>
              <w:right w:val="nil"/>
            </w:tcBorders>
          </w:tcPr>
          <w:p w14:paraId="257A618F" w14:textId="77777777" w:rsidR="005075CD" w:rsidRPr="00C41682" w:rsidRDefault="000B08D9" w:rsidP="00C41682">
            <w:pPr>
              <w:pStyle w:val="Text"/>
              <w:jc w:val="center"/>
            </w:pPr>
            <w:r w:rsidRPr="00C41682">
              <w:t>0</w:t>
            </w:r>
          </w:p>
        </w:tc>
        <w:tc>
          <w:tcPr>
            <w:tcW w:w="794" w:type="dxa"/>
            <w:tcBorders>
              <w:top w:val="single" w:sz="2" w:space="0" w:color="000000"/>
              <w:left w:val="nil"/>
              <w:bottom w:val="single" w:sz="2" w:space="0" w:color="000000"/>
              <w:right w:val="nil"/>
            </w:tcBorders>
          </w:tcPr>
          <w:p w14:paraId="62FD6308" w14:textId="77777777" w:rsidR="005075CD" w:rsidRPr="00C41682" w:rsidRDefault="000B08D9" w:rsidP="00C41682">
            <w:pPr>
              <w:pStyle w:val="Text"/>
              <w:jc w:val="center"/>
            </w:pPr>
            <w:r w:rsidRPr="00C41682">
              <w:t>0</w:t>
            </w:r>
          </w:p>
        </w:tc>
        <w:tc>
          <w:tcPr>
            <w:tcW w:w="737" w:type="dxa"/>
            <w:tcBorders>
              <w:top w:val="single" w:sz="2" w:space="0" w:color="000000"/>
              <w:left w:val="nil"/>
              <w:bottom w:val="single" w:sz="2" w:space="0" w:color="000000"/>
              <w:right w:val="nil"/>
            </w:tcBorders>
            <w:shd w:val="clear" w:color="auto" w:fill="E6F4F9"/>
          </w:tcPr>
          <w:p w14:paraId="2DCD1551" w14:textId="77777777" w:rsidR="005075CD" w:rsidRPr="00C41682" w:rsidRDefault="000B08D9" w:rsidP="00C41682">
            <w:pPr>
              <w:pStyle w:val="Text"/>
              <w:jc w:val="center"/>
            </w:pPr>
            <w:r w:rsidRPr="00C41682">
              <w:t>20</w:t>
            </w:r>
          </w:p>
        </w:tc>
      </w:tr>
      <w:tr w:rsidR="005075CD" w14:paraId="600C631E" w14:textId="77777777" w:rsidTr="00C41682">
        <w:trPr>
          <w:trHeight w:hRule="exact" w:val="321"/>
        </w:trPr>
        <w:tc>
          <w:tcPr>
            <w:tcW w:w="1940" w:type="dxa"/>
            <w:tcBorders>
              <w:top w:val="single" w:sz="2" w:space="0" w:color="000000"/>
              <w:left w:val="nil"/>
              <w:bottom w:val="single" w:sz="2" w:space="0" w:color="000000"/>
              <w:right w:val="nil"/>
            </w:tcBorders>
          </w:tcPr>
          <w:p w14:paraId="31901044" w14:textId="77777777" w:rsidR="005075CD" w:rsidRPr="004C5DE0" w:rsidRDefault="000B08D9" w:rsidP="00C41682">
            <w:pPr>
              <w:pStyle w:val="Text"/>
              <w:rPr>
                <w:b/>
              </w:rPr>
            </w:pPr>
            <w:r w:rsidRPr="004C5DE0">
              <w:rPr>
                <w:b/>
                <w:spacing w:val="-13"/>
              </w:rPr>
              <w:t>T</w:t>
            </w:r>
            <w:r w:rsidRPr="004C5DE0">
              <w:rPr>
                <w:b/>
              </w:rPr>
              <w:t>otal male</w:t>
            </w:r>
          </w:p>
        </w:tc>
        <w:tc>
          <w:tcPr>
            <w:tcW w:w="955" w:type="dxa"/>
            <w:tcBorders>
              <w:top w:val="single" w:sz="2" w:space="0" w:color="000000"/>
              <w:left w:val="nil"/>
              <w:bottom w:val="single" w:sz="2" w:space="0" w:color="000000"/>
              <w:right w:val="nil"/>
            </w:tcBorders>
          </w:tcPr>
          <w:p w14:paraId="7ECCC8EE" w14:textId="77777777" w:rsidR="005075CD" w:rsidRPr="004C5DE0" w:rsidRDefault="000B08D9" w:rsidP="00C41682">
            <w:pPr>
              <w:pStyle w:val="Text"/>
              <w:jc w:val="center"/>
              <w:rPr>
                <w:b/>
              </w:rPr>
            </w:pPr>
            <w:r w:rsidRPr="004C5DE0">
              <w:rPr>
                <w:b/>
              </w:rPr>
              <w:t>26</w:t>
            </w:r>
          </w:p>
        </w:tc>
        <w:tc>
          <w:tcPr>
            <w:tcW w:w="769" w:type="dxa"/>
            <w:tcBorders>
              <w:top w:val="single" w:sz="2" w:space="0" w:color="000000"/>
              <w:left w:val="nil"/>
              <w:bottom w:val="single" w:sz="2" w:space="0" w:color="000000"/>
              <w:right w:val="nil"/>
            </w:tcBorders>
          </w:tcPr>
          <w:p w14:paraId="11455690" w14:textId="77777777" w:rsidR="005075CD" w:rsidRPr="004C5DE0" w:rsidRDefault="000B08D9" w:rsidP="00C41682">
            <w:pPr>
              <w:pStyle w:val="Text"/>
              <w:jc w:val="center"/>
              <w:rPr>
                <w:b/>
              </w:rPr>
            </w:pPr>
            <w:r w:rsidRPr="004C5DE0">
              <w:rPr>
                <w:b/>
              </w:rPr>
              <w:t>98</w:t>
            </w:r>
          </w:p>
        </w:tc>
        <w:tc>
          <w:tcPr>
            <w:tcW w:w="706" w:type="dxa"/>
            <w:tcBorders>
              <w:top w:val="single" w:sz="2" w:space="0" w:color="000000"/>
              <w:left w:val="nil"/>
              <w:bottom w:val="single" w:sz="2" w:space="0" w:color="000000"/>
              <w:right w:val="nil"/>
            </w:tcBorders>
          </w:tcPr>
          <w:p w14:paraId="2C168EC8" w14:textId="77777777" w:rsidR="005075CD" w:rsidRPr="004C5DE0" w:rsidRDefault="000B08D9" w:rsidP="00C41682">
            <w:pPr>
              <w:pStyle w:val="Text"/>
              <w:jc w:val="center"/>
              <w:rPr>
                <w:b/>
              </w:rPr>
            </w:pPr>
            <w:r w:rsidRPr="004C5DE0">
              <w:rPr>
                <w:b/>
              </w:rPr>
              <w:t>90</w:t>
            </w:r>
          </w:p>
        </w:tc>
        <w:tc>
          <w:tcPr>
            <w:tcW w:w="780" w:type="dxa"/>
            <w:tcBorders>
              <w:top w:val="single" w:sz="2" w:space="0" w:color="000000"/>
              <w:left w:val="nil"/>
              <w:bottom w:val="single" w:sz="2" w:space="0" w:color="000000"/>
              <w:right w:val="nil"/>
            </w:tcBorders>
          </w:tcPr>
          <w:p w14:paraId="78705888" w14:textId="77777777" w:rsidR="005075CD" w:rsidRPr="004C5DE0" w:rsidRDefault="000B08D9" w:rsidP="00C41682">
            <w:pPr>
              <w:pStyle w:val="Text"/>
              <w:jc w:val="center"/>
              <w:rPr>
                <w:b/>
              </w:rPr>
            </w:pPr>
            <w:r w:rsidRPr="004C5DE0">
              <w:rPr>
                <w:b/>
              </w:rPr>
              <w:t>37</w:t>
            </w:r>
          </w:p>
        </w:tc>
        <w:tc>
          <w:tcPr>
            <w:tcW w:w="694" w:type="dxa"/>
            <w:tcBorders>
              <w:top w:val="single" w:sz="2" w:space="0" w:color="000000"/>
              <w:left w:val="nil"/>
              <w:bottom w:val="single" w:sz="2" w:space="0" w:color="000000"/>
              <w:right w:val="nil"/>
            </w:tcBorders>
          </w:tcPr>
          <w:p w14:paraId="09015D5C" w14:textId="77777777" w:rsidR="005075CD" w:rsidRPr="004C5DE0" w:rsidRDefault="000B08D9" w:rsidP="00C41682">
            <w:pPr>
              <w:pStyle w:val="Text"/>
              <w:jc w:val="center"/>
              <w:rPr>
                <w:b/>
              </w:rPr>
            </w:pPr>
            <w:r w:rsidRPr="004C5DE0">
              <w:rPr>
                <w:b/>
              </w:rPr>
              <w:t>27</w:t>
            </w:r>
          </w:p>
        </w:tc>
        <w:tc>
          <w:tcPr>
            <w:tcW w:w="755" w:type="dxa"/>
            <w:tcBorders>
              <w:top w:val="single" w:sz="2" w:space="0" w:color="000000"/>
              <w:left w:val="nil"/>
              <w:bottom w:val="single" w:sz="2" w:space="0" w:color="000000"/>
              <w:right w:val="nil"/>
            </w:tcBorders>
          </w:tcPr>
          <w:p w14:paraId="146740F5" w14:textId="77777777" w:rsidR="005075CD" w:rsidRPr="004C5DE0" w:rsidRDefault="000B08D9" w:rsidP="00C41682">
            <w:pPr>
              <w:pStyle w:val="Text"/>
              <w:jc w:val="center"/>
              <w:rPr>
                <w:b/>
              </w:rPr>
            </w:pPr>
            <w:r w:rsidRPr="004C5DE0">
              <w:rPr>
                <w:b/>
              </w:rPr>
              <w:t>15</w:t>
            </w:r>
          </w:p>
        </w:tc>
        <w:tc>
          <w:tcPr>
            <w:tcW w:w="714" w:type="dxa"/>
            <w:tcBorders>
              <w:top w:val="single" w:sz="2" w:space="0" w:color="000000"/>
              <w:left w:val="nil"/>
              <w:bottom w:val="single" w:sz="2" w:space="0" w:color="000000"/>
              <w:right w:val="nil"/>
            </w:tcBorders>
          </w:tcPr>
          <w:p w14:paraId="5833A2C3" w14:textId="77777777" w:rsidR="005075CD" w:rsidRPr="004C5DE0" w:rsidRDefault="000B08D9" w:rsidP="00C41682">
            <w:pPr>
              <w:pStyle w:val="Text"/>
              <w:jc w:val="center"/>
              <w:rPr>
                <w:b/>
              </w:rPr>
            </w:pPr>
            <w:r w:rsidRPr="004C5DE0">
              <w:rPr>
                <w:b/>
              </w:rPr>
              <w:t>2</w:t>
            </w:r>
          </w:p>
        </w:tc>
        <w:tc>
          <w:tcPr>
            <w:tcW w:w="794" w:type="dxa"/>
            <w:tcBorders>
              <w:top w:val="single" w:sz="2" w:space="0" w:color="000000"/>
              <w:left w:val="nil"/>
              <w:bottom w:val="single" w:sz="2" w:space="0" w:color="000000"/>
              <w:right w:val="nil"/>
            </w:tcBorders>
          </w:tcPr>
          <w:p w14:paraId="4FF7EFAD" w14:textId="77777777" w:rsidR="005075CD" w:rsidRPr="004C5DE0" w:rsidRDefault="000B08D9" w:rsidP="00C41682">
            <w:pPr>
              <w:pStyle w:val="Text"/>
              <w:jc w:val="center"/>
              <w:rPr>
                <w:b/>
              </w:rPr>
            </w:pPr>
            <w:r w:rsidRPr="004C5DE0">
              <w:rPr>
                <w:b/>
              </w:rPr>
              <w:t>5</w:t>
            </w:r>
          </w:p>
        </w:tc>
        <w:tc>
          <w:tcPr>
            <w:tcW w:w="737" w:type="dxa"/>
            <w:tcBorders>
              <w:top w:val="single" w:sz="2" w:space="0" w:color="000000"/>
              <w:left w:val="nil"/>
              <w:bottom w:val="single" w:sz="2" w:space="0" w:color="000000"/>
              <w:right w:val="nil"/>
            </w:tcBorders>
            <w:shd w:val="clear" w:color="auto" w:fill="E6F4F9"/>
          </w:tcPr>
          <w:p w14:paraId="75B29BB5" w14:textId="77777777" w:rsidR="005075CD" w:rsidRPr="004C5DE0" w:rsidRDefault="000B08D9" w:rsidP="00C41682">
            <w:pPr>
              <w:pStyle w:val="Text"/>
              <w:jc w:val="center"/>
              <w:rPr>
                <w:b/>
              </w:rPr>
            </w:pPr>
            <w:r w:rsidRPr="004C5DE0">
              <w:rPr>
                <w:b/>
              </w:rPr>
              <w:t>300</w:t>
            </w:r>
          </w:p>
        </w:tc>
      </w:tr>
      <w:tr w:rsidR="005075CD" w14:paraId="5AB77B73" w14:textId="77777777" w:rsidTr="00C41682">
        <w:trPr>
          <w:trHeight w:hRule="exact" w:val="321"/>
        </w:trPr>
        <w:tc>
          <w:tcPr>
            <w:tcW w:w="1940" w:type="dxa"/>
            <w:tcBorders>
              <w:top w:val="single" w:sz="2" w:space="0" w:color="000000"/>
              <w:left w:val="nil"/>
              <w:bottom w:val="single" w:sz="2" w:space="0" w:color="000000"/>
              <w:right w:val="nil"/>
            </w:tcBorders>
          </w:tcPr>
          <w:p w14:paraId="5643532F" w14:textId="77777777" w:rsidR="005075CD" w:rsidRPr="00C41682" w:rsidRDefault="000B08D9" w:rsidP="00C41682">
            <w:pPr>
              <w:pStyle w:val="Text"/>
            </w:pPr>
            <w:r w:rsidRPr="00C41682">
              <w:rPr>
                <w:spacing w:val="-11"/>
              </w:rPr>
              <w:t>T</w:t>
            </w:r>
            <w:r w:rsidRPr="00C41682">
              <w:t xml:space="preserve">otal </w:t>
            </w:r>
            <w:r w:rsidRPr="00C41682">
              <w:rPr>
                <w:spacing w:val="-3"/>
              </w:rPr>
              <w:t>f</w:t>
            </w:r>
            <w:r w:rsidRPr="00C41682">
              <w:t>emale and male</w:t>
            </w:r>
          </w:p>
        </w:tc>
        <w:tc>
          <w:tcPr>
            <w:tcW w:w="955" w:type="dxa"/>
            <w:tcBorders>
              <w:top w:val="single" w:sz="2" w:space="0" w:color="000000"/>
              <w:left w:val="nil"/>
              <w:bottom w:val="single" w:sz="2" w:space="0" w:color="000000"/>
              <w:right w:val="nil"/>
            </w:tcBorders>
          </w:tcPr>
          <w:p w14:paraId="6FDB1161" w14:textId="77777777" w:rsidR="005075CD" w:rsidRPr="00C41682" w:rsidRDefault="000B08D9" w:rsidP="00C41682">
            <w:pPr>
              <w:pStyle w:val="Text"/>
              <w:jc w:val="center"/>
            </w:pPr>
            <w:r w:rsidRPr="00C41682">
              <w:t>66</w:t>
            </w:r>
          </w:p>
        </w:tc>
        <w:tc>
          <w:tcPr>
            <w:tcW w:w="769" w:type="dxa"/>
            <w:tcBorders>
              <w:top w:val="single" w:sz="2" w:space="0" w:color="000000"/>
              <w:left w:val="nil"/>
              <w:bottom w:val="single" w:sz="2" w:space="0" w:color="000000"/>
              <w:right w:val="nil"/>
            </w:tcBorders>
          </w:tcPr>
          <w:p w14:paraId="4236B83D" w14:textId="77777777" w:rsidR="005075CD" w:rsidRPr="00C41682" w:rsidRDefault="000B08D9" w:rsidP="00C41682">
            <w:pPr>
              <w:pStyle w:val="Text"/>
              <w:jc w:val="center"/>
            </w:pPr>
            <w:r w:rsidRPr="00C41682">
              <w:t>265</w:t>
            </w:r>
          </w:p>
        </w:tc>
        <w:tc>
          <w:tcPr>
            <w:tcW w:w="706" w:type="dxa"/>
            <w:tcBorders>
              <w:top w:val="single" w:sz="2" w:space="0" w:color="000000"/>
              <w:left w:val="nil"/>
              <w:bottom w:val="single" w:sz="2" w:space="0" w:color="000000"/>
              <w:right w:val="nil"/>
            </w:tcBorders>
          </w:tcPr>
          <w:p w14:paraId="4846DBB2" w14:textId="77777777" w:rsidR="005075CD" w:rsidRPr="00C41682" w:rsidRDefault="000B08D9" w:rsidP="00C41682">
            <w:pPr>
              <w:pStyle w:val="Text"/>
              <w:jc w:val="center"/>
            </w:pPr>
            <w:r w:rsidRPr="00C41682">
              <w:t>237</w:t>
            </w:r>
          </w:p>
        </w:tc>
        <w:tc>
          <w:tcPr>
            <w:tcW w:w="780" w:type="dxa"/>
            <w:tcBorders>
              <w:top w:val="single" w:sz="2" w:space="0" w:color="000000"/>
              <w:left w:val="nil"/>
              <w:bottom w:val="single" w:sz="2" w:space="0" w:color="000000"/>
              <w:right w:val="nil"/>
            </w:tcBorders>
          </w:tcPr>
          <w:p w14:paraId="616705D7" w14:textId="77777777" w:rsidR="005075CD" w:rsidRPr="00C41682" w:rsidRDefault="000B08D9" w:rsidP="00C41682">
            <w:pPr>
              <w:pStyle w:val="Text"/>
              <w:jc w:val="center"/>
            </w:pPr>
            <w:r w:rsidRPr="00C41682">
              <w:t>102</w:t>
            </w:r>
          </w:p>
        </w:tc>
        <w:tc>
          <w:tcPr>
            <w:tcW w:w="694" w:type="dxa"/>
            <w:tcBorders>
              <w:top w:val="single" w:sz="2" w:space="0" w:color="000000"/>
              <w:left w:val="nil"/>
              <w:bottom w:val="single" w:sz="2" w:space="0" w:color="000000"/>
              <w:right w:val="nil"/>
            </w:tcBorders>
          </w:tcPr>
          <w:p w14:paraId="48580290" w14:textId="77777777" w:rsidR="005075CD" w:rsidRPr="00C41682" w:rsidRDefault="000B08D9" w:rsidP="00C41682">
            <w:pPr>
              <w:pStyle w:val="Text"/>
              <w:jc w:val="center"/>
            </w:pPr>
            <w:r w:rsidRPr="00C41682">
              <w:t>82</w:t>
            </w:r>
          </w:p>
        </w:tc>
        <w:tc>
          <w:tcPr>
            <w:tcW w:w="755" w:type="dxa"/>
            <w:tcBorders>
              <w:top w:val="single" w:sz="2" w:space="0" w:color="000000"/>
              <w:left w:val="nil"/>
              <w:bottom w:val="single" w:sz="2" w:space="0" w:color="000000"/>
              <w:right w:val="nil"/>
            </w:tcBorders>
          </w:tcPr>
          <w:p w14:paraId="73673902" w14:textId="77777777" w:rsidR="005075CD" w:rsidRPr="00C41682" w:rsidRDefault="000B08D9" w:rsidP="00C41682">
            <w:pPr>
              <w:pStyle w:val="Text"/>
              <w:jc w:val="center"/>
            </w:pPr>
            <w:r w:rsidRPr="00C41682">
              <w:t>41</w:t>
            </w:r>
          </w:p>
        </w:tc>
        <w:tc>
          <w:tcPr>
            <w:tcW w:w="714" w:type="dxa"/>
            <w:tcBorders>
              <w:top w:val="single" w:sz="2" w:space="0" w:color="000000"/>
              <w:left w:val="nil"/>
              <w:bottom w:val="single" w:sz="2" w:space="0" w:color="000000"/>
              <w:right w:val="nil"/>
            </w:tcBorders>
          </w:tcPr>
          <w:p w14:paraId="5A02F4BD" w14:textId="77777777" w:rsidR="005075CD" w:rsidRPr="00C41682" w:rsidRDefault="000B08D9" w:rsidP="00C41682">
            <w:pPr>
              <w:pStyle w:val="Text"/>
              <w:jc w:val="center"/>
            </w:pPr>
            <w:r w:rsidRPr="00C41682">
              <w:t>3</w:t>
            </w:r>
          </w:p>
        </w:tc>
        <w:tc>
          <w:tcPr>
            <w:tcW w:w="794" w:type="dxa"/>
            <w:tcBorders>
              <w:top w:val="single" w:sz="2" w:space="0" w:color="000000"/>
              <w:left w:val="nil"/>
              <w:bottom w:val="single" w:sz="2" w:space="0" w:color="000000"/>
              <w:right w:val="nil"/>
            </w:tcBorders>
          </w:tcPr>
          <w:p w14:paraId="3E73EFF8" w14:textId="77777777" w:rsidR="005075CD" w:rsidRPr="00C41682" w:rsidRDefault="000B08D9" w:rsidP="00C41682">
            <w:pPr>
              <w:pStyle w:val="Text"/>
              <w:jc w:val="center"/>
            </w:pPr>
            <w:r w:rsidRPr="00C41682">
              <w:t>13</w:t>
            </w:r>
          </w:p>
        </w:tc>
        <w:tc>
          <w:tcPr>
            <w:tcW w:w="737" w:type="dxa"/>
            <w:tcBorders>
              <w:top w:val="single" w:sz="2" w:space="0" w:color="000000"/>
              <w:left w:val="nil"/>
              <w:bottom w:val="single" w:sz="2" w:space="0" w:color="000000"/>
              <w:right w:val="nil"/>
            </w:tcBorders>
            <w:shd w:val="clear" w:color="auto" w:fill="E6F4F9"/>
          </w:tcPr>
          <w:p w14:paraId="00C9D9DC" w14:textId="77777777" w:rsidR="005075CD" w:rsidRPr="00C41682" w:rsidRDefault="000B08D9" w:rsidP="00C41682">
            <w:pPr>
              <w:pStyle w:val="Text"/>
              <w:jc w:val="center"/>
            </w:pPr>
            <w:r w:rsidRPr="00C41682">
              <w:t>809</w:t>
            </w:r>
          </w:p>
        </w:tc>
      </w:tr>
    </w:tbl>
    <w:p w14:paraId="4C07E343" w14:textId="77777777" w:rsidR="005075CD" w:rsidRPr="00C41682" w:rsidRDefault="000B08D9" w:rsidP="00C41682">
      <w:pPr>
        <w:pStyle w:val="Text"/>
        <w:rPr>
          <w:sz w:val="14"/>
          <w:szCs w:val="14"/>
        </w:rPr>
      </w:pPr>
      <w:r w:rsidRPr="00C41682">
        <w:rPr>
          <w:sz w:val="14"/>
          <w:szCs w:val="14"/>
        </w:rPr>
        <w:t>Note: Excludes the Fair Work Ombudsman</w:t>
      </w:r>
    </w:p>
    <w:p w14:paraId="65A669A3" w14:textId="77777777" w:rsidR="005075CD" w:rsidRDefault="005075CD">
      <w:pPr>
        <w:spacing w:after="0"/>
        <w:sectPr w:rsidR="005075CD" w:rsidSect="00E24704">
          <w:pgSz w:w="9980" w:h="14180"/>
          <w:pgMar w:top="1985" w:right="460" w:bottom="340" w:left="460" w:header="4" w:footer="90" w:gutter="0"/>
          <w:cols w:space="720"/>
        </w:sectPr>
      </w:pPr>
    </w:p>
    <w:p w14:paraId="5BA02B55" w14:textId="7C2AB7A6" w:rsidR="005075CD" w:rsidRPr="00FD47C4" w:rsidRDefault="000B08D9" w:rsidP="00FD47C4">
      <w:pPr>
        <w:pStyle w:val="Heading4"/>
      </w:pPr>
      <w:r>
        <w:rPr>
          <w:spacing w:val="-11"/>
        </w:rPr>
        <w:lastRenderedPageBreak/>
        <w:t>T</w:t>
      </w:r>
      <w:r>
        <w:t xml:space="preserve">able 34: Senior </w:t>
      </w:r>
      <w:r>
        <w:rPr>
          <w:spacing w:val="-1"/>
        </w:rPr>
        <w:t>e</w:t>
      </w:r>
      <w:r>
        <w:rPr>
          <w:spacing w:val="-3"/>
        </w:rPr>
        <w:t>x</w:t>
      </w:r>
      <w:r>
        <w:t>ecuti</w:t>
      </w:r>
      <w:r>
        <w:rPr>
          <w:spacing w:val="-2"/>
        </w:rPr>
        <w:t>v</w:t>
      </w:r>
      <w:r>
        <w:t xml:space="preserve">e and </w:t>
      </w:r>
      <w:r>
        <w:rPr>
          <w:spacing w:val="-1"/>
        </w:rPr>
        <w:t>e</w:t>
      </w:r>
      <w:r>
        <w:rPr>
          <w:spacing w:val="-3"/>
        </w:rPr>
        <w:t>x</w:t>
      </w:r>
      <w:r>
        <w:t>ecuti</w:t>
      </w:r>
      <w:r>
        <w:rPr>
          <w:spacing w:val="-2"/>
        </w:rPr>
        <w:t>v</w:t>
      </w:r>
      <w:r>
        <w:t>e l</w:t>
      </w:r>
      <w:r>
        <w:rPr>
          <w:spacing w:val="-1"/>
        </w:rPr>
        <w:t>e</w:t>
      </w:r>
      <w:r>
        <w:rPr>
          <w:spacing w:val="-2"/>
        </w:rPr>
        <w:t>v</w:t>
      </w:r>
      <w:r>
        <w:t>el empl</w:t>
      </w:r>
      <w:r>
        <w:rPr>
          <w:spacing w:val="-1"/>
        </w:rPr>
        <w:t>o</w:t>
      </w:r>
      <w:r>
        <w:rPr>
          <w:spacing w:val="-2"/>
        </w:rPr>
        <w:t>y</w:t>
      </w:r>
      <w:r>
        <w:t xml:space="preserve">ees </w:t>
      </w:r>
      <w:r>
        <w:rPr>
          <w:spacing w:val="-1"/>
        </w:rPr>
        <w:t>b</w:t>
      </w:r>
      <w:r>
        <w:t>y classific</w:t>
      </w:r>
      <w:r>
        <w:rPr>
          <w:spacing w:val="-1"/>
        </w:rPr>
        <w:t>a</w:t>
      </w:r>
      <w:r>
        <w:t>tion</w:t>
      </w:r>
      <w:r>
        <w:rPr>
          <w:spacing w:val="-7"/>
        </w:rPr>
        <w:t xml:space="preserve"> </w:t>
      </w:r>
      <w:r>
        <w:t xml:space="preserve">and gender </w:t>
      </w:r>
      <w:r>
        <w:rPr>
          <w:spacing w:val="-1"/>
        </w:rPr>
        <w:t>a</w:t>
      </w:r>
      <w:r>
        <w:t>t 30 June 2013</w:t>
      </w:r>
    </w:p>
    <w:tbl>
      <w:tblPr>
        <w:tblW w:w="0" w:type="auto"/>
        <w:tblLayout w:type="fixed"/>
        <w:tblCellMar>
          <w:left w:w="0" w:type="dxa"/>
          <w:right w:w="0" w:type="dxa"/>
        </w:tblCellMar>
        <w:tblLook w:val="01E0" w:firstRow="1" w:lastRow="1" w:firstColumn="1" w:lastColumn="1" w:noHBand="0" w:noVBand="0"/>
      </w:tblPr>
      <w:tblGrid>
        <w:gridCol w:w="7072"/>
        <w:gridCol w:w="1757"/>
      </w:tblGrid>
      <w:tr w:rsidR="005075CD" w14:paraId="609E193B" w14:textId="77777777" w:rsidTr="00FD47C4">
        <w:trPr>
          <w:trHeight w:hRule="exact" w:val="321"/>
        </w:trPr>
        <w:tc>
          <w:tcPr>
            <w:tcW w:w="7072" w:type="dxa"/>
            <w:tcBorders>
              <w:top w:val="single" w:sz="8" w:space="0" w:color="000000"/>
              <w:left w:val="nil"/>
              <w:bottom w:val="single" w:sz="8" w:space="0" w:color="000000"/>
              <w:right w:val="nil"/>
            </w:tcBorders>
          </w:tcPr>
          <w:p w14:paraId="2AAB51E5" w14:textId="656AD5D0" w:rsidR="005075CD" w:rsidRPr="00FD47C4" w:rsidRDefault="000B08D9" w:rsidP="00FD47C4">
            <w:pPr>
              <w:pStyle w:val="Text"/>
              <w:rPr>
                <w:b/>
              </w:rPr>
            </w:pPr>
            <w:r w:rsidRPr="00FD47C4">
              <w:rPr>
                <w:b/>
                <w:spacing w:val="-1"/>
              </w:rPr>
              <w:t>C</w:t>
            </w:r>
            <w:r w:rsidRPr="00FD47C4">
              <w:rPr>
                <w:b/>
              </w:rPr>
              <w:t>lassific</w:t>
            </w:r>
            <w:r w:rsidRPr="00FD47C4">
              <w:rPr>
                <w:b/>
                <w:spacing w:val="-1"/>
              </w:rPr>
              <w:t>a</w:t>
            </w:r>
            <w:r w:rsidRPr="00FD47C4">
              <w:rPr>
                <w:b/>
              </w:rPr>
              <w:t>tion</w:t>
            </w:r>
            <w:r w:rsidR="00FD47C4" w:rsidRPr="00FD47C4">
              <w:rPr>
                <w:b/>
              </w:rPr>
              <w:tab/>
            </w:r>
            <w:r w:rsidR="00FD47C4" w:rsidRPr="00FD47C4">
              <w:rPr>
                <w:b/>
              </w:rPr>
              <w:tab/>
            </w:r>
            <w:r w:rsidRPr="00FD47C4">
              <w:rPr>
                <w:b/>
                <w:spacing w:val="-5"/>
              </w:rPr>
              <w:t>F</w:t>
            </w:r>
            <w:r w:rsidRPr="00FD47C4">
              <w:rPr>
                <w:b/>
              </w:rPr>
              <w:t>emale</w:t>
            </w:r>
            <w:r w:rsidR="00FD47C4" w:rsidRPr="00FD47C4">
              <w:rPr>
                <w:b/>
              </w:rPr>
              <w:tab/>
            </w:r>
            <w:r w:rsidR="00FD47C4" w:rsidRPr="00FD47C4">
              <w:rPr>
                <w:b/>
              </w:rPr>
              <w:tab/>
            </w:r>
            <w:r w:rsidRPr="00FD47C4">
              <w:rPr>
                <w:b/>
              </w:rPr>
              <w:t>Male</w:t>
            </w:r>
          </w:p>
        </w:tc>
        <w:tc>
          <w:tcPr>
            <w:tcW w:w="1757" w:type="dxa"/>
            <w:tcBorders>
              <w:top w:val="single" w:sz="8" w:space="0" w:color="000000"/>
              <w:left w:val="nil"/>
              <w:bottom w:val="single" w:sz="8" w:space="0" w:color="000000"/>
              <w:right w:val="nil"/>
            </w:tcBorders>
            <w:shd w:val="clear" w:color="auto" w:fill="E6F4F9"/>
          </w:tcPr>
          <w:p w14:paraId="097174E5" w14:textId="77777777" w:rsidR="005075CD" w:rsidRPr="00FD47C4" w:rsidRDefault="000B08D9" w:rsidP="00FD47C4">
            <w:pPr>
              <w:pStyle w:val="Text"/>
              <w:jc w:val="center"/>
              <w:rPr>
                <w:b/>
              </w:rPr>
            </w:pPr>
            <w:r w:rsidRPr="00FD47C4">
              <w:rPr>
                <w:b/>
                <w:spacing w:val="-13"/>
              </w:rPr>
              <w:t>T</w:t>
            </w:r>
            <w:r w:rsidRPr="00FD47C4">
              <w:rPr>
                <w:b/>
              </w:rPr>
              <w:t>otal</w:t>
            </w:r>
          </w:p>
        </w:tc>
      </w:tr>
      <w:tr w:rsidR="005075CD" w14:paraId="2A92152C" w14:textId="77777777" w:rsidTr="00FD47C4">
        <w:trPr>
          <w:trHeight w:hRule="exact" w:val="321"/>
        </w:trPr>
        <w:tc>
          <w:tcPr>
            <w:tcW w:w="7072" w:type="dxa"/>
            <w:tcBorders>
              <w:top w:val="single" w:sz="8" w:space="0" w:color="000000"/>
              <w:left w:val="nil"/>
              <w:bottom w:val="single" w:sz="2" w:space="0" w:color="000000"/>
              <w:right w:val="nil"/>
            </w:tcBorders>
          </w:tcPr>
          <w:p w14:paraId="2C3AD470" w14:textId="6AC36278" w:rsidR="005075CD" w:rsidRPr="00FD47C4" w:rsidRDefault="000B08D9" w:rsidP="00FD47C4">
            <w:pPr>
              <w:pStyle w:val="Text"/>
              <w:rPr>
                <w:rFonts w:cs="Arial"/>
              </w:rPr>
            </w:pPr>
            <w:r w:rsidRPr="00FD47C4">
              <w:rPr>
                <w:rFonts w:cs="Arial"/>
              </w:rPr>
              <w:t>EL 1</w:t>
            </w:r>
            <w:r w:rsidR="00FD47C4" w:rsidRPr="00FD47C4">
              <w:rPr>
                <w:rFonts w:cs="Arial"/>
              </w:rPr>
              <w:tab/>
            </w:r>
            <w:r w:rsidR="00FD47C4" w:rsidRPr="00FD47C4">
              <w:rPr>
                <w:rFonts w:cs="Arial"/>
              </w:rPr>
              <w:tab/>
            </w:r>
            <w:r w:rsidR="00FD47C4" w:rsidRPr="00FD47C4">
              <w:rPr>
                <w:rFonts w:cs="Arial"/>
              </w:rPr>
              <w:tab/>
            </w:r>
            <w:r w:rsidRPr="00FD47C4">
              <w:rPr>
                <w:rFonts w:cs="Arial"/>
              </w:rPr>
              <w:t>61</w:t>
            </w:r>
            <w:r w:rsidR="00FD47C4" w:rsidRPr="00FD47C4">
              <w:rPr>
                <w:rFonts w:cs="Arial"/>
              </w:rPr>
              <w:tab/>
            </w:r>
            <w:r w:rsidR="00FD47C4" w:rsidRPr="00FD47C4">
              <w:rPr>
                <w:rFonts w:cs="Arial"/>
              </w:rPr>
              <w:tab/>
            </w:r>
            <w:r w:rsidRPr="00FD47C4">
              <w:rPr>
                <w:rFonts w:cs="Arial"/>
              </w:rPr>
              <w:t>31</w:t>
            </w:r>
          </w:p>
        </w:tc>
        <w:tc>
          <w:tcPr>
            <w:tcW w:w="1757" w:type="dxa"/>
            <w:tcBorders>
              <w:top w:val="single" w:sz="8" w:space="0" w:color="000000"/>
              <w:left w:val="nil"/>
              <w:bottom w:val="single" w:sz="2" w:space="0" w:color="000000"/>
              <w:right w:val="nil"/>
            </w:tcBorders>
            <w:shd w:val="clear" w:color="auto" w:fill="E6F4F9"/>
          </w:tcPr>
          <w:p w14:paraId="67F484A8" w14:textId="77777777" w:rsidR="005075CD" w:rsidRPr="00FD47C4" w:rsidRDefault="000B08D9" w:rsidP="00FD47C4">
            <w:pPr>
              <w:pStyle w:val="Text"/>
              <w:jc w:val="center"/>
              <w:rPr>
                <w:rFonts w:cs="Arial"/>
              </w:rPr>
            </w:pPr>
            <w:r w:rsidRPr="00FD47C4">
              <w:rPr>
                <w:rFonts w:cs="Arial"/>
              </w:rPr>
              <w:t>92</w:t>
            </w:r>
          </w:p>
        </w:tc>
      </w:tr>
      <w:tr w:rsidR="005075CD" w14:paraId="76745120" w14:textId="77777777" w:rsidTr="00FD47C4">
        <w:trPr>
          <w:trHeight w:hRule="exact" w:val="321"/>
        </w:trPr>
        <w:tc>
          <w:tcPr>
            <w:tcW w:w="7072" w:type="dxa"/>
            <w:tcBorders>
              <w:top w:val="single" w:sz="2" w:space="0" w:color="000000"/>
              <w:left w:val="nil"/>
              <w:bottom w:val="single" w:sz="2" w:space="0" w:color="000000"/>
              <w:right w:val="nil"/>
            </w:tcBorders>
          </w:tcPr>
          <w:p w14:paraId="4143014A" w14:textId="4E595BEB" w:rsidR="005075CD" w:rsidRPr="00FD47C4" w:rsidRDefault="000B08D9" w:rsidP="00FD47C4">
            <w:pPr>
              <w:pStyle w:val="Text"/>
              <w:rPr>
                <w:rFonts w:cs="Arial"/>
              </w:rPr>
            </w:pPr>
            <w:r w:rsidRPr="00FD47C4">
              <w:rPr>
                <w:rFonts w:cs="Arial"/>
              </w:rPr>
              <w:t>EL 2</w:t>
            </w:r>
            <w:r w:rsidR="00FD47C4" w:rsidRPr="00FD47C4">
              <w:rPr>
                <w:rFonts w:cs="Arial"/>
              </w:rPr>
              <w:tab/>
            </w:r>
            <w:r w:rsidR="00FD47C4" w:rsidRPr="00FD47C4">
              <w:rPr>
                <w:rFonts w:cs="Arial"/>
              </w:rPr>
              <w:tab/>
            </w:r>
            <w:r w:rsidR="00FD47C4" w:rsidRPr="00FD47C4">
              <w:rPr>
                <w:rFonts w:cs="Arial"/>
              </w:rPr>
              <w:tab/>
            </w:r>
            <w:r w:rsidRPr="00FD47C4">
              <w:rPr>
                <w:rFonts w:cs="Arial"/>
              </w:rPr>
              <w:t>17</w:t>
            </w:r>
            <w:r w:rsidR="00FD47C4" w:rsidRPr="00FD47C4">
              <w:rPr>
                <w:rFonts w:cs="Arial"/>
              </w:rPr>
              <w:tab/>
            </w:r>
            <w:r w:rsidR="00FD47C4" w:rsidRPr="00FD47C4">
              <w:rPr>
                <w:rFonts w:cs="Arial"/>
              </w:rPr>
              <w:tab/>
            </w:r>
            <w:r w:rsidRPr="00FD47C4">
              <w:rPr>
                <w:rFonts w:cs="Arial"/>
              </w:rPr>
              <w:t>25</w:t>
            </w:r>
          </w:p>
        </w:tc>
        <w:tc>
          <w:tcPr>
            <w:tcW w:w="1757" w:type="dxa"/>
            <w:tcBorders>
              <w:top w:val="single" w:sz="2" w:space="0" w:color="000000"/>
              <w:left w:val="nil"/>
              <w:bottom w:val="single" w:sz="2" w:space="0" w:color="000000"/>
              <w:right w:val="nil"/>
            </w:tcBorders>
            <w:shd w:val="clear" w:color="auto" w:fill="E6F4F9"/>
          </w:tcPr>
          <w:p w14:paraId="42955896" w14:textId="77777777" w:rsidR="005075CD" w:rsidRPr="00FD47C4" w:rsidRDefault="000B08D9" w:rsidP="00FD47C4">
            <w:pPr>
              <w:pStyle w:val="Text"/>
              <w:jc w:val="center"/>
              <w:rPr>
                <w:rFonts w:cs="Arial"/>
              </w:rPr>
            </w:pPr>
            <w:r w:rsidRPr="00FD47C4">
              <w:rPr>
                <w:rFonts w:cs="Arial"/>
              </w:rPr>
              <w:t>42</w:t>
            </w:r>
          </w:p>
        </w:tc>
      </w:tr>
      <w:tr w:rsidR="005075CD" w14:paraId="3B3DEDFB" w14:textId="77777777" w:rsidTr="00FD47C4">
        <w:trPr>
          <w:trHeight w:hRule="exact" w:val="321"/>
        </w:trPr>
        <w:tc>
          <w:tcPr>
            <w:tcW w:w="7072" w:type="dxa"/>
            <w:tcBorders>
              <w:top w:val="single" w:sz="2" w:space="0" w:color="000000"/>
              <w:left w:val="nil"/>
              <w:bottom w:val="single" w:sz="2" w:space="0" w:color="000000"/>
              <w:right w:val="nil"/>
            </w:tcBorders>
          </w:tcPr>
          <w:p w14:paraId="67592246" w14:textId="4148CE7C" w:rsidR="005075CD" w:rsidRPr="00FD47C4" w:rsidRDefault="000B08D9" w:rsidP="00FD47C4">
            <w:pPr>
              <w:pStyle w:val="Text"/>
              <w:rPr>
                <w:rFonts w:cs="Arial"/>
              </w:rPr>
            </w:pPr>
            <w:r w:rsidRPr="00FD47C4">
              <w:rPr>
                <w:rFonts w:cs="Arial"/>
              </w:rPr>
              <w:t>SES Band 1</w:t>
            </w:r>
            <w:r w:rsidRPr="00FD47C4">
              <w:rPr>
                <w:rFonts w:cs="Arial"/>
              </w:rPr>
              <w:tab/>
            </w:r>
            <w:r w:rsidR="00FD47C4" w:rsidRPr="00FD47C4">
              <w:rPr>
                <w:rFonts w:cs="Arial"/>
              </w:rPr>
              <w:tab/>
            </w:r>
            <w:r w:rsidRPr="00FD47C4">
              <w:rPr>
                <w:rFonts w:cs="Arial"/>
              </w:rPr>
              <w:t>5</w:t>
            </w:r>
            <w:r w:rsidR="00FD47C4" w:rsidRPr="00FD47C4">
              <w:rPr>
                <w:rFonts w:cs="Arial"/>
              </w:rPr>
              <w:tab/>
            </w:r>
            <w:r w:rsidR="00FD47C4" w:rsidRPr="00FD47C4">
              <w:rPr>
                <w:rFonts w:cs="Arial"/>
              </w:rPr>
              <w:tab/>
            </w:r>
            <w:r w:rsidRPr="00FD47C4">
              <w:rPr>
                <w:rFonts w:cs="Arial"/>
              </w:rPr>
              <w:t>4</w:t>
            </w:r>
          </w:p>
        </w:tc>
        <w:tc>
          <w:tcPr>
            <w:tcW w:w="1757" w:type="dxa"/>
            <w:tcBorders>
              <w:top w:val="single" w:sz="2" w:space="0" w:color="000000"/>
              <w:left w:val="nil"/>
              <w:bottom w:val="single" w:sz="2" w:space="0" w:color="000000"/>
              <w:right w:val="nil"/>
            </w:tcBorders>
            <w:shd w:val="clear" w:color="auto" w:fill="E6F4F9"/>
          </w:tcPr>
          <w:p w14:paraId="6184B5C3" w14:textId="77777777" w:rsidR="005075CD" w:rsidRPr="00FD47C4" w:rsidRDefault="000B08D9" w:rsidP="00FD47C4">
            <w:pPr>
              <w:pStyle w:val="Text"/>
              <w:jc w:val="center"/>
              <w:rPr>
                <w:rFonts w:cs="Arial"/>
              </w:rPr>
            </w:pPr>
            <w:r w:rsidRPr="00FD47C4">
              <w:rPr>
                <w:rFonts w:cs="Arial"/>
              </w:rPr>
              <w:t>9</w:t>
            </w:r>
          </w:p>
        </w:tc>
      </w:tr>
      <w:tr w:rsidR="005075CD" w14:paraId="71CE452B" w14:textId="77777777" w:rsidTr="00FD47C4">
        <w:trPr>
          <w:trHeight w:hRule="exact" w:val="321"/>
        </w:trPr>
        <w:tc>
          <w:tcPr>
            <w:tcW w:w="7072" w:type="dxa"/>
            <w:tcBorders>
              <w:top w:val="single" w:sz="2" w:space="0" w:color="000000"/>
              <w:left w:val="nil"/>
              <w:bottom w:val="single" w:sz="2" w:space="0" w:color="000000"/>
              <w:right w:val="nil"/>
            </w:tcBorders>
          </w:tcPr>
          <w:p w14:paraId="51DF7E7D" w14:textId="21264F3A" w:rsidR="005075CD" w:rsidRPr="00FD47C4" w:rsidRDefault="000B08D9" w:rsidP="00FD47C4">
            <w:pPr>
              <w:pStyle w:val="Text"/>
              <w:rPr>
                <w:rFonts w:cs="Arial"/>
              </w:rPr>
            </w:pPr>
            <w:r w:rsidRPr="00FD47C4">
              <w:rPr>
                <w:rFonts w:cs="Arial"/>
              </w:rPr>
              <w:t>SES Band 2</w:t>
            </w:r>
            <w:r w:rsidRPr="00FD47C4">
              <w:rPr>
                <w:rFonts w:cs="Arial"/>
              </w:rPr>
              <w:tab/>
            </w:r>
            <w:r w:rsidR="00FD47C4" w:rsidRPr="00FD47C4">
              <w:rPr>
                <w:rFonts w:cs="Arial"/>
              </w:rPr>
              <w:tab/>
            </w:r>
            <w:r w:rsidRPr="00FD47C4">
              <w:rPr>
                <w:rFonts w:cs="Arial"/>
              </w:rPr>
              <w:t>1</w:t>
            </w:r>
            <w:r w:rsidR="00FD47C4" w:rsidRPr="00FD47C4">
              <w:rPr>
                <w:rFonts w:cs="Arial"/>
              </w:rPr>
              <w:tab/>
            </w:r>
            <w:r w:rsidR="00FD47C4" w:rsidRPr="00FD47C4">
              <w:rPr>
                <w:rFonts w:cs="Arial"/>
              </w:rPr>
              <w:tab/>
            </w:r>
            <w:r w:rsidRPr="00FD47C4">
              <w:rPr>
                <w:rFonts w:cs="Arial"/>
              </w:rPr>
              <w:t>4</w:t>
            </w:r>
          </w:p>
        </w:tc>
        <w:tc>
          <w:tcPr>
            <w:tcW w:w="1757" w:type="dxa"/>
            <w:tcBorders>
              <w:top w:val="single" w:sz="2" w:space="0" w:color="000000"/>
              <w:left w:val="nil"/>
              <w:bottom w:val="single" w:sz="2" w:space="0" w:color="000000"/>
              <w:right w:val="nil"/>
            </w:tcBorders>
            <w:shd w:val="clear" w:color="auto" w:fill="E6F4F9"/>
          </w:tcPr>
          <w:p w14:paraId="0604661E" w14:textId="77777777" w:rsidR="005075CD" w:rsidRPr="00FD47C4" w:rsidRDefault="000B08D9" w:rsidP="00FD47C4">
            <w:pPr>
              <w:pStyle w:val="Text"/>
              <w:jc w:val="center"/>
              <w:rPr>
                <w:rFonts w:cs="Arial"/>
              </w:rPr>
            </w:pPr>
            <w:r w:rsidRPr="00FD47C4">
              <w:rPr>
                <w:rFonts w:cs="Arial"/>
              </w:rPr>
              <w:t>5</w:t>
            </w:r>
          </w:p>
        </w:tc>
      </w:tr>
      <w:tr w:rsidR="005075CD" w14:paraId="13B94A32" w14:textId="77777777" w:rsidTr="00FD47C4">
        <w:trPr>
          <w:trHeight w:hRule="exact" w:val="321"/>
        </w:trPr>
        <w:tc>
          <w:tcPr>
            <w:tcW w:w="7072" w:type="dxa"/>
            <w:tcBorders>
              <w:top w:val="single" w:sz="2" w:space="0" w:color="000000"/>
              <w:left w:val="nil"/>
              <w:bottom w:val="single" w:sz="2" w:space="0" w:color="000000"/>
              <w:right w:val="nil"/>
            </w:tcBorders>
          </w:tcPr>
          <w:p w14:paraId="11406C46" w14:textId="02C6E27F" w:rsidR="005075CD" w:rsidRPr="00FD47C4" w:rsidRDefault="000B08D9" w:rsidP="00FD47C4">
            <w:pPr>
              <w:pStyle w:val="Text"/>
              <w:rPr>
                <w:rFonts w:cs="Arial"/>
              </w:rPr>
            </w:pPr>
            <w:r w:rsidRPr="00FD47C4">
              <w:rPr>
                <w:rFonts w:cs="Arial"/>
                <w:spacing w:val="-13"/>
              </w:rPr>
              <w:t>T</w:t>
            </w:r>
            <w:r w:rsidRPr="00FD47C4">
              <w:rPr>
                <w:rFonts w:cs="Arial"/>
              </w:rPr>
              <w:t>otal</w:t>
            </w:r>
            <w:r w:rsidR="00FD47C4" w:rsidRPr="00FD47C4">
              <w:rPr>
                <w:rFonts w:cs="Arial"/>
              </w:rPr>
              <w:tab/>
            </w:r>
            <w:r w:rsidR="00FD47C4" w:rsidRPr="00FD47C4">
              <w:rPr>
                <w:rFonts w:cs="Arial"/>
              </w:rPr>
              <w:tab/>
            </w:r>
            <w:r w:rsidR="00FD47C4" w:rsidRPr="00FD47C4">
              <w:rPr>
                <w:rFonts w:cs="Arial"/>
              </w:rPr>
              <w:tab/>
            </w:r>
            <w:r w:rsidRPr="00FD47C4">
              <w:rPr>
                <w:rFonts w:cs="Arial"/>
              </w:rPr>
              <w:t>84</w:t>
            </w:r>
            <w:r w:rsidR="00FD47C4" w:rsidRPr="00FD47C4">
              <w:rPr>
                <w:rFonts w:cs="Arial"/>
              </w:rPr>
              <w:tab/>
            </w:r>
            <w:r w:rsidR="00FD47C4" w:rsidRPr="00FD47C4">
              <w:rPr>
                <w:rFonts w:cs="Arial"/>
              </w:rPr>
              <w:tab/>
            </w:r>
            <w:r w:rsidRPr="00FD47C4">
              <w:rPr>
                <w:rFonts w:cs="Arial"/>
              </w:rPr>
              <w:t>64</w:t>
            </w:r>
          </w:p>
        </w:tc>
        <w:tc>
          <w:tcPr>
            <w:tcW w:w="1757" w:type="dxa"/>
            <w:tcBorders>
              <w:top w:val="single" w:sz="2" w:space="0" w:color="000000"/>
              <w:left w:val="nil"/>
              <w:bottom w:val="single" w:sz="2" w:space="0" w:color="000000"/>
              <w:right w:val="nil"/>
            </w:tcBorders>
            <w:shd w:val="clear" w:color="auto" w:fill="E6F4F9"/>
          </w:tcPr>
          <w:p w14:paraId="6F867166" w14:textId="77777777" w:rsidR="005075CD" w:rsidRPr="00FD47C4" w:rsidRDefault="000B08D9" w:rsidP="00FD47C4">
            <w:pPr>
              <w:pStyle w:val="Text"/>
              <w:jc w:val="center"/>
              <w:rPr>
                <w:rFonts w:cs="Arial"/>
              </w:rPr>
            </w:pPr>
            <w:r w:rsidRPr="00FD47C4">
              <w:rPr>
                <w:rFonts w:cs="Arial"/>
              </w:rPr>
              <w:t>148</w:t>
            </w:r>
          </w:p>
        </w:tc>
      </w:tr>
    </w:tbl>
    <w:p w14:paraId="4660289F" w14:textId="77777777" w:rsidR="005075CD" w:rsidRPr="00B9640D" w:rsidRDefault="000B08D9" w:rsidP="00B9640D">
      <w:pPr>
        <w:pStyle w:val="Text"/>
        <w:rPr>
          <w:sz w:val="14"/>
          <w:szCs w:val="14"/>
        </w:rPr>
      </w:pPr>
      <w:r w:rsidRPr="00B9640D">
        <w:rPr>
          <w:sz w:val="14"/>
          <w:szCs w:val="14"/>
        </w:rPr>
        <w:t>Note: Excludes the Fair Work Ombudsman</w:t>
      </w:r>
    </w:p>
    <w:p w14:paraId="410976A7" w14:textId="2A6EA712" w:rsidR="005075CD" w:rsidRPr="00FD47C4" w:rsidRDefault="000B08D9" w:rsidP="00B9640D">
      <w:pPr>
        <w:pStyle w:val="Heading4"/>
      </w:pPr>
      <w:r>
        <w:rPr>
          <w:spacing w:val="-11"/>
        </w:rPr>
        <w:t>T</w:t>
      </w:r>
      <w:r>
        <w:t>able 35:</w:t>
      </w:r>
      <w:r>
        <w:rPr>
          <w:spacing w:val="-6"/>
        </w:rPr>
        <w:t xml:space="preserve"> W</w:t>
      </w:r>
      <w:r>
        <w:t>or</w:t>
      </w:r>
      <w:r>
        <w:rPr>
          <w:spacing w:val="2"/>
        </w:rPr>
        <w:t>k</w:t>
      </w:r>
      <w:r>
        <w:t>pla</w:t>
      </w:r>
      <w:r>
        <w:rPr>
          <w:spacing w:val="-2"/>
        </w:rPr>
        <w:t>c</w:t>
      </w:r>
      <w:r>
        <w:t>e di</w:t>
      </w:r>
      <w:r>
        <w:rPr>
          <w:spacing w:val="-2"/>
        </w:rPr>
        <w:t>v</w:t>
      </w:r>
      <w:r>
        <w:t>ersity p</w:t>
      </w:r>
      <w:r>
        <w:rPr>
          <w:spacing w:val="-2"/>
        </w:rPr>
        <w:t>r</w:t>
      </w:r>
      <w:r>
        <w:t>ofile</w:t>
      </w:r>
      <w:r>
        <w:rPr>
          <w:spacing w:val="-3"/>
        </w:rPr>
        <w:t xml:space="preserve"> </w:t>
      </w:r>
      <w:r>
        <w:rPr>
          <w:spacing w:val="-1"/>
        </w:rPr>
        <w:t>a</w:t>
      </w:r>
      <w:r>
        <w:t>t 30 June 2013</w:t>
      </w:r>
    </w:p>
    <w:tbl>
      <w:tblPr>
        <w:tblW w:w="0" w:type="auto"/>
        <w:tblLayout w:type="fixed"/>
        <w:tblCellMar>
          <w:left w:w="0" w:type="dxa"/>
          <w:right w:w="0" w:type="dxa"/>
        </w:tblCellMar>
        <w:tblLook w:val="01E0" w:firstRow="1" w:lastRow="1" w:firstColumn="1" w:lastColumn="1" w:noHBand="0" w:noVBand="0"/>
      </w:tblPr>
      <w:tblGrid>
        <w:gridCol w:w="1613"/>
        <w:gridCol w:w="1716"/>
        <w:gridCol w:w="1998"/>
        <w:gridCol w:w="1919"/>
        <w:gridCol w:w="1333"/>
      </w:tblGrid>
      <w:tr w:rsidR="005075CD" w:rsidRPr="00FD47C4" w14:paraId="299FF402" w14:textId="77777777" w:rsidTr="00B9640D">
        <w:trPr>
          <w:trHeight w:hRule="exact" w:val="670"/>
        </w:trPr>
        <w:tc>
          <w:tcPr>
            <w:tcW w:w="1613" w:type="dxa"/>
            <w:tcBorders>
              <w:top w:val="single" w:sz="8" w:space="0" w:color="000000"/>
              <w:left w:val="nil"/>
              <w:bottom w:val="single" w:sz="8" w:space="0" w:color="000000"/>
              <w:right w:val="nil"/>
            </w:tcBorders>
          </w:tcPr>
          <w:p w14:paraId="2319C2DB" w14:textId="77777777" w:rsidR="005075CD" w:rsidRPr="00FD47C4" w:rsidRDefault="000B08D9" w:rsidP="00FD47C4">
            <w:pPr>
              <w:pStyle w:val="Text"/>
              <w:rPr>
                <w:b/>
              </w:rPr>
            </w:pPr>
            <w:r w:rsidRPr="00FD47C4">
              <w:rPr>
                <w:b/>
              </w:rPr>
              <w:t>Total staff</w:t>
            </w:r>
          </w:p>
        </w:tc>
        <w:tc>
          <w:tcPr>
            <w:tcW w:w="1716" w:type="dxa"/>
            <w:tcBorders>
              <w:top w:val="single" w:sz="8" w:space="0" w:color="000000"/>
              <w:left w:val="nil"/>
              <w:bottom w:val="single" w:sz="8" w:space="0" w:color="000000"/>
              <w:right w:val="nil"/>
            </w:tcBorders>
          </w:tcPr>
          <w:p w14:paraId="2E550B66" w14:textId="77777777" w:rsidR="005075CD" w:rsidRPr="00FD47C4" w:rsidRDefault="000B08D9" w:rsidP="00FD47C4">
            <w:pPr>
              <w:pStyle w:val="Text"/>
              <w:jc w:val="center"/>
              <w:rPr>
                <w:b/>
              </w:rPr>
            </w:pPr>
            <w:r w:rsidRPr="00FD47C4">
              <w:rPr>
                <w:b/>
              </w:rPr>
              <w:t>Female</w:t>
            </w:r>
          </w:p>
        </w:tc>
        <w:tc>
          <w:tcPr>
            <w:tcW w:w="1998" w:type="dxa"/>
            <w:tcBorders>
              <w:top w:val="single" w:sz="8" w:space="0" w:color="000000"/>
              <w:left w:val="nil"/>
              <w:bottom w:val="single" w:sz="8" w:space="0" w:color="000000"/>
              <w:right w:val="nil"/>
            </w:tcBorders>
          </w:tcPr>
          <w:p w14:paraId="0FA3189B" w14:textId="77777777" w:rsidR="005075CD" w:rsidRPr="00FD47C4" w:rsidRDefault="000B08D9" w:rsidP="00FD47C4">
            <w:pPr>
              <w:pStyle w:val="Text"/>
              <w:jc w:val="center"/>
              <w:rPr>
                <w:b/>
              </w:rPr>
            </w:pPr>
            <w:r w:rsidRPr="00FD47C4">
              <w:rPr>
                <w:b/>
              </w:rPr>
              <w:t>People from culturally and linguistically diverse backgrounds</w:t>
            </w:r>
          </w:p>
        </w:tc>
        <w:tc>
          <w:tcPr>
            <w:tcW w:w="1919" w:type="dxa"/>
            <w:tcBorders>
              <w:top w:val="single" w:sz="8" w:space="0" w:color="000000"/>
              <w:left w:val="nil"/>
              <w:bottom w:val="single" w:sz="8" w:space="0" w:color="000000"/>
              <w:right w:val="nil"/>
            </w:tcBorders>
          </w:tcPr>
          <w:p w14:paraId="7EF3AFE5" w14:textId="77777777" w:rsidR="005075CD" w:rsidRPr="00FD47C4" w:rsidRDefault="000B08D9" w:rsidP="00FD47C4">
            <w:pPr>
              <w:pStyle w:val="Text"/>
              <w:jc w:val="center"/>
              <w:rPr>
                <w:b/>
              </w:rPr>
            </w:pPr>
            <w:r w:rsidRPr="00FD47C4">
              <w:rPr>
                <w:b/>
              </w:rPr>
              <w:t>People from Aboriginal and Torres Strait Islander backgrounds</w:t>
            </w:r>
          </w:p>
        </w:tc>
        <w:tc>
          <w:tcPr>
            <w:tcW w:w="1333" w:type="dxa"/>
            <w:tcBorders>
              <w:top w:val="single" w:sz="8" w:space="0" w:color="000000"/>
              <w:left w:val="nil"/>
              <w:bottom w:val="single" w:sz="8" w:space="0" w:color="000000"/>
              <w:right w:val="nil"/>
            </w:tcBorders>
          </w:tcPr>
          <w:p w14:paraId="65AFF03B" w14:textId="77777777" w:rsidR="005075CD" w:rsidRPr="00FD47C4" w:rsidRDefault="000B08D9" w:rsidP="00FD47C4">
            <w:pPr>
              <w:pStyle w:val="Text"/>
              <w:jc w:val="center"/>
              <w:rPr>
                <w:b/>
              </w:rPr>
            </w:pPr>
            <w:r w:rsidRPr="00FD47C4">
              <w:rPr>
                <w:b/>
              </w:rPr>
              <w:t>People with disabilities</w:t>
            </w:r>
          </w:p>
        </w:tc>
      </w:tr>
      <w:tr w:rsidR="005075CD" w:rsidRPr="00FD47C4" w14:paraId="2A66DEE6" w14:textId="77777777" w:rsidTr="00FD47C4">
        <w:trPr>
          <w:trHeight w:hRule="exact" w:val="314"/>
        </w:trPr>
        <w:tc>
          <w:tcPr>
            <w:tcW w:w="1613" w:type="dxa"/>
            <w:tcBorders>
              <w:top w:val="single" w:sz="8" w:space="0" w:color="000000"/>
              <w:left w:val="nil"/>
              <w:bottom w:val="single" w:sz="2" w:space="0" w:color="000000"/>
              <w:right w:val="nil"/>
            </w:tcBorders>
          </w:tcPr>
          <w:p w14:paraId="7860ABC4" w14:textId="77777777" w:rsidR="005075CD" w:rsidRPr="00FD47C4" w:rsidRDefault="000B08D9" w:rsidP="00FD47C4">
            <w:pPr>
              <w:pStyle w:val="Text"/>
            </w:pPr>
            <w:r w:rsidRPr="00FD47C4">
              <w:t>809</w:t>
            </w:r>
          </w:p>
        </w:tc>
        <w:tc>
          <w:tcPr>
            <w:tcW w:w="1716" w:type="dxa"/>
            <w:tcBorders>
              <w:top w:val="single" w:sz="8" w:space="0" w:color="000000"/>
              <w:left w:val="nil"/>
              <w:bottom w:val="single" w:sz="2" w:space="0" w:color="000000"/>
              <w:right w:val="nil"/>
            </w:tcBorders>
          </w:tcPr>
          <w:p w14:paraId="2FAA8380" w14:textId="77777777" w:rsidR="005075CD" w:rsidRPr="00FD47C4" w:rsidRDefault="000B08D9" w:rsidP="00FD47C4">
            <w:pPr>
              <w:pStyle w:val="Text"/>
              <w:jc w:val="center"/>
            </w:pPr>
            <w:r w:rsidRPr="00FD47C4">
              <w:t>509</w:t>
            </w:r>
          </w:p>
        </w:tc>
        <w:tc>
          <w:tcPr>
            <w:tcW w:w="1998" w:type="dxa"/>
            <w:tcBorders>
              <w:top w:val="single" w:sz="8" w:space="0" w:color="000000"/>
              <w:left w:val="nil"/>
              <w:bottom w:val="single" w:sz="2" w:space="0" w:color="000000"/>
              <w:right w:val="nil"/>
            </w:tcBorders>
          </w:tcPr>
          <w:p w14:paraId="3B83A4BC" w14:textId="77777777" w:rsidR="005075CD" w:rsidRPr="00FD47C4" w:rsidRDefault="000B08D9" w:rsidP="00FD47C4">
            <w:pPr>
              <w:pStyle w:val="Text"/>
              <w:jc w:val="center"/>
            </w:pPr>
            <w:r w:rsidRPr="00FD47C4">
              <w:t>210</w:t>
            </w:r>
          </w:p>
        </w:tc>
        <w:tc>
          <w:tcPr>
            <w:tcW w:w="1919" w:type="dxa"/>
            <w:tcBorders>
              <w:top w:val="single" w:sz="8" w:space="0" w:color="000000"/>
              <w:left w:val="nil"/>
              <w:bottom w:val="single" w:sz="2" w:space="0" w:color="000000"/>
              <w:right w:val="nil"/>
            </w:tcBorders>
          </w:tcPr>
          <w:p w14:paraId="445394F7" w14:textId="77777777" w:rsidR="005075CD" w:rsidRPr="00FD47C4" w:rsidRDefault="000B08D9" w:rsidP="00FD47C4">
            <w:pPr>
              <w:pStyle w:val="Text"/>
              <w:jc w:val="center"/>
            </w:pPr>
            <w:r w:rsidRPr="00FD47C4">
              <w:t>8</w:t>
            </w:r>
          </w:p>
        </w:tc>
        <w:tc>
          <w:tcPr>
            <w:tcW w:w="1333" w:type="dxa"/>
            <w:tcBorders>
              <w:top w:val="single" w:sz="8" w:space="0" w:color="000000"/>
              <w:left w:val="nil"/>
              <w:bottom w:val="single" w:sz="2" w:space="0" w:color="000000"/>
              <w:right w:val="nil"/>
            </w:tcBorders>
          </w:tcPr>
          <w:p w14:paraId="5586AB4F" w14:textId="77777777" w:rsidR="005075CD" w:rsidRPr="00FD47C4" w:rsidRDefault="000B08D9" w:rsidP="00FD47C4">
            <w:pPr>
              <w:pStyle w:val="Text"/>
              <w:jc w:val="center"/>
            </w:pPr>
            <w:r w:rsidRPr="00FD47C4">
              <w:t>23</w:t>
            </w:r>
          </w:p>
        </w:tc>
      </w:tr>
    </w:tbl>
    <w:p w14:paraId="601F2DCF" w14:textId="70954B17" w:rsidR="005075CD" w:rsidRPr="00FD47C4" w:rsidRDefault="000B08D9" w:rsidP="00FD47C4">
      <w:pPr>
        <w:pStyle w:val="Text"/>
        <w:rPr>
          <w:sz w:val="14"/>
          <w:szCs w:val="14"/>
        </w:rPr>
      </w:pPr>
      <w:r w:rsidRPr="00FD47C4">
        <w:rPr>
          <w:sz w:val="14"/>
          <w:szCs w:val="14"/>
        </w:rPr>
        <w:t>Note: Excludes the Fair Work Ombudsman</w:t>
      </w:r>
    </w:p>
    <w:p w14:paraId="32A30395" w14:textId="59120EF7" w:rsidR="005075CD" w:rsidRPr="00FD47C4" w:rsidRDefault="000B08D9" w:rsidP="00FD47C4">
      <w:pPr>
        <w:pStyle w:val="Heading4"/>
      </w:pPr>
      <w:r>
        <w:rPr>
          <w:spacing w:val="-11"/>
        </w:rPr>
        <w:t>T</w:t>
      </w:r>
      <w:r>
        <w:t>able 36: Empl</w:t>
      </w:r>
      <w:r>
        <w:rPr>
          <w:spacing w:val="-1"/>
        </w:rPr>
        <w:t>o</w:t>
      </w:r>
      <w:r>
        <w:rPr>
          <w:spacing w:val="-2"/>
        </w:rPr>
        <w:t>y</w:t>
      </w:r>
      <w:r>
        <w:t xml:space="preserve">ee </w:t>
      </w:r>
      <w:r>
        <w:rPr>
          <w:spacing w:val="-2"/>
        </w:rPr>
        <w:t>w</w:t>
      </w:r>
      <w:r>
        <w:t>or</w:t>
      </w:r>
      <w:r>
        <w:rPr>
          <w:spacing w:val="2"/>
        </w:rPr>
        <w:t>k</w:t>
      </w:r>
      <w:r>
        <w:t>pla</w:t>
      </w:r>
      <w:r>
        <w:rPr>
          <w:spacing w:val="-2"/>
        </w:rPr>
        <w:t>c</w:t>
      </w:r>
      <w:r>
        <w:t>e a</w:t>
      </w:r>
      <w:r>
        <w:rPr>
          <w:spacing w:val="-1"/>
        </w:rPr>
        <w:t>g</w:t>
      </w:r>
      <w:r>
        <w:rPr>
          <w:spacing w:val="-2"/>
        </w:rPr>
        <w:t>r</w:t>
      </w:r>
      <w:r>
        <w:t>eeme</w:t>
      </w:r>
      <w:r>
        <w:rPr>
          <w:spacing w:val="-1"/>
        </w:rPr>
        <w:t>n</w:t>
      </w:r>
      <w:r>
        <w:t xml:space="preserve">ts </w:t>
      </w:r>
      <w:r>
        <w:rPr>
          <w:spacing w:val="-1"/>
        </w:rPr>
        <w:t>b</w:t>
      </w:r>
      <w:r>
        <w:t>y classific</w:t>
      </w:r>
      <w:r>
        <w:rPr>
          <w:spacing w:val="-1"/>
        </w:rPr>
        <w:t>a</w:t>
      </w:r>
      <w:r>
        <w:t>tion</w:t>
      </w:r>
      <w:r>
        <w:rPr>
          <w:spacing w:val="-7"/>
        </w:rPr>
        <w:t xml:space="preserve"> </w:t>
      </w:r>
      <w:r>
        <w:rPr>
          <w:spacing w:val="-1"/>
        </w:rPr>
        <w:t>a</w:t>
      </w:r>
      <w:r>
        <w:t>t 30 June 2013</w:t>
      </w:r>
    </w:p>
    <w:tbl>
      <w:tblPr>
        <w:tblW w:w="0" w:type="auto"/>
        <w:tblLayout w:type="fixed"/>
        <w:tblCellMar>
          <w:left w:w="0" w:type="dxa"/>
          <w:right w:w="0" w:type="dxa"/>
        </w:tblCellMar>
        <w:tblLook w:val="01E0" w:firstRow="1" w:lastRow="1" w:firstColumn="1" w:lastColumn="1" w:noHBand="0" w:noVBand="0"/>
      </w:tblPr>
      <w:tblGrid>
        <w:gridCol w:w="7072"/>
        <w:gridCol w:w="1757"/>
      </w:tblGrid>
      <w:tr w:rsidR="005075CD" w:rsidRPr="00FD47C4" w14:paraId="372DBEC5" w14:textId="77777777" w:rsidTr="00FD47C4">
        <w:trPr>
          <w:trHeight w:hRule="exact" w:val="521"/>
        </w:trPr>
        <w:tc>
          <w:tcPr>
            <w:tcW w:w="7072" w:type="dxa"/>
            <w:tcBorders>
              <w:top w:val="single" w:sz="8" w:space="0" w:color="000000"/>
              <w:left w:val="nil"/>
              <w:bottom w:val="single" w:sz="8" w:space="0" w:color="000000"/>
              <w:right w:val="nil"/>
            </w:tcBorders>
          </w:tcPr>
          <w:p w14:paraId="32CD4C63" w14:textId="55B28CD6" w:rsidR="005075CD" w:rsidRPr="00FD47C4" w:rsidRDefault="000B08D9" w:rsidP="00FD47C4">
            <w:pPr>
              <w:pStyle w:val="Text"/>
              <w:rPr>
                <w:b/>
              </w:rPr>
            </w:pPr>
            <w:r w:rsidRPr="00FD47C4">
              <w:rPr>
                <w:b/>
              </w:rPr>
              <w:t>Classification</w:t>
            </w:r>
            <w:r w:rsidRPr="00FD47C4">
              <w:rPr>
                <w:b/>
              </w:rPr>
              <w:tab/>
            </w:r>
            <w:r w:rsidR="00FD47C4" w:rsidRPr="00FD47C4">
              <w:rPr>
                <w:b/>
              </w:rPr>
              <w:tab/>
            </w:r>
            <w:r w:rsidR="00FD47C4" w:rsidRPr="00FD47C4">
              <w:rPr>
                <w:b/>
              </w:rPr>
              <w:tab/>
            </w:r>
            <w:r w:rsidRPr="00FD47C4">
              <w:rPr>
                <w:b/>
              </w:rPr>
              <w:t>Enterprise</w:t>
            </w:r>
            <w:r w:rsidRPr="00FD47C4">
              <w:rPr>
                <w:b/>
              </w:rPr>
              <w:tab/>
              <w:t>Common law</w:t>
            </w:r>
            <w:r w:rsidRPr="00FD47C4">
              <w:rPr>
                <w:b/>
              </w:rPr>
              <w:tab/>
            </w:r>
            <w:r w:rsidRPr="00FD47C4">
              <w:rPr>
                <w:b/>
              </w:rPr>
              <w:tab/>
            </w:r>
            <w:r w:rsidR="00FD47C4">
              <w:rPr>
                <w:b/>
              </w:rPr>
              <w:br/>
            </w:r>
            <w:r w:rsidR="00FD47C4" w:rsidRPr="00FD47C4">
              <w:rPr>
                <w:b/>
              </w:rPr>
              <w:tab/>
            </w:r>
            <w:r w:rsidR="00FD47C4" w:rsidRPr="00FD47C4">
              <w:rPr>
                <w:b/>
              </w:rPr>
              <w:tab/>
            </w:r>
            <w:r w:rsidR="00FD47C4" w:rsidRPr="00FD47C4">
              <w:rPr>
                <w:b/>
              </w:rPr>
              <w:tab/>
            </w:r>
            <w:r w:rsidR="00FD47C4" w:rsidRPr="00FD47C4">
              <w:rPr>
                <w:b/>
              </w:rPr>
              <w:tab/>
              <w:t>agreement</w:t>
            </w:r>
            <w:r w:rsidR="00FD47C4" w:rsidRPr="00FD47C4">
              <w:rPr>
                <w:b/>
              </w:rPr>
              <w:tab/>
              <w:t>contract</w:t>
            </w:r>
          </w:p>
        </w:tc>
        <w:tc>
          <w:tcPr>
            <w:tcW w:w="1757" w:type="dxa"/>
            <w:tcBorders>
              <w:top w:val="single" w:sz="8" w:space="0" w:color="000000"/>
              <w:left w:val="nil"/>
              <w:bottom w:val="single" w:sz="8" w:space="0" w:color="000000"/>
              <w:right w:val="nil"/>
            </w:tcBorders>
            <w:shd w:val="clear" w:color="auto" w:fill="E6F4F9"/>
          </w:tcPr>
          <w:p w14:paraId="08F842F7" w14:textId="2B426FF9" w:rsidR="005075CD" w:rsidRPr="00FD47C4" w:rsidRDefault="000B08D9" w:rsidP="00FD47C4">
            <w:pPr>
              <w:pStyle w:val="Text"/>
              <w:jc w:val="center"/>
              <w:rPr>
                <w:b/>
              </w:rPr>
            </w:pPr>
            <w:r w:rsidRPr="00FD47C4">
              <w:rPr>
                <w:b/>
              </w:rPr>
              <w:t>Total</w:t>
            </w:r>
            <w:r w:rsidR="00FD47C4">
              <w:rPr>
                <w:b/>
              </w:rPr>
              <w:br/>
            </w:r>
          </w:p>
        </w:tc>
      </w:tr>
      <w:tr w:rsidR="005075CD" w:rsidRPr="00FD47C4" w14:paraId="7C26CE7C" w14:textId="77777777" w:rsidTr="00FD47C4">
        <w:trPr>
          <w:trHeight w:hRule="exact" w:val="321"/>
        </w:trPr>
        <w:tc>
          <w:tcPr>
            <w:tcW w:w="7072" w:type="dxa"/>
            <w:tcBorders>
              <w:top w:val="single" w:sz="8" w:space="0" w:color="000000"/>
              <w:left w:val="nil"/>
              <w:bottom w:val="single" w:sz="2" w:space="0" w:color="000000"/>
              <w:right w:val="nil"/>
            </w:tcBorders>
          </w:tcPr>
          <w:p w14:paraId="70FC5884" w14:textId="435E0E89" w:rsidR="005075CD" w:rsidRPr="00FD47C4" w:rsidRDefault="000B08D9" w:rsidP="00FD47C4">
            <w:pPr>
              <w:pStyle w:val="Text"/>
            </w:pPr>
            <w:r w:rsidRPr="00FD47C4">
              <w:t>APS 1</w:t>
            </w:r>
            <w:r w:rsidR="00FD47C4" w:rsidRPr="00FD47C4">
              <w:tab/>
            </w:r>
            <w:r w:rsidR="00FD47C4" w:rsidRPr="00FD47C4">
              <w:tab/>
            </w:r>
            <w:r w:rsidR="00FD47C4" w:rsidRPr="00FD47C4">
              <w:tab/>
            </w:r>
            <w:r w:rsidR="00FD47C4" w:rsidRPr="00FD47C4">
              <w:tab/>
            </w:r>
            <w:r w:rsidRPr="00FD47C4">
              <w:t>1</w:t>
            </w:r>
            <w:r w:rsidRPr="00FD47C4">
              <w:tab/>
            </w:r>
            <w:r w:rsidR="00FD47C4" w:rsidRPr="00FD47C4">
              <w:tab/>
            </w:r>
            <w:r w:rsidRPr="00FD47C4">
              <w:t>0</w:t>
            </w:r>
          </w:p>
        </w:tc>
        <w:tc>
          <w:tcPr>
            <w:tcW w:w="1757" w:type="dxa"/>
            <w:tcBorders>
              <w:top w:val="single" w:sz="8" w:space="0" w:color="000000"/>
              <w:left w:val="nil"/>
              <w:bottom w:val="single" w:sz="2" w:space="0" w:color="000000"/>
              <w:right w:val="nil"/>
            </w:tcBorders>
            <w:shd w:val="clear" w:color="auto" w:fill="E6F4F9"/>
          </w:tcPr>
          <w:p w14:paraId="1BDCAEB3" w14:textId="77777777" w:rsidR="005075CD" w:rsidRPr="00FD47C4" w:rsidRDefault="000B08D9" w:rsidP="00FD47C4">
            <w:pPr>
              <w:pStyle w:val="Text"/>
              <w:jc w:val="center"/>
            </w:pPr>
            <w:r w:rsidRPr="00FD47C4">
              <w:t>1</w:t>
            </w:r>
          </w:p>
        </w:tc>
      </w:tr>
      <w:tr w:rsidR="005075CD" w:rsidRPr="00FD47C4" w14:paraId="0817A29B" w14:textId="77777777" w:rsidTr="00FD47C4">
        <w:trPr>
          <w:trHeight w:hRule="exact" w:val="321"/>
        </w:trPr>
        <w:tc>
          <w:tcPr>
            <w:tcW w:w="7072" w:type="dxa"/>
            <w:tcBorders>
              <w:top w:val="single" w:sz="2" w:space="0" w:color="000000"/>
              <w:left w:val="nil"/>
              <w:bottom w:val="single" w:sz="2" w:space="0" w:color="000000"/>
              <w:right w:val="nil"/>
            </w:tcBorders>
          </w:tcPr>
          <w:p w14:paraId="77CC537E" w14:textId="5E2D72EF" w:rsidR="005075CD" w:rsidRPr="00FD47C4" w:rsidRDefault="000B08D9" w:rsidP="00FD47C4">
            <w:pPr>
              <w:pStyle w:val="Text"/>
            </w:pPr>
            <w:r w:rsidRPr="00FD47C4">
              <w:t>APS 2</w:t>
            </w:r>
            <w:r w:rsidR="00FD47C4" w:rsidRPr="00FD47C4">
              <w:tab/>
            </w:r>
            <w:r w:rsidR="00FD47C4" w:rsidRPr="00FD47C4">
              <w:tab/>
            </w:r>
            <w:r w:rsidR="00FD47C4" w:rsidRPr="00FD47C4">
              <w:tab/>
            </w:r>
            <w:r w:rsidR="00FD47C4" w:rsidRPr="00FD47C4">
              <w:tab/>
            </w:r>
            <w:r w:rsidRPr="00FD47C4">
              <w:t>7</w:t>
            </w:r>
            <w:r w:rsidR="00FD47C4" w:rsidRPr="00FD47C4">
              <w:tab/>
            </w:r>
            <w:r w:rsidR="00FD47C4" w:rsidRPr="00FD47C4">
              <w:tab/>
            </w:r>
            <w:r w:rsidRPr="00FD47C4">
              <w:t>0</w:t>
            </w:r>
          </w:p>
        </w:tc>
        <w:tc>
          <w:tcPr>
            <w:tcW w:w="1757" w:type="dxa"/>
            <w:tcBorders>
              <w:top w:val="single" w:sz="2" w:space="0" w:color="000000"/>
              <w:left w:val="nil"/>
              <w:bottom w:val="single" w:sz="2" w:space="0" w:color="000000"/>
              <w:right w:val="nil"/>
            </w:tcBorders>
            <w:shd w:val="clear" w:color="auto" w:fill="E6F4F9"/>
          </w:tcPr>
          <w:p w14:paraId="74AC1111" w14:textId="77777777" w:rsidR="005075CD" w:rsidRPr="00FD47C4" w:rsidRDefault="000B08D9" w:rsidP="00FD47C4">
            <w:pPr>
              <w:pStyle w:val="Text"/>
              <w:jc w:val="center"/>
            </w:pPr>
            <w:r w:rsidRPr="00FD47C4">
              <w:t>7</w:t>
            </w:r>
          </w:p>
        </w:tc>
      </w:tr>
      <w:tr w:rsidR="005075CD" w:rsidRPr="00FD47C4" w14:paraId="6211CEBE" w14:textId="77777777" w:rsidTr="00FD47C4">
        <w:trPr>
          <w:trHeight w:hRule="exact" w:val="321"/>
        </w:trPr>
        <w:tc>
          <w:tcPr>
            <w:tcW w:w="7072" w:type="dxa"/>
            <w:tcBorders>
              <w:top w:val="single" w:sz="2" w:space="0" w:color="000000"/>
              <w:left w:val="nil"/>
              <w:bottom w:val="single" w:sz="2" w:space="0" w:color="000000"/>
              <w:right w:val="nil"/>
            </w:tcBorders>
          </w:tcPr>
          <w:p w14:paraId="0DC5B74E" w14:textId="46C8174D" w:rsidR="005075CD" w:rsidRPr="00FD47C4" w:rsidRDefault="000B08D9" w:rsidP="00FD47C4">
            <w:pPr>
              <w:pStyle w:val="Text"/>
            </w:pPr>
            <w:r w:rsidRPr="00FD47C4">
              <w:t>APS 3</w:t>
            </w:r>
            <w:r w:rsidR="00FD47C4" w:rsidRPr="00FD47C4">
              <w:tab/>
            </w:r>
            <w:r w:rsidR="00FD47C4" w:rsidRPr="00FD47C4">
              <w:tab/>
            </w:r>
            <w:r w:rsidR="00FD47C4" w:rsidRPr="00FD47C4">
              <w:tab/>
            </w:r>
            <w:r w:rsidR="00FD47C4" w:rsidRPr="00FD47C4">
              <w:tab/>
            </w:r>
            <w:r w:rsidRPr="00FD47C4">
              <w:t>115</w:t>
            </w:r>
            <w:r w:rsidR="00FD47C4" w:rsidRPr="00FD47C4">
              <w:tab/>
            </w:r>
            <w:r w:rsidR="00FD47C4" w:rsidRPr="00FD47C4">
              <w:tab/>
            </w:r>
            <w:r w:rsidRPr="00FD47C4">
              <w:t>0</w:t>
            </w:r>
          </w:p>
        </w:tc>
        <w:tc>
          <w:tcPr>
            <w:tcW w:w="1757" w:type="dxa"/>
            <w:tcBorders>
              <w:top w:val="single" w:sz="2" w:space="0" w:color="000000"/>
              <w:left w:val="nil"/>
              <w:bottom w:val="single" w:sz="2" w:space="0" w:color="000000"/>
              <w:right w:val="nil"/>
            </w:tcBorders>
            <w:shd w:val="clear" w:color="auto" w:fill="E6F4F9"/>
          </w:tcPr>
          <w:p w14:paraId="7515D824" w14:textId="77777777" w:rsidR="005075CD" w:rsidRPr="00FD47C4" w:rsidRDefault="000B08D9" w:rsidP="00FD47C4">
            <w:pPr>
              <w:pStyle w:val="Text"/>
              <w:jc w:val="center"/>
            </w:pPr>
            <w:r w:rsidRPr="00FD47C4">
              <w:t>115</w:t>
            </w:r>
          </w:p>
        </w:tc>
      </w:tr>
      <w:tr w:rsidR="005075CD" w:rsidRPr="00FD47C4" w14:paraId="6630708F" w14:textId="77777777" w:rsidTr="00FD47C4">
        <w:trPr>
          <w:trHeight w:hRule="exact" w:val="321"/>
        </w:trPr>
        <w:tc>
          <w:tcPr>
            <w:tcW w:w="7072" w:type="dxa"/>
            <w:tcBorders>
              <w:top w:val="single" w:sz="2" w:space="0" w:color="000000"/>
              <w:left w:val="nil"/>
              <w:bottom w:val="single" w:sz="2" w:space="0" w:color="000000"/>
              <w:right w:val="nil"/>
            </w:tcBorders>
          </w:tcPr>
          <w:p w14:paraId="60353DFE" w14:textId="08EB6AED" w:rsidR="005075CD" w:rsidRPr="00FD47C4" w:rsidRDefault="000B08D9" w:rsidP="00FD47C4">
            <w:pPr>
              <w:pStyle w:val="Text"/>
            </w:pPr>
            <w:r w:rsidRPr="00FD47C4">
              <w:t>APS 4</w:t>
            </w:r>
            <w:r w:rsidR="00FD47C4" w:rsidRPr="00FD47C4">
              <w:tab/>
            </w:r>
            <w:r w:rsidR="00FD47C4" w:rsidRPr="00FD47C4">
              <w:tab/>
            </w:r>
            <w:r w:rsidR="00FD47C4" w:rsidRPr="00FD47C4">
              <w:tab/>
            </w:r>
            <w:r w:rsidR="00FD47C4" w:rsidRPr="00FD47C4">
              <w:tab/>
            </w:r>
            <w:r w:rsidRPr="00FD47C4">
              <w:t>158</w:t>
            </w:r>
            <w:r w:rsidR="00FD47C4" w:rsidRPr="00FD47C4">
              <w:tab/>
            </w:r>
            <w:r w:rsidR="00FD47C4" w:rsidRPr="00FD47C4">
              <w:tab/>
            </w:r>
            <w:r w:rsidRPr="00FD47C4">
              <w:t>0</w:t>
            </w:r>
          </w:p>
        </w:tc>
        <w:tc>
          <w:tcPr>
            <w:tcW w:w="1757" w:type="dxa"/>
            <w:tcBorders>
              <w:top w:val="single" w:sz="2" w:space="0" w:color="000000"/>
              <w:left w:val="nil"/>
              <w:bottom w:val="single" w:sz="2" w:space="0" w:color="000000"/>
              <w:right w:val="nil"/>
            </w:tcBorders>
            <w:shd w:val="clear" w:color="auto" w:fill="E6F4F9"/>
          </w:tcPr>
          <w:p w14:paraId="7598137C" w14:textId="77777777" w:rsidR="005075CD" w:rsidRPr="00FD47C4" w:rsidRDefault="000B08D9" w:rsidP="00FD47C4">
            <w:pPr>
              <w:pStyle w:val="Text"/>
              <w:jc w:val="center"/>
            </w:pPr>
            <w:r w:rsidRPr="00FD47C4">
              <w:t>158</w:t>
            </w:r>
          </w:p>
        </w:tc>
      </w:tr>
      <w:tr w:rsidR="005075CD" w:rsidRPr="00FD47C4" w14:paraId="0AB73343" w14:textId="77777777" w:rsidTr="00FD47C4">
        <w:trPr>
          <w:trHeight w:hRule="exact" w:val="321"/>
        </w:trPr>
        <w:tc>
          <w:tcPr>
            <w:tcW w:w="7072" w:type="dxa"/>
            <w:tcBorders>
              <w:top w:val="single" w:sz="2" w:space="0" w:color="000000"/>
              <w:left w:val="nil"/>
              <w:bottom w:val="single" w:sz="2" w:space="0" w:color="000000"/>
              <w:right w:val="nil"/>
            </w:tcBorders>
          </w:tcPr>
          <w:p w14:paraId="6B5B092B" w14:textId="06B85BC9" w:rsidR="005075CD" w:rsidRPr="00FD47C4" w:rsidRDefault="000B08D9" w:rsidP="00FD47C4">
            <w:pPr>
              <w:pStyle w:val="Text"/>
            </w:pPr>
            <w:r w:rsidRPr="00FD47C4">
              <w:t>APS 5</w:t>
            </w:r>
            <w:r w:rsidR="00FD47C4" w:rsidRPr="00FD47C4">
              <w:tab/>
            </w:r>
            <w:r w:rsidR="00FD47C4" w:rsidRPr="00FD47C4">
              <w:tab/>
            </w:r>
            <w:r w:rsidR="00FD47C4" w:rsidRPr="00FD47C4">
              <w:tab/>
            </w:r>
            <w:r w:rsidR="00FD47C4" w:rsidRPr="00FD47C4">
              <w:tab/>
            </w:r>
            <w:r w:rsidRPr="00FD47C4">
              <w:t>222</w:t>
            </w:r>
            <w:r w:rsidR="00FD47C4" w:rsidRPr="00FD47C4">
              <w:tab/>
            </w:r>
            <w:r w:rsidR="00FD47C4" w:rsidRPr="00FD47C4">
              <w:tab/>
            </w:r>
            <w:r w:rsidRPr="00FD47C4">
              <w:t>0</w:t>
            </w:r>
          </w:p>
        </w:tc>
        <w:tc>
          <w:tcPr>
            <w:tcW w:w="1757" w:type="dxa"/>
            <w:tcBorders>
              <w:top w:val="single" w:sz="2" w:space="0" w:color="000000"/>
              <w:left w:val="nil"/>
              <w:bottom w:val="single" w:sz="2" w:space="0" w:color="000000"/>
              <w:right w:val="nil"/>
            </w:tcBorders>
            <w:shd w:val="clear" w:color="auto" w:fill="E6F4F9"/>
          </w:tcPr>
          <w:p w14:paraId="1E7BB40E" w14:textId="77777777" w:rsidR="005075CD" w:rsidRPr="00FD47C4" w:rsidRDefault="000B08D9" w:rsidP="00FD47C4">
            <w:pPr>
              <w:pStyle w:val="Text"/>
              <w:jc w:val="center"/>
            </w:pPr>
            <w:r w:rsidRPr="00FD47C4">
              <w:t>222</w:t>
            </w:r>
          </w:p>
        </w:tc>
      </w:tr>
      <w:tr w:rsidR="005075CD" w:rsidRPr="00FD47C4" w14:paraId="671CF5B6" w14:textId="77777777" w:rsidTr="00FD47C4">
        <w:trPr>
          <w:trHeight w:hRule="exact" w:val="321"/>
        </w:trPr>
        <w:tc>
          <w:tcPr>
            <w:tcW w:w="7072" w:type="dxa"/>
            <w:tcBorders>
              <w:top w:val="single" w:sz="2" w:space="0" w:color="000000"/>
              <w:left w:val="nil"/>
              <w:bottom w:val="single" w:sz="2" w:space="0" w:color="000000"/>
              <w:right w:val="nil"/>
            </w:tcBorders>
          </w:tcPr>
          <w:p w14:paraId="31365154" w14:textId="1DF07DFB" w:rsidR="005075CD" w:rsidRPr="00FD47C4" w:rsidRDefault="000B08D9" w:rsidP="00FD47C4">
            <w:pPr>
              <w:pStyle w:val="Text"/>
            </w:pPr>
            <w:r w:rsidRPr="00FD47C4">
              <w:t>APS 6</w:t>
            </w:r>
            <w:r w:rsidR="00FD47C4" w:rsidRPr="00FD47C4">
              <w:tab/>
            </w:r>
            <w:r w:rsidR="00FD47C4" w:rsidRPr="00FD47C4">
              <w:tab/>
            </w:r>
            <w:r w:rsidR="00FD47C4" w:rsidRPr="00FD47C4">
              <w:tab/>
            </w:r>
            <w:r w:rsidR="00FD47C4" w:rsidRPr="00FD47C4">
              <w:tab/>
            </w:r>
            <w:r w:rsidRPr="00FD47C4">
              <w:t>158</w:t>
            </w:r>
            <w:r w:rsidR="00FD47C4" w:rsidRPr="00FD47C4">
              <w:tab/>
            </w:r>
            <w:r w:rsidR="00FD47C4" w:rsidRPr="00FD47C4">
              <w:tab/>
            </w:r>
            <w:r w:rsidRPr="00FD47C4">
              <w:t>0</w:t>
            </w:r>
          </w:p>
        </w:tc>
        <w:tc>
          <w:tcPr>
            <w:tcW w:w="1757" w:type="dxa"/>
            <w:tcBorders>
              <w:top w:val="single" w:sz="2" w:space="0" w:color="000000"/>
              <w:left w:val="nil"/>
              <w:bottom w:val="single" w:sz="2" w:space="0" w:color="000000"/>
              <w:right w:val="nil"/>
            </w:tcBorders>
            <w:shd w:val="clear" w:color="auto" w:fill="E6F4F9"/>
          </w:tcPr>
          <w:p w14:paraId="0BDAE201" w14:textId="77777777" w:rsidR="005075CD" w:rsidRPr="00FD47C4" w:rsidRDefault="000B08D9" w:rsidP="00FD47C4">
            <w:pPr>
              <w:pStyle w:val="Text"/>
              <w:jc w:val="center"/>
            </w:pPr>
            <w:r w:rsidRPr="00FD47C4">
              <w:t>158</w:t>
            </w:r>
          </w:p>
        </w:tc>
      </w:tr>
      <w:tr w:rsidR="005075CD" w:rsidRPr="00FD47C4" w14:paraId="58E6CBDE" w14:textId="77777777" w:rsidTr="00FD47C4">
        <w:trPr>
          <w:trHeight w:hRule="exact" w:val="321"/>
        </w:trPr>
        <w:tc>
          <w:tcPr>
            <w:tcW w:w="7072" w:type="dxa"/>
            <w:tcBorders>
              <w:top w:val="single" w:sz="2" w:space="0" w:color="000000"/>
              <w:left w:val="nil"/>
              <w:bottom w:val="single" w:sz="2" w:space="0" w:color="000000"/>
              <w:right w:val="nil"/>
            </w:tcBorders>
          </w:tcPr>
          <w:p w14:paraId="5D0B2D8B" w14:textId="477F0203" w:rsidR="005075CD" w:rsidRPr="00FD47C4" w:rsidRDefault="000B08D9" w:rsidP="00FD47C4">
            <w:pPr>
              <w:pStyle w:val="Text"/>
            </w:pPr>
            <w:r w:rsidRPr="00FD47C4">
              <w:t>EL 1</w:t>
            </w:r>
            <w:r w:rsidR="00FD47C4" w:rsidRPr="00FD47C4">
              <w:tab/>
            </w:r>
            <w:r w:rsidR="00FD47C4" w:rsidRPr="00FD47C4">
              <w:tab/>
            </w:r>
            <w:r w:rsidR="00FD47C4" w:rsidRPr="00FD47C4">
              <w:tab/>
            </w:r>
            <w:r w:rsidR="00FD47C4" w:rsidRPr="00FD47C4">
              <w:tab/>
            </w:r>
            <w:r w:rsidRPr="00FD47C4">
              <w:t>92</w:t>
            </w:r>
            <w:r w:rsidR="00FD47C4" w:rsidRPr="00FD47C4">
              <w:tab/>
            </w:r>
            <w:r w:rsidR="00FD47C4" w:rsidRPr="00FD47C4">
              <w:tab/>
            </w:r>
            <w:r w:rsidRPr="00FD47C4">
              <w:t>0</w:t>
            </w:r>
          </w:p>
        </w:tc>
        <w:tc>
          <w:tcPr>
            <w:tcW w:w="1757" w:type="dxa"/>
            <w:tcBorders>
              <w:top w:val="single" w:sz="2" w:space="0" w:color="000000"/>
              <w:left w:val="nil"/>
              <w:bottom w:val="single" w:sz="2" w:space="0" w:color="000000"/>
              <w:right w:val="nil"/>
            </w:tcBorders>
            <w:shd w:val="clear" w:color="auto" w:fill="E6F4F9"/>
          </w:tcPr>
          <w:p w14:paraId="10DF12F4" w14:textId="77777777" w:rsidR="005075CD" w:rsidRPr="00FD47C4" w:rsidRDefault="000B08D9" w:rsidP="00FD47C4">
            <w:pPr>
              <w:pStyle w:val="Text"/>
              <w:jc w:val="center"/>
            </w:pPr>
            <w:r w:rsidRPr="00FD47C4">
              <w:t>92</w:t>
            </w:r>
          </w:p>
        </w:tc>
      </w:tr>
      <w:tr w:rsidR="005075CD" w:rsidRPr="00FD47C4" w14:paraId="4B7F4C1A" w14:textId="77777777" w:rsidTr="00FD47C4">
        <w:trPr>
          <w:trHeight w:hRule="exact" w:val="321"/>
        </w:trPr>
        <w:tc>
          <w:tcPr>
            <w:tcW w:w="7072" w:type="dxa"/>
            <w:tcBorders>
              <w:top w:val="single" w:sz="2" w:space="0" w:color="000000"/>
              <w:left w:val="nil"/>
              <w:bottom w:val="single" w:sz="2" w:space="0" w:color="000000"/>
              <w:right w:val="nil"/>
            </w:tcBorders>
          </w:tcPr>
          <w:p w14:paraId="2927EA74" w14:textId="4D8B299D" w:rsidR="005075CD" w:rsidRPr="00FD47C4" w:rsidRDefault="000B08D9" w:rsidP="00FD47C4">
            <w:pPr>
              <w:pStyle w:val="Text"/>
            </w:pPr>
            <w:r w:rsidRPr="00FD47C4">
              <w:t>EL 2</w:t>
            </w:r>
            <w:r w:rsidR="00FD47C4" w:rsidRPr="00FD47C4">
              <w:tab/>
            </w:r>
            <w:r w:rsidR="00FD47C4" w:rsidRPr="00FD47C4">
              <w:tab/>
            </w:r>
            <w:r w:rsidR="00FD47C4" w:rsidRPr="00FD47C4">
              <w:tab/>
            </w:r>
            <w:r w:rsidR="00FD47C4" w:rsidRPr="00FD47C4">
              <w:tab/>
            </w:r>
            <w:r w:rsidRPr="00FD47C4">
              <w:t>42</w:t>
            </w:r>
            <w:r w:rsidR="00FD47C4" w:rsidRPr="00FD47C4">
              <w:tab/>
            </w:r>
            <w:r w:rsidR="00FD47C4" w:rsidRPr="00FD47C4">
              <w:tab/>
            </w:r>
            <w:r w:rsidRPr="00FD47C4">
              <w:t>0</w:t>
            </w:r>
          </w:p>
        </w:tc>
        <w:tc>
          <w:tcPr>
            <w:tcW w:w="1757" w:type="dxa"/>
            <w:tcBorders>
              <w:top w:val="single" w:sz="2" w:space="0" w:color="000000"/>
              <w:left w:val="nil"/>
              <w:bottom w:val="single" w:sz="2" w:space="0" w:color="000000"/>
              <w:right w:val="nil"/>
            </w:tcBorders>
            <w:shd w:val="clear" w:color="auto" w:fill="E6F4F9"/>
          </w:tcPr>
          <w:p w14:paraId="7B5A1FB5" w14:textId="77777777" w:rsidR="005075CD" w:rsidRPr="00FD47C4" w:rsidRDefault="000B08D9" w:rsidP="00FD47C4">
            <w:pPr>
              <w:pStyle w:val="Text"/>
              <w:jc w:val="center"/>
            </w:pPr>
            <w:r w:rsidRPr="00FD47C4">
              <w:t>42</w:t>
            </w:r>
          </w:p>
        </w:tc>
      </w:tr>
      <w:tr w:rsidR="005075CD" w:rsidRPr="00FD47C4" w14:paraId="4F89D879" w14:textId="77777777" w:rsidTr="00FD47C4">
        <w:trPr>
          <w:trHeight w:hRule="exact" w:val="321"/>
        </w:trPr>
        <w:tc>
          <w:tcPr>
            <w:tcW w:w="7072" w:type="dxa"/>
            <w:tcBorders>
              <w:top w:val="single" w:sz="2" w:space="0" w:color="000000"/>
              <w:left w:val="nil"/>
              <w:bottom w:val="single" w:sz="2" w:space="0" w:color="000000"/>
              <w:right w:val="nil"/>
            </w:tcBorders>
          </w:tcPr>
          <w:p w14:paraId="6D976A44" w14:textId="17694ECE" w:rsidR="005075CD" w:rsidRPr="00FD47C4" w:rsidRDefault="000B08D9" w:rsidP="00FD47C4">
            <w:pPr>
              <w:pStyle w:val="Text"/>
            </w:pPr>
            <w:r w:rsidRPr="00FD47C4">
              <w:t>SES Band 1</w:t>
            </w:r>
            <w:r w:rsidR="00FD47C4" w:rsidRPr="00FD47C4">
              <w:tab/>
            </w:r>
            <w:r w:rsidR="00FD47C4" w:rsidRPr="00FD47C4">
              <w:tab/>
            </w:r>
            <w:r w:rsidR="00FD47C4" w:rsidRPr="00FD47C4">
              <w:tab/>
            </w:r>
            <w:r w:rsidRPr="00FD47C4">
              <w:t>0</w:t>
            </w:r>
            <w:r w:rsidR="00FD47C4" w:rsidRPr="00FD47C4">
              <w:tab/>
            </w:r>
            <w:r w:rsidR="00FD47C4" w:rsidRPr="00FD47C4">
              <w:tab/>
            </w:r>
            <w:r w:rsidRPr="00FD47C4">
              <w:t>9</w:t>
            </w:r>
          </w:p>
        </w:tc>
        <w:tc>
          <w:tcPr>
            <w:tcW w:w="1757" w:type="dxa"/>
            <w:tcBorders>
              <w:top w:val="single" w:sz="2" w:space="0" w:color="000000"/>
              <w:left w:val="nil"/>
              <w:bottom w:val="single" w:sz="2" w:space="0" w:color="000000"/>
              <w:right w:val="nil"/>
            </w:tcBorders>
            <w:shd w:val="clear" w:color="auto" w:fill="E6F4F9"/>
          </w:tcPr>
          <w:p w14:paraId="64D4B753" w14:textId="77777777" w:rsidR="005075CD" w:rsidRPr="00FD47C4" w:rsidRDefault="000B08D9" w:rsidP="00FD47C4">
            <w:pPr>
              <w:pStyle w:val="Text"/>
              <w:jc w:val="center"/>
            </w:pPr>
            <w:r w:rsidRPr="00FD47C4">
              <w:t>9</w:t>
            </w:r>
          </w:p>
        </w:tc>
      </w:tr>
      <w:tr w:rsidR="005075CD" w:rsidRPr="00FD47C4" w14:paraId="249FF95B" w14:textId="77777777" w:rsidTr="00FD47C4">
        <w:trPr>
          <w:trHeight w:hRule="exact" w:val="321"/>
        </w:trPr>
        <w:tc>
          <w:tcPr>
            <w:tcW w:w="7072" w:type="dxa"/>
            <w:tcBorders>
              <w:top w:val="single" w:sz="2" w:space="0" w:color="000000"/>
              <w:left w:val="nil"/>
              <w:bottom w:val="single" w:sz="2" w:space="0" w:color="000000"/>
              <w:right w:val="nil"/>
            </w:tcBorders>
          </w:tcPr>
          <w:p w14:paraId="76427451" w14:textId="442D931D" w:rsidR="005075CD" w:rsidRPr="00FD47C4" w:rsidRDefault="000B08D9" w:rsidP="00FD47C4">
            <w:pPr>
              <w:pStyle w:val="Text"/>
            </w:pPr>
            <w:r w:rsidRPr="00FD47C4">
              <w:t>SES Band 2</w:t>
            </w:r>
            <w:r w:rsidR="00FD47C4" w:rsidRPr="00FD47C4">
              <w:tab/>
            </w:r>
            <w:r w:rsidR="00FD47C4" w:rsidRPr="00FD47C4">
              <w:tab/>
            </w:r>
            <w:r w:rsidR="00FD47C4" w:rsidRPr="00FD47C4">
              <w:tab/>
            </w:r>
            <w:r w:rsidRPr="00FD47C4">
              <w:t>0</w:t>
            </w:r>
            <w:r w:rsidR="00FD47C4" w:rsidRPr="00FD47C4">
              <w:tab/>
            </w:r>
            <w:r w:rsidR="00FD47C4" w:rsidRPr="00FD47C4">
              <w:tab/>
            </w:r>
            <w:r w:rsidRPr="00FD47C4">
              <w:t>5</w:t>
            </w:r>
          </w:p>
        </w:tc>
        <w:tc>
          <w:tcPr>
            <w:tcW w:w="1757" w:type="dxa"/>
            <w:tcBorders>
              <w:top w:val="single" w:sz="2" w:space="0" w:color="000000"/>
              <w:left w:val="nil"/>
              <w:bottom w:val="single" w:sz="2" w:space="0" w:color="000000"/>
              <w:right w:val="nil"/>
            </w:tcBorders>
            <w:shd w:val="clear" w:color="auto" w:fill="E6F4F9"/>
          </w:tcPr>
          <w:p w14:paraId="6E7549E0" w14:textId="77777777" w:rsidR="005075CD" w:rsidRPr="00FD47C4" w:rsidRDefault="000B08D9" w:rsidP="00FD47C4">
            <w:pPr>
              <w:pStyle w:val="Text"/>
              <w:jc w:val="center"/>
            </w:pPr>
            <w:r w:rsidRPr="00FD47C4">
              <w:t>5</w:t>
            </w:r>
          </w:p>
        </w:tc>
      </w:tr>
      <w:tr w:rsidR="005075CD" w:rsidRPr="00FD47C4" w14:paraId="12F1874E" w14:textId="77777777" w:rsidTr="00FD47C4">
        <w:trPr>
          <w:trHeight w:hRule="exact" w:val="321"/>
        </w:trPr>
        <w:tc>
          <w:tcPr>
            <w:tcW w:w="7072" w:type="dxa"/>
            <w:tcBorders>
              <w:top w:val="single" w:sz="2" w:space="0" w:color="000000"/>
              <w:left w:val="nil"/>
              <w:bottom w:val="single" w:sz="2" w:space="0" w:color="000000"/>
              <w:right w:val="nil"/>
            </w:tcBorders>
          </w:tcPr>
          <w:p w14:paraId="282DEFF4" w14:textId="57F90AD7" w:rsidR="005075CD" w:rsidRPr="00FD47C4" w:rsidRDefault="000B08D9" w:rsidP="00FD47C4">
            <w:pPr>
              <w:pStyle w:val="Text"/>
              <w:rPr>
                <w:b/>
              </w:rPr>
            </w:pPr>
            <w:r w:rsidRPr="00FD47C4">
              <w:rPr>
                <w:b/>
              </w:rPr>
              <w:t>Total</w:t>
            </w:r>
            <w:r w:rsidR="00FD47C4" w:rsidRPr="00FD47C4">
              <w:tab/>
            </w:r>
            <w:r w:rsidR="00FD47C4" w:rsidRPr="00FD47C4">
              <w:tab/>
            </w:r>
            <w:r w:rsidR="00FD47C4" w:rsidRPr="00FD47C4">
              <w:tab/>
            </w:r>
            <w:r w:rsidR="00FD47C4" w:rsidRPr="00FD47C4">
              <w:tab/>
            </w:r>
            <w:r w:rsidRPr="00FD47C4">
              <w:rPr>
                <w:b/>
              </w:rPr>
              <w:t>795</w:t>
            </w:r>
            <w:r w:rsidR="00FD47C4" w:rsidRPr="00FD47C4">
              <w:tab/>
            </w:r>
            <w:r w:rsidR="00FD47C4" w:rsidRPr="00FD47C4">
              <w:tab/>
            </w:r>
            <w:r w:rsidRPr="00FD47C4">
              <w:rPr>
                <w:b/>
              </w:rPr>
              <w:t>14</w:t>
            </w:r>
          </w:p>
        </w:tc>
        <w:tc>
          <w:tcPr>
            <w:tcW w:w="1757" w:type="dxa"/>
            <w:tcBorders>
              <w:top w:val="single" w:sz="2" w:space="0" w:color="000000"/>
              <w:left w:val="nil"/>
              <w:bottom w:val="single" w:sz="2" w:space="0" w:color="000000"/>
              <w:right w:val="nil"/>
            </w:tcBorders>
            <w:shd w:val="clear" w:color="auto" w:fill="E6F4F9"/>
          </w:tcPr>
          <w:p w14:paraId="055B1998" w14:textId="77777777" w:rsidR="005075CD" w:rsidRPr="00FD47C4" w:rsidRDefault="000B08D9" w:rsidP="00FD47C4">
            <w:pPr>
              <w:pStyle w:val="Text"/>
              <w:jc w:val="center"/>
              <w:rPr>
                <w:b/>
              </w:rPr>
            </w:pPr>
            <w:r w:rsidRPr="00FD47C4">
              <w:rPr>
                <w:b/>
              </w:rPr>
              <w:t>809</w:t>
            </w:r>
          </w:p>
        </w:tc>
      </w:tr>
    </w:tbl>
    <w:p w14:paraId="7D9475E0" w14:textId="6343EEB6" w:rsidR="005075CD" w:rsidRPr="00B004ED" w:rsidRDefault="000B08D9" w:rsidP="00B004ED">
      <w:pPr>
        <w:pStyle w:val="Text"/>
        <w:rPr>
          <w:sz w:val="14"/>
          <w:szCs w:val="14"/>
        </w:rPr>
        <w:sectPr w:rsidR="005075CD" w:rsidRPr="00B004ED" w:rsidSect="00FD47C4">
          <w:pgSz w:w="9980" w:h="14180"/>
          <w:pgMar w:top="1985" w:right="482" w:bottom="560" w:left="567" w:header="4" w:footer="90" w:gutter="0"/>
          <w:cols w:space="720"/>
        </w:sectPr>
      </w:pPr>
      <w:r w:rsidRPr="00FD47C4">
        <w:rPr>
          <w:sz w:val="14"/>
          <w:szCs w:val="14"/>
        </w:rPr>
        <w:t>Note: Excludes the Fair Work Ombudsman</w:t>
      </w:r>
    </w:p>
    <w:p w14:paraId="2DA9032E" w14:textId="77777777" w:rsidR="005075CD" w:rsidRDefault="005075CD">
      <w:pPr>
        <w:spacing w:after="0"/>
        <w:sectPr w:rsidR="005075CD" w:rsidSect="00E24704">
          <w:pgSz w:w="9980" w:h="14180"/>
          <w:pgMar w:top="1985" w:right="160" w:bottom="340" w:left="0" w:header="4" w:footer="90" w:gutter="0"/>
          <w:cols w:space="720"/>
        </w:sectPr>
      </w:pPr>
    </w:p>
    <w:p w14:paraId="47EBDA1F" w14:textId="743ED799" w:rsidR="005075CD" w:rsidRDefault="000B08D9" w:rsidP="00B004ED">
      <w:pPr>
        <w:pStyle w:val="Heading4"/>
      </w:pPr>
      <w:r>
        <w:rPr>
          <w:spacing w:val="-11"/>
        </w:rPr>
        <w:lastRenderedPageBreak/>
        <w:t>T</w:t>
      </w:r>
      <w:r>
        <w:t xml:space="preserve">able 37: </w:t>
      </w:r>
      <w:r>
        <w:rPr>
          <w:spacing w:val="1"/>
        </w:rPr>
        <w:t>S</w:t>
      </w:r>
      <w:r>
        <w:t>ala</w:t>
      </w:r>
      <w:r>
        <w:rPr>
          <w:spacing w:val="4"/>
        </w:rPr>
        <w:t>r</w:t>
      </w:r>
      <w:r>
        <w:t xml:space="preserve">y </w:t>
      </w:r>
      <w:r>
        <w:rPr>
          <w:spacing w:val="-2"/>
        </w:rPr>
        <w:t>r</w:t>
      </w:r>
      <w:r>
        <w:t xml:space="preserve">anges </w:t>
      </w:r>
      <w:r>
        <w:rPr>
          <w:spacing w:val="-1"/>
        </w:rPr>
        <w:t>b</w:t>
      </w:r>
      <w:r>
        <w:t>y classific</w:t>
      </w:r>
      <w:r>
        <w:rPr>
          <w:spacing w:val="-1"/>
        </w:rPr>
        <w:t>a</w:t>
      </w:r>
      <w:r>
        <w:t>tion</w:t>
      </w:r>
      <w:r>
        <w:rPr>
          <w:spacing w:val="-7"/>
        </w:rPr>
        <w:t xml:space="preserve"> </w:t>
      </w:r>
      <w:r>
        <w:rPr>
          <w:spacing w:val="-1"/>
        </w:rPr>
        <w:t>a</w:t>
      </w:r>
      <w:r>
        <w:t>t 30 June 2013</w:t>
      </w:r>
    </w:p>
    <w:tbl>
      <w:tblPr>
        <w:tblW w:w="0" w:type="auto"/>
        <w:tblLayout w:type="fixed"/>
        <w:tblCellMar>
          <w:left w:w="0" w:type="dxa"/>
          <w:right w:w="0" w:type="dxa"/>
        </w:tblCellMar>
        <w:tblLook w:val="01E0" w:firstRow="1" w:lastRow="1" w:firstColumn="1" w:lastColumn="1" w:noHBand="0" w:noVBand="0"/>
      </w:tblPr>
      <w:tblGrid>
        <w:gridCol w:w="1802"/>
        <w:gridCol w:w="2410"/>
      </w:tblGrid>
      <w:tr w:rsidR="00EF4054" w14:paraId="62CF6219" w14:textId="77777777" w:rsidTr="002C42FF">
        <w:trPr>
          <w:trHeight w:hRule="exact" w:val="308"/>
        </w:trPr>
        <w:tc>
          <w:tcPr>
            <w:tcW w:w="1802" w:type="dxa"/>
            <w:tcBorders>
              <w:top w:val="single" w:sz="8" w:space="0" w:color="000000"/>
              <w:left w:val="nil"/>
              <w:bottom w:val="nil"/>
              <w:right w:val="nil"/>
            </w:tcBorders>
          </w:tcPr>
          <w:p w14:paraId="7B9395AD" w14:textId="77777777" w:rsidR="00EF4054" w:rsidRPr="009C606E" w:rsidRDefault="00EF4054" w:rsidP="002C42FF">
            <w:pPr>
              <w:spacing w:before="36" w:after="0" w:line="240" w:lineRule="auto"/>
              <w:ind w:right="-20"/>
              <w:rPr>
                <w:rFonts w:ascii="Arial" w:eastAsia="Myriad Pro Semibold" w:hAnsi="Arial" w:cs="Myriad Pro Semibold"/>
                <w:sz w:val="16"/>
                <w:szCs w:val="16"/>
              </w:rPr>
            </w:pPr>
            <w:r w:rsidRPr="009C606E">
              <w:rPr>
                <w:rFonts w:ascii="Arial" w:eastAsia="Myriad Pro Semibold" w:hAnsi="Arial" w:cs="Myriad Pro Semibold"/>
                <w:b/>
                <w:bCs/>
                <w:spacing w:val="-1"/>
                <w:sz w:val="16"/>
                <w:szCs w:val="16"/>
              </w:rPr>
              <w:t>C</w:t>
            </w:r>
            <w:r w:rsidRPr="009C606E">
              <w:rPr>
                <w:rFonts w:ascii="Arial" w:eastAsia="Myriad Pro Semibold" w:hAnsi="Arial" w:cs="Myriad Pro Semibold"/>
                <w:b/>
                <w:bCs/>
                <w:sz w:val="16"/>
                <w:szCs w:val="16"/>
              </w:rPr>
              <w:t>lassific</w:t>
            </w:r>
            <w:r w:rsidRPr="009C606E">
              <w:rPr>
                <w:rFonts w:ascii="Arial" w:eastAsia="Myriad Pro Semibold" w:hAnsi="Arial" w:cs="Myriad Pro Semibold"/>
                <w:b/>
                <w:bCs/>
                <w:spacing w:val="-1"/>
                <w:sz w:val="16"/>
                <w:szCs w:val="16"/>
              </w:rPr>
              <w:t>a</w:t>
            </w:r>
            <w:r w:rsidRPr="009C606E">
              <w:rPr>
                <w:rFonts w:ascii="Arial" w:eastAsia="Myriad Pro Semibold" w:hAnsi="Arial" w:cs="Myriad Pro Semibold"/>
                <w:b/>
                <w:bCs/>
                <w:sz w:val="16"/>
                <w:szCs w:val="16"/>
              </w:rPr>
              <w:t>tion</w:t>
            </w:r>
          </w:p>
        </w:tc>
        <w:tc>
          <w:tcPr>
            <w:tcW w:w="2410" w:type="dxa"/>
            <w:tcBorders>
              <w:top w:val="single" w:sz="8" w:space="0" w:color="000000"/>
              <w:left w:val="nil"/>
              <w:bottom w:val="nil"/>
              <w:right w:val="nil"/>
            </w:tcBorders>
          </w:tcPr>
          <w:p w14:paraId="67E1F70B" w14:textId="77777777" w:rsidR="00EF4054" w:rsidRPr="009C606E" w:rsidRDefault="00EF4054" w:rsidP="002C42FF">
            <w:pPr>
              <w:spacing w:before="36" w:after="0" w:line="240" w:lineRule="auto"/>
              <w:ind w:left="834" w:right="-20"/>
              <w:rPr>
                <w:rFonts w:ascii="Arial" w:eastAsia="Myriad Pro Semibold" w:hAnsi="Arial" w:cs="Myriad Pro Semibold"/>
                <w:sz w:val="16"/>
                <w:szCs w:val="16"/>
              </w:rPr>
            </w:pPr>
            <w:r w:rsidRPr="009C606E">
              <w:rPr>
                <w:rFonts w:ascii="Arial" w:eastAsia="Myriad Pro Semibold" w:hAnsi="Arial" w:cs="Myriad Pro Semibold"/>
                <w:b/>
                <w:bCs/>
                <w:spacing w:val="1"/>
                <w:sz w:val="16"/>
                <w:szCs w:val="16"/>
              </w:rPr>
              <w:t>S</w:t>
            </w:r>
            <w:r w:rsidRPr="009C606E">
              <w:rPr>
                <w:rFonts w:ascii="Arial" w:eastAsia="Myriad Pro Semibold" w:hAnsi="Arial" w:cs="Myriad Pro Semibold"/>
                <w:b/>
                <w:bCs/>
                <w:sz w:val="16"/>
                <w:szCs w:val="16"/>
              </w:rPr>
              <w:t>ala</w:t>
            </w:r>
            <w:r w:rsidRPr="009C606E">
              <w:rPr>
                <w:rFonts w:ascii="Arial" w:eastAsia="Myriad Pro Semibold" w:hAnsi="Arial" w:cs="Myriad Pro Semibold"/>
                <w:b/>
                <w:bCs/>
                <w:spacing w:val="4"/>
                <w:sz w:val="16"/>
                <w:szCs w:val="16"/>
              </w:rPr>
              <w:t>r</w:t>
            </w:r>
            <w:r w:rsidRPr="009C606E">
              <w:rPr>
                <w:rFonts w:ascii="Arial" w:eastAsia="Myriad Pro Semibold" w:hAnsi="Arial" w:cs="Myriad Pro Semibold"/>
                <w:b/>
                <w:bCs/>
                <w:sz w:val="16"/>
                <w:szCs w:val="16"/>
              </w:rPr>
              <w:t xml:space="preserve">y </w:t>
            </w:r>
            <w:r w:rsidRPr="009C606E">
              <w:rPr>
                <w:rFonts w:ascii="Arial" w:eastAsia="Myriad Pro Semibold" w:hAnsi="Arial" w:cs="Myriad Pro Semibold"/>
                <w:b/>
                <w:bCs/>
                <w:spacing w:val="-2"/>
                <w:sz w:val="16"/>
                <w:szCs w:val="16"/>
              </w:rPr>
              <w:t>r</w:t>
            </w:r>
            <w:r w:rsidRPr="009C606E">
              <w:rPr>
                <w:rFonts w:ascii="Arial" w:eastAsia="Myriad Pro Semibold" w:hAnsi="Arial" w:cs="Myriad Pro Semibold"/>
                <w:b/>
                <w:bCs/>
                <w:sz w:val="16"/>
                <w:szCs w:val="16"/>
              </w:rPr>
              <w:t>anges</w:t>
            </w:r>
          </w:p>
        </w:tc>
      </w:tr>
      <w:tr w:rsidR="00EF4054" w14:paraId="70C6BC07" w14:textId="77777777" w:rsidTr="002C42FF">
        <w:trPr>
          <w:trHeight w:hRule="exact" w:val="327"/>
        </w:trPr>
        <w:tc>
          <w:tcPr>
            <w:tcW w:w="1802" w:type="dxa"/>
            <w:tcBorders>
              <w:top w:val="nil"/>
              <w:left w:val="nil"/>
              <w:bottom w:val="single" w:sz="2" w:space="0" w:color="000000"/>
              <w:right w:val="nil"/>
            </w:tcBorders>
          </w:tcPr>
          <w:p w14:paraId="48F331A6" w14:textId="77777777" w:rsidR="00EF4054" w:rsidRPr="009C606E" w:rsidRDefault="00EF4054" w:rsidP="002C42FF">
            <w:pPr>
              <w:spacing w:before="48" w:after="0" w:line="240" w:lineRule="auto"/>
              <w:ind w:right="-20"/>
              <w:rPr>
                <w:rFonts w:ascii="Arial" w:eastAsia="Myriad Pro Light" w:hAnsi="Arial" w:cs="Myriad Pro Light"/>
                <w:sz w:val="16"/>
                <w:szCs w:val="16"/>
              </w:rPr>
            </w:pPr>
            <w:r w:rsidRPr="009C606E">
              <w:rPr>
                <w:rFonts w:ascii="Arial" w:eastAsia="Myriad Pro Light" w:hAnsi="Arial" w:cs="Myriad Pro Light"/>
                <w:sz w:val="16"/>
                <w:szCs w:val="16"/>
              </w:rPr>
              <w:t>APS 1</w:t>
            </w:r>
          </w:p>
        </w:tc>
        <w:tc>
          <w:tcPr>
            <w:tcW w:w="2410" w:type="dxa"/>
            <w:tcBorders>
              <w:top w:val="nil"/>
              <w:left w:val="nil"/>
              <w:bottom w:val="single" w:sz="2" w:space="0" w:color="000000"/>
              <w:right w:val="nil"/>
            </w:tcBorders>
          </w:tcPr>
          <w:p w14:paraId="34C47B9B" w14:textId="77777777" w:rsidR="00EF4054" w:rsidRPr="009C606E" w:rsidRDefault="00EF4054" w:rsidP="002C42FF">
            <w:pPr>
              <w:spacing w:before="48" w:after="0" w:line="240" w:lineRule="auto"/>
              <w:ind w:left="834" w:right="-20"/>
              <w:rPr>
                <w:rFonts w:ascii="Arial" w:eastAsia="Myriad Pro Light" w:hAnsi="Arial" w:cs="Myriad Pro Light"/>
                <w:sz w:val="16"/>
                <w:szCs w:val="16"/>
              </w:rPr>
            </w:pPr>
            <w:r w:rsidRPr="009C606E">
              <w:rPr>
                <w:rFonts w:ascii="Arial" w:eastAsia="Myriad Pro Light" w:hAnsi="Arial" w:cs="Myriad Pro Light"/>
                <w:sz w:val="16"/>
                <w:szCs w:val="16"/>
              </w:rPr>
              <w:t>$45 633 – $47 435</w:t>
            </w:r>
          </w:p>
        </w:tc>
      </w:tr>
      <w:tr w:rsidR="00EF4054" w14:paraId="3987D7F3" w14:textId="77777777" w:rsidTr="002C42FF">
        <w:trPr>
          <w:trHeight w:hRule="exact" w:val="321"/>
        </w:trPr>
        <w:tc>
          <w:tcPr>
            <w:tcW w:w="1802" w:type="dxa"/>
            <w:tcBorders>
              <w:top w:val="single" w:sz="2" w:space="0" w:color="000000"/>
              <w:left w:val="nil"/>
              <w:bottom w:val="single" w:sz="2" w:space="0" w:color="000000"/>
              <w:right w:val="nil"/>
            </w:tcBorders>
          </w:tcPr>
          <w:p w14:paraId="132846C4" w14:textId="77777777" w:rsidR="00EF4054" w:rsidRPr="009C606E" w:rsidRDefault="00EF4054" w:rsidP="002C42FF">
            <w:pPr>
              <w:spacing w:before="43" w:after="0" w:line="240" w:lineRule="auto"/>
              <w:ind w:right="-20"/>
              <w:rPr>
                <w:rFonts w:ascii="Arial" w:eastAsia="Myriad Pro Light" w:hAnsi="Arial" w:cs="Myriad Pro Light"/>
                <w:sz w:val="16"/>
                <w:szCs w:val="16"/>
              </w:rPr>
            </w:pPr>
            <w:r w:rsidRPr="009C606E">
              <w:rPr>
                <w:rFonts w:ascii="Arial" w:eastAsia="Myriad Pro Light" w:hAnsi="Arial" w:cs="Myriad Pro Light"/>
                <w:sz w:val="16"/>
                <w:szCs w:val="16"/>
              </w:rPr>
              <w:t>APS 2</w:t>
            </w:r>
          </w:p>
        </w:tc>
        <w:tc>
          <w:tcPr>
            <w:tcW w:w="2410" w:type="dxa"/>
            <w:tcBorders>
              <w:top w:val="single" w:sz="2" w:space="0" w:color="000000"/>
              <w:left w:val="nil"/>
              <w:bottom w:val="single" w:sz="2" w:space="0" w:color="000000"/>
              <w:right w:val="nil"/>
            </w:tcBorders>
          </w:tcPr>
          <w:p w14:paraId="0B2F882D" w14:textId="77777777" w:rsidR="00EF4054" w:rsidRPr="009C606E" w:rsidRDefault="00EF4054" w:rsidP="002C42FF">
            <w:pPr>
              <w:spacing w:before="43" w:after="0" w:line="240" w:lineRule="auto"/>
              <w:ind w:left="834" w:right="-20"/>
              <w:rPr>
                <w:rFonts w:ascii="Arial" w:eastAsia="Myriad Pro Light" w:hAnsi="Arial" w:cs="Myriad Pro Light"/>
                <w:sz w:val="16"/>
                <w:szCs w:val="16"/>
              </w:rPr>
            </w:pPr>
            <w:r w:rsidRPr="009C606E">
              <w:rPr>
                <w:rFonts w:ascii="Arial" w:eastAsia="Myriad Pro Light" w:hAnsi="Arial" w:cs="Myriad Pro Light"/>
                <w:sz w:val="16"/>
                <w:szCs w:val="16"/>
              </w:rPr>
              <w:t>$51 757 – $56 681</w:t>
            </w:r>
          </w:p>
        </w:tc>
      </w:tr>
      <w:tr w:rsidR="00EF4054" w14:paraId="32767FA7" w14:textId="77777777" w:rsidTr="002C42FF">
        <w:trPr>
          <w:trHeight w:hRule="exact" w:val="321"/>
        </w:trPr>
        <w:tc>
          <w:tcPr>
            <w:tcW w:w="1802" w:type="dxa"/>
            <w:tcBorders>
              <w:top w:val="single" w:sz="2" w:space="0" w:color="000000"/>
              <w:left w:val="nil"/>
              <w:bottom w:val="single" w:sz="2" w:space="0" w:color="000000"/>
              <w:right w:val="nil"/>
            </w:tcBorders>
          </w:tcPr>
          <w:p w14:paraId="2B74688F" w14:textId="77777777" w:rsidR="00EF4054" w:rsidRPr="009C606E" w:rsidRDefault="00EF4054" w:rsidP="002C42FF">
            <w:pPr>
              <w:spacing w:before="43" w:after="0" w:line="240" w:lineRule="auto"/>
              <w:ind w:right="-20"/>
              <w:rPr>
                <w:rFonts w:ascii="Arial" w:eastAsia="Myriad Pro Light" w:hAnsi="Arial" w:cs="Myriad Pro Light"/>
                <w:sz w:val="16"/>
                <w:szCs w:val="16"/>
              </w:rPr>
            </w:pPr>
            <w:r w:rsidRPr="009C606E">
              <w:rPr>
                <w:rFonts w:ascii="Arial" w:eastAsia="Myriad Pro Light" w:hAnsi="Arial" w:cs="Myriad Pro Light"/>
                <w:sz w:val="16"/>
                <w:szCs w:val="16"/>
              </w:rPr>
              <w:t>APS 3</w:t>
            </w:r>
          </w:p>
        </w:tc>
        <w:tc>
          <w:tcPr>
            <w:tcW w:w="2410" w:type="dxa"/>
            <w:tcBorders>
              <w:top w:val="single" w:sz="2" w:space="0" w:color="000000"/>
              <w:left w:val="nil"/>
              <w:bottom w:val="single" w:sz="2" w:space="0" w:color="000000"/>
              <w:right w:val="nil"/>
            </w:tcBorders>
          </w:tcPr>
          <w:p w14:paraId="2BDC0347" w14:textId="77777777" w:rsidR="00EF4054" w:rsidRPr="009C606E" w:rsidRDefault="00EF4054" w:rsidP="002C42FF">
            <w:pPr>
              <w:spacing w:before="43" w:after="0" w:line="240" w:lineRule="auto"/>
              <w:ind w:left="834" w:right="-20"/>
              <w:rPr>
                <w:rFonts w:ascii="Arial" w:eastAsia="Myriad Pro Light" w:hAnsi="Arial" w:cs="Myriad Pro Light"/>
                <w:sz w:val="16"/>
                <w:szCs w:val="16"/>
              </w:rPr>
            </w:pPr>
            <w:r w:rsidRPr="009C606E">
              <w:rPr>
                <w:rFonts w:ascii="Arial" w:eastAsia="Myriad Pro Light" w:hAnsi="Arial" w:cs="Myriad Pro Light"/>
                <w:sz w:val="16"/>
                <w:szCs w:val="16"/>
              </w:rPr>
              <w:t>$58 242 – $62 807</w:t>
            </w:r>
          </w:p>
        </w:tc>
      </w:tr>
      <w:tr w:rsidR="00EF4054" w14:paraId="74AAF9FD" w14:textId="77777777" w:rsidTr="002C42FF">
        <w:trPr>
          <w:trHeight w:hRule="exact" w:val="321"/>
        </w:trPr>
        <w:tc>
          <w:tcPr>
            <w:tcW w:w="1802" w:type="dxa"/>
            <w:tcBorders>
              <w:top w:val="single" w:sz="2" w:space="0" w:color="000000"/>
              <w:left w:val="nil"/>
              <w:bottom w:val="single" w:sz="2" w:space="0" w:color="000000"/>
              <w:right w:val="nil"/>
            </w:tcBorders>
          </w:tcPr>
          <w:p w14:paraId="070C00BD" w14:textId="77777777" w:rsidR="00EF4054" w:rsidRPr="009C606E" w:rsidRDefault="00EF4054" w:rsidP="002C42FF">
            <w:pPr>
              <w:spacing w:before="43" w:after="0" w:line="240" w:lineRule="auto"/>
              <w:ind w:right="-20"/>
              <w:rPr>
                <w:rFonts w:ascii="Arial" w:eastAsia="Myriad Pro Light" w:hAnsi="Arial" w:cs="Myriad Pro Light"/>
                <w:sz w:val="16"/>
                <w:szCs w:val="16"/>
              </w:rPr>
            </w:pPr>
            <w:r w:rsidRPr="009C606E">
              <w:rPr>
                <w:rFonts w:ascii="Arial" w:eastAsia="Myriad Pro Light" w:hAnsi="Arial" w:cs="Myriad Pro Light"/>
                <w:sz w:val="16"/>
                <w:szCs w:val="16"/>
              </w:rPr>
              <w:t>APS 4</w:t>
            </w:r>
          </w:p>
        </w:tc>
        <w:tc>
          <w:tcPr>
            <w:tcW w:w="2410" w:type="dxa"/>
            <w:tcBorders>
              <w:top w:val="single" w:sz="2" w:space="0" w:color="000000"/>
              <w:left w:val="nil"/>
              <w:bottom w:val="single" w:sz="2" w:space="0" w:color="000000"/>
              <w:right w:val="nil"/>
            </w:tcBorders>
          </w:tcPr>
          <w:p w14:paraId="728508AE" w14:textId="77777777" w:rsidR="00EF4054" w:rsidRPr="009C606E" w:rsidRDefault="00EF4054" w:rsidP="002C42FF">
            <w:pPr>
              <w:spacing w:before="43" w:after="0" w:line="240" w:lineRule="auto"/>
              <w:ind w:left="834" w:right="-20"/>
              <w:rPr>
                <w:rFonts w:ascii="Arial" w:eastAsia="Myriad Pro Light" w:hAnsi="Arial" w:cs="Myriad Pro Light"/>
                <w:sz w:val="16"/>
                <w:szCs w:val="16"/>
              </w:rPr>
            </w:pPr>
            <w:r w:rsidRPr="009C606E">
              <w:rPr>
                <w:rFonts w:ascii="Arial" w:eastAsia="Myriad Pro Light" w:hAnsi="Arial" w:cs="Myriad Pro Light"/>
                <w:sz w:val="16"/>
                <w:szCs w:val="16"/>
              </w:rPr>
              <w:t>$64 847 – $70 371</w:t>
            </w:r>
          </w:p>
        </w:tc>
      </w:tr>
      <w:tr w:rsidR="00EF4054" w14:paraId="23A5E0B1" w14:textId="77777777" w:rsidTr="002C42FF">
        <w:trPr>
          <w:trHeight w:hRule="exact" w:val="316"/>
        </w:trPr>
        <w:tc>
          <w:tcPr>
            <w:tcW w:w="1802" w:type="dxa"/>
            <w:tcBorders>
              <w:top w:val="single" w:sz="2" w:space="0" w:color="000000"/>
              <w:left w:val="nil"/>
              <w:bottom w:val="nil"/>
              <w:right w:val="nil"/>
            </w:tcBorders>
          </w:tcPr>
          <w:p w14:paraId="5E4545A3" w14:textId="77777777" w:rsidR="00EF4054" w:rsidRPr="009C606E" w:rsidRDefault="00EF4054" w:rsidP="002C42FF">
            <w:pPr>
              <w:spacing w:before="43" w:after="0" w:line="240" w:lineRule="auto"/>
              <w:ind w:right="-20"/>
              <w:rPr>
                <w:rFonts w:ascii="Arial" w:eastAsia="Myriad Pro Light" w:hAnsi="Arial" w:cs="Myriad Pro Light"/>
                <w:sz w:val="16"/>
                <w:szCs w:val="16"/>
              </w:rPr>
            </w:pPr>
            <w:r w:rsidRPr="009C606E">
              <w:rPr>
                <w:rFonts w:ascii="Arial" w:eastAsia="Myriad Pro Light" w:hAnsi="Arial" w:cs="Myriad Pro Light"/>
                <w:sz w:val="16"/>
                <w:szCs w:val="16"/>
              </w:rPr>
              <w:t>APS 5</w:t>
            </w:r>
          </w:p>
        </w:tc>
        <w:tc>
          <w:tcPr>
            <w:tcW w:w="2410" w:type="dxa"/>
            <w:tcBorders>
              <w:top w:val="single" w:sz="2" w:space="0" w:color="000000"/>
              <w:left w:val="nil"/>
              <w:bottom w:val="nil"/>
              <w:right w:val="nil"/>
            </w:tcBorders>
          </w:tcPr>
          <w:p w14:paraId="228D5941" w14:textId="77777777" w:rsidR="00EF4054" w:rsidRPr="009C606E" w:rsidRDefault="00EF4054" w:rsidP="002C42FF">
            <w:pPr>
              <w:spacing w:before="43" w:after="0" w:line="240" w:lineRule="auto"/>
              <w:ind w:left="834" w:right="-20"/>
              <w:rPr>
                <w:rFonts w:ascii="Arial" w:eastAsia="Myriad Pro Light" w:hAnsi="Arial" w:cs="Myriad Pro Light"/>
                <w:sz w:val="16"/>
                <w:szCs w:val="16"/>
              </w:rPr>
            </w:pPr>
            <w:r w:rsidRPr="009C606E">
              <w:rPr>
                <w:rFonts w:ascii="Arial" w:eastAsia="Myriad Pro Light" w:hAnsi="Arial" w:cs="Myriad Pro Light"/>
                <w:sz w:val="16"/>
                <w:szCs w:val="16"/>
              </w:rPr>
              <w:t>$72 292 – $76 615</w:t>
            </w:r>
          </w:p>
        </w:tc>
      </w:tr>
      <w:tr w:rsidR="00EF4054" w14:paraId="76F44A07" w14:textId="77777777" w:rsidTr="002C42FF">
        <w:trPr>
          <w:trHeight w:hRule="exact" w:val="326"/>
        </w:trPr>
        <w:tc>
          <w:tcPr>
            <w:tcW w:w="1802" w:type="dxa"/>
            <w:tcBorders>
              <w:top w:val="nil"/>
              <w:left w:val="nil"/>
              <w:bottom w:val="single" w:sz="2" w:space="0" w:color="000000"/>
              <w:right w:val="nil"/>
            </w:tcBorders>
          </w:tcPr>
          <w:p w14:paraId="2DA9A41E" w14:textId="77777777" w:rsidR="00EF4054" w:rsidRPr="009C606E" w:rsidRDefault="00EF4054" w:rsidP="002C42FF">
            <w:pPr>
              <w:spacing w:before="48" w:after="0" w:line="240" w:lineRule="auto"/>
              <w:ind w:right="-20"/>
              <w:rPr>
                <w:rFonts w:ascii="Arial" w:eastAsia="Myriad Pro Light" w:hAnsi="Arial" w:cs="Myriad Pro Light"/>
                <w:sz w:val="16"/>
                <w:szCs w:val="16"/>
              </w:rPr>
            </w:pPr>
            <w:r w:rsidRPr="009C606E">
              <w:rPr>
                <w:rFonts w:ascii="Arial" w:eastAsia="Myriad Pro Light" w:hAnsi="Arial" w:cs="Myriad Pro Light"/>
                <w:sz w:val="16"/>
                <w:szCs w:val="16"/>
              </w:rPr>
              <w:t>APS 6</w:t>
            </w:r>
          </w:p>
        </w:tc>
        <w:tc>
          <w:tcPr>
            <w:tcW w:w="2410" w:type="dxa"/>
            <w:tcBorders>
              <w:top w:val="nil"/>
              <w:left w:val="nil"/>
              <w:bottom w:val="single" w:sz="2" w:space="0" w:color="000000"/>
              <w:right w:val="nil"/>
            </w:tcBorders>
          </w:tcPr>
          <w:p w14:paraId="6009E71E" w14:textId="77777777" w:rsidR="00EF4054" w:rsidRPr="009C606E" w:rsidRDefault="00EF4054" w:rsidP="002C42FF">
            <w:pPr>
              <w:spacing w:before="48" w:after="0" w:line="240" w:lineRule="auto"/>
              <w:ind w:left="834" w:right="-20"/>
              <w:rPr>
                <w:rFonts w:ascii="Arial" w:eastAsia="Myriad Pro Light" w:hAnsi="Arial" w:cs="Myriad Pro Light"/>
                <w:sz w:val="16"/>
                <w:szCs w:val="16"/>
              </w:rPr>
            </w:pPr>
            <w:r w:rsidRPr="009C606E">
              <w:rPr>
                <w:rFonts w:ascii="Arial" w:eastAsia="Myriad Pro Light" w:hAnsi="Arial" w:cs="Myriad Pro Light"/>
                <w:sz w:val="16"/>
                <w:szCs w:val="16"/>
              </w:rPr>
              <w:t>$78 296 – $90 065</w:t>
            </w:r>
          </w:p>
        </w:tc>
      </w:tr>
      <w:tr w:rsidR="00EF4054" w14:paraId="43B54711" w14:textId="77777777" w:rsidTr="002C42FF">
        <w:trPr>
          <w:trHeight w:hRule="exact" w:val="316"/>
        </w:trPr>
        <w:tc>
          <w:tcPr>
            <w:tcW w:w="1802" w:type="dxa"/>
            <w:tcBorders>
              <w:top w:val="single" w:sz="2" w:space="0" w:color="000000"/>
              <w:left w:val="nil"/>
              <w:bottom w:val="nil"/>
              <w:right w:val="nil"/>
            </w:tcBorders>
          </w:tcPr>
          <w:p w14:paraId="14C8F079" w14:textId="77777777" w:rsidR="00EF4054" w:rsidRPr="009C606E" w:rsidRDefault="00EF4054" w:rsidP="002C42FF">
            <w:pPr>
              <w:spacing w:before="43" w:after="0" w:line="240" w:lineRule="auto"/>
              <w:ind w:right="-20"/>
              <w:rPr>
                <w:rFonts w:ascii="Arial" w:eastAsia="Myriad Pro Light" w:hAnsi="Arial" w:cs="Myriad Pro Light"/>
                <w:sz w:val="16"/>
                <w:szCs w:val="16"/>
              </w:rPr>
            </w:pPr>
            <w:r w:rsidRPr="009C606E">
              <w:rPr>
                <w:rFonts w:ascii="Arial" w:eastAsia="Myriad Pro Light" w:hAnsi="Arial" w:cs="Myriad Pro Light"/>
                <w:sz w:val="16"/>
                <w:szCs w:val="16"/>
              </w:rPr>
              <w:t>EL 1</w:t>
            </w:r>
          </w:p>
        </w:tc>
        <w:tc>
          <w:tcPr>
            <w:tcW w:w="2410" w:type="dxa"/>
            <w:tcBorders>
              <w:top w:val="single" w:sz="2" w:space="0" w:color="000000"/>
              <w:left w:val="nil"/>
              <w:bottom w:val="nil"/>
              <w:right w:val="nil"/>
            </w:tcBorders>
          </w:tcPr>
          <w:p w14:paraId="7BBE043B" w14:textId="77777777" w:rsidR="00EF4054" w:rsidRPr="009C606E" w:rsidRDefault="00EF4054" w:rsidP="002C42FF">
            <w:pPr>
              <w:spacing w:before="43" w:after="0" w:line="240" w:lineRule="auto"/>
              <w:ind w:left="834" w:right="-20"/>
              <w:rPr>
                <w:rFonts w:ascii="Arial" w:eastAsia="Myriad Pro Light" w:hAnsi="Arial" w:cs="Myriad Pro Light"/>
                <w:sz w:val="16"/>
                <w:szCs w:val="16"/>
              </w:rPr>
            </w:pPr>
            <w:r w:rsidRPr="009C606E">
              <w:rPr>
                <w:rFonts w:ascii="Arial" w:eastAsia="Myriad Pro Light" w:hAnsi="Arial" w:cs="Myriad Pro Light"/>
                <w:sz w:val="16"/>
                <w:szCs w:val="16"/>
              </w:rPr>
              <w:t>$99 672 – $107 598</w:t>
            </w:r>
          </w:p>
        </w:tc>
      </w:tr>
      <w:tr w:rsidR="00EF4054" w14:paraId="5A85C532" w14:textId="77777777" w:rsidTr="002C42FF">
        <w:trPr>
          <w:trHeight w:hRule="exact" w:val="326"/>
        </w:trPr>
        <w:tc>
          <w:tcPr>
            <w:tcW w:w="1802" w:type="dxa"/>
            <w:tcBorders>
              <w:top w:val="nil"/>
              <w:left w:val="nil"/>
              <w:bottom w:val="single" w:sz="2" w:space="0" w:color="000000"/>
              <w:right w:val="nil"/>
            </w:tcBorders>
          </w:tcPr>
          <w:p w14:paraId="1C7425EE" w14:textId="77777777" w:rsidR="00EF4054" w:rsidRPr="009C606E" w:rsidRDefault="00EF4054" w:rsidP="002C42FF">
            <w:pPr>
              <w:spacing w:before="48" w:after="0" w:line="240" w:lineRule="auto"/>
              <w:ind w:right="-20"/>
              <w:rPr>
                <w:rFonts w:ascii="Arial" w:eastAsia="Myriad Pro Light" w:hAnsi="Arial" w:cs="Myriad Pro Light"/>
                <w:sz w:val="16"/>
                <w:szCs w:val="16"/>
              </w:rPr>
            </w:pPr>
            <w:r w:rsidRPr="009C606E">
              <w:rPr>
                <w:rFonts w:ascii="Arial" w:eastAsia="Myriad Pro Light" w:hAnsi="Arial" w:cs="Myriad Pro Light"/>
                <w:sz w:val="16"/>
                <w:szCs w:val="16"/>
              </w:rPr>
              <w:t>EL 2</w:t>
            </w:r>
          </w:p>
        </w:tc>
        <w:tc>
          <w:tcPr>
            <w:tcW w:w="2410" w:type="dxa"/>
            <w:tcBorders>
              <w:top w:val="nil"/>
              <w:left w:val="nil"/>
              <w:bottom w:val="single" w:sz="2" w:space="0" w:color="000000"/>
              <w:right w:val="nil"/>
            </w:tcBorders>
          </w:tcPr>
          <w:p w14:paraId="2EDFCB44" w14:textId="77777777" w:rsidR="00EF4054" w:rsidRPr="009C606E" w:rsidRDefault="00EF4054" w:rsidP="002C42FF">
            <w:pPr>
              <w:spacing w:before="48" w:after="0" w:line="240" w:lineRule="auto"/>
              <w:ind w:left="834" w:right="-20"/>
              <w:rPr>
                <w:rFonts w:ascii="Arial" w:eastAsia="Myriad Pro Light" w:hAnsi="Arial" w:cs="Myriad Pro Light"/>
                <w:sz w:val="16"/>
                <w:szCs w:val="16"/>
              </w:rPr>
            </w:pPr>
            <w:r w:rsidRPr="009C606E">
              <w:rPr>
                <w:rFonts w:ascii="Arial" w:eastAsia="Myriad Pro Light" w:hAnsi="Arial" w:cs="Myriad Pro Light"/>
                <w:sz w:val="16"/>
                <w:szCs w:val="16"/>
              </w:rPr>
              <w:t>$114 923 – $162 000</w:t>
            </w:r>
          </w:p>
        </w:tc>
      </w:tr>
      <w:tr w:rsidR="00EF4054" w14:paraId="0285978F" w14:textId="77777777" w:rsidTr="002C42FF">
        <w:trPr>
          <w:trHeight w:hRule="exact" w:val="321"/>
        </w:trPr>
        <w:tc>
          <w:tcPr>
            <w:tcW w:w="1802" w:type="dxa"/>
            <w:tcBorders>
              <w:top w:val="single" w:sz="2" w:space="0" w:color="000000"/>
              <w:left w:val="nil"/>
              <w:bottom w:val="single" w:sz="2" w:space="0" w:color="000000"/>
              <w:right w:val="nil"/>
            </w:tcBorders>
          </w:tcPr>
          <w:p w14:paraId="58EAF2AB" w14:textId="77777777" w:rsidR="00EF4054" w:rsidRPr="009C606E" w:rsidRDefault="00EF4054" w:rsidP="002C42FF">
            <w:pPr>
              <w:spacing w:before="43" w:after="0" w:line="240" w:lineRule="auto"/>
              <w:ind w:right="-20"/>
              <w:rPr>
                <w:rFonts w:ascii="Arial" w:eastAsia="Myriad Pro Light" w:hAnsi="Arial" w:cs="Myriad Pro Light"/>
                <w:sz w:val="16"/>
                <w:szCs w:val="16"/>
              </w:rPr>
            </w:pPr>
            <w:r w:rsidRPr="009C606E">
              <w:rPr>
                <w:rFonts w:ascii="Arial" w:eastAsia="Myriad Pro Light" w:hAnsi="Arial" w:cs="Myriad Pro Light"/>
                <w:sz w:val="16"/>
                <w:szCs w:val="16"/>
              </w:rPr>
              <w:t>SES Band 1</w:t>
            </w:r>
          </w:p>
        </w:tc>
        <w:tc>
          <w:tcPr>
            <w:tcW w:w="2410" w:type="dxa"/>
            <w:tcBorders>
              <w:top w:val="single" w:sz="2" w:space="0" w:color="000000"/>
              <w:left w:val="nil"/>
              <w:bottom w:val="single" w:sz="2" w:space="0" w:color="000000"/>
              <w:right w:val="nil"/>
            </w:tcBorders>
          </w:tcPr>
          <w:p w14:paraId="486C6C5A" w14:textId="77777777" w:rsidR="00EF4054" w:rsidRPr="009C606E" w:rsidRDefault="00EF4054" w:rsidP="002C42FF">
            <w:pPr>
              <w:spacing w:before="43" w:after="0" w:line="240" w:lineRule="auto"/>
              <w:ind w:left="834" w:right="-20"/>
              <w:rPr>
                <w:rFonts w:ascii="Arial" w:eastAsia="Myriad Pro Light" w:hAnsi="Arial" w:cs="Myriad Pro Light"/>
                <w:sz w:val="16"/>
                <w:szCs w:val="16"/>
              </w:rPr>
            </w:pPr>
            <w:r w:rsidRPr="009C606E">
              <w:rPr>
                <w:rFonts w:ascii="Arial" w:eastAsia="Myriad Pro Light" w:hAnsi="Arial" w:cs="Myriad Pro Light"/>
                <w:sz w:val="16"/>
                <w:szCs w:val="16"/>
              </w:rPr>
              <w:t>$181 005 – $211 334</w:t>
            </w:r>
          </w:p>
        </w:tc>
      </w:tr>
      <w:tr w:rsidR="00EF4054" w14:paraId="4D2834DD" w14:textId="77777777" w:rsidTr="002C42FF">
        <w:trPr>
          <w:trHeight w:hRule="exact" w:val="321"/>
        </w:trPr>
        <w:tc>
          <w:tcPr>
            <w:tcW w:w="1802" w:type="dxa"/>
            <w:tcBorders>
              <w:top w:val="single" w:sz="2" w:space="0" w:color="000000"/>
              <w:left w:val="nil"/>
              <w:bottom w:val="single" w:sz="2" w:space="0" w:color="000000"/>
              <w:right w:val="nil"/>
            </w:tcBorders>
          </w:tcPr>
          <w:p w14:paraId="5A13FAC6" w14:textId="77777777" w:rsidR="00EF4054" w:rsidRPr="009C606E" w:rsidRDefault="00EF4054" w:rsidP="002C42FF">
            <w:pPr>
              <w:spacing w:before="43" w:after="0" w:line="240" w:lineRule="auto"/>
              <w:ind w:right="-20"/>
              <w:rPr>
                <w:rFonts w:ascii="Arial" w:eastAsia="Myriad Pro Light" w:hAnsi="Arial" w:cs="Myriad Pro Light"/>
                <w:sz w:val="16"/>
                <w:szCs w:val="16"/>
              </w:rPr>
            </w:pPr>
            <w:r w:rsidRPr="009C606E">
              <w:rPr>
                <w:rFonts w:ascii="Arial" w:eastAsia="Myriad Pro Light" w:hAnsi="Arial" w:cs="Myriad Pro Light"/>
                <w:sz w:val="16"/>
                <w:szCs w:val="16"/>
              </w:rPr>
              <w:t>SES Band 2</w:t>
            </w:r>
          </w:p>
        </w:tc>
        <w:tc>
          <w:tcPr>
            <w:tcW w:w="2410" w:type="dxa"/>
            <w:tcBorders>
              <w:top w:val="single" w:sz="2" w:space="0" w:color="000000"/>
              <w:left w:val="nil"/>
              <w:bottom w:val="single" w:sz="2" w:space="0" w:color="000000"/>
              <w:right w:val="nil"/>
            </w:tcBorders>
          </w:tcPr>
          <w:p w14:paraId="4B88761E" w14:textId="77777777" w:rsidR="00EF4054" w:rsidRPr="009C606E" w:rsidRDefault="00EF4054" w:rsidP="002C42FF">
            <w:pPr>
              <w:spacing w:before="43" w:after="0" w:line="240" w:lineRule="auto"/>
              <w:ind w:left="834" w:right="-20"/>
              <w:rPr>
                <w:rFonts w:ascii="Arial" w:eastAsia="Myriad Pro Light" w:hAnsi="Arial" w:cs="Myriad Pro Light"/>
                <w:sz w:val="16"/>
                <w:szCs w:val="16"/>
              </w:rPr>
            </w:pPr>
            <w:r w:rsidRPr="009C606E">
              <w:rPr>
                <w:rFonts w:ascii="Arial" w:eastAsia="Myriad Pro Light" w:hAnsi="Arial" w:cs="Myriad Pro Light"/>
                <w:sz w:val="16"/>
                <w:szCs w:val="16"/>
              </w:rPr>
              <w:t>$230 139 – $243 310</w:t>
            </w:r>
          </w:p>
        </w:tc>
      </w:tr>
    </w:tbl>
    <w:p w14:paraId="5A466906" w14:textId="77777777" w:rsidR="009C606E" w:rsidRPr="00B004ED" w:rsidRDefault="009C606E" w:rsidP="009C606E">
      <w:pPr>
        <w:pStyle w:val="Text"/>
        <w:rPr>
          <w:sz w:val="14"/>
          <w:szCs w:val="14"/>
        </w:rPr>
      </w:pPr>
      <w:r w:rsidRPr="00B004ED">
        <w:rPr>
          <w:sz w:val="14"/>
          <w:szCs w:val="14"/>
        </w:rPr>
        <w:t>No</w:t>
      </w:r>
      <w:r w:rsidRPr="00B004ED">
        <w:rPr>
          <w:spacing w:val="-1"/>
          <w:sz w:val="14"/>
          <w:szCs w:val="14"/>
        </w:rPr>
        <w:t>t</w:t>
      </w:r>
      <w:r w:rsidRPr="00B004ED">
        <w:rPr>
          <w:sz w:val="14"/>
          <w:szCs w:val="14"/>
        </w:rPr>
        <w:t>e: E</w:t>
      </w:r>
      <w:r w:rsidRPr="00B004ED">
        <w:rPr>
          <w:spacing w:val="-2"/>
          <w:sz w:val="14"/>
          <w:szCs w:val="14"/>
        </w:rPr>
        <w:t>x</w:t>
      </w:r>
      <w:r w:rsidRPr="00B004ED">
        <w:rPr>
          <w:sz w:val="14"/>
          <w:szCs w:val="14"/>
        </w:rPr>
        <w:t xml:space="preserve">cludes the </w:t>
      </w:r>
      <w:r w:rsidRPr="00B004ED">
        <w:rPr>
          <w:spacing w:val="-7"/>
          <w:sz w:val="14"/>
          <w:szCs w:val="14"/>
        </w:rPr>
        <w:t>F</w:t>
      </w:r>
      <w:r w:rsidRPr="00B004ED">
        <w:rPr>
          <w:sz w:val="14"/>
          <w:szCs w:val="14"/>
        </w:rPr>
        <w:t>air</w:t>
      </w:r>
      <w:r w:rsidRPr="00B004ED">
        <w:rPr>
          <w:spacing w:val="-5"/>
          <w:sz w:val="14"/>
          <w:szCs w:val="14"/>
        </w:rPr>
        <w:t xml:space="preserve"> </w:t>
      </w:r>
      <w:r w:rsidRPr="00B004ED">
        <w:rPr>
          <w:spacing w:val="-4"/>
          <w:sz w:val="14"/>
          <w:szCs w:val="14"/>
        </w:rPr>
        <w:t>W</w:t>
      </w:r>
      <w:r w:rsidRPr="00B004ED">
        <w:rPr>
          <w:sz w:val="14"/>
          <w:szCs w:val="14"/>
        </w:rPr>
        <w:t>ork Ombudsman</w:t>
      </w:r>
    </w:p>
    <w:p w14:paraId="5531E728" w14:textId="77777777" w:rsidR="009C606E" w:rsidRDefault="009C606E" w:rsidP="009C606E">
      <w:pPr>
        <w:pStyle w:val="Heading2"/>
      </w:pPr>
      <w:r>
        <w:t>PERFOR</w:t>
      </w:r>
      <w:r>
        <w:rPr>
          <w:spacing w:val="3"/>
        </w:rPr>
        <w:t>M</w:t>
      </w:r>
      <w:r>
        <w:t>ANCE BONUSES</w:t>
      </w:r>
    </w:p>
    <w:p w14:paraId="08450110" w14:textId="510D8D12" w:rsidR="009C606E" w:rsidRDefault="009C606E" w:rsidP="009C606E">
      <w:pPr>
        <w:pStyle w:val="Text"/>
      </w:pPr>
      <w:r>
        <w:t>No pe</w:t>
      </w:r>
      <w:r>
        <w:rPr>
          <w:spacing w:val="5"/>
        </w:rPr>
        <w:t>r</w:t>
      </w:r>
      <w:r>
        <w:rPr>
          <w:spacing w:val="-3"/>
        </w:rPr>
        <w:t>f</w:t>
      </w:r>
      <w:r>
        <w:t xml:space="preserve">ormance bonuses </w:t>
      </w:r>
      <w:r>
        <w:rPr>
          <w:spacing w:val="-1"/>
        </w:rPr>
        <w:t>w</w:t>
      </w:r>
      <w:r>
        <w:t>e</w:t>
      </w:r>
      <w:r>
        <w:rPr>
          <w:spacing w:val="-2"/>
        </w:rPr>
        <w:t>r</w:t>
      </w:r>
      <w:r>
        <w:t xml:space="preserve">e paid </w:t>
      </w:r>
      <w:r>
        <w:rPr>
          <w:spacing w:val="-1"/>
        </w:rPr>
        <w:t>t</w:t>
      </w:r>
      <w:r>
        <w:t>o staff</w:t>
      </w:r>
      <w:r>
        <w:rPr>
          <w:spacing w:val="3"/>
        </w:rPr>
        <w:t xml:space="preserve"> </w:t>
      </w:r>
      <w:r>
        <w:t>in 2012–13.</w:t>
      </w:r>
    </w:p>
    <w:p w14:paraId="3C27C252" w14:textId="77777777" w:rsidR="00A93F5E" w:rsidRDefault="00A93F5E" w:rsidP="00A93F5E">
      <w:pPr>
        <w:pStyle w:val="Heading1"/>
      </w:pPr>
      <w:r>
        <w:t xml:space="preserve">APPENDIX </w:t>
      </w:r>
      <w:r>
        <w:rPr>
          <w:spacing w:val="2"/>
        </w:rPr>
        <w:t>B</w:t>
      </w:r>
      <w:r>
        <w:t>:</w:t>
      </w:r>
      <w:r>
        <w:rPr>
          <w:spacing w:val="-5"/>
        </w:rPr>
        <w:t xml:space="preserve"> </w:t>
      </w:r>
      <w:r>
        <w:rPr>
          <w:spacing w:val="3"/>
        </w:rPr>
        <w:t>W</w:t>
      </w:r>
      <w:r>
        <w:t>ORK HEA</w:t>
      </w:r>
      <w:r>
        <w:rPr>
          <w:spacing w:val="-16"/>
        </w:rPr>
        <w:t>L</w:t>
      </w:r>
      <w:r>
        <w:t>TH AND SAF</w:t>
      </w:r>
      <w:r>
        <w:rPr>
          <w:spacing w:val="6"/>
        </w:rPr>
        <w:t>E</w:t>
      </w:r>
      <w:r>
        <w:rPr>
          <w:spacing w:val="8"/>
        </w:rPr>
        <w:t>T</w:t>
      </w:r>
      <w:r>
        <w:t>Y</w:t>
      </w:r>
    </w:p>
    <w:p w14:paraId="5C569B27" w14:textId="77777777" w:rsidR="00A93F5E" w:rsidRDefault="00A93F5E" w:rsidP="00A93F5E">
      <w:pPr>
        <w:pStyle w:val="Heading2"/>
      </w:pPr>
      <w:r>
        <w:t>INITI</w:t>
      </w:r>
      <w:r>
        <w:rPr>
          <w:spacing w:val="-12"/>
        </w:rPr>
        <w:t>A</w:t>
      </w:r>
      <w:r>
        <w:t>TIVES</w:t>
      </w:r>
    </w:p>
    <w:p w14:paraId="26454B5C" w14:textId="37A94F14" w:rsidR="00A93F5E" w:rsidRDefault="00A93F5E" w:rsidP="00A93F5E">
      <w:pPr>
        <w:pStyle w:val="Text"/>
      </w:pPr>
      <w:r>
        <w:rPr>
          <w:spacing w:val="-1"/>
        </w:rPr>
        <w:t>T</w:t>
      </w:r>
      <w:r>
        <w:t>he FWO is commit</w:t>
      </w:r>
      <w:r>
        <w:rPr>
          <w:spacing w:val="-1"/>
        </w:rPr>
        <w:t>t</w:t>
      </w:r>
      <w:r>
        <w:t xml:space="preserve">ed </w:t>
      </w:r>
      <w:r>
        <w:rPr>
          <w:spacing w:val="-1"/>
        </w:rPr>
        <w:t>t</w:t>
      </w:r>
      <w:r>
        <w:t>o maintaining and imp</w:t>
      </w:r>
      <w:r>
        <w:rPr>
          <w:spacing w:val="-2"/>
        </w:rPr>
        <w:t>r</w:t>
      </w:r>
      <w:r>
        <w:rPr>
          <w:spacing w:val="-1"/>
        </w:rPr>
        <w:t>o</w:t>
      </w:r>
      <w:r>
        <w:t>ving the</w:t>
      </w:r>
      <w:r w:rsidR="00EF4054">
        <w:t xml:space="preserve"> </w:t>
      </w:r>
      <w:r>
        <w:t xml:space="preserve">health and </w:t>
      </w:r>
      <w:r>
        <w:rPr>
          <w:spacing w:val="-1"/>
        </w:rPr>
        <w:t>w</w:t>
      </w:r>
      <w:r>
        <w:t>ellbeing of its empl</w:t>
      </w:r>
      <w:r>
        <w:rPr>
          <w:spacing w:val="-1"/>
        </w:rPr>
        <w:t>oy</w:t>
      </w:r>
      <w:r>
        <w:t>ee</w:t>
      </w:r>
      <w:r>
        <w:rPr>
          <w:spacing w:val="-2"/>
        </w:rPr>
        <w:t>s</w:t>
      </w:r>
      <w:r>
        <w:t xml:space="preserve">. </w:t>
      </w:r>
      <w:r>
        <w:rPr>
          <w:spacing w:val="3"/>
        </w:rPr>
        <w:t>I</w:t>
      </w:r>
      <w:r>
        <w:t>n 2012–13 the agen</w:t>
      </w:r>
      <w:r>
        <w:rPr>
          <w:spacing w:val="3"/>
        </w:rPr>
        <w:t>c</w:t>
      </w:r>
      <w:r>
        <w:t>y</w:t>
      </w:r>
      <w:r w:rsidR="00EF4054">
        <w:t xml:space="preserve"> </w:t>
      </w:r>
      <w:r>
        <w:t xml:space="preserve">continued </w:t>
      </w:r>
      <w:r>
        <w:rPr>
          <w:spacing w:val="-1"/>
        </w:rPr>
        <w:t>t</w:t>
      </w:r>
      <w:r>
        <w:t>o deli</w:t>
      </w:r>
      <w:r>
        <w:rPr>
          <w:spacing w:val="-1"/>
        </w:rPr>
        <w:t>v</w:t>
      </w:r>
      <w:r>
        <w:t xml:space="preserve">er </w:t>
      </w:r>
      <w:r>
        <w:rPr>
          <w:spacing w:val="-1"/>
        </w:rPr>
        <w:t>w</w:t>
      </w:r>
      <w:r>
        <w:t>ork health and sa</w:t>
      </w:r>
      <w:r>
        <w:rPr>
          <w:spacing w:val="-3"/>
        </w:rPr>
        <w:t>f</w:t>
      </w:r>
      <w:r>
        <w:t>e</w:t>
      </w:r>
      <w:r>
        <w:rPr>
          <w:spacing w:val="2"/>
        </w:rPr>
        <w:t>t</w:t>
      </w:r>
      <w:r>
        <w:t>y se</w:t>
      </w:r>
      <w:r>
        <w:rPr>
          <w:spacing w:val="5"/>
        </w:rPr>
        <w:t>r</w:t>
      </w:r>
      <w:r>
        <w:t xml:space="preserve">vices </w:t>
      </w:r>
      <w:r>
        <w:rPr>
          <w:spacing w:val="-1"/>
        </w:rPr>
        <w:t>t</w:t>
      </w:r>
      <w:r>
        <w:t xml:space="preserve">o </w:t>
      </w:r>
      <w:r>
        <w:rPr>
          <w:w w:val="101"/>
        </w:rPr>
        <w:t>staf</w:t>
      </w:r>
      <w:r>
        <w:rPr>
          <w:spacing w:val="-5"/>
          <w:w w:val="101"/>
        </w:rPr>
        <w:t>f</w:t>
      </w:r>
      <w:r>
        <w:t>,</w:t>
      </w:r>
      <w:r w:rsidR="00EF4054">
        <w:t xml:space="preserve"> </w:t>
      </w:r>
      <w:r>
        <w:t>including p</w:t>
      </w:r>
      <w:r>
        <w:rPr>
          <w:spacing w:val="-2"/>
        </w:rPr>
        <w:t>r</w:t>
      </w:r>
      <w:r>
        <w:t>o</w:t>
      </w:r>
      <w:r>
        <w:rPr>
          <w:spacing w:val="-1"/>
        </w:rPr>
        <w:t>g</w:t>
      </w:r>
      <w:r>
        <w:t xml:space="preserve">rams </w:t>
      </w:r>
      <w:r>
        <w:rPr>
          <w:spacing w:val="-1"/>
        </w:rPr>
        <w:t>t</w:t>
      </w:r>
      <w:r>
        <w:t>o specifically suppo</w:t>
      </w:r>
      <w:r>
        <w:rPr>
          <w:spacing w:val="4"/>
        </w:rPr>
        <w:t>r</w:t>
      </w:r>
      <w:r>
        <w:t>t mental health</w:t>
      </w:r>
      <w:r w:rsidR="00EF4054">
        <w:t xml:space="preserve"> </w:t>
      </w:r>
      <w:r>
        <w:t xml:space="preserve">and </w:t>
      </w:r>
      <w:r>
        <w:rPr>
          <w:spacing w:val="-1"/>
        </w:rPr>
        <w:t>w</w:t>
      </w:r>
      <w:r>
        <w:t>ellbein</w:t>
      </w:r>
      <w:r>
        <w:rPr>
          <w:spacing w:val="-2"/>
        </w:rPr>
        <w:t>g</w:t>
      </w:r>
      <w:r>
        <w:t>.</w:t>
      </w:r>
    </w:p>
    <w:p w14:paraId="0CC66F2D" w14:textId="77777777" w:rsidR="00A93F5E" w:rsidRDefault="00A93F5E" w:rsidP="00A93F5E">
      <w:pPr>
        <w:pStyle w:val="Text"/>
      </w:pPr>
      <w:r>
        <w:rPr>
          <w:spacing w:val="3"/>
        </w:rPr>
        <w:t>I</w:t>
      </w:r>
      <w:r>
        <w:t>n 2012–13 initiati</w:t>
      </w:r>
      <w:r>
        <w:rPr>
          <w:spacing w:val="-1"/>
        </w:rPr>
        <w:t>v</w:t>
      </w:r>
      <w:r>
        <w:t>es included:</w:t>
      </w:r>
    </w:p>
    <w:p w14:paraId="33A3D6CF" w14:textId="754B7446" w:rsidR="00A93F5E" w:rsidRPr="009C606E" w:rsidRDefault="00A93F5E" w:rsidP="00A93F5E">
      <w:pPr>
        <w:pStyle w:val="Bullet"/>
      </w:pPr>
      <w:r w:rsidRPr="009C606E">
        <w:t>implementing the 2012–13 Health and Wellbeing Strategy to encourage the health and wellbeing of all employees</w:t>
      </w:r>
    </w:p>
    <w:p w14:paraId="2F74854A" w14:textId="6AB8A29B" w:rsidR="00A93F5E" w:rsidRPr="009C606E" w:rsidRDefault="00A93F5E" w:rsidP="00A93F5E">
      <w:pPr>
        <w:pStyle w:val="Bullet"/>
      </w:pPr>
      <w:r w:rsidRPr="009C606E">
        <w:t>delivering five practical resilience workshops</w:t>
      </w:r>
    </w:p>
    <w:p w14:paraId="242A234E" w14:textId="4842F3D8" w:rsidR="00A93F5E" w:rsidRPr="009C606E" w:rsidRDefault="00A93F5E" w:rsidP="00A93F5E">
      <w:pPr>
        <w:pStyle w:val="Bullet"/>
      </w:pPr>
      <w:r w:rsidRPr="009C606E">
        <w:t>undertaking a hazard and risk assessment to ensure the agency’s compliance with the Work Health and Safety Act 2011</w:t>
      </w:r>
    </w:p>
    <w:p w14:paraId="7F991C62" w14:textId="4B916FA6" w:rsidR="00A93F5E" w:rsidRPr="009C606E" w:rsidRDefault="00A93F5E" w:rsidP="00A93F5E">
      <w:pPr>
        <w:pStyle w:val="Bullet"/>
      </w:pPr>
      <w:r w:rsidRPr="009C606E">
        <w:t>developing and implementing a rehabilitation management system that delivers effective rehabilitation to all injured employees</w:t>
      </w:r>
    </w:p>
    <w:p w14:paraId="2FE2CC85" w14:textId="25750667" w:rsidR="00A93F5E" w:rsidRPr="009C606E" w:rsidRDefault="00A93F5E" w:rsidP="00A93F5E">
      <w:pPr>
        <w:pStyle w:val="Bullet"/>
      </w:pPr>
      <w:r w:rsidRPr="009C606E">
        <w:t>establishing a Mental Health Working Group to foster mental health within the agency and help managers and employees increase their confidence in dealing with mental health situations</w:t>
      </w:r>
    </w:p>
    <w:p w14:paraId="2ACCD9F8" w14:textId="158361C1" w:rsidR="00A93F5E" w:rsidRPr="009C606E" w:rsidRDefault="00A93F5E" w:rsidP="00A93F5E">
      <w:pPr>
        <w:pStyle w:val="Bullet"/>
      </w:pPr>
      <w:r w:rsidRPr="009C606E">
        <w:t>undertaking an agency-wide mental health survey to gain insight into the level of awareness of mental health across the agency</w:t>
      </w:r>
    </w:p>
    <w:p w14:paraId="0F0133AA" w14:textId="6C49F5C3" w:rsidR="00A93F5E" w:rsidRPr="00A93F5E" w:rsidRDefault="00A93F5E" w:rsidP="00A93F5E">
      <w:pPr>
        <w:pStyle w:val="Bullet"/>
      </w:pPr>
      <w:r w:rsidRPr="009C606E">
        <w:t>providing</w:t>
      </w:r>
      <w:r w:rsidRPr="00B004ED">
        <w:t xml:space="preserve"> workstation assessments and rehabilitation case management services to meet the health, safety and rehabilitation needs of employees</w:t>
      </w:r>
    </w:p>
    <w:p w14:paraId="46A28CE9" w14:textId="6C663312" w:rsidR="005075CD" w:rsidRDefault="000B08D9" w:rsidP="009C606E">
      <w:pPr>
        <w:pStyle w:val="Bullet"/>
      </w:pPr>
      <w:r w:rsidRPr="009C606E">
        <w:br w:type="column"/>
      </w:r>
      <w:r w:rsidRPr="009C606E">
        <w:lastRenderedPageBreak/>
        <w:t>providing a vaccination program, including seasonal influenza, Q fever and hepatitis A and B</w:t>
      </w:r>
    </w:p>
    <w:p w14:paraId="1227260A" w14:textId="27C235D9" w:rsidR="009C606E" w:rsidRPr="009C606E" w:rsidRDefault="009C606E" w:rsidP="009C606E">
      <w:pPr>
        <w:pStyle w:val="Bullet"/>
      </w:pPr>
      <w:r w:rsidRPr="009C606E">
        <w:t xml:space="preserve">developing mental health initiatives focused on </w:t>
      </w:r>
      <w:r>
        <w:br/>
      </w:r>
      <w:r w:rsidRPr="009C606E">
        <w:t xml:space="preserve">education and awareness raising, which received </w:t>
      </w:r>
      <w:r>
        <w:br/>
      </w:r>
      <w:r w:rsidRPr="009C606E">
        <w:t>positive feedback</w:t>
      </w:r>
    </w:p>
    <w:p w14:paraId="08BE64BE" w14:textId="29883A52" w:rsidR="009C606E" w:rsidRPr="00EF4054" w:rsidRDefault="009C606E" w:rsidP="00EF4054">
      <w:pPr>
        <w:pStyle w:val="Bullet"/>
      </w:pPr>
      <w:proofErr w:type="gramStart"/>
      <w:r w:rsidRPr="009C606E">
        <w:t>developing</w:t>
      </w:r>
      <w:proofErr w:type="gramEnd"/>
      <w:r w:rsidRPr="009C606E">
        <w:t xml:space="preserve"> a Work Health and Safety for Workers module</w:t>
      </w:r>
      <w:r>
        <w:t xml:space="preserve"> </w:t>
      </w:r>
      <w:r w:rsidRPr="009C606E">
        <w:t>to provide refresher training for all employees and to ensure</w:t>
      </w:r>
      <w:r>
        <w:t xml:space="preserve"> </w:t>
      </w:r>
      <w:r w:rsidRPr="009C606E">
        <w:t>ongoing compliance with legislation.</w:t>
      </w:r>
    </w:p>
    <w:p w14:paraId="0B2B91E3" w14:textId="77777777" w:rsidR="009C606E" w:rsidRDefault="009C606E" w:rsidP="009C606E">
      <w:pPr>
        <w:pStyle w:val="Heading2"/>
      </w:pPr>
      <w:r>
        <w:t>OU</w:t>
      </w:r>
      <w:r>
        <w:rPr>
          <w:spacing w:val="-2"/>
        </w:rPr>
        <w:t>T</w:t>
      </w:r>
      <w:r>
        <w:rPr>
          <w:spacing w:val="-1"/>
        </w:rPr>
        <w:t>C</w:t>
      </w:r>
      <w:r>
        <w:t>OMES</w:t>
      </w:r>
    </w:p>
    <w:p w14:paraId="005FE29D" w14:textId="6A32309B" w:rsidR="009C606E" w:rsidRDefault="009C606E" w:rsidP="009C606E">
      <w:pPr>
        <w:pStyle w:val="Text"/>
      </w:pPr>
      <w:r>
        <w:rPr>
          <w:spacing w:val="-1"/>
        </w:rPr>
        <w:t>T</w:t>
      </w:r>
      <w:r>
        <w:t>he establishment of the Health and Sa</w:t>
      </w:r>
      <w:r>
        <w:rPr>
          <w:spacing w:val="-3"/>
        </w:rPr>
        <w:t>f</w:t>
      </w:r>
      <w:r>
        <w:t>e</w:t>
      </w:r>
      <w:r>
        <w:rPr>
          <w:spacing w:val="2"/>
        </w:rPr>
        <w:t>t</w:t>
      </w:r>
      <w:r>
        <w:t xml:space="preserve">y Arrangements 2012–15 has </w:t>
      </w:r>
      <w:r>
        <w:rPr>
          <w:spacing w:val="-2"/>
        </w:rPr>
        <w:t>r</w:t>
      </w:r>
      <w:r>
        <w:t>ein</w:t>
      </w:r>
      <w:r>
        <w:rPr>
          <w:spacing w:val="-3"/>
        </w:rPr>
        <w:t>f</w:t>
      </w:r>
      <w:r>
        <w:t>o</w:t>
      </w:r>
      <w:r>
        <w:rPr>
          <w:spacing w:val="-2"/>
        </w:rPr>
        <w:t>r</w:t>
      </w:r>
      <w:r>
        <w:t>ced the agen</w:t>
      </w:r>
      <w:r>
        <w:rPr>
          <w:spacing w:val="3"/>
        </w:rPr>
        <w:t>c</w:t>
      </w:r>
      <w:r>
        <w:rPr>
          <w:spacing w:val="6"/>
        </w:rPr>
        <w:t>y</w:t>
      </w:r>
      <w:r>
        <w:rPr>
          <w:spacing w:val="-10"/>
        </w:rPr>
        <w:t>’</w:t>
      </w:r>
      <w:r>
        <w:t xml:space="preserve">s dedication </w:t>
      </w:r>
      <w:r>
        <w:rPr>
          <w:spacing w:val="-1"/>
        </w:rPr>
        <w:t>t</w:t>
      </w:r>
      <w:r>
        <w:rPr>
          <w:spacing w:val="-3"/>
        </w:rPr>
        <w:t>o</w:t>
      </w:r>
      <w:r>
        <w:t>, and pa</w:t>
      </w:r>
      <w:r>
        <w:rPr>
          <w:spacing w:val="4"/>
        </w:rPr>
        <w:t>r</w:t>
      </w:r>
      <w:r>
        <w:t>ticipation in, maintaining healt</w:t>
      </w:r>
      <w:r>
        <w:rPr>
          <w:spacing w:val="-2"/>
        </w:rPr>
        <w:t>h</w:t>
      </w:r>
      <w:r>
        <w:t xml:space="preserve">y </w:t>
      </w:r>
      <w:r>
        <w:rPr>
          <w:spacing w:val="-1"/>
        </w:rPr>
        <w:t>w</w:t>
      </w:r>
      <w:r>
        <w:t>or</w:t>
      </w:r>
      <w:r>
        <w:rPr>
          <w:spacing w:val="4"/>
        </w:rPr>
        <w:t>k</w:t>
      </w:r>
      <w:r>
        <w:t>place</w:t>
      </w:r>
      <w:r>
        <w:rPr>
          <w:spacing w:val="-2"/>
        </w:rPr>
        <w:t>s</w:t>
      </w:r>
      <w:r>
        <w:t xml:space="preserve">. </w:t>
      </w:r>
      <w:r>
        <w:rPr>
          <w:spacing w:val="4"/>
        </w:rPr>
        <w:t>I</w:t>
      </w:r>
      <w:r>
        <w:t xml:space="preserve">t has </w:t>
      </w:r>
      <w:r>
        <w:br/>
        <w:t xml:space="preserve">also </w:t>
      </w:r>
      <w:r>
        <w:rPr>
          <w:spacing w:val="-2"/>
        </w:rPr>
        <w:t>r</w:t>
      </w:r>
      <w:r>
        <w:t>ei</w:t>
      </w:r>
      <w:r>
        <w:rPr>
          <w:spacing w:val="-2"/>
        </w:rPr>
        <w:t>n</w:t>
      </w:r>
      <w:r>
        <w:t>vigora</w:t>
      </w:r>
      <w:r>
        <w:rPr>
          <w:spacing w:val="-1"/>
        </w:rPr>
        <w:t>t</w:t>
      </w:r>
      <w:r>
        <w:t>ed empl</w:t>
      </w:r>
      <w:r>
        <w:rPr>
          <w:spacing w:val="-1"/>
        </w:rPr>
        <w:t>oy</w:t>
      </w:r>
      <w:r>
        <w:t>ee in</w:t>
      </w:r>
      <w:r>
        <w:rPr>
          <w:spacing w:val="-1"/>
        </w:rPr>
        <w:t>t</w:t>
      </w:r>
      <w:r>
        <w:t>e</w:t>
      </w:r>
      <w:r>
        <w:rPr>
          <w:spacing w:val="-2"/>
        </w:rPr>
        <w:t>r</w:t>
      </w:r>
      <w:r>
        <w:t>est and pa</w:t>
      </w:r>
      <w:r>
        <w:rPr>
          <w:spacing w:val="4"/>
        </w:rPr>
        <w:t>r</w:t>
      </w:r>
      <w:r>
        <w:t xml:space="preserve">ticipation in </w:t>
      </w:r>
      <w:r>
        <w:rPr>
          <w:spacing w:val="-1"/>
        </w:rPr>
        <w:t>w</w:t>
      </w:r>
      <w:r>
        <w:t>ork health and sa</w:t>
      </w:r>
      <w:r>
        <w:rPr>
          <w:spacing w:val="-3"/>
        </w:rPr>
        <w:t>f</w:t>
      </w:r>
      <w:r>
        <w:t>e</w:t>
      </w:r>
      <w:r>
        <w:rPr>
          <w:spacing w:val="2"/>
        </w:rPr>
        <w:t>t</w:t>
      </w:r>
      <w:r>
        <w:rPr>
          <w:spacing w:val="-6"/>
        </w:rPr>
        <w:t>y</w:t>
      </w:r>
      <w:r>
        <w:t>.</w:t>
      </w:r>
    </w:p>
    <w:p w14:paraId="082AE803" w14:textId="77777777" w:rsidR="009C606E" w:rsidRDefault="009C606E" w:rsidP="009C606E">
      <w:pPr>
        <w:pStyle w:val="Text"/>
      </w:pPr>
      <w:r>
        <w:t>Ou</w:t>
      </w:r>
      <w:r>
        <w:rPr>
          <w:spacing w:val="-1"/>
        </w:rPr>
        <w:t>t</w:t>
      </w:r>
      <w:r>
        <w:t xml:space="preserve">comes in </w:t>
      </w:r>
      <w:r>
        <w:rPr>
          <w:spacing w:val="-2"/>
        </w:rPr>
        <w:t>r</w:t>
      </w:r>
      <w:r>
        <w:t xml:space="preserve">elation </w:t>
      </w:r>
      <w:r>
        <w:rPr>
          <w:spacing w:val="-1"/>
        </w:rPr>
        <w:t>t</w:t>
      </w:r>
      <w:r>
        <w:t>o these arrangements include:</w:t>
      </w:r>
    </w:p>
    <w:p w14:paraId="61C8890C" w14:textId="030100EB" w:rsidR="009C606E" w:rsidRDefault="009C606E" w:rsidP="009C606E">
      <w:pPr>
        <w:pStyle w:val="Bullet"/>
      </w:pPr>
      <w:r w:rsidRPr="009C606E">
        <w:t xml:space="preserve">through the Health and Wellbeing Strategy, the </w:t>
      </w:r>
      <w:r>
        <w:br/>
      </w:r>
      <w:r w:rsidRPr="009C606E">
        <w:t xml:space="preserve">agency raised awareness of general health and wellbeing, provided support and educational services </w:t>
      </w:r>
      <w:r>
        <w:br/>
      </w:r>
      <w:r w:rsidRPr="009C606E">
        <w:t xml:space="preserve">to employees, and encouraged employees to focus </w:t>
      </w:r>
      <w:r>
        <w:br/>
      </w:r>
      <w:r w:rsidRPr="009C606E">
        <w:t>on their own health and</w:t>
      </w:r>
      <w:r w:rsidRPr="009C606E">
        <w:rPr>
          <w:spacing w:val="-1"/>
        </w:rPr>
        <w:t xml:space="preserve"> </w:t>
      </w:r>
      <w:r>
        <w:rPr>
          <w:spacing w:val="-1"/>
        </w:rPr>
        <w:t>w</w:t>
      </w:r>
      <w:r>
        <w:t>ellbeing</w:t>
      </w:r>
    </w:p>
    <w:p w14:paraId="1426FE81" w14:textId="588CF1F7" w:rsidR="00A93F5E" w:rsidRPr="00067976" w:rsidRDefault="00A93F5E" w:rsidP="00A93F5E">
      <w:pPr>
        <w:pStyle w:val="Bullet"/>
      </w:pPr>
      <w:r w:rsidRPr="00067976">
        <w:t>mental health education undertaken throughout the year has been well received, and the feedback suggests the agency should continue to assist managers and employees in increasing their understanding and confidence in mental health</w:t>
      </w:r>
    </w:p>
    <w:p w14:paraId="58C4C699" w14:textId="322B6C39" w:rsidR="00A93F5E" w:rsidRPr="00EF4054" w:rsidRDefault="00A93F5E" w:rsidP="00EF4054">
      <w:pPr>
        <w:pStyle w:val="Bullet"/>
      </w:pPr>
      <w:proofErr w:type="gramStart"/>
      <w:r w:rsidRPr="00067976">
        <w:t>active</w:t>
      </w:r>
      <w:proofErr w:type="gramEnd"/>
      <w:r w:rsidRPr="00067976">
        <w:t xml:space="preserve"> prevention initiatives such as workstation assessments</w:t>
      </w:r>
      <w:r w:rsidRPr="00B004ED">
        <w:t xml:space="preserve"> and rehabilitation case management services for physical injuries have resulted in a continued reduction in body stressing injuries.</w:t>
      </w:r>
    </w:p>
    <w:p w14:paraId="1003CA1B" w14:textId="77777777" w:rsidR="00A93F5E" w:rsidRDefault="00A93F5E" w:rsidP="00A93F5E">
      <w:pPr>
        <w:pStyle w:val="Heading2"/>
      </w:pPr>
      <w:r>
        <w:t>N</w:t>
      </w:r>
      <w:r>
        <w:rPr>
          <w:spacing w:val="-1"/>
        </w:rPr>
        <w:t>O</w:t>
      </w:r>
      <w:r>
        <w:t>TIFIABLE INCIDEN</w:t>
      </w:r>
      <w:r>
        <w:rPr>
          <w:spacing w:val="2"/>
        </w:rPr>
        <w:t>T</w:t>
      </w:r>
      <w:r>
        <w:t>S</w:t>
      </w:r>
    </w:p>
    <w:p w14:paraId="012CE47F" w14:textId="46E388DE" w:rsidR="00A93F5E" w:rsidRPr="00EF4054" w:rsidRDefault="00A93F5E" w:rsidP="00A93F5E">
      <w:pPr>
        <w:pStyle w:val="Text"/>
      </w:pPr>
      <w:r>
        <w:t>Under se</w:t>
      </w:r>
      <w:r>
        <w:rPr>
          <w:spacing w:val="2"/>
        </w:rPr>
        <w:t>c</w:t>
      </w:r>
      <w:r>
        <w:t>tion 38 of the</w:t>
      </w:r>
      <w:r>
        <w:rPr>
          <w:spacing w:val="-6"/>
        </w:rPr>
        <w:t xml:space="preserve"> </w:t>
      </w:r>
      <w:r>
        <w:rPr>
          <w:spacing w:val="-4"/>
        </w:rPr>
        <w:t>W</w:t>
      </w:r>
      <w:r>
        <w:t>ork Health and Sa</w:t>
      </w:r>
      <w:r>
        <w:rPr>
          <w:spacing w:val="-3"/>
        </w:rPr>
        <w:t>f</w:t>
      </w:r>
      <w:r>
        <w:t>e</w:t>
      </w:r>
      <w:r>
        <w:rPr>
          <w:spacing w:val="2"/>
        </w:rPr>
        <w:t>t</w:t>
      </w:r>
      <w:r>
        <w:t xml:space="preserve">y </w:t>
      </w:r>
      <w:r>
        <w:rPr>
          <w:spacing w:val="-2"/>
        </w:rPr>
        <w:t>A</w:t>
      </w:r>
      <w:r>
        <w:rPr>
          <w:spacing w:val="2"/>
        </w:rPr>
        <w:t>c</w:t>
      </w:r>
      <w:r>
        <w:t xml:space="preserve">t, the FWO was </w:t>
      </w:r>
      <w:r>
        <w:rPr>
          <w:spacing w:val="-2"/>
        </w:rPr>
        <w:t>r</w:t>
      </w:r>
      <w:r>
        <w:t>equi</w:t>
      </w:r>
      <w:r>
        <w:rPr>
          <w:spacing w:val="-2"/>
        </w:rPr>
        <w:t>r</w:t>
      </w:r>
      <w:r>
        <w:t xml:space="preserve">ed </w:t>
      </w:r>
      <w:r>
        <w:rPr>
          <w:spacing w:val="-1"/>
        </w:rPr>
        <w:t>t</w:t>
      </w:r>
      <w:r>
        <w:t>o in</w:t>
      </w:r>
      <w:r>
        <w:rPr>
          <w:spacing w:val="-3"/>
        </w:rPr>
        <w:t>f</w:t>
      </w:r>
      <w:r>
        <w:t xml:space="preserve">orm </w:t>
      </w:r>
      <w:proofErr w:type="spellStart"/>
      <w:r>
        <w:rPr>
          <w:spacing w:val="-1"/>
        </w:rPr>
        <w:t>C</w:t>
      </w:r>
      <w:r>
        <w:t>omca</w:t>
      </w:r>
      <w:r>
        <w:rPr>
          <w:spacing w:val="-2"/>
        </w:rPr>
        <w:t>r</w:t>
      </w:r>
      <w:r>
        <w:t>e</w:t>
      </w:r>
      <w:proofErr w:type="spellEnd"/>
      <w:r>
        <w:t xml:space="preserve"> </w:t>
      </w:r>
      <w:r>
        <w:rPr>
          <w:spacing w:val="-2"/>
        </w:rPr>
        <w:t>A</w:t>
      </w:r>
      <w:r>
        <w:t>ustralia of a</w:t>
      </w:r>
      <w:r>
        <w:rPr>
          <w:spacing w:val="-2"/>
        </w:rPr>
        <w:t>n</w:t>
      </w:r>
      <w:r>
        <w:t>y notifiable accidents or dange</w:t>
      </w:r>
      <w:r>
        <w:rPr>
          <w:spacing w:val="-2"/>
        </w:rPr>
        <w:t>r</w:t>
      </w:r>
      <w:r>
        <w:t>ous occur</w:t>
      </w:r>
      <w:r>
        <w:rPr>
          <w:spacing w:val="-2"/>
        </w:rPr>
        <w:t>r</w:t>
      </w:r>
      <w:r>
        <w:t xml:space="preserve">ences arising out </w:t>
      </w:r>
      <w:r>
        <w:br/>
        <w:t xml:space="preserve">of </w:t>
      </w:r>
      <w:r>
        <w:rPr>
          <w:spacing w:val="-1"/>
        </w:rPr>
        <w:t>w</w:t>
      </w:r>
      <w:r>
        <w:t>ork unde</w:t>
      </w:r>
      <w:r>
        <w:rPr>
          <w:spacing w:val="4"/>
        </w:rPr>
        <w:t>r</w:t>
      </w:r>
      <w:r>
        <w:t>ta</w:t>
      </w:r>
      <w:r>
        <w:rPr>
          <w:spacing w:val="2"/>
        </w:rPr>
        <w:t>k</w:t>
      </w:r>
      <w:r>
        <w:t xml:space="preserve">en </w:t>
      </w:r>
      <w:r>
        <w:rPr>
          <w:spacing w:val="-1"/>
        </w:rPr>
        <w:t>b</w:t>
      </w:r>
      <w:r>
        <w:t>y a</w:t>
      </w:r>
      <w:r>
        <w:rPr>
          <w:spacing w:val="-2"/>
        </w:rPr>
        <w:t>n</w:t>
      </w:r>
      <w:r>
        <w:t>y of its empl</w:t>
      </w:r>
      <w:r>
        <w:rPr>
          <w:spacing w:val="-1"/>
        </w:rPr>
        <w:t>oy</w:t>
      </w:r>
      <w:r>
        <w:t>ee</w:t>
      </w:r>
      <w:r>
        <w:rPr>
          <w:spacing w:val="-2"/>
        </w:rPr>
        <w:t>s</w:t>
      </w:r>
      <w:r>
        <w:t>.</w:t>
      </w:r>
    </w:p>
    <w:p w14:paraId="5A44F195" w14:textId="22069566" w:rsidR="00A93F5E" w:rsidRPr="00EF4054" w:rsidRDefault="00A93F5E" w:rsidP="00EF4054">
      <w:pPr>
        <w:pStyle w:val="Text"/>
      </w:pPr>
      <w:r>
        <w:rPr>
          <w:spacing w:val="-6"/>
        </w:rPr>
        <w:t>F</w:t>
      </w:r>
      <w:r>
        <w:t>our notifiable accidents and no dange</w:t>
      </w:r>
      <w:r>
        <w:rPr>
          <w:spacing w:val="-2"/>
        </w:rPr>
        <w:t>r</w:t>
      </w:r>
      <w:r>
        <w:t>ous occur</w:t>
      </w:r>
      <w:r>
        <w:rPr>
          <w:spacing w:val="-2"/>
        </w:rPr>
        <w:t>r</w:t>
      </w:r>
      <w:r>
        <w:t xml:space="preserve">ences </w:t>
      </w:r>
      <w:r>
        <w:rPr>
          <w:spacing w:val="-1"/>
        </w:rPr>
        <w:t>w</w:t>
      </w:r>
      <w:r>
        <w:t>e</w:t>
      </w:r>
      <w:r>
        <w:rPr>
          <w:spacing w:val="-2"/>
        </w:rPr>
        <w:t>r</w:t>
      </w:r>
      <w:r>
        <w:t xml:space="preserve">e </w:t>
      </w:r>
      <w:r>
        <w:rPr>
          <w:spacing w:val="-2"/>
        </w:rPr>
        <w:t>r</w:t>
      </w:r>
      <w:r>
        <w:t>epo</w:t>
      </w:r>
      <w:r>
        <w:rPr>
          <w:spacing w:val="4"/>
        </w:rPr>
        <w:t>r</w:t>
      </w:r>
      <w:r>
        <w:rPr>
          <w:spacing w:val="-1"/>
        </w:rPr>
        <w:t>t</w:t>
      </w:r>
      <w:r>
        <w:t xml:space="preserve">ed </w:t>
      </w:r>
      <w:r>
        <w:rPr>
          <w:spacing w:val="-1"/>
        </w:rPr>
        <w:t>t</w:t>
      </w:r>
      <w:r>
        <w:t xml:space="preserve">o </w:t>
      </w:r>
      <w:proofErr w:type="spellStart"/>
      <w:r>
        <w:rPr>
          <w:spacing w:val="-1"/>
        </w:rPr>
        <w:t>C</w:t>
      </w:r>
      <w:r>
        <w:t>omca</w:t>
      </w:r>
      <w:r>
        <w:rPr>
          <w:spacing w:val="-2"/>
        </w:rPr>
        <w:t>r</w:t>
      </w:r>
      <w:r>
        <w:t>e</w:t>
      </w:r>
      <w:proofErr w:type="spellEnd"/>
      <w:r>
        <w:t xml:space="preserve"> </w:t>
      </w:r>
      <w:r>
        <w:rPr>
          <w:spacing w:val="-2"/>
        </w:rPr>
        <w:t>A</w:t>
      </w:r>
      <w:r>
        <w:t>ustralia in 2012–13.</w:t>
      </w:r>
    </w:p>
    <w:p w14:paraId="21F4D190" w14:textId="77777777" w:rsidR="00A93F5E" w:rsidRDefault="00A93F5E" w:rsidP="00A93F5E">
      <w:pPr>
        <w:pStyle w:val="Heading2"/>
      </w:pPr>
      <w:r>
        <w:t>INVESTIG</w:t>
      </w:r>
      <w:r>
        <w:rPr>
          <w:spacing w:val="-12"/>
        </w:rPr>
        <w:t>A</w:t>
      </w:r>
      <w:r>
        <w:t>TIONS</w:t>
      </w:r>
    </w:p>
    <w:p w14:paraId="63FB9790" w14:textId="719E4158" w:rsidR="00A93F5E" w:rsidRDefault="00A93F5E" w:rsidP="00A93F5E">
      <w:pPr>
        <w:pStyle w:val="Text"/>
      </w:pPr>
      <w:r>
        <w:t>Under se</w:t>
      </w:r>
      <w:r>
        <w:rPr>
          <w:spacing w:val="2"/>
        </w:rPr>
        <w:t>c</w:t>
      </w:r>
      <w:r>
        <w:t>tion 39 of the</w:t>
      </w:r>
      <w:r>
        <w:rPr>
          <w:spacing w:val="-6"/>
        </w:rPr>
        <w:t xml:space="preserve"> </w:t>
      </w:r>
      <w:r>
        <w:rPr>
          <w:spacing w:val="-4"/>
        </w:rPr>
        <w:t>W</w:t>
      </w:r>
      <w:r>
        <w:t>ork Health and Sa</w:t>
      </w:r>
      <w:r>
        <w:rPr>
          <w:spacing w:val="-3"/>
        </w:rPr>
        <w:t>f</w:t>
      </w:r>
      <w:r>
        <w:t>e</w:t>
      </w:r>
      <w:r>
        <w:rPr>
          <w:spacing w:val="2"/>
        </w:rPr>
        <w:t>t</w:t>
      </w:r>
      <w:r>
        <w:t xml:space="preserve">y </w:t>
      </w:r>
      <w:r>
        <w:rPr>
          <w:spacing w:val="-2"/>
        </w:rPr>
        <w:t>A</w:t>
      </w:r>
      <w:r>
        <w:rPr>
          <w:spacing w:val="2"/>
        </w:rPr>
        <w:t>c</w:t>
      </w:r>
      <w:r>
        <w:t xml:space="preserve">t, the FWO was </w:t>
      </w:r>
      <w:r>
        <w:rPr>
          <w:spacing w:val="-2"/>
        </w:rPr>
        <w:t>r</w:t>
      </w:r>
      <w:r>
        <w:t>equi</w:t>
      </w:r>
      <w:r>
        <w:rPr>
          <w:spacing w:val="-2"/>
        </w:rPr>
        <w:t>r</w:t>
      </w:r>
      <w:r>
        <w:t xml:space="preserve">ed </w:t>
      </w:r>
      <w:r>
        <w:rPr>
          <w:spacing w:val="-1"/>
        </w:rPr>
        <w:t>t</w:t>
      </w:r>
      <w:r>
        <w:t xml:space="preserve">o </w:t>
      </w:r>
      <w:r>
        <w:rPr>
          <w:spacing w:val="-2"/>
        </w:rPr>
        <w:t>r</w:t>
      </w:r>
      <w:r>
        <w:t>epo</w:t>
      </w:r>
      <w:r>
        <w:rPr>
          <w:spacing w:val="4"/>
        </w:rPr>
        <w:t>r</w:t>
      </w:r>
      <w:r>
        <w:t>t a</w:t>
      </w:r>
      <w:r>
        <w:rPr>
          <w:spacing w:val="-2"/>
        </w:rPr>
        <w:t>n</w:t>
      </w:r>
      <w:r>
        <w:t>y i</w:t>
      </w:r>
      <w:r>
        <w:rPr>
          <w:spacing w:val="-2"/>
        </w:rPr>
        <w:t>n</w:t>
      </w:r>
      <w:r>
        <w:rPr>
          <w:spacing w:val="-1"/>
        </w:rPr>
        <w:t>v</w:t>
      </w:r>
      <w:r>
        <w:t>estigations condu</w:t>
      </w:r>
      <w:r>
        <w:rPr>
          <w:spacing w:val="2"/>
        </w:rPr>
        <w:t>c</w:t>
      </w:r>
      <w:r>
        <w:rPr>
          <w:spacing w:val="-1"/>
        </w:rPr>
        <w:t>t</w:t>
      </w:r>
      <w:r>
        <w:t xml:space="preserve">ed during the </w:t>
      </w:r>
      <w:r>
        <w:rPr>
          <w:spacing w:val="-1"/>
        </w:rPr>
        <w:t>y</w:t>
      </w:r>
      <w:r>
        <w:t>ear in</w:t>
      </w:r>
      <w:r>
        <w:rPr>
          <w:spacing w:val="-1"/>
        </w:rPr>
        <w:t>t</w:t>
      </w:r>
      <w:r>
        <w:t>o a</w:t>
      </w:r>
      <w:r>
        <w:rPr>
          <w:spacing w:val="-2"/>
        </w:rPr>
        <w:t>n</w:t>
      </w:r>
      <w:r>
        <w:t>y of its unde</w:t>
      </w:r>
      <w:r>
        <w:rPr>
          <w:spacing w:val="4"/>
        </w:rPr>
        <w:t>r</w:t>
      </w:r>
      <w:r>
        <w:t>ta</w:t>
      </w:r>
      <w:r>
        <w:rPr>
          <w:spacing w:val="4"/>
        </w:rPr>
        <w:t>k</w:t>
      </w:r>
      <w:r>
        <w:t>ing</w:t>
      </w:r>
      <w:r>
        <w:rPr>
          <w:spacing w:val="-2"/>
        </w:rPr>
        <w:t>s</w:t>
      </w:r>
      <w:r>
        <w:t>.</w:t>
      </w:r>
    </w:p>
    <w:p w14:paraId="45F24C86" w14:textId="77777777" w:rsidR="00A93F5E" w:rsidRDefault="00A93F5E" w:rsidP="00A93F5E">
      <w:pPr>
        <w:pStyle w:val="Text"/>
      </w:pPr>
      <w:r>
        <w:t>One i</w:t>
      </w:r>
      <w:r>
        <w:rPr>
          <w:spacing w:val="-2"/>
        </w:rPr>
        <w:t>n</w:t>
      </w:r>
      <w:r>
        <w:rPr>
          <w:spacing w:val="-1"/>
        </w:rPr>
        <w:t>v</w:t>
      </w:r>
      <w:r>
        <w:t>estigation in</w:t>
      </w:r>
      <w:r>
        <w:rPr>
          <w:spacing w:val="-1"/>
        </w:rPr>
        <w:t>t</w:t>
      </w:r>
      <w:r>
        <w:t>o the securi</w:t>
      </w:r>
      <w:r>
        <w:rPr>
          <w:spacing w:val="2"/>
        </w:rPr>
        <w:t>t</w:t>
      </w:r>
      <w:r>
        <w:t>y and th</w:t>
      </w:r>
      <w:r>
        <w:rPr>
          <w:spacing w:val="-2"/>
        </w:rPr>
        <w:t>r</w:t>
      </w:r>
      <w:r>
        <w:t>eat le</w:t>
      </w:r>
      <w:r>
        <w:rPr>
          <w:spacing w:val="-1"/>
        </w:rPr>
        <w:t>v</w:t>
      </w:r>
      <w:r>
        <w:t xml:space="preserve">el of the </w:t>
      </w:r>
      <w:proofErr w:type="spellStart"/>
      <w:r>
        <w:t>FW</w:t>
      </w:r>
      <w:r>
        <w:rPr>
          <w:spacing w:val="2"/>
        </w:rPr>
        <w:t>O</w:t>
      </w:r>
      <w:r>
        <w:rPr>
          <w:spacing w:val="-10"/>
        </w:rPr>
        <w:t>’</w:t>
      </w:r>
      <w:r>
        <w:t>s</w:t>
      </w:r>
      <w:proofErr w:type="spellEnd"/>
      <w:r>
        <w:t xml:space="preserve"> office</w:t>
      </w:r>
      <w:r>
        <w:rPr>
          <w:spacing w:val="4"/>
        </w:rPr>
        <w:t xml:space="preserve"> </w:t>
      </w:r>
      <w:r>
        <w:t>accommodation was condu</w:t>
      </w:r>
      <w:r>
        <w:rPr>
          <w:spacing w:val="2"/>
        </w:rPr>
        <w:t>c</w:t>
      </w:r>
      <w:r>
        <w:rPr>
          <w:spacing w:val="-1"/>
        </w:rPr>
        <w:t>t</w:t>
      </w:r>
      <w:r>
        <w:t xml:space="preserve">ed in 2012–13 </w:t>
      </w:r>
      <w:r>
        <w:rPr>
          <w:spacing w:val="-3"/>
        </w:rPr>
        <w:t>f</w:t>
      </w:r>
      <w:r>
        <w:t>oll</w:t>
      </w:r>
      <w:r>
        <w:rPr>
          <w:spacing w:val="-1"/>
        </w:rPr>
        <w:t>o</w:t>
      </w:r>
      <w:r>
        <w:t>wing a securi</w:t>
      </w:r>
      <w:r>
        <w:rPr>
          <w:spacing w:val="2"/>
        </w:rPr>
        <w:t>t</w:t>
      </w:r>
      <w:r>
        <w:t>y incident.</w:t>
      </w:r>
    </w:p>
    <w:p w14:paraId="34D95F3B" w14:textId="71136D24" w:rsidR="009C606E" w:rsidRPr="009C606E" w:rsidRDefault="009C606E" w:rsidP="00EF4054">
      <w:pPr>
        <w:pStyle w:val="Text"/>
      </w:pPr>
    </w:p>
    <w:p w14:paraId="29CB05DA" w14:textId="77777777" w:rsidR="009C606E" w:rsidRPr="009C606E" w:rsidRDefault="009C606E" w:rsidP="009C606E">
      <w:pPr>
        <w:pStyle w:val="Bullet"/>
        <w:sectPr w:rsidR="009C606E" w:rsidRPr="009C606E" w:rsidSect="00B004ED">
          <w:type w:val="continuous"/>
          <w:pgSz w:w="9980" w:h="14180"/>
          <w:pgMar w:top="1985" w:right="482" w:bottom="280" w:left="567" w:header="720" w:footer="720" w:gutter="0"/>
          <w:cols w:num="2" w:space="720" w:equalWidth="0">
            <w:col w:w="4482" w:space="564"/>
            <w:col w:w="4310"/>
          </w:cols>
        </w:sectPr>
      </w:pPr>
    </w:p>
    <w:p w14:paraId="1B168FCA" w14:textId="6280C058" w:rsidR="005075CD" w:rsidRDefault="005075CD" w:rsidP="009C606E">
      <w:pPr>
        <w:tabs>
          <w:tab w:val="left" w:pos="4780"/>
          <w:tab w:val="left" w:pos="5180"/>
        </w:tabs>
        <w:spacing w:before="28" w:after="0" w:line="200" w:lineRule="exact"/>
        <w:ind w:right="461"/>
        <w:sectPr w:rsidR="005075CD" w:rsidSect="00B004ED">
          <w:type w:val="continuous"/>
          <w:pgSz w:w="9980" w:h="14180"/>
          <w:pgMar w:top="1985" w:right="482" w:bottom="280" w:left="567" w:header="720" w:footer="720" w:gutter="0"/>
          <w:cols w:space="720"/>
        </w:sectPr>
      </w:pPr>
    </w:p>
    <w:p w14:paraId="55AB91AF" w14:textId="77777777" w:rsidR="005075CD" w:rsidRDefault="005075CD">
      <w:pPr>
        <w:spacing w:after="0"/>
        <w:sectPr w:rsidR="005075CD" w:rsidSect="00E24704">
          <w:pgSz w:w="9980" w:h="14180"/>
          <w:pgMar w:top="1985" w:right="0" w:bottom="560" w:left="160" w:header="4" w:footer="90" w:gutter="0"/>
          <w:cols w:space="720"/>
        </w:sectPr>
      </w:pPr>
    </w:p>
    <w:p w14:paraId="3200BBEB" w14:textId="762F5E96" w:rsidR="005075CD" w:rsidRDefault="000B08D9" w:rsidP="003779F2">
      <w:pPr>
        <w:pStyle w:val="Heading2"/>
        <w:ind w:right="226"/>
      </w:pPr>
      <w:r>
        <w:lastRenderedPageBreak/>
        <w:t>CHANGES</w:t>
      </w:r>
      <w:r>
        <w:rPr>
          <w:spacing w:val="-4"/>
        </w:rPr>
        <w:t xml:space="preserve"> </w:t>
      </w:r>
      <w:r>
        <w:rPr>
          <w:spacing w:val="-2"/>
        </w:rPr>
        <w:t>T</w:t>
      </w:r>
      <w:r>
        <w:t>O DISABILI</w:t>
      </w:r>
      <w:r>
        <w:rPr>
          <w:spacing w:val="7"/>
        </w:rPr>
        <w:t>T</w:t>
      </w:r>
      <w:r>
        <w:t>Y REPO</w:t>
      </w:r>
      <w:r>
        <w:rPr>
          <w:spacing w:val="5"/>
        </w:rPr>
        <w:t>R</w:t>
      </w:r>
      <w:r>
        <w:t>TING IN ANN</w:t>
      </w:r>
      <w:r>
        <w:rPr>
          <w:spacing w:val="-2"/>
        </w:rPr>
        <w:t>U</w:t>
      </w:r>
      <w:r>
        <w:t>AL REPO</w:t>
      </w:r>
      <w:r>
        <w:rPr>
          <w:spacing w:val="5"/>
        </w:rPr>
        <w:t>R</w:t>
      </w:r>
      <w:r>
        <w:rPr>
          <w:spacing w:val="2"/>
        </w:rPr>
        <w:t>T</w:t>
      </w:r>
      <w:r>
        <w:t>S</w:t>
      </w:r>
    </w:p>
    <w:p w14:paraId="2A72E66D" w14:textId="5F3DBE42" w:rsidR="003779F2" w:rsidRPr="00EF4054" w:rsidRDefault="000B08D9" w:rsidP="003779F2">
      <w:pPr>
        <w:pStyle w:val="Text"/>
        <w:ind w:right="226"/>
      </w:pPr>
      <w:r>
        <w:t xml:space="preserve">Since 1994, </w:t>
      </w:r>
      <w:r>
        <w:rPr>
          <w:spacing w:val="-1"/>
        </w:rPr>
        <w:t>C</w:t>
      </w:r>
      <w:r>
        <w:t>ommo</w:t>
      </w:r>
      <w:r>
        <w:rPr>
          <w:spacing w:val="-2"/>
        </w:rPr>
        <w:t>n</w:t>
      </w:r>
      <w:r>
        <w:rPr>
          <w:spacing w:val="-1"/>
        </w:rPr>
        <w:t>w</w:t>
      </w:r>
      <w:r>
        <w:t>ealth depa</w:t>
      </w:r>
      <w:r>
        <w:rPr>
          <w:spacing w:val="4"/>
        </w:rPr>
        <w:t>r</w:t>
      </w:r>
      <w:r>
        <w:t>tments and agencies h</w:t>
      </w:r>
      <w:r>
        <w:rPr>
          <w:spacing w:val="-1"/>
        </w:rPr>
        <w:t>av</w:t>
      </w:r>
      <w:r>
        <w:t>e</w:t>
      </w:r>
      <w:r w:rsidR="003779F2">
        <w:t xml:space="preserve"> </w:t>
      </w:r>
      <w:r>
        <w:rPr>
          <w:spacing w:val="-2"/>
        </w:rPr>
        <w:t>r</w:t>
      </w:r>
      <w:r>
        <w:t>epo</w:t>
      </w:r>
      <w:r>
        <w:rPr>
          <w:spacing w:val="4"/>
        </w:rPr>
        <w:t>r</w:t>
      </w:r>
      <w:r>
        <w:rPr>
          <w:spacing w:val="-1"/>
        </w:rPr>
        <w:t>t</w:t>
      </w:r>
      <w:r>
        <w:t>ed on their pe</w:t>
      </w:r>
      <w:r>
        <w:rPr>
          <w:spacing w:val="5"/>
        </w:rPr>
        <w:t>r</w:t>
      </w:r>
      <w:r>
        <w:rPr>
          <w:spacing w:val="-3"/>
        </w:rPr>
        <w:t>f</w:t>
      </w:r>
      <w:r>
        <w:t>ormance as poli</w:t>
      </w:r>
      <w:r>
        <w:rPr>
          <w:spacing w:val="3"/>
        </w:rPr>
        <w:t>c</w:t>
      </w:r>
      <w:r>
        <w:t>y advise</w:t>
      </w:r>
      <w:r>
        <w:rPr>
          <w:spacing w:val="-8"/>
        </w:rPr>
        <w:t>r</w:t>
      </w:r>
      <w:r>
        <w:t>, pu</w:t>
      </w:r>
      <w:r>
        <w:rPr>
          <w:spacing w:val="-2"/>
        </w:rPr>
        <w:t>r</w:t>
      </w:r>
      <w:r>
        <w:t>chase</w:t>
      </w:r>
      <w:r>
        <w:rPr>
          <w:spacing w:val="-8"/>
        </w:rPr>
        <w:t>r</w:t>
      </w:r>
      <w:r>
        <w:t>,</w:t>
      </w:r>
      <w:r w:rsidR="003779F2">
        <w:t xml:space="preserve"> </w:t>
      </w:r>
      <w:r>
        <w:t>empl</w:t>
      </w:r>
      <w:r>
        <w:rPr>
          <w:spacing w:val="-1"/>
        </w:rPr>
        <w:t>oy</w:t>
      </w:r>
      <w:r>
        <w:t>e</w:t>
      </w:r>
      <w:r>
        <w:rPr>
          <w:spacing w:val="-8"/>
        </w:rPr>
        <w:t>r</w:t>
      </w:r>
      <w:r>
        <w:t xml:space="preserve">, </w:t>
      </w:r>
      <w:r>
        <w:rPr>
          <w:spacing w:val="-2"/>
        </w:rPr>
        <w:t>r</w:t>
      </w:r>
      <w:r>
        <w:t>egula</w:t>
      </w:r>
      <w:r>
        <w:rPr>
          <w:spacing w:val="-1"/>
        </w:rPr>
        <w:t>t</w:t>
      </w:r>
      <w:r>
        <w:t>or and p</w:t>
      </w:r>
      <w:r>
        <w:rPr>
          <w:spacing w:val="-2"/>
        </w:rPr>
        <w:t>r</w:t>
      </w:r>
      <w:r>
        <w:rPr>
          <w:spacing w:val="-1"/>
        </w:rPr>
        <w:t>o</w:t>
      </w:r>
      <w:r>
        <w:t xml:space="preserve">vider under the </w:t>
      </w:r>
      <w:r>
        <w:rPr>
          <w:spacing w:val="-1"/>
        </w:rPr>
        <w:t>C</w:t>
      </w:r>
      <w:r>
        <w:t>ommo</w:t>
      </w:r>
      <w:r>
        <w:rPr>
          <w:spacing w:val="-2"/>
        </w:rPr>
        <w:t>n</w:t>
      </w:r>
      <w:r>
        <w:rPr>
          <w:spacing w:val="-1"/>
        </w:rPr>
        <w:t>w</w:t>
      </w:r>
      <w:r>
        <w:t>ealth</w:t>
      </w:r>
      <w:r w:rsidR="003779F2">
        <w:t xml:space="preserve"> </w:t>
      </w:r>
      <w:r>
        <w:t>Disabili</w:t>
      </w:r>
      <w:r>
        <w:rPr>
          <w:spacing w:val="2"/>
        </w:rPr>
        <w:t>t</w:t>
      </w:r>
      <w:r>
        <w:t>y Stra</w:t>
      </w:r>
      <w:r>
        <w:rPr>
          <w:spacing w:val="-1"/>
        </w:rPr>
        <w:t>t</w:t>
      </w:r>
      <w:r>
        <w:t>eg</w:t>
      </w:r>
      <w:r>
        <w:rPr>
          <w:spacing w:val="-6"/>
        </w:rPr>
        <w:t>y</w:t>
      </w:r>
      <w:r>
        <w:t xml:space="preserve">. </w:t>
      </w:r>
      <w:r>
        <w:rPr>
          <w:spacing w:val="3"/>
        </w:rPr>
        <w:t>I</w:t>
      </w:r>
      <w:r>
        <w:t xml:space="preserve">n 2007–08, </w:t>
      </w:r>
      <w:r>
        <w:rPr>
          <w:spacing w:val="-2"/>
        </w:rPr>
        <w:t>r</w:t>
      </w:r>
      <w:r>
        <w:t>epo</w:t>
      </w:r>
      <w:r>
        <w:rPr>
          <w:spacing w:val="4"/>
        </w:rPr>
        <w:t>r</w:t>
      </w:r>
      <w:r>
        <w:t>ting on the empl</w:t>
      </w:r>
      <w:r>
        <w:rPr>
          <w:spacing w:val="-1"/>
        </w:rPr>
        <w:t>oy</w:t>
      </w:r>
      <w:r>
        <w:t xml:space="preserve">er </w:t>
      </w:r>
      <w:r>
        <w:rPr>
          <w:spacing w:val="-2"/>
        </w:rPr>
        <w:t>r</w:t>
      </w:r>
      <w:r>
        <w:t>ole</w:t>
      </w:r>
      <w:r w:rsidR="003779F2">
        <w:t xml:space="preserve"> </w:t>
      </w:r>
      <w:r>
        <w:t>was trans</w:t>
      </w:r>
      <w:r>
        <w:rPr>
          <w:spacing w:val="-3"/>
        </w:rPr>
        <w:t>f</w:t>
      </w:r>
      <w:r>
        <w:t>er</w:t>
      </w:r>
      <w:r>
        <w:rPr>
          <w:spacing w:val="-2"/>
        </w:rPr>
        <w:t>r</w:t>
      </w:r>
      <w:r>
        <w:t xml:space="preserve">ed </w:t>
      </w:r>
      <w:r>
        <w:rPr>
          <w:spacing w:val="-1"/>
        </w:rPr>
        <w:t>t</w:t>
      </w:r>
      <w:r>
        <w:t xml:space="preserve">o the </w:t>
      </w:r>
      <w:r>
        <w:rPr>
          <w:spacing w:val="-2"/>
        </w:rPr>
        <w:t>A</w:t>
      </w:r>
      <w:r>
        <w:t xml:space="preserve">ustralian </w:t>
      </w:r>
      <w:r>
        <w:rPr>
          <w:spacing w:val="-3"/>
        </w:rPr>
        <w:t>P</w:t>
      </w:r>
      <w:r>
        <w:t>ublic Se</w:t>
      </w:r>
      <w:r>
        <w:rPr>
          <w:spacing w:val="5"/>
        </w:rPr>
        <w:t>r</w:t>
      </w:r>
      <w:r>
        <w:t xml:space="preserve">vice </w:t>
      </w:r>
      <w:r>
        <w:rPr>
          <w:spacing w:val="-1"/>
        </w:rPr>
        <w:t>C</w:t>
      </w:r>
      <w:r>
        <w:t>ommissio</w:t>
      </w:r>
      <w:r>
        <w:rPr>
          <w:spacing w:val="-6"/>
        </w:rPr>
        <w:t>n</w:t>
      </w:r>
      <w:r>
        <w:rPr>
          <w:spacing w:val="-10"/>
        </w:rPr>
        <w:t>’</w:t>
      </w:r>
      <w:r>
        <w:t>s</w:t>
      </w:r>
      <w:r w:rsidR="003779F2">
        <w:t xml:space="preserve"> </w:t>
      </w:r>
      <w:r>
        <w:t>‘Sta</w:t>
      </w:r>
      <w:r>
        <w:rPr>
          <w:spacing w:val="-1"/>
        </w:rPr>
        <w:t>t</w:t>
      </w:r>
      <w:r>
        <w:t>e of the Se</w:t>
      </w:r>
      <w:r>
        <w:rPr>
          <w:spacing w:val="5"/>
        </w:rPr>
        <w:t>r</w:t>
      </w:r>
      <w:r>
        <w:t>vice Repo</w:t>
      </w:r>
      <w:r>
        <w:rPr>
          <w:spacing w:val="4"/>
        </w:rPr>
        <w:t>rt</w:t>
      </w:r>
      <w:r>
        <w:t>’</w:t>
      </w:r>
      <w:r>
        <w:rPr>
          <w:spacing w:val="-17"/>
        </w:rPr>
        <w:t xml:space="preserve"> </w:t>
      </w:r>
      <w:r>
        <w:t>and the APS Statistical Bulletin.</w:t>
      </w:r>
      <w:r w:rsidR="003779F2">
        <w:t xml:space="preserve"> </w:t>
      </w:r>
      <w:r>
        <w:rPr>
          <w:spacing w:val="-1"/>
        </w:rPr>
        <w:t>T</w:t>
      </w:r>
      <w:r>
        <w:t xml:space="preserve">hese </w:t>
      </w:r>
      <w:r>
        <w:rPr>
          <w:spacing w:val="-2"/>
        </w:rPr>
        <w:t>r</w:t>
      </w:r>
      <w:r>
        <w:t>epo</w:t>
      </w:r>
      <w:r>
        <w:rPr>
          <w:spacing w:val="4"/>
        </w:rPr>
        <w:t>r</w:t>
      </w:r>
      <w:r>
        <w:t>ts a</w:t>
      </w:r>
      <w:r>
        <w:rPr>
          <w:spacing w:val="-2"/>
        </w:rPr>
        <w:t>r</w:t>
      </w:r>
      <w:r>
        <w:t xml:space="preserve">e </w:t>
      </w:r>
      <w:r>
        <w:rPr>
          <w:spacing w:val="-1"/>
        </w:rPr>
        <w:t>a</w:t>
      </w:r>
      <w:hyperlink r:id="rId186">
        <w:r>
          <w:t>vailable at aps</w:t>
        </w:r>
        <w:r>
          <w:rPr>
            <w:spacing w:val="-2"/>
          </w:rPr>
          <w:t>c</w:t>
        </w:r>
        <w:r>
          <w:t>.g</w:t>
        </w:r>
        <w:r>
          <w:rPr>
            <w:spacing w:val="-1"/>
          </w:rPr>
          <w:t>o</w:t>
        </w:r>
        <w:r>
          <w:rPr>
            <w:spacing w:val="-6"/>
          </w:rPr>
          <w:t>v</w:t>
        </w:r>
        <w:r>
          <w:t>.a</w:t>
        </w:r>
        <w:r>
          <w:rPr>
            <w:spacing w:val="-2"/>
          </w:rPr>
          <w:t>u</w:t>
        </w:r>
      </w:hyperlink>
      <w:r>
        <w:t xml:space="preserve">. </w:t>
      </w:r>
      <w:proofErr w:type="gramStart"/>
      <w:r>
        <w:rPr>
          <w:spacing w:val="-5"/>
        </w:rPr>
        <w:t>F</w:t>
      </w:r>
      <w:r>
        <w:rPr>
          <w:spacing w:val="-2"/>
        </w:rPr>
        <w:t>r</w:t>
      </w:r>
      <w:r>
        <w:t>om 2010–11</w:t>
      </w:r>
      <w:r w:rsidR="003779F2">
        <w:t xml:space="preserve"> </w:t>
      </w:r>
      <w:r>
        <w:t>depa</w:t>
      </w:r>
      <w:r>
        <w:rPr>
          <w:spacing w:val="4"/>
        </w:rPr>
        <w:t>r</w:t>
      </w:r>
      <w:r>
        <w:t>tments and agencies h</w:t>
      </w:r>
      <w:r>
        <w:rPr>
          <w:spacing w:val="-1"/>
        </w:rPr>
        <w:t>av</w:t>
      </w:r>
      <w:r>
        <w:t xml:space="preserve">e no longer been </w:t>
      </w:r>
      <w:r>
        <w:rPr>
          <w:spacing w:val="-2"/>
        </w:rPr>
        <w:t>r</w:t>
      </w:r>
      <w:r>
        <w:t>equi</w:t>
      </w:r>
      <w:r>
        <w:rPr>
          <w:spacing w:val="-2"/>
        </w:rPr>
        <w:t>r</w:t>
      </w:r>
      <w:r>
        <w:t xml:space="preserve">ed </w:t>
      </w:r>
      <w:r>
        <w:rPr>
          <w:spacing w:val="-1"/>
        </w:rPr>
        <w:t>t</w:t>
      </w:r>
      <w:r>
        <w:t>o</w:t>
      </w:r>
      <w:r w:rsidR="003779F2">
        <w:t xml:space="preserve"> </w:t>
      </w:r>
      <w:r>
        <w:rPr>
          <w:spacing w:val="-2"/>
        </w:rPr>
        <w:t>r</w:t>
      </w:r>
      <w:r>
        <w:t>epo</w:t>
      </w:r>
      <w:r>
        <w:rPr>
          <w:spacing w:val="4"/>
        </w:rPr>
        <w:t>r</w:t>
      </w:r>
      <w:r>
        <w:t>t on these fun</w:t>
      </w:r>
      <w:r>
        <w:rPr>
          <w:spacing w:val="2"/>
        </w:rPr>
        <w:t>c</w:t>
      </w:r>
      <w:r>
        <w:t>tion</w:t>
      </w:r>
      <w:r>
        <w:rPr>
          <w:spacing w:val="-2"/>
        </w:rPr>
        <w:t>s</w:t>
      </w:r>
      <w:r>
        <w:t>.</w:t>
      </w:r>
      <w:proofErr w:type="gramEnd"/>
    </w:p>
    <w:p w14:paraId="0A3217D2" w14:textId="5EB8DC64" w:rsidR="003779F2" w:rsidRPr="00EF4054" w:rsidRDefault="000B08D9" w:rsidP="003779F2">
      <w:pPr>
        <w:pStyle w:val="Text"/>
        <w:ind w:right="226"/>
      </w:pPr>
      <w:r>
        <w:rPr>
          <w:spacing w:val="-1"/>
        </w:rPr>
        <w:t>T</w:t>
      </w:r>
      <w:r>
        <w:t xml:space="preserve">he </w:t>
      </w:r>
      <w:r>
        <w:rPr>
          <w:spacing w:val="-1"/>
        </w:rPr>
        <w:t>C</w:t>
      </w:r>
      <w:r>
        <w:t>ommo</w:t>
      </w:r>
      <w:r>
        <w:rPr>
          <w:spacing w:val="-2"/>
        </w:rPr>
        <w:t>n</w:t>
      </w:r>
      <w:r>
        <w:rPr>
          <w:spacing w:val="-1"/>
        </w:rPr>
        <w:t>w</w:t>
      </w:r>
      <w:r>
        <w:t>ealth Disabili</w:t>
      </w:r>
      <w:r>
        <w:rPr>
          <w:spacing w:val="2"/>
        </w:rPr>
        <w:t>t</w:t>
      </w:r>
      <w:r>
        <w:t>y Stra</w:t>
      </w:r>
      <w:r>
        <w:rPr>
          <w:spacing w:val="-1"/>
        </w:rPr>
        <w:t>t</w:t>
      </w:r>
      <w:r>
        <w:t xml:space="preserve">egy has been </w:t>
      </w:r>
      <w:r>
        <w:rPr>
          <w:spacing w:val="-1"/>
        </w:rPr>
        <w:t>ov</w:t>
      </w:r>
      <w:r>
        <w:t>e</w:t>
      </w:r>
      <w:r>
        <w:rPr>
          <w:spacing w:val="4"/>
        </w:rPr>
        <w:t>r</w:t>
      </w:r>
      <w:r>
        <w:t>ta</w:t>
      </w:r>
      <w:r>
        <w:rPr>
          <w:spacing w:val="2"/>
        </w:rPr>
        <w:t>k</w:t>
      </w:r>
      <w:r>
        <w:t xml:space="preserve">en </w:t>
      </w:r>
      <w:r>
        <w:rPr>
          <w:spacing w:val="-1"/>
        </w:rPr>
        <w:t>b</w:t>
      </w:r>
      <w:r>
        <w:t>y a new National Disabili</w:t>
      </w:r>
      <w:r>
        <w:rPr>
          <w:spacing w:val="2"/>
        </w:rPr>
        <w:t>t</w:t>
      </w:r>
      <w:r>
        <w:t>y Stra</w:t>
      </w:r>
      <w:r>
        <w:rPr>
          <w:spacing w:val="-1"/>
        </w:rPr>
        <w:t>t</w:t>
      </w:r>
      <w:r>
        <w:t>egy 2010–20, which sets out a 10</w:t>
      </w:r>
      <w:r>
        <w:rPr>
          <w:spacing w:val="-1"/>
        </w:rPr>
        <w:t>-y</w:t>
      </w:r>
      <w:r>
        <w:t>ear national poli</w:t>
      </w:r>
      <w:r>
        <w:rPr>
          <w:spacing w:val="3"/>
        </w:rPr>
        <w:t>c</w:t>
      </w:r>
      <w:r>
        <w:t>y frame</w:t>
      </w:r>
      <w:r>
        <w:rPr>
          <w:spacing w:val="-1"/>
        </w:rPr>
        <w:t>w</w:t>
      </w:r>
      <w:r>
        <w:t xml:space="preserve">ork </w:t>
      </w:r>
      <w:r>
        <w:rPr>
          <w:spacing w:val="-1"/>
        </w:rPr>
        <w:t>t</w:t>
      </w:r>
      <w:r>
        <w:t>o imp</w:t>
      </w:r>
      <w:r>
        <w:rPr>
          <w:spacing w:val="-2"/>
        </w:rPr>
        <w:t>r</w:t>
      </w:r>
      <w:r>
        <w:rPr>
          <w:spacing w:val="-1"/>
        </w:rPr>
        <w:t>ov</w:t>
      </w:r>
      <w:r>
        <w:t>e the li</w:t>
      </w:r>
      <w:r>
        <w:rPr>
          <w:spacing w:val="-1"/>
        </w:rPr>
        <w:t>v</w:t>
      </w:r>
      <w:r>
        <w:t>es of people with disabili</w:t>
      </w:r>
      <w:r>
        <w:rPr>
          <w:spacing w:val="2"/>
        </w:rPr>
        <w:t>t</w:t>
      </w:r>
      <w:r>
        <w:rPr>
          <w:spacing w:val="-6"/>
        </w:rPr>
        <w:t>y</w:t>
      </w:r>
      <w:r>
        <w:t>, p</w:t>
      </w:r>
      <w:r>
        <w:rPr>
          <w:spacing w:val="-2"/>
        </w:rPr>
        <w:t>r</w:t>
      </w:r>
      <w:r>
        <w:t>omo</w:t>
      </w:r>
      <w:r>
        <w:rPr>
          <w:spacing w:val="-1"/>
        </w:rPr>
        <w:t>t</w:t>
      </w:r>
      <w:r>
        <w:t>e pa</w:t>
      </w:r>
      <w:r>
        <w:rPr>
          <w:spacing w:val="4"/>
        </w:rPr>
        <w:t>r</w:t>
      </w:r>
      <w:r>
        <w:t>ticipation and c</w:t>
      </w:r>
      <w:r>
        <w:rPr>
          <w:spacing w:val="-2"/>
        </w:rPr>
        <w:t>r</w:t>
      </w:r>
      <w:r>
        <w:t>ea</w:t>
      </w:r>
      <w:r>
        <w:rPr>
          <w:spacing w:val="-1"/>
        </w:rPr>
        <w:t>t</w:t>
      </w:r>
      <w:r>
        <w:t>e a</w:t>
      </w:r>
      <w:r w:rsidR="003779F2">
        <w:t xml:space="preserve"> </w:t>
      </w:r>
      <w:r>
        <w:t>mo</w:t>
      </w:r>
      <w:r>
        <w:rPr>
          <w:spacing w:val="-2"/>
        </w:rPr>
        <w:t>r</w:t>
      </w:r>
      <w:r>
        <w:t>e inclusi</w:t>
      </w:r>
      <w:r>
        <w:rPr>
          <w:spacing w:val="-1"/>
        </w:rPr>
        <w:t>v</w:t>
      </w:r>
      <w:r>
        <w:t>e socie</w:t>
      </w:r>
      <w:r>
        <w:rPr>
          <w:spacing w:val="2"/>
        </w:rPr>
        <w:t>t</w:t>
      </w:r>
      <w:r>
        <w:rPr>
          <w:spacing w:val="-6"/>
        </w:rPr>
        <w:t>y</w:t>
      </w:r>
      <w:r>
        <w:t>. A high-le</w:t>
      </w:r>
      <w:r>
        <w:rPr>
          <w:spacing w:val="-1"/>
        </w:rPr>
        <w:t>v</w:t>
      </w:r>
      <w:r>
        <w:t xml:space="preserve">el </w:t>
      </w:r>
      <w:r>
        <w:rPr>
          <w:spacing w:val="2"/>
        </w:rPr>
        <w:t>t</w:t>
      </w:r>
      <w:r>
        <w:rPr>
          <w:spacing w:val="-1"/>
        </w:rPr>
        <w:t>w</w:t>
      </w:r>
      <w:r>
        <w:rPr>
          <w:spacing w:val="2"/>
        </w:rPr>
        <w:t>o</w:t>
      </w:r>
      <w:r>
        <w:rPr>
          <w:spacing w:val="-1"/>
        </w:rPr>
        <w:t>-y</w:t>
      </w:r>
      <w:r>
        <w:t xml:space="preserve">early </w:t>
      </w:r>
      <w:r>
        <w:rPr>
          <w:spacing w:val="-2"/>
        </w:rPr>
        <w:t>r</w:t>
      </w:r>
      <w:r>
        <w:t>epo</w:t>
      </w:r>
      <w:r>
        <w:rPr>
          <w:spacing w:val="4"/>
        </w:rPr>
        <w:t>r</w:t>
      </w:r>
      <w:r>
        <w:t>t will track p</w:t>
      </w:r>
      <w:r>
        <w:rPr>
          <w:spacing w:val="-2"/>
        </w:rPr>
        <w:t>r</w:t>
      </w:r>
      <w:r>
        <w:t>o</w:t>
      </w:r>
      <w:r>
        <w:rPr>
          <w:spacing w:val="-1"/>
        </w:rPr>
        <w:t>g</w:t>
      </w:r>
      <w:r>
        <w:rPr>
          <w:spacing w:val="-2"/>
        </w:rPr>
        <w:t>r</w:t>
      </w:r>
      <w:r>
        <w:t>ess against each of the six ou</w:t>
      </w:r>
      <w:r>
        <w:rPr>
          <w:spacing w:val="-1"/>
        </w:rPr>
        <w:t>t</w:t>
      </w:r>
      <w:r>
        <w:t>come a</w:t>
      </w:r>
      <w:r>
        <w:rPr>
          <w:spacing w:val="-2"/>
        </w:rPr>
        <w:t>r</w:t>
      </w:r>
      <w:r>
        <w:t>eas of the stra</w:t>
      </w:r>
      <w:r>
        <w:rPr>
          <w:spacing w:val="-1"/>
        </w:rPr>
        <w:t>t</w:t>
      </w:r>
      <w:r>
        <w:t>egy and p</w:t>
      </w:r>
      <w:r>
        <w:rPr>
          <w:spacing w:val="-2"/>
        </w:rPr>
        <w:t>r</w:t>
      </w:r>
      <w:r>
        <w:t>esent a pi</w:t>
      </w:r>
      <w:r>
        <w:rPr>
          <w:spacing w:val="2"/>
        </w:rPr>
        <w:t>c</w:t>
      </w:r>
      <w:r>
        <w:t>tu</w:t>
      </w:r>
      <w:r>
        <w:rPr>
          <w:spacing w:val="-2"/>
        </w:rPr>
        <w:t>r</w:t>
      </w:r>
      <w:r>
        <w:t>e of h</w:t>
      </w:r>
      <w:r>
        <w:rPr>
          <w:spacing w:val="-1"/>
        </w:rPr>
        <w:t>o</w:t>
      </w:r>
      <w:r>
        <w:t>w people with disabili</w:t>
      </w:r>
      <w:r>
        <w:rPr>
          <w:spacing w:val="2"/>
        </w:rPr>
        <w:t>t</w:t>
      </w:r>
      <w:r>
        <w:t>y a</w:t>
      </w:r>
      <w:r>
        <w:rPr>
          <w:spacing w:val="-2"/>
        </w:rPr>
        <w:t>r</w:t>
      </w:r>
      <w:r>
        <w:t>e farin</w:t>
      </w:r>
      <w:r>
        <w:rPr>
          <w:spacing w:val="-2"/>
        </w:rPr>
        <w:t>g</w:t>
      </w:r>
      <w:r>
        <w:t xml:space="preserve">. </w:t>
      </w:r>
      <w:r>
        <w:rPr>
          <w:spacing w:val="-1"/>
        </w:rPr>
        <w:t>T</w:t>
      </w:r>
      <w:r>
        <w:t xml:space="preserve">he first of these </w:t>
      </w:r>
      <w:r>
        <w:rPr>
          <w:spacing w:val="-2"/>
        </w:rPr>
        <w:t>r</w:t>
      </w:r>
      <w:r>
        <w:t>epo</w:t>
      </w:r>
      <w:r>
        <w:rPr>
          <w:spacing w:val="4"/>
        </w:rPr>
        <w:t>r</w:t>
      </w:r>
      <w:r>
        <w:t xml:space="preserve">ts will be </w:t>
      </w:r>
      <w:r>
        <w:rPr>
          <w:spacing w:val="-1"/>
        </w:rPr>
        <w:t>a</w:t>
      </w:r>
      <w:r>
        <w:t xml:space="preserve">vailable in 2014, and will be </w:t>
      </w:r>
      <w:r>
        <w:rPr>
          <w:spacing w:val="-1"/>
        </w:rPr>
        <w:t>a</w:t>
      </w:r>
      <w:r>
        <w:t>vailable at fahcsia.g</w:t>
      </w:r>
      <w:r>
        <w:rPr>
          <w:spacing w:val="-1"/>
        </w:rPr>
        <w:t>o</w:t>
      </w:r>
      <w:r>
        <w:rPr>
          <w:spacing w:val="-6"/>
        </w:rPr>
        <w:t>v</w:t>
      </w:r>
      <w:r>
        <w:t>.a</w:t>
      </w:r>
      <w:r>
        <w:rPr>
          <w:spacing w:val="-2"/>
        </w:rPr>
        <w:t>u</w:t>
      </w:r>
      <w:r>
        <w:t>.</w:t>
      </w:r>
    </w:p>
    <w:p w14:paraId="4EB092EC" w14:textId="74EBD02D" w:rsidR="005075CD" w:rsidRPr="00EF4054" w:rsidRDefault="000B08D9" w:rsidP="00EF4054">
      <w:pPr>
        <w:pStyle w:val="Text"/>
        <w:ind w:right="226"/>
      </w:pPr>
      <w:r>
        <w:rPr>
          <w:spacing w:val="-1"/>
        </w:rPr>
        <w:t>T</w:t>
      </w:r>
      <w:r>
        <w:t xml:space="preserve">he Social </w:t>
      </w:r>
      <w:r>
        <w:rPr>
          <w:spacing w:val="3"/>
        </w:rPr>
        <w:t>I</w:t>
      </w:r>
      <w:r>
        <w:t>nclusion Measu</w:t>
      </w:r>
      <w:r>
        <w:rPr>
          <w:spacing w:val="-2"/>
        </w:rPr>
        <w:t>r</w:t>
      </w:r>
      <w:r>
        <w:t>ement and Repo</w:t>
      </w:r>
      <w:r>
        <w:rPr>
          <w:spacing w:val="4"/>
        </w:rPr>
        <w:t>r</w:t>
      </w:r>
      <w:r>
        <w:t>ting Stra</w:t>
      </w:r>
      <w:r>
        <w:rPr>
          <w:spacing w:val="-1"/>
        </w:rPr>
        <w:t>t</w:t>
      </w:r>
      <w:r>
        <w:t>egy a</w:t>
      </w:r>
      <w:r>
        <w:rPr>
          <w:spacing w:val="-1"/>
        </w:rPr>
        <w:t>g</w:t>
      </w:r>
      <w:r>
        <w:rPr>
          <w:spacing w:val="-2"/>
        </w:rPr>
        <w:t>r</w:t>
      </w:r>
      <w:r>
        <w:t xml:space="preserve">eed </w:t>
      </w:r>
      <w:r>
        <w:rPr>
          <w:spacing w:val="-1"/>
        </w:rPr>
        <w:t>b</w:t>
      </w:r>
      <w:r>
        <w:t>y the g</w:t>
      </w:r>
      <w:r>
        <w:rPr>
          <w:spacing w:val="-1"/>
        </w:rPr>
        <w:t>ov</w:t>
      </w:r>
      <w:r>
        <w:t xml:space="preserve">ernment in December 2009 will also include some </w:t>
      </w:r>
      <w:r>
        <w:rPr>
          <w:spacing w:val="-2"/>
        </w:rPr>
        <w:t>r</w:t>
      </w:r>
      <w:r>
        <w:t>epo</w:t>
      </w:r>
      <w:r>
        <w:rPr>
          <w:spacing w:val="4"/>
        </w:rPr>
        <w:t>r</w:t>
      </w:r>
      <w:r>
        <w:t>ting on disabili</w:t>
      </w:r>
      <w:r>
        <w:rPr>
          <w:spacing w:val="2"/>
        </w:rPr>
        <w:t>t</w:t>
      </w:r>
      <w:r>
        <w:t>y mat</w:t>
      </w:r>
      <w:r>
        <w:rPr>
          <w:spacing w:val="-1"/>
        </w:rPr>
        <w:t>t</w:t>
      </w:r>
      <w:r>
        <w:t xml:space="preserve">ers in its </w:t>
      </w:r>
      <w:r>
        <w:rPr>
          <w:spacing w:val="-2"/>
        </w:rPr>
        <w:t>r</w:t>
      </w:r>
      <w:r>
        <w:t>egular</w:t>
      </w:r>
      <w:r w:rsidR="003779F2">
        <w:t xml:space="preserve"> </w:t>
      </w:r>
      <w:r>
        <w:t>‘H</w:t>
      </w:r>
      <w:r>
        <w:rPr>
          <w:spacing w:val="-1"/>
        </w:rPr>
        <w:t>o</w:t>
      </w:r>
      <w:r>
        <w:t xml:space="preserve">w </w:t>
      </w:r>
      <w:r>
        <w:rPr>
          <w:spacing w:val="-2"/>
        </w:rPr>
        <w:t>A</w:t>
      </w:r>
      <w:r>
        <w:t xml:space="preserve">ustralia is </w:t>
      </w:r>
      <w:r>
        <w:rPr>
          <w:spacing w:val="-8"/>
        </w:rPr>
        <w:t>F</w:t>
      </w:r>
      <w:r>
        <w:t>arin</w:t>
      </w:r>
      <w:r>
        <w:rPr>
          <w:spacing w:val="-4"/>
        </w:rPr>
        <w:t>g</w:t>
      </w:r>
      <w:r>
        <w:t>’</w:t>
      </w:r>
      <w:r>
        <w:rPr>
          <w:spacing w:val="-17"/>
        </w:rPr>
        <w:t xml:space="preserve"> </w:t>
      </w:r>
      <w:r>
        <w:rPr>
          <w:spacing w:val="-2"/>
        </w:rPr>
        <w:t>r</w:t>
      </w:r>
      <w:r>
        <w:t>epo</w:t>
      </w:r>
      <w:r>
        <w:rPr>
          <w:spacing w:val="4"/>
        </w:rPr>
        <w:t>r</w:t>
      </w:r>
      <w:r>
        <w:t>t an</w:t>
      </w:r>
      <w:r>
        <w:rPr>
          <w:spacing w:val="-2"/>
        </w:rPr>
        <w:t>d</w:t>
      </w:r>
      <w:r>
        <w:t>, if app</w:t>
      </w:r>
      <w:r>
        <w:rPr>
          <w:spacing w:val="-2"/>
        </w:rPr>
        <w:t>r</w:t>
      </w:r>
      <w:r>
        <w:t>opria</w:t>
      </w:r>
      <w:r>
        <w:rPr>
          <w:spacing w:val="-1"/>
        </w:rPr>
        <w:t>t</w:t>
      </w:r>
      <w:r>
        <w:rPr>
          <w:spacing w:val="-2"/>
        </w:rPr>
        <w:t>e</w:t>
      </w:r>
      <w:r>
        <w:t>, in stra</w:t>
      </w:r>
      <w:r>
        <w:rPr>
          <w:spacing w:val="-1"/>
        </w:rPr>
        <w:t>t</w:t>
      </w:r>
      <w:r>
        <w:t>e</w:t>
      </w:r>
      <w:r>
        <w:rPr>
          <w:spacing w:val="-1"/>
        </w:rPr>
        <w:t>g</w:t>
      </w:r>
      <w:r>
        <w:t>ic change indica</w:t>
      </w:r>
      <w:r>
        <w:rPr>
          <w:spacing w:val="-1"/>
        </w:rPr>
        <w:t>t</w:t>
      </w:r>
      <w:r>
        <w:t>ors in agen</w:t>
      </w:r>
      <w:r>
        <w:rPr>
          <w:spacing w:val="3"/>
        </w:rPr>
        <w:t>c</w:t>
      </w:r>
      <w:r>
        <w:t xml:space="preserve">y annual </w:t>
      </w:r>
      <w:r>
        <w:rPr>
          <w:spacing w:val="-2"/>
        </w:rPr>
        <w:t>r</w:t>
      </w:r>
      <w:r>
        <w:t>epo</w:t>
      </w:r>
      <w:r>
        <w:rPr>
          <w:spacing w:val="4"/>
        </w:rPr>
        <w:t>r</w:t>
      </w:r>
      <w:r>
        <w:t>t</w:t>
      </w:r>
      <w:r>
        <w:rPr>
          <w:spacing w:val="-2"/>
        </w:rPr>
        <w:t>s</w:t>
      </w:r>
      <w:r>
        <w:t xml:space="preserve">. </w:t>
      </w:r>
      <w:r w:rsidR="003779F2">
        <w:br/>
      </w:r>
      <w:r>
        <w:t>Mo</w:t>
      </w:r>
      <w:r>
        <w:rPr>
          <w:spacing w:val="-2"/>
        </w:rPr>
        <w:t>r</w:t>
      </w:r>
      <w:r>
        <w:t>e detail on social inclusion mat</w:t>
      </w:r>
      <w:r>
        <w:rPr>
          <w:spacing w:val="-1"/>
        </w:rPr>
        <w:t>t</w:t>
      </w:r>
      <w:r>
        <w:t xml:space="preserve">ers can be </w:t>
      </w:r>
      <w:r>
        <w:rPr>
          <w:spacing w:val="-3"/>
        </w:rPr>
        <w:t>f</w:t>
      </w:r>
      <w:r>
        <w:t>ound at</w:t>
      </w:r>
      <w:hyperlink r:id="rId187">
        <w:r>
          <w:t xml:space="preserve"> socialinclusion.g</w:t>
        </w:r>
        <w:r>
          <w:rPr>
            <w:spacing w:val="-1"/>
          </w:rPr>
          <w:t>o</w:t>
        </w:r>
        <w:r>
          <w:rPr>
            <w:spacing w:val="-6"/>
          </w:rPr>
          <w:t>v</w:t>
        </w:r>
        <w:r>
          <w:t>.a</w:t>
        </w:r>
        <w:r>
          <w:rPr>
            <w:spacing w:val="-2"/>
          </w:rPr>
          <w:t>u</w:t>
        </w:r>
      </w:hyperlink>
      <w:r>
        <w:t>.</w:t>
      </w:r>
    </w:p>
    <w:p w14:paraId="67013535" w14:textId="77777777" w:rsidR="005075CD" w:rsidRDefault="000B08D9" w:rsidP="003779F2">
      <w:pPr>
        <w:pStyle w:val="Heading1"/>
        <w:ind w:right="226"/>
      </w:pPr>
      <w:r>
        <w:t xml:space="preserve">APPENDIX </w:t>
      </w:r>
      <w:r>
        <w:rPr>
          <w:spacing w:val="2"/>
        </w:rPr>
        <w:t>C</w:t>
      </w:r>
      <w:r>
        <w:t>:</w:t>
      </w:r>
      <w:r>
        <w:rPr>
          <w:spacing w:val="2"/>
        </w:rPr>
        <w:t xml:space="preserve"> </w:t>
      </w:r>
      <w:r>
        <w:t>INFOR</w:t>
      </w:r>
      <w:r>
        <w:rPr>
          <w:spacing w:val="3"/>
        </w:rPr>
        <w:t>M</w:t>
      </w:r>
      <w:r>
        <w:rPr>
          <w:spacing w:val="-13"/>
        </w:rPr>
        <w:t>A</w:t>
      </w:r>
      <w:r>
        <w:t>TION PUBLI</w:t>
      </w:r>
      <w:r>
        <w:rPr>
          <w:spacing w:val="6"/>
        </w:rPr>
        <w:t>C</w:t>
      </w:r>
      <w:r>
        <w:rPr>
          <w:spacing w:val="-13"/>
        </w:rPr>
        <w:t>A</w:t>
      </w:r>
      <w:r>
        <w:t>TION SCHEME</w:t>
      </w:r>
    </w:p>
    <w:p w14:paraId="3EC883C5" w14:textId="159E451D" w:rsidR="003779F2" w:rsidRPr="00EF4054" w:rsidRDefault="000B08D9" w:rsidP="003779F2">
      <w:pPr>
        <w:pStyle w:val="Text"/>
        <w:ind w:right="226"/>
      </w:pPr>
      <w:r>
        <w:t xml:space="preserve">Under the </w:t>
      </w:r>
      <w:r>
        <w:rPr>
          <w:i/>
          <w:spacing w:val="-4"/>
        </w:rPr>
        <w:t>F</w:t>
      </w:r>
      <w:r>
        <w:rPr>
          <w:i/>
          <w:spacing w:val="-1"/>
        </w:rPr>
        <w:t>r</w:t>
      </w:r>
      <w:r>
        <w:rPr>
          <w:i/>
        </w:rPr>
        <w:t xml:space="preserve">eedom of Information </w:t>
      </w:r>
      <w:r>
        <w:rPr>
          <w:i/>
          <w:spacing w:val="-2"/>
        </w:rPr>
        <w:t>A</w:t>
      </w:r>
      <w:r>
        <w:rPr>
          <w:i/>
        </w:rPr>
        <w:t>ct 1982</w:t>
      </w:r>
      <w:r>
        <w:rPr>
          <w:i/>
          <w:spacing w:val="7"/>
        </w:rPr>
        <w:t xml:space="preserve"> </w:t>
      </w:r>
      <w:r>
        <w:t xml:space="preserve">the FWO is </w:t>
      </w:r>
      <w:r>
        <w:rPr>
          <w:spacing w:val="-2"/>
        </w:rPr>
        <w:t>r</w:t>
      </w:r>
      <w:r>
        <w:t>equi</w:t>
      </w:r>
      <w:r>
        <w:rPr>
          <w:spacing w:val="-2"/>
        </w:rPr>
        <w:t>r</w:t>
      </w:r>
      <w:r>
        <w:t xml:space="preserve">ed </w:t>
      </w:r>
      <w:r>
        <w:rPr>
          <w:spacing w:val="-1"/>
        </w:rPr>
        <w:t>t</w:t>
      </w:r>
      <w:r>
        <w:t>o publish ce</w:t>
      </w:r>
      <w:r>
        <w:rPr>
          <w:spacing w:val="4"/>
        </w:rPr>
        <w:t>r</w:t>
      </w:r>
      <w:r>
        <w:t>tain in</w:t>
      </w:r>
      <w:r>
        <w:rPr>
          <w:spacing w:val="-3"/>
        </w:rPr>
        <w:t>f</w:t>
      </w:r>
      <w:r>
        <w:t>or</w:t>
      </w:r>
      <w:hyperlink r:id="rId188">
        <w:r>
          <w:t>mation on fai</w:t>
        </w:r>
        <w:r>
          <w:rPr>
            <w:spacing w:val="5"/>
          </w:rPr>
          <w:t>r</w:t>
        </w:r>
        <w:r>
          <w:rPr>
            <w:spacing w:val="-1"/>
          </w:rPr>
          <w:t>w</w:t>
        </w:r>
        <w:r>
          <w:t>or</w:t>
        </w:r>
        <w:r>
          <w:rPr>
            <w:spacing w:val="3"/>
          </w:rPr>
          <w:t>k</w:t>
        </w:r>
        <w:r>
          <w:t>.g</w:t>
        </w:r>
        <w:r>
          <w:rPr>
            <w:spacing w:val="-1"/>
          </w:rPr>
          <w:t>o</w:t>
        </w:r>
        <w:r>
          <w:rPr>
            <w:spacing w:val="-6"/>
          </w:rPr>
          <w:t>v</w:t>
        </w:r>
      </w:hyperlink>
      <w:r>
        <w:t>.au as pa</w:t>
      </w:r>
      <w:r>
        <w:rPr>
          <w:spacing w:val="4"/>
        </w:rPr>
        <w:t>r</w:t>
      </w:r>
      <w:r>
        <w:t>t of</w:t>
      </w:r>
      <w:r w:rsidR="003779F2">
        <w:t xml:space="preserve"> </w:t>
      </w:r>
      <w:r>
        <w:t xml:space="preserve">an </w:t>
      </w:r>
      <w:r>
        <w:rPr>
          <w:spacing w:val="3"/>
        </w:rPr>
        <w:t>I</w:t>
      </w:r>
      <w:r>
        <w:t>n</w:t>
      </w:r>
      <w:r>
        <w:rPr>
          <w:spacing w:val="-3"/>
        </w:rPr>
        <w:t>f</w:t>
      </w:r>
      <w:r>
        <w:t xml:space="preserve">ormation </w:t>
      </w:r>
      <w:r>
        <w:rPr>
          <w:spacing w:val="-3"/>
        </w:rPr>
        <w:t>P</w:t>
      </w:r>
      <w:r>
        <w:t>ublication Scheme (</w:t>
      </w:r>
      <w:proofErr w:type="spellStart"/>
      <w:r>
        <w:t>IPS</w:t>
      </w:r>
      <w:proofErr w:type="spellEnd"/>
      <w:r>
        <w:t>), such as the agen</w:t>
      </w:r>
      <w:r>
        <w:rPr>
          <w:spacing w:val="3"/>
        </w:rPr>
        <w:t>c</w:t>
      </w:r>
      <w:r>
        <w:rPr>
          <w:spacing w:val="6"/>
        </w:rPr>
        <w:t>y</w:t>
      </w:r>
      <w:r>
        <w:rPr>
          <w:spacing w:val="-10"/>
        </w:rPr>
        <w:t>’</w:t>
      </w:r>
      <w:r>
        <w:t xml:space="preserve">s </w:t>
      </w:r>
      <w:proofErr w:type="spellStart"/>
      <w:r>
        <w:t>o</w:t>
      </w:r>
      <w:r>
        <w:rPr>
          <w:spacing w:val="-2"/>
        </w:rPr>
        <w:t>r</w:t>
      </w:r>
      <w:r>
        <w:t>ganisational</w:t>
      </w:r>
      <w:proofErr w:type="spellEnd"/>
      <w:r>
        <w:t xml:space="preserve"> stru</w:t>
      </w:r>
      <w:r>
        <w:rPr>
          <w:spacing w:val="2"/>
        </w:rPr>
        <w:t>c</w:t>
      </w:r>
      <w:r>
        <w:t>tu</w:t>
      </w:r>
      <w:r>
        <w:rPr>
          <w:spacing w:val="-2"/>
        </w:rPr>
        <w:t>re</w:t>
      </w:r>
      <w:r>
        <w:t>, its fun</w:t>
      </w:r>
      <w:r>
        <w:rPr>
          <w:spacing w:val="2"/>
        </w:rPr>
        <w:t>c</w:t>
      </w:r>
      <w:r>
        <w:t>tions and decision-ma</w:t>
      </w:r>
      <w:r>
        <w:rPr>
          <w:spacing w:val="4"/>
        </w:rPr>
        <w:t>k</w:t>
      </w:r>
      <w:r>
        <w:t>ing p</w:t>
      </w:r>
      <w:r>
        <w:rPr>
          <w:spacing w:val="-1"/>
        </w:rPr>
        <w:t>ow</w:t>
      </w:r>
      <w:r>
        <w:t>er</w:t>
      </w:r>
      <w:r>
        <w:rPr>
          <w:spacing w:val="-2"/>
        </w:rPr>
        <w:t>s</w:t>
      </w:r>
      <w:r>
        <w:t>, ce</w:t>
      </w:r>
      <w:r>
        <w:rPr>
          <w:spacing w:val="4"/>
        </w:rPr>
        <w:t>r</w:t>
      </w:r>
      <w:r>
        <w:t>tain statu</w:t>
      </w:r>
      <w:r>
        <w:rPr>
          <w:spacing w:val="-1"/>
        </w:rPr>
        <w:t>t</w:t>
      </w:r>
      <w:r>
        <w:t>o</w:t>
      </w:r>
      <w:r>
        <w:rPr>
          <w:spacing w:val="5"/>
        </w:rPr>
        <w:t>r</w:t>
      </w:r>
      <w:r>
        <w:t>y appointment</w:t>
      </w:r>
      <w:r>
        <w:rPr>
          <w:spacing w:val="-2"/>
        </w:rPr>
        <w:t>s</w:t>
      </w:r>
      <w:r>
        <w:t xml:space="preserve">, annual </w:t>
      </w:r>
      <w:r>
        <w:rPr>
          <w:spacing w:val="-2"/>
        </w:rPr>
        <w:t>r</w:t>
      </w:r>
      <w:r>
        <w:t>epo</w:t>
      </w:r>
      <w:r>
        <w:rPr>
          <w:spacing w:val="4"/>
        </w:rPr>
        <w:t>r</w:t>
      </w:r>
      <w:r>
        <w:t>ts and in</w:t>
      </w:r>
      <w:r>
        <w:rPr>
          <w:spacing w:val="-3"/>
        </w:rPr>
        <w:t>f</w:t>
      </w:r>
      <w:r>
        <w:t xml:space="preserve">ormation </w:t>
      </w:r>
      <w:r>
        <w:rPr>
          <w:spacing w:val="-2"/>
        </w:rPr>
        <w:t>r</w:t>
      </w:r>
      <w:r>
        <w:t>outinely p</w:t>
      </w:r>
      <w:r>
        <w:rPr>
          <w:spacing w:val="-2"/>
        </w:rPr>
        <w:t>r</w:t>
      </w:r>
      <w:r>
        <w:rPr>
          <w:spacing w:val="-1"/>
        </w:rPr>
        <w:t>o</w:t>
      </w:r>
      <w:r>
        <w:t xml:space="preserve">vided </w:t>
      </w:r>
      <w:r>
        <w:rPr>
          <w:spacing w:val="-1"/>
        </w:rPr>
        <w:t>t</w:t>
      </w:r>
      <w:r>
        <w:t xml:space="preserve">o </w:t>
      </w:r>
      <w:proofErr w:type="spellStart"/>
      <w:r>
        <w:t>FOI</w:t>
      </w:r>
      <w:proofErr w:type="spellEnd"/>
      <w:r>
        <w:t xml:space="preserve"> applicants and the </w:t>
      </w:r>
      <w:r>
        <w:rPr>
          <w:spacing w:val="-3"/>
        </w:rPr>
        <w:t>f</w:t>
      </w:r>
      <w:r>
        <w:t>ederal parliament.</w:t>
      </w:r>
    </w:p>
    <w:p w14:paraId="52008523" w14:textId="73CE1943" w:rsidR="003779F2" w:rsidRDefault="000B08D9" w:rsidP="003779F2">
      <w:pPr>
        <w:pStyle w:val="Text"/>
        <w:ind w:right="226"/>
      </w:pPr>
      <w:r>
        <w:rPr>
          <w:spacing w:val="-1"/>
        </w:rPr>
        <w:t>T</w:t>
      </w:r>
      <w:r>
        <w:t>his in</w:t>
      </w:r>
      <w:r>
        <w:rPr>
          <w:spacing w:val="-3"/>
        </w:rPr>
        <w:t>f</w:t>
      </w:r>
      <w:r>
        <w:t>ormation is cur</w:t>
      </w:r>
      <w:r>
        <w:rPr>
          <w:spacing w:val="-2"/>
        </w:rPr>
        <w:t>r</w:t>
      </w:r>
      <w:hyperlink r:id="rId189">
        <w:r>
          <w:t>ently published on fai</w:t>
        </w:r>
        <w:r>
          <w:rPr>
            <w:spacing w:val="5"/>
          </w:rPr>
          <w:t>r</w:t>
        </w:r>
        <w:r>
          <w:rPr>
            <w:spacing w:val="-1"/>
          </w:rPr>
          <w:t>w</w:t>
        </w:r>
        <w:r>
          <w:t>or</w:t>
        </w:r>
        <w:r>
          <w:rPr>
            <w:spacing w:val="3"/>
          </w:rPr>
          <w:t>k</w:t>
        </w:r>
        <w:r>
          <w:t>.g</w:t>
        </w:r>
        <w:r>
          <w:rPr>
            <w:spacing w:val="-1"/>
          </w:rPr>
          <w:t>o</w:t>
        </w:r>
        <w:r>
          <w:rPr>
            <w:spacing w:val="-6"/>
          </w:rPr>
          <w:t>v</w:t>
        </w:r>
        <w:r>
          <w:t>.a</w:t>
        </w:r>
        <w:r>
          <w:rPr>
            <w:spacing w:val="-2"/>
          </w:rPr>
          <w:t>u</w:t>
        </w:r>
      </w:hyperlink>
      <w:r>
        <w:t>, under</w:t>
      </w:r>
      <w:r>
        <w:rPr>
          <w:spacing w:val="-15"/>
        </w:rPr>
        <w:t xml:space="preserve"> </w:t>
      </w:r>
      <w:r>
        <w:rPr>
          <w:spacing w:val="-11"/>
        </w:rPr>
        <w:t>‘</w:t>
      </w:r>
      <w:r>
        <w:t>About U</w:t>
      </w:r>
      <w:r>
        <w:rPr>
          <w:spacing w:val="-3"/>
        </w:rPr>
        <w:t>s</w:t>
      </w:r>
      <w:r>
        <w:t>’</w:t>
      </w:r>
      <w:r>
        <w:rPr>
          <w:spacing w:val="-17"/>
        </w:rPr>
        <w:t xml:space="preserve"> </w:t>
      </w:r>
      <w:r>
        <w:t>and</w:t>
      </w:r>
      <w:r>
        <w:rPr>
          <w:spacing w:val="-15"/>
        </w:rPr>
        <w:t xml:space="preserve"> </w:t>
      </w:r>
      <w:r>
        <w:t>‘</w:t>
      </w:r>
      <w:r>
        <w:rPr>
          <w:spacing w:val="-5"/>
        </w:rPr>
        <w:t>F</w:t>
      </w:r>
      <w:r>
        <w:rPr>
          <w:spacing w:val="-2"/>
        </w:rPr>
        <w:t>r</w:t>
      </w:r>
      <w:r>
        <w:t>eedom of in</w:t>
      </w:r>
      <w:r>
        <w:rPr>
          <w:spacing w:val="-3"/>
        </w:rPr>
        <w:t>f</w:t>
      </w:r>
      <w:r>
        <w:t>ormatio</w:t>
      </w:r>
      <w:r>
        <w:rPr>
          <w:spacing w:val="-6"/>
        </w:rPr>
        <w:t>n</w:t>
      </w:r>
      <w:r>
        <w:rPr>
          <w:spacing w:val="-21"/>
        </w:rPr>
        <w:t>’</w:t>
      </w:r>
      <w:r>
        <w:t>.</w:t>
      </w:r>
    </w:p>
    <w:p w14:paraId="2D73E40D" w14:textId="44AC143A" w:rsidR="003779F2" w:rsidRPr="00EF4054" w:rsidRDefault="004E14CF" w:rsidP="003779F2">
      <w:pPr>
        <w:pStyle w:val="Text"/>
        <w:ind w:right="226"/>
      </w:pPr>
      <w:hyperlink r:id="rId190">
        <w:r w:rsidR="000B08D9">
          <w:t>fai</w:t>
        </w:r>
        <w:r w:rsidR="000B08D9">
          <w:rPr>
            <w:spacing w:val="5"/>
          </w:rPr>
          <w:t>r</w:t>
        </w:r>
        <w:r w:rsidR="000B08D9">
          <w:rPr>
            <w:spacing w:val="-1"/>
          </w:rPr>
          <w:t>w</w:t>
        </w:r>
        <w:r w:rsidR="000B08D9">
          <w:t>or</w:t>
        </w:r>
        <w:r w:rsidR="000B08D9">
          <w:rPr>
            <w:spacing w:val="3"/>
          </w:rPr>
          <w:t>k</w:t>
        </w:r>
        <w:r w:rsidR="000B08D9">
          <w:t>.g</w:t>
        </w:r>
        <w:r w:rsidR="000B08D9">
          <w:rPr>
            <w:spacing w:val="-1"/>
          </w:rPr>
          <w:t>o</w:t>
        </w:r>
        <w:r w:rsidR="000B08D9">
          <w:rPr>
            <w:spacing w:val="-6"/>
          </w:rPr>
          <w:t>v</w:t>
        </w:r>
      </w:hyperlink>
      <w:r w:rsidR="000B08D9">
        <w:t xml:space="preserve">.au also includes an </w:t>
      </w:r>
      <w:proofErr w:type="spellStart"/>
      <w:r w:rsidR="000B08D9">
        <w:t>IPS</w:t>
      </w:r>
      <w:proofErr w:type="spellEnd"/>
      <w:r w:rsidR="000B08D9">
        <w:t xml:space="preserve"> </w:t>
      </w:r>
      <w:r w:rsidR="000B08D9">
        <w:rPr>
          <w:spacing w:val="-2"/>
        </w:rPr>
        <w:t>A</w:t>
      </w:r>
      <w:r w:rsidR="000B08D9">
        <w:t>gen</w:t>
      </w:r>
      <w:r w:rsidR="000B08D9">
        <w:rPr>
          <w:spacing w:val="3"/>
        </w:rPr>
        <w:t>c</w:t>
      </w:r>
      <w:r w:rsidR="000B08D9">
        <w:t xml:space="preserve">y </w:t>
      </w:r>
      <w:r w:rsidR="000B08D9">
        <w:rPr>
          <w:spacing w:val="-1"/>
        </w:rPr>
        <w:t>P</w:t>
      </w:r>
      <w:r w:rsidR="000B08D9">
        <w:t>lan setting out what in</w:t>
      </w:r>
      <w:r w:rsidR="000B08D9">
        <w:rPr>
          <w:spacing w:val="-3"/>
        </w:rPr>
        <w:t>f</w:t>
      </w:r>
      <w:r w:rsidR="000B08D9">
        <w:t xml:space="preserve">ormation is published under the </w:t>
      </w:r>
      <w:proofErr w:type="spellStart"/>
      <w:r w:rsidR="000B08D9">
        <w:t>IPS</w:t>
      </w:r>
      <w:proofErr w:type="spellEnd"/>
      <w:r w:rsidR="000B08D9">
        <w:t>, h</w:t>
      </w:r>
      <w:r w:rsidR="000B08D9">
        <w:rPr>
          <w:spacing w:val="-1"/>
        </w:rPr>
        <w:t>o</w:t>
      </w:r>
      <w:r w:rsidR="000B08D9">
        <w:t xml:space="preserve">w and </w:t>
      </w:r>
      <w:r w:rsidR="000B08D9">
        <w:rPr>
          <w:spacing w:val="-1"/>
        </w:rPr>
        <w:t>t</w:t>
      </w:r>
      <w:r w:rsidR="000B08D9">
        <w:t>o whom it is published and h</w:t>
      </w:r>
      <w:r w:rsidR="000B08D9">
        <w:rPr>
          <w:spacing w:val="-1"/>
        </w:rPr>
        <w:t>o</w:t>
      </w:r>
      <w:r w:rsidR="000B08D9">
        <w:t>w the agen</w:t>
      </w:r>
      <w:r w:rsidR="000B08D9">
        <w:rPr>
          <w:spacing w:val="3"/>
        </w:rPr>
        <w:t>c</w:t>
      </w:r>
      <w:r w:rsidR="000B08D9">
        <w:t>y othe</w:t>
      </w:r>
      <w:r w:rsidR="000B08D9">
        <w:rPr>
          <w:spacing w:val="5"/>
        </w:rPr>
        <w:t>r</w:t>
      </w:r>
      <w:r w:rsidR="000B08D9">
        <w:t xml:space="preserve">wise complies with its </w:t>
      </w:r>
      <w:proofErr w:type="spellStart"/>
      <w:r w:rsidR="000B08D9">
        <w:t>IPS</w:t>
      </w:r>
      <w:proofErr w:type="spellEnd"/>
      <w:r w:rsidR="000B08D9">
        <w:t xml:space="preserve"> </w:t>
      </w:r>
      <w:r w:rsidR="000B08D9">
        <w:rPr>
          <w:spacing w:val="-2"/>
        </w:rPr>
        <w:t>r</w:t>
      </w:r>
      <w:r w:rsidR="000B08D9">
        <w:t>equi</w:t>
      </w:r>
      <w:r w:rsidR="000B08D9">
        <w:rPr>
          <w:spacing w:val="-2"/>
        </w:rPr>
        <w:t>r</w:t>
      </w:r>
      <w:r w:rsidR="000B08D9">
        <w:t>ement</w:t>
      </w:r>
      <w:r w:rsidR="000B08D9">
        <w:rPr>
          <w:spacing w:val="-2"/>
        </w:rPr>
        <w:t>s</w:t>
      </w:r>
      <w:r w:rsidR="000B08D9">
        <w:t>.</w:t>
      </w:r>
    </w:p>
    <w:p w14:paraId="60AE7E88" w14:textId="77777777" w:rsidR="005075CD" w:rsidRDefault="000B08D9" w:rsidP="003779F2">
      <w:pPr>
        <w:pStyle w:val="Text"/>
        <w:ind w:right="226"/>
      </w:pPr>
      <w:r>
        <w:rPr>
          <w:spacing w:val="-1"/>
        </w:rPr>
        <w:t>T</w:t>
      </w:r>
      <w:r>
        <w:t xml:space="preserve">he </w:t>
      </w:r>
      <w:proofErr w:type="spellStart"/>
      <w:r>
        <w:t>IPS</w:t>
      </w:r>
      <w:proofErr w:type="spellEnd"/>
      <w:r>
        <w:t xml:space="preserve"> is cur</w:t>
      </w:r>
      <w:r>
        <w:rPr>
          <w:spacing w:val="-2"/>
        </w:rPr>
        <w:t>r</w:t>
      </w:r>
      <w:r>
        <w:t xml:space="preserve">ently under </w:t>
      </w:r>
      <w:r>
        <w:rPr>
          <w:spacing w:val="-2"/>
        </w:rPr>
        <w:t>r</w:t>
      </w:r>
      <w:r>
        <w:t xml:space="preserve">eview </w:t>
      </w:r>
      <w:r>
        <w:rPr>
          <w:spacing w:val="-1"/>
        </w:rPr>
        <w:t>b</w:t>
      </w:r>
      <w:r>
        <w:t xml:space="preserve">y the </w:t>
      </w:r>
      <w:proofErr w:type="spellStart"/>
      <w:r>
        <w:t>FOI</w:t>
      </w:r>
      <w:proofErr w:type="spellEnd"/>
      <w:r>
        <w:t xml:space="preserve"> </w:t>
      </w:r>
      <w:r>
        <w:rPr>
          <w:spacing w:val="-1"/>
        </w:rPr>
        <w:t>t</w:t>
      </w:r>
      <w:r>
        <w:t>eam.</w:t>
      </w:r>
    </w:p>
    <w:p w14:paraId="23AC7728" w14:textId="0C18B191" w:rsidR="005075CD" w:rsidRPr="00A60CBF" w:rsidRDefault="000B08D9" w:rsidP="003779F2">
      <w:pPr>
        <w:pStyle w:val="Heading1"/>
        <w:ind w:right="226"/>
      </w:pPr>
      <w:r>
        <w:br w:type="column"/>
      </w:r>
      <w:r w:rsidRPr="00A60CBF">
        <w:lastRenderedPageBreak/>
        <w:t>APPENDIX D: ECOLOGICALLY SUSTAINABLE DEVELOPMENT AND ENVIRONMENTAL</w:t>
      </w:r>
      <w:r w:rsidR="003779F2">
        <w:t xml:space="preserve"> </w:t>
      </w:r>
      <w:r w:rsidRPr="00A60CBF">
        <w:t>PERFORMANCE</w:t>
      </w:r>
    </w:p>
    <w:p w14:paraId="4D363446" w14:textId="1890DCB3" w:rsidR="003779F2" w:rsidRPr="00EF4054" w:rsidRDefault="000B08D9" w:rsidP="003779F2">
      <w:pPr>
        <w:pStyle w:val="Text"/>
        <w:ind w:right="226"/>
      </w:pPr>
      <w:r>
        <w:rPr>
          <w:spacing w:val="-1"/>
        </w:rPr>
        <w:t>T</w:t>
      </w:r>
      <w:r>
        <w:t>he FWO is commit</w:t>
      </w:r>
      <w:r>
        <w:rPr>
          <w:spacing w:val="-1"/>
        </w:rPr>
        <w:t>t</w:t>
      </w:r>
      <w:r>
        <w:t xml:space="preserve">ed </w:t>
      </w:r>
      <w:r>
        <w:rPr>
          <w:spacing w:val="-1"/>
        </w:rPr>
        <w:t>t</w:t>
      </w:r>
      <w:r>
        <w:t>o and encourages the efficient use of ene</w:t>
      </w:r>
      <w:r>
        <w:rPr>
          <w:spacing w:val="-2"/>
        </w:rPr>
        <w:t>r</w:t>
      </w:r>
      <w:r>
        <w:t xml:space="preserve">gy </w:t>
      </w:r>
      <w:r>
        <w:rPr>
          <w:spacing w:val="-2"/>
        </w:rPr>
        <w:t>r</w:t>
      </w:r>
      <w:r>
        <w:t>esou</w:t>
      </w:r>
      <w:r>
        <w:rPr>
          <w:spacing w:val="-2"/>
        </w:rPr>
        <w:t>r</w:t>
      </w:r>
      <w:r>
        <w:t>ce</w:t>
      </w:r>
      <w:r>
        <w:rPr>
          <w:spacing w:val="-2"/>
        </w:rPr>
        <w:t>s</w:t>
      </w:r>
      <w:r>
        <w:t>.</w:t>
      </w:r>
    </w:p>
    <w:p w14:paraId="33804B14" w14:textId="086F7A86" w:rsidR="003779F2" w:rsidRPr="00EF4054" w:rsidRDefault="000B08D9" w:rsidP="003779F2">
      <w:pPr>
        <w:pStyle w:val="Text"/>
        <w:ind w:right="226"/>
      </w:pPr>
      <w:r>
        <w:rPr>
          <w:spacing w:val="-1"/>
        </w:rPr>
        <w:t>T</w:t>
      </w:r>
      <w:r>
        <w:t>h</w:t>
      </w:r>
      <w:r>
        <w:rPr>
          <w:spacing w:val="-2"/>
        </w:rPr>
        <w:t>r</w:t>
      </w:r>
      <w:r>
        <w:t>ough its philosop</w:t>
      </w:r>
      <w:r>
        <w:rPr>
          <w:spacing w:val="-2"/>
        </w:rPr>
        <w:t>h</w:t>
      </w:r>
      <w:r>
        <w:t xml:space="preserve">y of </w:t>
      </w:r>
      <w:r>
        <w:rPr>
          <w:spacing w:val="-2"/>
        </w:rPr>
        <w:t>r</w:t>
      </w:r>
      <w:r>
        <w:t>ethin</w:t>
      </w:r>
      <w:r>
        <w:rPr>
          <w:spacing w:val="3"/>
        </w:rPr>
        <w:t>k</w:t>
      </w:r>
      <w:r>
        <w:t xml:space="preserve">, </w:t>
      </w:r>
      <w:r>
        <w:rPr>
          <w:spacing w:val="-2"/>
        </w:rPr>
        <w:t>r</w:t>
      </w:r>
      <w:r>
        <w:t>educ</w:t>
      </w:r>
      <w:r>
        <w:rPr>
          <w:spacing w:val="-2"/>
        </w:rPr>
        <w:t>e</w:t>
      </w:r>
      <w:r>
        <w:t xml:space="preserve">, </w:t>
      </w:r>
      <w:r>
        <w:rPr>
          <w:spacing w:val="-2"/>
        </w:rPr>
        <w:t>r</w:t>
      </w:r>
      <w:r>
        <w:t>eus</w:t>
      </w:r>
      <w:r>
        <w:rPr>
          <w:spacing w:val="-2"/>
        </w:rPr>
        <w:t>e</w:t>
      </w:r>
      <w:r>
        <w:t xml:space="preserve">, </w:t>
      </w:r>
      <w:r>
        <w:rPr>
          <w:spacing w:val="-2"/>
        </w:rPr>
        <w:t>r</w:t>
      </w:r>
      <w:r>
        <w:t xml:space="preserve">epair and </w:t>
      </w:r>
      <w:r>
        <w:rPr>
          <w:spacing w:val="-2"/>
        </w:rPr>
        <w:t>r</w:t>
      </w:r>
      <w:r>
        <w:t>e</w:t>
      </w:r>
      <w:r>
        <w:rPr>
          <w:spacing w:val="3"/>
        </w:rPr>
        <w:t>c</w:t>
      </w:r>
      <w:r>
        <w:rPr>
          <w:spacing w:val="-1"/>
        </w:rPr>
        <w:t>y</w:t>
      </w:r>
      <w:r>
        <w:t>cl</w:t>
      </w:r>
      <w:r>
        <w:rPr>
          <w:spacing w:val="-2"/>
        </w:rPr>
        <w:t>e</w:t>
      </w:r>
      <w:r>
        <w:t>, the FWO builds st</w:t>
      </w:r>
      <w:r>
        <w:rPr>
          <w:spacing w:val="-2"/>
        </w:rPr>
        <w:t>r</w:t>
      </w:r>
      <w:r>
        <w:t>ong e</w:t>
      </w:r>
      <w:r>
        <w:rPr>
          <w:spacing w:val="-2"/>
        </w:rPr>
        <w:t>n</w:t>
      </w:r>
      <w:r>
        <w:t>vi</w:t>
      </w:r>
      <w:r>
        <w:rPr>
          <w:spacing w:val="-2"/>
        </w:rPr>
        <w:t>r</w:t>
      </w:r>
      <w:r>
        <w:t xml:space="preserve">onmental </w:t>
      </w:r>
      <w:r>
        <w:rPr>
          <w:spacing w:val="-1"/>
        </w:rPr>
        <w:t>a</w:t>
      </w:r>
      <w:r>
        <w:t>wa</w:t>
      </w:r>
      <w:r>
        <w:rPr>
          <w:spacing w:val="-2"/>
        </w:rPr>
        <w:t>r</w:t>
      </w:r>
      <w:r>
        <w:t>eness ac</w:t>
      </w:r>
      <w:r>
        <w:rPr>
          <w:spacing w:val="-2"/>
        </w:rPr>
        <w:t>r</w:t>
      </w:r>
      <w:r>
        <w:t>oss the agen</w:t>
      </w:r>
      <w:r>
        <w:rPr>
          <w:spacing w:val="3"/>
        </w:rPr>
        <w:t>c</w:t>
      </w:r>
      <w:r>
        <w:t>y and p</w:t>
      </w:r>
      <w:r>
        <w:rPr>
          <w:spacing w:val="-2"/>
        </w:rPr>
        <w:t>r</w:t>
      </w:r>
      <w:r>
        <w:t>o</w:t>
      </w:r>
      <w:r>
        <w:rPr>
          <w:spacing w:val="-1"/>
        </w:rPr>
        <w:t>g</w:t>
      </w:r>
      <w:r>
        <w:rPr>
          <w:spacing w:val="-2"/>
        </w:rPr>
        <w:t>r</w:t>
      </w:r>
      <w:r>
        <w:t>essi</w:t>
      </w:r>
      <w:r>
        <w:rPr>
          <w:spacing w:val="-1"/>
        </w:rPr>
        <w:t>v</w:t>
      </w:r>
      <w:r>
        <w:t xml:space="preserve">ely implements policies and </w:t>
      </w:r>
      <w:r>
        <w:rPr>
          <w:spacing w:val="-1"/>
        </w:rPr>
        <w:t>w</w:t>
      </w:r>
      <w:r>
        <w:t>ork pra</w:t>
      </w:r>
      <w:r>
        <w:rPr>
          <w:spacing w:val="2"/>
        </w:rPr>
        <w:t>c</w:t>
      </w:r>
      <w:r>
        <w:t xml:space="preserve">tices that </w:t>
      </w:r>
      <w:proofErr w:type="spellStart"/>
      <w:r>
        <w:t>minimise</w:t>
      </w:r>
      <w:proofErr w:type="spellEnd"/>
      <w:r>
        <w:t xml:space="preserve"> the agen</w:t>
      </w:r>
      <w:r>
        <w:rPr>
          <w:spacing w:val="3"/>
        </w:rPr>
        <w:t>c</w:t>
      </w:r>
      <w:r>
        <w:rPr>
          <w:spacing w:val="6"/>
        </w:rPr>
        <w:t>y</w:t>
      </w:r>
      <w:r>
        <w:rPr>
          <w:spacing w:val="-10"/>
        </w:rPr>
        <w:t>’</w:t>
      </w:r>
      <w:r>
        <w:t>s was</w:t>
      </w:r>
      <w:r>
        <w:rPr>
          <w:spacing w:val="-1"/>
        </w:rPr>
        <w:t>t</w:t>
      </w:r>
      <w:r>
        <w:rPr>
          <w:spacing w:val="-2"/>
        </w:rPr>
        <w:t>e</w:t>
      </w:r>
      <w:r>
        <w:t>, ene</w:t>
      </w:r>
      <w:r>
        <w:rPr>
          <w:spacing w:val="-2"/>
        </w:rPr>
        <w:t>r</w:t>
      </w:r>
      <w:r>
        <w:t>gy and wa</w:t>
      </w:r>
      <w:r>
        <w:rPr>
          <w:spacing w:val="-1"/>
        </w:rPr>
        <w:t>t</w:t>
      </w:r>
      <w:r>
        <w:t xml:space="preserve">er consumption, and </w:t>
      </w:r>
      <w:r>
        <w:rPr>
          <w:spacing w:val="-1"/>
        </w:rPr>
        <w:t>g</w:t>
      </w:r>
      <w:r>
        <w:rPr>
          <w:spacing w:val="-2"/>
        </w:rPr>
        <w:t>r</w:t>
      </w:r>
      <w:r>
        <w:t>eenhouse emission</w:t>
      </w:r>
      <w:r>
        <w:rPr>
          <w:spacing w:val="-2"/>
        </w:rPr>
        <w:t>s</w:t>
      </w:r>
      <w:r>
        <w:t>.</w:t>
      </w:r>
    </w:p>
    <w:p w14:paraId="5BCD1C73" w14:textId="37BC22B3" w:rsidR="003779F2" w:rsidRPr="00EF4054" w:rsidRDefault="000B08D9" w:rsidP="003779F2">
      <w:pPr>
        <w:pStyle w:val="Text"/>
        <w:ind w:right="226"/>
      </w:pPr>
      <w:r>
        <w:rPr>
          <w:spacing w:val="3"/>
        </w:rPr>
        <w:t>I</w:t>
      </w:r>
      <w:r>
        <w:t>n 2012–13 the FWO de</w:t>
      </w:r>
      <w:r>
        <w:rPr>
          <w:spacing w:val="-1"/>
        </w:rPr>
        <w:t>v</w:t>
      </w:r>
      <w:r>
        <w:t>eloped an E</w:t>
      </w:r>
      <w:r>
        <w:rPr>
          <w:spacing w:val="-2"/>
        </w:rPr>
        <w:t>n</w:t>
      </w:r>
      <w:r>
        <w:t>vi</w:t>
      </w:r>
      <w:r>
        <w:rPr>
          <w:spacing w:val="-2"/>
        </w:rPr>
        <w:t>r</w:t>
      </w:r>
      <w:r>
        <w:t>onmental Management poli</w:t>
      </w:r>
      <w:r>
        <w:rPr>
          <w:spacing w:val="3"/>
        </w:rPr>
        <w:t>c</w:t>
      </w:r>
      <w:r>
        <w:t>y that dr</w:t>
      </w:r>
      <w:r>
        <w:rPr>
          <w:spacing w:val="-1"/>
        </w:rPr>
        <w:t>a</w:t>
      </w:r>
      <w:r>
        <w:t xml:space="preserve">ws on principles in the </w:t>
      </w:r>
      <w:r>
        <w:rPr>
          <w:spacing w:val="-2"/>
        </w:rPr>
        <w:t>A</w:t>
      </w:r>
      <w:r>
        <w:t xml:space="preserve">ustralian National </w:t>
      </w:r>
      <w:r>
        <w:rPr>
          <w:spacing w:val="-2"/>
        </w:rPr>
        <w:t>A</w:t>
      </w:r>
      <w:r>
        <w:t xml:space="preserve">udit </w:t>
      </w:r>
      <w:r>
        <w:rPr>
          <w:spacing w:val="3"/>
        </w:rPr>
        <w:t>O</w:t>
      </w:r>
      <w:r>
        <w:t>ffic</w:t>
      </w:r>
      <w:r>
        <w:rPr>
          <w:spacing w:val="-4"/>
        </w:rPr>
        <w:t>e</w:t>
      </w:r>
      <w:r>
        <w:rPr>
          <w:spacing w:val="-10"/>
        </w:rPr>
        <w:t>’</w:t>
      </w:r>
      <w:r>
        <w:t>s</w:t>
      </w:r>
      <w:r>
        <w:rPr>
          <w:spacing w:val="3"/>
        </w:rPr>
        <w:t xml:space="preserve"> </w:t>
      </w:r>
      <w:r>
        <w:rPr>
          <w:i/>
          <w:spacing w:val="-3"/>
        </w:rPr>
        <w:t>P</w:t>
      </w:r>
      <w:r>
        <w:rPr>
          <w:i/>
        </w:rPr>
        <w:t xml:space="preserve">ublic </w:t>
      </w:r>
      <w:r>
        <w:rPr>
          <w:i/>
          <w:spacing w:val="2"/>
        </w:rPr>
        <w:t>S</w:t>
      </w:r>
      <w:r>
        <w:rPr>
          <w:i/>
        </w:rPr>
        <w:t>ec</w:t>
      </w:r>
      <w:r>
        <w:rPr>
          <w:i/>
          <w:spacing w:val="-1"/>
        </w:rPr>
        <w:t>t</w:t>
      </w:r>
      <w:r>
        <w:rPr>
          <w:i/>
        </w:rPr>
        <w:t>or Bet</w:t>
      </w:r>
      <w:r>
        <w:rPr>
          <w:i/>
          <w:spacing w:val="-1"/>
        </w:rPr>
        <w:t>t</w:t>
      </w:r>
      <w:r>
        <w:rPr>
          <w:i/>
        </w:rPr>
        <w:t xml:space="preserve">er </w:t>
      </w:r>
      <w:r>
        <w:rPr>
          <w:i/>
          <w:spacing w:val="-3"/>
        </w:rPr>
        <w:t>Pr</w:t>
      </w:r>
      <w:r>
        <w:rPr>
          <w:i/>
        </w:rPr>
        <w:t>acti</w:t>
      </w:r>
      <w:r>
        <w:rPr>
          <w:i/>
          <w:spacing w:val="-2"/>
        </w:rPr>
        <w:t>c</w:t>
      </w:r>
      <w:r>
        <w:rPr>
          <w:i/>
        </w:rPr>
        <w:t>e Guide 2012</w:t>
      </w:r>
      <w:r>
        <w:t>, and an E</w:t>
      </w:r>
      <w:r>
        <w:rPr>
          <w:spacing w:val="-2"/>
        </w:rPr>
        <w:t>n</w:t>
      </w:r>
      <w:r>
        <w:t>vi</w:t>
      </w:r>
      <w:r>
        <w:rPr>
          <w:spacing w:val="-2"/>
        </w:rPr>
        <w:t>r</w:t>
      </w:r>
      <w:r>
        <w:t xml:space="preserve">onmental Management </w:t>
      </w:r>
      <w:r>
        <w:rPr>
          <w:spacing w:val="-2"/>
        </w:rPr>
        <w:t>A</w:t>
      </w:r>
      <w:r>
        <w:rPr>
          <w:spacing w:val="2"/>
        </w:rPr>
        <w:t>c</w:t>
      </w:r>
      <w:r>
        <w:t xml:space="preserve">tion </w:t>
      </w:r>
      <w:r>
        <w:rPr>
          <w:spacing w:val="-1"/>
        </w:rPr>
        <w:t>P</w:t>
      </w:r>
      <w:r>
        <w:t>lan, ta</w:t>
      </w:r>
      <w:r>
        <w:rPr>
          <w:spacing w:val="-2"/>
        </w:rPr>
        <w:t>r</w:t>
      </w:r>
      <w:r>
        <w:t xml:space="preserve">geting ongoing </w:t>
      </w:r>
      <w:r>
        <w:rPr>
          <w:spacing w:val="-2"/>
        </w:rPr>
        <w:t>r</w:t>
      </w:r>
      <w:r>
        <w:t>edu</w:t>
      </w:r>
      <w:r>
        <w:rPr>
          <w:spacing w:val="2"/>
        </w:rPr>
        <w:t>c</w:t>
      </w:r>
      <w:r>
        <w:t xml:space="preserve">tions in carbon emissions </w:t>
      </w:r>
      <w:r>
        <w:rPr>
          <w:spacing w:val="-1"/>
        </w:rPr>
        <w:t>b</w:t>
      </w:r>
      <w:r>
        <w:t>y 2016.</w:t>
      </w:r>
      <w:r>
        <w:rPr>
          <w:spacing w:val="-7"/>
        </w:rPr>
        <w:t xml:space="preserve"> </w:t>
      </w:r>
      <w:r>
        <w:rPr>
          <w:spacing w:val="-1"/>
        </w:rPr>
        <w:t>T</w:t>
      </w:r>
      <w:r>
        <w:t xml:space="preserve">he initial </w:t>
      </w:r>
      <w:r>
        <w:rPr>
          <w:spacing w:val="-3"/>
        </w:rPr>
        <w:t>f</w:t>
      </w:r>
      <w:r>
        <w:t xml:space="preserve">ocus of the plan is </w:t>
      </w:r>
      <w:r>
        <w:rPr>
          <w:spacing w:val="-1"/>
        </w:rPr>
        <w:t>t</w:t>
      </w:r>
      <w:r>
        <w:t>o ta</w:t>
      </w:r>
      <w:r>
        <w:rPr>
          <w:spacing w:val="-2"/>
        </w:rPr>
        <w:t>r</w:t>
      </w:r>
      <w:r>
        <w:t>get specific a</w:t>
      </w:r>
      <w:r>
        <w:rPr>
          <w:spacing w:val="-2"/>
        </w:rPr>
        <w:t>r</w:t>
      </w:r>
      <w:r>
        <w:t>eas of the agen</w:t>
      </w:r>
      <w:r>
        <w:rPr>
          <w:spacing w:val="3"/>
        </w:rPr>
        <w:t>c</w:t>
      </w:r>
      <w:r>
        <w:t xml:space="preserve">y with the </w:t>
      </w:r>
      <w:r>
        <w:rPr>
          <w:spacing w:val="-1"/>
        </w:rPr>
        <w:t>g</w:t>
      </w:r>
      <w:r>
        <w:rPr>
          <w:spacing w:val="-2"/>
        </w:rPr>
        <w:t>r</w:t>
      </w:r>
      <w:r>
        <w:t>ea</w:t>
      </w:r>
      <w:r>
        <w:rPr>
          <w:spacing w:val="-1"/>
        </w:rPr>
        <w:t>t</w:t>
      </w:r>
      <w:r>
        <w:t>est po</w:t>
      </w:r>
      <w:r>
        <w:rPr>
          <w:spacing w:val="-1"/>
        </w:rPr>
        <w:t>t</w:t>
      </w:r>
      <w:r>
        <w:t xml:space="preserve">ential </w:t>
      </w:r>
      <w:r>
        <w:rPr>
          <w:spacing w:val="-3"/>
        </w:rPr>
        <w:t>f</w:t>
      </w:r>
      <w:r>
        <w:t xml:space="preserve">or carbon emission </w:t>
      </w:r>
      <w:r>
        <w:rPr>
          <w:spacing w:val="-2"/>
        </w:rPr>
        <w:t>r</w:t>
      </w:r>
      <w:r>
        <w:t>edu</w:t>
      </w:r>
      <w:r>
        <w:rPr>
          <w:spacing w:val="2"/>
        </w:rPr>
        <w:t>c</w:t>
      </w:r>
      <w:r>
        <w:t>tion</w:t>
      </w:r>
      <w:r>
        <w:rPr>
          <w:spacing w:val="-2"/>
        </w:rPr>
        <w:t>s</w:t>
      </w:r>
      <w:r>
        <w:t>.</w:t>
      </w:r>
    </w:p>
    <w:p w14:paraId="66C94DFA" w14:textId="478BF376" w:rsidR="003779F2" w:rsidRPr="00EF4054" w:rsidRDefault="000B08D9" w:rsidP="003779F2">
      <w:pPr>
        <w:pStyle w:val="Text"/>
        <w:ind w:right="226"/>
      </w:pPr>
      <w:r>
        <w:rPr>
          <w:spacing w:val="-1"/>
        </w:rPr>
        <w:t>T</w:t>
      </w:r>
      <w:r>
        <w:t xml:space="preserve">he purpose will be </w:t>
      </w:r>
      <w:r>
        <w:rPr>
          <w:spacing w:val="-1"/>
        </w:rPr>
        <w:t>t</w:t>
      </w:r>
      <w:r>
        <w:t xml:space="preserve">o establish baseline </w:t>
      </w:r>
      <w:r>
        <w:rPr>
          <w:spacing w:val="-2"/>
        </w:rPr>
        <w:t>r</w:t>
      </w:r>
      <w:r>
        <w:t>epo</w:t>
      </w:r>
      <w:r>
        <w:rPr>
          <w:spacing w:val="4"/>
        </w:rPr>
        <w:t>r</w:t>
      </w:r>
      <w:r>
        <w:t>ting as a means of accura</w:t>
      </w:r>
      <w:r>
        <w:rPr>
          <w:spacing w:val="-1"/>
        </w:rPr>
        <w:t>t</w:t>
      </w:r>
      <w:r>
        <w:t xml:space="preserve">ely </w:t>
      </w:r>
      <w:r>
        <w:rPr>
          <w:spacing w:val="-2"/>
        </w:rPr>
        <w:t>r</w:t>
      </w:r>
      <w:r>
        <w:t>eco</w:t>
      </w:r>
      <w:r>
        <w:rPr>
          <w:spacing w:val="-2"/>
        </w:rPr>
        <w:t>r</w:t>
      </w:r>
      <w:r>
        <w:t>ding futu</w:t>
      </w:r>
      <w:r>
        <w:rPr>
          <w:spacing w:val="-2"/>
        </w:rPr>
        <w:t>r</w:t>
      </w:r>
      <w:r>
        <w:t>e s</w:t>
      </w:r>
      <w:r>
        <w:rPr>
          <w:spacing w:val="-1"/>
        </w:rPr>
        <w:t>a</w:t>
      </w:r>
      <w:r>
        <w:t>vings in the a</w:t>
      </w:r>
      <w:r>
        <w:rPr>
          <w:spacing w:val="-2"/>
        </w:rPr>
        <w:t>r</w:t>
      </w:r>
      <w:r>
        <w:t xml:space="preserve">eas of </w:t>
      </w:r>
      <w:proofErr w:type="spellStart"/>
      <w:r>
        <w:t>I</w:t>
      </w:r>
      <w:r>
        <w:rPr>
          <w:spacing w:val="6"/>
        </w:rPr>
        <w:t>C</w:t>
      </w:r>
      <w:r>
        <w:t>T</w:t>
      </w:r>
      <w:proofErr w:type="spellEnd"/>
      <w:r>
        <w:t xml:space="preserve"> sustainabili</w:t>
      </w:r>
      <w:r>
        <w:rPr>
          <w:spacing w:val="2"/>
        </w:rPr>
        <w:t>t</w:t>
      </w:r>
      <w:r>
        <w:rPr>
          <w:spacing w:val="-6"/>
        </w:rPr>
        <w:t>y</w:t>
      </w:r>
      <w:r>
        <w:t>, fleet management, tr</w:t>
      </w:r>
      <w:r>
        <w:rPr>
          <w:spacing w:val="-1"/>
        </w:rPr>
        <w:t>av</w:t>
      </w:r>
      <w:r>
        <w:t>e</w:t>
      </w:r>
      <w:r>
        <w:rPr>
          <w:spacing w:val="-2"/>
        </w:rPr>
        <w:t>l</w:t>
      </w:r>
      <w:r>
        <w:t>, was</w:t>
      </w:r>
      <w:r>
        <w:rPr>
          <w:spacing w:val="-1"/>
        </w:rPr>
        <w:t>t</w:t>
      </w:r>
      <w:r>
        <w:t xml:space="preserve">e </w:t>
      </w:r>
      <w:r>
        <w:rPr>
          <w:spacing w:val="-2"/>
        </w:rPr>
        <w:t>r</w:t>
      </w:r>
      <w:r>
        <w:t>e</w:t>
      </w:r>
      <w:r>
        <w:rPr>
          <w:spacing w:val="3"/>
        </w:rPr>
        <w:t>c</w:t>
      </w:r>
      <w:r>
        <w:rPr>
          <w:spacing w:val="-1"/>
        </w:rPr>
        <w:t>y</w:t>
      </w:r>
      <w:r>
        <w:t>cling and ene</w:t>
      </w:r>
      <w:r>
        <w:rPr>
          <w:spacing w:val="-2"/>
        </w:rPr>
        <w:t>r</w:t>
      </w:r>
      <w:r>
        <w:t>gy consumption.</w:t>
      </w:r>
    </w:p>
    <w:p w14:paraId="55672170" w14:textId="77777777" w:rsidR="005075CD" w:rsidRDefault="000B08D9" w:rsidP="003779F2">
      <w:pPr>
        <w:pStyle w:val="Text"/>
        <w:ind w:right="226"/>
      </w:pPr>
      <w:r>
        <w:rPr>
          <w:spacing w:val="3"/>
        </w:rPr>
        <w:t>I</w:t>
      </w:r>
      <w:r>
        <w:t>n 2012–13 the FWO:</w:t>
      </w:r>
    </w:p>
    <w:p w14:paraId="707AA093" w14:textId="5A3B9FF1" w:rsidR="005075CD" w:rsidRPr="003779F2" w:rsidRDefault="000B08D9" w:rsidP="003779F2">
      <w:pPr>
        <w:pStyle w:val="Bullet"/>
      </w:pPr>
      <w:r w:rsidRPr="003779F2">
        <w:t xml:space="preserve">piloted a waste audit, and implemented a waste </w:t>
      </w:r>
      <w:r w:rsidR="00EF4054">
        <w:br/>
      </w:r>
      <w:r w:rsidRPr="003779F2">
        <w:t xml:space="preserve">recycling program in the </w:t>
      </w:r>
      <w:proofErr w:type="spellStart"/>
      <w:r w:rsidRPr="003779F2">
        <w:t>FWO’s</w:t>
      </w:r>
      <w:proofErr w:type="spellEnd"/>
      <w:r w:rsidRPr="003779F2">
        <w:t xml:space="preserve"> Canberra office</w:t>
      </w:r>
    </w:p>
    <w:p w14:paraId="2B6F0DE8" w14:textId="483CB57F" w:rsidR="005075CD" w:rsidRPr="003779F2" w:rsidRDefault="000B08D9" w:rsidP="003779F2">
      <w:pPr>
        <w:pStyle w:val="Bullet"/>
      </w:pPr>
      <w:r w:rsidRPr="003779F2">
        <w:t>reduced the agency’s total vehicle fleet</w:t>
      </w:r>
    </w:p>
    <w:p w14:paraId="5E754356" w14:textId="5C0BA96B" w:rsidR="005075CD" w:rsidRPr="003779F2" w:rsidRDefault="000B08D9" w:rsidP="003779F2">
      <w:pPr>
        <w:pStyle w:val="Bullet"/>
      </w:pPr>
      <w:r w:rsidRPr="003779F2">
        <w:t xml:space="preserve">implemented Print on Demand, requiring staff to swipe </w:t>
      </w:r>
      <w:r w:rsidR="003779F2">
        <w:br/>
      </w:r>
      <w:r w:rsidRPr="003779F2">
        <w:t>their ID card to print</w:t>
      </w:r>
    </w:p>
    <w:p w14:paraId="53A53413" w14:textId="466F575F" w:rsidR="005075CD" w:rsidRPr="003779F2" w:rsidRDefault="000B08D9" w:rsidP="003779F2">
      <w:pPr>
        <w:pStyle w:val="Bullet"/>
      </w:pPr>
      <w:r w:rsidRPr="003779F2">
        <w:t>moved to 100 per cent carbon neutral paper for internal printing</w:t>
      </w:r>
    </w:p>
    <w:p w14:paraId="03CBA415" w14:textId="4289CF09" w:rsidR="005075CD" w:rsidRPr="003779F2" w:rsidRDefault="000B08D9" w:rsidP="003779F2">
      <w:pPr>
        <w:pStyle w:val="Bullet"/>
      </w:pPr>
      <w:r w:rsidRPr="003779F2">
        <w:t xml:space="preserve">significantly reduced the </w:t>
      </w:r>
      <w:proofErr w:type="spellStart"/>
      <w:r w:rsidRPr="003779F2">
        <w:t>FWO’s</w:t>
      </w:r>
      <w:proofErr w:type="spellEnd"/>
      <w:r w:rsidRPr="003779F2">
        <w:t xml:space="preserve"> property size, and </w:t>
      </w:r>
      <w:r w:rsidR="009723B2" w:rsidRPr="003779F2">
        <w:t>fit outs</w:t>
      </w:r>
      <w:r w:rsidRPr="003779F2">
        <w:t xml:space="preserve"> to meet government standards</w:t>
      </w:r>
    </w:p>
    <w:p w14:paraId="79AFCE97" w14:textId="616BABEB" w:rsidR="005075CD" w:rsidRPr="003779F2" w:rsidRDefault="000B08D9" w:rsidP="003779F2">
      <w:pPr>
        <w:pStyle w:val="Bullet"/>
      </w:pPr>
      <w:r w:rsidRPr="003779F2">
        <w:t>donated more than 50 computers and accessories to the</w:t>
      </w:r>
      <w:r w:rsidR="003779F2">
        <w:t xml:space="preserve"> </w:t>
      </w:r>
      <w:r w:rsidRPr="003779F2">
        <w:t>Computer Technology for Schools Program</w:t>
      </w:r>
    </w:p>
    <w:p w14:paraId="68956167" w14:textId="7AAF4C88" w:rsidR="005075CD" w:rsidRPr="003779F2" w:rsidRDefault="000B08D9" w:rsidP="003779F2">
      <w:pPr>
        <w:pStyle w:val="Bullet"/>
      </w:pPr>
      <w:r w:rsidRPr="003779F2">
        <w:t>participated in the Close the Loop program for toner cartridge recycling</w:t>
      </w:r>
    </w:p>
    <w:p w14:paraId="45C691A5" w14:textId="3217E868" w:rsidR="005075CD" w:rsidRDefault="000B08D9" w:rsidP="003779F2">
      <w:pPr>
        <w:pStyle w:val="Bullet"/>
      </w:pPr>
      <w:proofErr w:type="gramStart"/>
      <w:r w:rsidRPr="003779F2">
        <w:t>recycled</w:t>
      </w:r>
      <w:proofErr w:type="gramEnd"/>
      <w:r w:rsidRPr="003779F2">
        <w:t xml:space="preserve"> more than 17 kilograms of mobile phones, batteries and accessories</w:t>
      </w:r>
      <w:r>
        <w:t>.</w:t>
      </w:r>
    </w:p>
    <w:p w14:paraId="6DCE4FFD" w14:textId="77777777" w:rsidR="005075CD" w:rsidRDefault="005075CD">
      <w:pPr>
        <w:spacing w:after="0"/>
        <w:sectPr w:rsidR="005075CD" w:rsidSect="003779F2">
          <w:type w:val="continuous"/>
          <w:pgSz w:w="9980" w:h="14180"/>
          <w:pgMar w:top="1985" w:right="482" w:bottom="280" w:left="567" w:header="720" w:footer="720" w:gutter="0"/>
          <w:cols w:num="2" w:space="1855" w:equalWidth="0">
            <w:col w:w="4479" w:space="397"/>
            <w:col w:w="4480"/>
          </w:cols>
        </w:sectPr>
      </w:pPr>
    </w:p>
    <w:p w14:paraId="57E2490C" w14:textId="73AA6583" w:rsidR="005075CD" w:rsidRDefault="000B08D9" w:rsidP="000E522B">
      <w:pPr>
        <w:pStyle w:val="Heading1"/>
      </w:pPr>
      <w:r>
        <w:lastRenderedPageBreak/>
        <w:t xml:space="preserve">APPENDIX </w:t>
      </w:r>
      <w:r>
        <w:rPr>
          <w:spacing w:val="2"/>
        </w:rPr>
        <w:t>E</w:t>
      </w:r>
      <w:r>
        <w:t>:</w:t>
      </w:r>
      <w:r>
        <w:rPr>
          <w:spacing w:val="2"/>
        </w:rPr>
        <w:t xml:space="preserve"> </w:t>
      </w:r>
      <w:r>
        <w:t>ADVE</w:t>
      </w:r>
      <w:r>
        <w:rPr>
          <w:spacing w:val="5"/>
        </w:rPr>
        <w:t>R</w:t>
      </w:r>
      <w:r>
        <w:t xml:space="preserve">TISING AND </w:t>
      </w:r>
      <w:r>
        <w:rPr>
          <w:spacing w:val="3"/>
        </w:rPr>
        <w:t>M</w:t>
      </w:r>
      <w:r>
        <w:t>ARK</w:t>
      </w:r>
      <w:r>
        <w:rPr>
          <w:spacing w:val="6"/>
        </w:rPr>
        <w:t>E</w:t>
      </w:r>
      <w:r>
        <w:t>T RESEARCH</w:t>
      </w:r>
    </w:p>
    <w:p w14:paraId="1F1942CE" w14:textId="77777777" w:rsidR="005075CD" w:rsidRDefault="000B08D9" w:rsidP="000E522B">
      <w:pPr>
        <w:pStyle w:val="Text"/>
      </w:pPr>
      <w:r>
        <w:t>Details of p</w:t>
      </w:r>
      <w:r>
        <w:rPr>
          <w:spacing w:val="-1"/>
        </w:rPr>
        <w:t>a</w:t>
      </w:r>
      <w:r>
        <w:t xml:space="preserve">yments made </w:t>
      </w:r>
      <w:r>
        <w:rPr>
          <w:spacing w:val="-1"/>
        </w:rPr>
        <w:t>t</w:t>
      </w:r>
      <w:r>
        <w:t>o mar</w:t>
      </w:r>
      <w:r>
        <w:rPr>
          <w:spacing w:val="2"/>
        </w:rPr>
        <w:t>k</w:t>
      </w:r>
      <w:r>
        <w:t xml:space="preserve">et </w:t>
      </w:r>
      <w:r>
        <w:rPr>
          <w:spacing w:val="-2"/>
        </w:rPr>
        <w:t>r</w:t>
      </w:r>
      <w:r>
        <w:t>esea</w:t>
      </w:r>
      <w:r>
        <w:rPr>
          <w:spacing w:val="-2"/>
        </w:rPr>
        <w:t>r</w:t>
      </w:r>
      <w:r>
        <w:t>ch and ad</w:t>
      </w:r>
      <w:r>
        <w:rPr>
          <w:spacing w:val="-1"/>
        </w:rPr>
        <w:t>v</w:t>
      </w:r>
      <w:r>
        <w:t>e</w:t>
      </w:r>
      <w:r>
        <w:rPr>
          <w:spacing w:val="4"/>
        </w:rPr>
        <w:t>r</w:t>
      </w:r>
      <w:r>
        <w:t xml:space="preserve">tising </w:t>
      </w:r>
      <w:proofErr w:type="spellStart"/>
      <w:r>
        <w:t>o</w:t>
      </w:r>
      <w:r>
        <w:rPr>
          <w:spacing w:val="-2"/>
        </w:rPr>
        <w:t>r</w:t>
      </w:r>
      <w:r>
        <w:t>ganisations</w:t>
      </w:r>
      <w:proofErr w:type="spellEnd"/>
      <w:r>
        <w:t xml:space="preserve"> </w:t>
      </w:r>
      <w:r>
        <w:rPr>
          <w:spacing w:val="-1"/>
        </w:rPr>
        <w:t>b</w:t>
      </w:r>
      <w:r>
        <w:t>y the FWO in 2012–13 a</w:t>
      </w:r>
      <w:r>
        <w:rPr>
          <w:spacing w:val="-2"/>
        </w:rPr>
        <w:t>r</w:t>
      </w:r>
      <w:r>
        <w:t>e lis</w:t>
      </w:r>
      <w:r>
        <w:rPr>
          <w:spacing w:val="-1"/>
        </w:rPr>
        <w:t>t</w:t>
      </w:r>
      <w:r>
        <w:t>ed in</w:t>
      </w:r>
      <w:r>
        <w:rPr>
          <w:spacing w:val="-7"/>
        </w:rPr>
        <w:t xml:space="preserve"> </w:t>
      </w:r>
      <w:r>
        <w:rPr>
          <w:spacing w:val="-11"/>
        </w:rPr>
        <w:t>T</w:t>
      </w:r>
      <w:r>
        <w:t>able 38.</w:t>
      </w:r>
    </w:p>
    <w:p w14:paraId="402D6A7A" w14:textId="6272E073" w:rsidR="005075CD" w:rsidRDefault="000B08D9" w:rsidP="000E522B">
      <w:pPr>
        <w:pStyle w:val="Text"/>
      </w:pPr>
      <w:r>
        <w:t>Whe</w:t>
      </w:r>
      <w:r>
        <w:rPr>
          <w:spacing w:val="-2"/>
        </w:rPr>
        <w:t>r</w:t>
      </w:r>
      <w:r>
        <w:t xml:space="preserve">e the </w:t>
      </w:r>
      <w:r>
        <w:rPr>
          <w:spacing w:val="-1"/>
        </w:rPr>
        <w:t>t</w:t>
      </w:r>
      <w:r>
        <w:t xml:space="preserve">otal amount paid </w:t>
      </w:r>
      <w:r>
        <w:rPr>
          <w:spacing w:val="-1"/>
        </w:rPr>
        <w:t>t</w:t>
      </w:r>
      <w:r>
        <w:t xml:space="preserve">o an </w:t>
      </w:r>
      <w:proofErr w:type="spellStart"/>
      <w:r>
        <w:t>o</w:t>
      </w:r>
      <w:r>
        <w:rPr>
          <w:spacing w:val="-2"/>
        </w:rPr>
        <w:t>r</w:t>
      </w:r>
      <w:r>
        <w:t>ganisation</w:t>
      </w:r>
      <w:proofErr w:type="spellEnd"/>
      <w:r>
        <w:t xml:space="preserve"> is less than $12 100, details h</w:t>
      </w:r>
      <w:r>
        <w:rPr>
          <w:spacing w:val="-1"/>
        </w:rPr>
        <w:t>av</w:t>
      </w:r>
      <w:r>
        <w:t>e not been include</w:t>
      </w:r>
      <w:r>
        <w:rPr>
          <w:spacing w:val="-2"/>
        </w:rPr>
        <w:t>d</w:t>
      </w:r>
      <w:r>
        <w:t>, consis</w:t>
      </w:r>
      <w:r>
        <w:rPr>
          <w:spacing w:val="-1"/>
        </w:rPr>
        <w:t>t</w:t>
      </w:r>
      <w:r>
        <w:t>ent with the</w:t>
      </w:r>
      <w:r w:rsidR="00E25721">
        <w:t xml:space="preserve"> </w:t>
      </w:r>
      <w:r>
        <w:rPr>
          <w:i/>
          <w:spacing w:val="-1"/>
        </w:rPr>
        <w:t>C</w:t>
      </w:r>
      <w:r>
        <w:rPr>
          <w:i/>
        </w:rPr>
        <w:t>ommon</w:t>
      </w:r>
      <w:r>
        <w:rPr>
          <w:i/>
          <w:spacing w:val="-1"/>
        </w:rPr>
        <w:t>w</w:t>
      </w:r>
      <w:r>
        <w:rPr>
          <w:i/>
        </w:rPr>
        <w:t>ealth Elec</w:t>
      </w:r>
      <w:r>
        <w:rPr>
          <w:i/>
          <w:spacing w:val="-1"/>
        </w:rPr>
        <w:t>t</w:t>
      </w:r>
      <w:r>
        <w:rPr>
          <w:i/>
        </w:rPr>
        <w:t>o</w:t>
      </w:r>
      <w:r>
        <w:rPr>
          <w:i/>
          <w:spacing w:val="-3"/>
        </w:rPr>
        <w:t>r</w:t>
      </w:r>
      <w:r>
        <w:rPr>
          <w:i/>
        </w:rPr>
        <w:t xml:space="preserve">al </w:t>
      </w:r>
      <w:r>
        <w:rPr>
          <w:i/>
          <w:spacing w:val="-2"/>
        </w:rPr>
        <w:t>A</w:t>
      </w:r>
      <w:r>
        <w:rPr>
          <w:i/>
        </w:rPr>
        <w:t>ct 1918</w:t>
      </w:r>
      <w:r>
        <w:t>.</w:t>
      </w:r>
    </w:p>
    <w:p w14:paraId="295A9B78" w14:textId="77777777" w:rsidR="005075CD" w:rsidRDefault="000B08D9" w:rsidP="000E522B">
      <w:pPr>
        <w:pStyle w:val="Text"/>
      </w:pPr>
      <w:r>
        <w:t>No ad</w:t>
      </w:r>
      <w:r>
        <w:rPr>
          <w:spacing w:val="-1"/>
        </w:rPr>
        <w:t>v</w:t>
      </w:r>
      <w:r>
        <w:t>e</w:t>
      </w:r>
      <w:r>
        <w:rPr>
          <w:spacing w:val="4"/>
        </w:rPr>
        <w:t>r</w:t>
      </w:r>
      <w:r>
        <w:t>tising campai</w:t>
      </w:r>
      <w:r>
        <w:rPr>
          <w:spacing w:val="-1"/>
        </w:rPr>
        <w:t>g</w:t>
      </w:r>
      <w:r>
        <w:t xml:space="preserve">ns </w:t>
      </w:r>
      <w:r>
        <w:rPr>
          <w:spacing w:val="-1"/>
        </w:rPr>
        <w:t>w</w:t>
      </w:r>
      <w:r>
        <w:t>e</w:t>
      </w:r>
      <w:r>
        <w:rPr>
          <w:spacing w:val="-2"/>
        </w:rPr>
        <w:t>r</w:t>
      </w:r>
      <w:r>
        <w:t>e unde</w:t>
      </w:r>
      <w:r>
        <w:rPr>
          <w:spacing w:val="4"/>
        </w:rPr>
        <w:t>r</w:t>
      </w:r>
      <w:r>
        <w:t>ta</w:t>
      </w:r>
      <w:r>
        <w:rPr>
          <w:spacing w:val="2"/>
        </w:rPr>
        <w:t>k</w:t>
      </w:r>
      <w:r>
        <w:t xml:space="preserve">en </w:t>
      </w:r>
      <w:r>
        <w:rPr>
          <w:spacing w:val="-1"/>
        </w:rPr>
        <w:t>b</w:t>
      </w:r>
      <w:r>
        <w:t>y the FWO in 2012–13.</w:t>
      </w:r>
    </w:p>
    <w:p w14:paraId="08E0BAC1" w14:textId="77777777" w:rsidR="005075CD" w:rsidRPr="00355E7C" w:rsidRDefault="000B08D9" w:rsidP="00355E7C">
      <w:pPr>
        <w:pStyle w:val="Heading4"/>
      </w:pPr>
      <w:r w:rsidRPr="00355E7C">
        <w:t>Table 38: Market research, direct mail and media advertising contracts over $12 100 in 2012–13</w:t>
      </w:r>
    </w:p>
    <w:p w14:paraId="306920E2" w14:textId="77777777" w:rsidR="005075CD" w:rsidRDefault="005075CD" w:rsidP="000E522B">
      <w:pPr>
        <w:spacing w:after="0" w:line="70" w:lineRule="exact"/>
        <w:rPr>
          <w:sz w:val="7"/>
          <w:szCs w:val="7"/>
        </w:rPr>
      </w:pPr>
    </w:p>
    <w:tbl>
      <w:tblPr>
        <w:tblW w:w="0" w:type="auto"/>
        <w:tblLayout w:type="fixed"/>
        <w:tblCellMar>
          <w:left w:w="0" w:type="dxa"/>
          <w:right w:w="0" w:type="dxa"/>
        </w:tblCellMar>
        <w:tblLook w:val="01E0" w:firstRow="1" w:lastRow="1" w:firstColumn="1" w:lastColumn="1" w:noHBand="0" w:noVBand="0"/>
      </w:tblPr>
      <w:tblGrid>
        <w:gridCol w:w="2694"/>
        <w:gridCol w:w="3527"/>
        <w:gridCol w:w="2668"/>
      </w:tblGrid>
      <w:tr w:rsidR="005075CD" w14:paraId="596DF0B0" w14:textId="77777777" w:rsidTr="000E522B">
        <w:trPr>
          <w:trHeight w:hRule="exact" w:val="247"/>
        </w:trPr>
        <w:tc>
          <w:tcPr>
            <w:tcW w:w="2694" w:type="dxa"/>
            <w:tcBorders>
              <w:top w:val="single" w:sz="8" w:space="0" w:color="000000"/>
              <w:left w:val="nil"/>
              <w:bottom w:val="nil"/>
              <w:right w:val="nil"/>
            </w:tcBorders>
          </w:tcPr>
          <w:p w14:paraId="4C1F3C5E" w14:textId="77777777" w:rsidR="005075CD" w:rsidRPr="000E522B" w:rsidRDefault="000B08D9" w:rsidP="000E522B">
            <w:pPr>
              <w:pStyle w:val="Text"/>
              <w:rPr>
                <w:rFonts w:cs="Arial"/>
                <w:b/>
              </w:rPr>
            </w:pPr>
            <w:proofErr w:type="spellStart"/>
            <w:r w:rsidRPr="000E522B">
              <w:rPr>
                <w:rFonts w:cs="Arial"/>
                <w:b/>
              </w:rPr>
              <w:t>O</w:t>
            </w:r>
            <w:r w:rsidRPr="000E522B">
              <w:rPr>
                <w:rFonts w:cs="Arial"/>
                <w:b/>
                <w:spacing w:val="-1"/>
              </w:rPr>
              <w:t>r</w:t>
            </w:r>
            <w:r w:rsidRPr="000E522B">
              <w:rPr>
                <w:rFonts w:cs="Arial"/>
                <w:b/>
              </w:rPr>
              <w:t>ganis</w:t>
            </w:r>
            <w:r w:rsidRPr="000E522B">
              <w:rPr>
                <w:rFonts w:cs="Arial"/>
                <w:b/>
                <w:spacing w:val="-1"/>
              </w:rPr>
              <w:t>a</w:t>
            </w:r>
            <w:r w:rsidRPr="000E522B">
              <w:rPr>
                <w:rFonts w:cs="Arial"/>
                <w:b/>
              </w:rPr>
              <w:t>tion</w:t>
            </w:r>
            <w:proofErr w:type="spellEnd"/>
          </w:p>
        </w:tc>
        <w:tc>
          <w:tcPr>
            <w:tcW w:w="3527" w:type="dxa"/>
            <w:tcBorders>
              <w:top w:val="single" w:sz="8" w:space="0" w:color="000000"/>
              <w:left w:val="nil"/>
              <w:bottom w:val="nil"/>
              <w:right w:val="nil"/>
            </w:tcBorders>
          </w:tcPr>
          <w:p w14:paraId="655BB9D0" w14:textId="77777777" w:rsidR="005075CD" w:rsidRPr="000E522B" w:rsidRDefault="000B08D9" w:rsidP="000E522B">
            <w:pPr>
              <w:pStyle w:val="Text"/>
              <w:rPr>
                <w:rFonts w:cs="Arial"/>
                <w:b/>
              </w:rPr>
            </w:pPr>
            <w:r w:rsidRPr="000E522B">
              <w:rPr>
                <w:rFonts w:cs="Arial"/>
                <w:b/>
              </w:rPr>
              <w:t>Se</w:t>
            </w:r>
            <w:r w:rsidRPr="000E522B">
              <w:rPr>
                <w:rFonts w:cs="Arial"/>
                <w:b/>
                <w:spacing w:val="4"/>
              </w:rPr>
              <w:t>r</w:t>
            </w:r>
            <w:r w:rsidRPr="000E522B">
              <w:rPr>
                <w:rFonts w:cs="Arial"/>
                <w:b/>
              </w:rPr>
              <w:t>vi</w:t>
            </w:r>
            <w:r w:rsidRPr="000E522B">
              <w:rPr>
                <w:rFonts w:cs="Arial"/>
                <w:b/>
                <w:spacing w:val="-2"/>
              </w:rPr>
              <w:t>c</w:t>
            </w:r>
            <w:r w:rsidRPr="000E522B">
              <w:rPr>
                <w:rFonts w:cs="Arial"/>
                <w:b/>
              </w:rPr>
              <w:t>e p</w:t>
            </w:r>
            <w:r w:rsidRPr="000E522B">
              <w:rPr>
                <w:rFonts w:cs="Arial"/>
                <w:b/>
                <w:spacing w:val="-2"/>
              </w:rPr>
              <w:t>r</w:t>
            </w:r>
            <w:r w:rsidRPr="000E522B">
              <w:rPr>
                <w:rFonts w:cs="Arial"/>
                <w:b/>
                <w:spacing w:val="-1"/>
              </w:rPr>
              <w:t>o</w:t>
            </w:r>
            <w:r w:rsidRPr="000E522B">
              <w:rPr>
                <w:rFonts w:cs="Arial"/>
                <w:b/>
              </w:rPr>
              <w:t>vided</w:t>
            </w:r>
          </w:p>
        </w:tc>
        <w:tc>
          <w:tcPr>
            <w:tcW w:w="2668" w:type="dxa"/>
            <w:tcBorders>
              <w:top w:val="single" w:sz="8" w:space="0" w:color="000000"/>
              <w:left w:val="nil"/>
              <w:bottom w:val="nil"/>
              <w:right w:val="nil"/>
            </w:tcBorders>
          </w:tcPr>
          <w:p w14:paraId="0AF44E56" w14:textId="77777777" w:rsidR="005075CD" w:rsidRPr="000E522B" w:rsidRDefault="000B08D9" w:rsidP="00990156">
            <w:pPr>
              <w:pStyle w:val="Text"/>
              <w:jc w:val="center"/>
              <w:rPr>
                <w:rFonts w:cs="Arial"/>
                <w:b/>
              </w:rPr>
            </w:pPr>
            <w:r w:rsidRPr="000E522B">
              <w:rPr>
                <w:rFonts w:cs="Arial"/>
                <w:b/>
                <w:spacing w:val="-13"/>
              </w:rPr>
              <w:t>T</w:t>
            </w:r>
            <w:r w:rsidRPr="000E522B">
              <w:rPr>
                <w:rFonts w:cs="Arial"/>
                <w:b/>
              </w:rPr>
              <w:t>otal $ paid in</w:t>
            </w:r>
          </w:p>
        </w:tc>
      </w:tr>
      <w:tr w:rsidR="005075CD" w14:paraId="6F9D2F79" w14:textId="77777777" w:rsidTr="000E522B">
        <w:trPr>
          <w:trHeight w:hRule="exact" w:val="200"/>
        </w:trPr>
        <w:tc>
          <w:tcPr>
            <w:tcW w:w="2694" w:type="dxa"/>
            <w:tcBorders>
              <w:top w:val="nil"/>
              <w:left w:val="nil"/>
              <w:bottom w:val="nil"/>
              <w:right w:val="nil"/>
            </w:tcBorders>
          </w:tcPr>
          <w:p w14:paraId="69B779A9" w14:textId="77777777" w:rsidR="005075CD" w:rsidRPr="000E522B" w:rsidRDefault="005075CD" w:rsidP="000E522B">
            <w:pPr>
              <w:pStyle w:val="Text"/>
              <w:rPr>
                <w:rFonts w:cs="Arial"/>
                <w:b/>
              </w:rPr>
            </w:pPr>
          </w:p>
        </w:tc>
        <w:tc>
          <w:tcPr>
            <w:tcW w:w="3527" w:type="dxa"/>
            <w:tcBorders>
              <w:top w:val="nil"/>
              <w:left w:val="nil"/>
              <w:bottom w:val="nil"/>
              <w:right w:val="nil"/>
            </w:tcBorders>
          </w:tcPr>
          <w:p w14:paraId="3EC32D8C" w14:textId="77777777" w:rsidR="005075CD" w:rsidRPr="000E522B" w:rsidRDefault="005075CD" w:rsidP="000E522B">
            <w:pPr>
              <w:pStyle w:val="Text"/>
              <w:rPr>
                <w:rFonts w:cs="Arial"/>
                <w:b/>
              </w:rPr>
            </w:pPr>
          </w:p>
        </w:tc>
        <w:tc>
          <w:tcPr>
            <w:tcW w:w="2668" w:type="dxa"/>
            <w:tcBorders>
              <w:top w:val="nil"/>
              <w:left w:val="nil"/>
              <w:bottom w:val="nil"/>
              <w:right w:val="nil"/>
            </w:tcBorders>
          </w:tcPr>
          <w:p w14:paraId="60B735F0" w14:textId="77777777" w:rsidR="005075CD" w:rsidRPr="000E522B" w:rsidRDefault="000B08D9" w:rsidP="00990156">
            <w:pPr>
              <w:pStyle w:val="Text"/>
              <w:jc w:val="center"/>
              <w:rPr>
                <w:rFonts w:cs="Arial"/>
                <w:b/>
              </w:rPr>
            </w:pPr>
            <w:r w:rsidRPr="000E522B">
              <w:rPr>
                <w:rFonts w:cs="Arial"/>
                <w:b/>
              </w:rPr>
              <w:t>2012–13</w:t>
            </w:r>
          </w:p>
        </w:tc>
      </w:tr>
      <w:tr w:rsidR="005075CD" w14:paraId="7964C130" w14:textId="77777777" w:rsidTr="000E522B">
        <w:trPr>
          <w:trHeight w:hRule="exact" w:val="274"/>
        </w:trPr>
        <w:tc>
          <w:tcPr>
            <w:tcW w:w="2694" w:type="dxa"/>
            <w:tcBorders>
              <w:top w:val="nil"/>
              <w:left w:val="nil"/>
              <w:bottom w:val="single" w:sz="8" w:space="0" w:color="000000"/>
              <w:right w:val="nil"/>
            </w:tcBorders>
          </w:tcPr>
          <w:p w14:paraId="7C331563" w14:textId="77777777" w:rsidR="005075CD" w:rsidRPr="000E522B" w:rsidRDefault="005075CD" w:rsidP="000E522B">
            <w:pPr>
              <w:pStyle w:val="Text"/>
              <w:rPr>
                <w:rFonts w:cs="Arial"/>
                <w:b/>
              </w:rPr>
            </w:pPr>
          </w:p>
        </w:tc>
        <w:tc>
          <w:tcPr>
            <w:tcW w:w="3527" w:type="dxa"/>
            <w:tcBorders>
              <w:top w:val="nil"/>
              <w:left w:val="nil"/>
              <w:bottom w:val="single" w:sz="8" w:space="0" w:color="000000"/>
              <w:right w:val="nil"/>
            </w:tcBorders>
          </w:tcPr>
          <w:p w14:paraId="4EC86E7A" w14:textId="77777777" w:rsidR="005075CD" w:rsidRPr="000E522B" w:rsidRDefault="005075CD" w:rsidP="000E522B">
            <w:pPr>
              <w:pStyle w:val="Text"/>
              <w:rPr>
                <w:rFonts w:cs="Arial"/>
                <w:b/>
              </w:rPr>
            </w:pPr>
          </w:p>
        </w:tc>
        <w:tc>
          <w:tcPr>
            <w:tcW w:w="2668" w:type="dxa"/>
            <w:tcBorders>
              <w:top w:val="nil"/>
              <w:left w:val="nil"/>
              <w:bottom w:val="single" w:sz="8" w:space="0" w:color="000000"/>
              <w:right w:val="nil"/>
            </w:tcBorders>
          </w:tcPr>
          <w:p w14:paraId="7A430D5E" w14:textId="77777777" w:rsidR="005075CD" w:rsidRPr="000E522B" w:rsidRDefault="000B08D9" w:rsidP="00990156">
            <w:pPr>
              <w:pStyle w:val="Text"/>
              <w:jc w:val="center"/>
              <w:rPr>
                <w:rFonts w:cs="Arial"/>
                <w:b/>
              </w:rPr>
            </w:pPr>
            <w:r w:rsidRPr="000E522B">
              <w:rPr>
                <w:rFonts w:cs="Arial"/>
                <w:b/>
                <w:spacing w:val="-3"/>
              </w:rPr>
              <w:t>(</w:t>
            </w:r>
            <w:proofErr w:type="spellStart"/>
            <w:r w:rsidRPr="000E522B">
              <w:rPr>
                <w:rFonts w:cs="Arial"/>
                <w:b/>
              </w:rPr>
              <w:t>GST</w:t>
            </w:r>
            <w:proofErr w:type="spellEnd"/>
            <w:r w:rsidRPr="000E522B">
              <w:rPr>
                <w:rFonts w:cs="Arial"/>
                <w:b/>
              </w:rPr>
              <w:t xml:space="preserve"> inclusi</w:t>
            </w:r>
            <w:r w:rsidRPr="000E522B">
              <w:rPr>
                <w:rFonts w:cs="Arial"/>
                <w:b/>
                <w:spacing w:val="-2"/>
              </w:rPr>
              <w:t>v</w:t>
            </w:r>
            <w:r w:rsidRPr="000E522B">
              <w:rPr>
                <w:rFonts w:cs="Arial"/>
                <w:b/>
              </w:rPr>
              <w:t>e)</w:t>
            </w:r>
          </w:p>
        </w:tc>
      </w:tr>
      <w:tr w:rsidR="005075CD" w14:paraId="636ED6BB" w14:textId="77777777" w:rsidTr="000E522B">
        <w:trPr>
          <w:trHeight w:hRule="exact" w:val="314"/>
        </w:trPr>
        <w:tc>
          <w:tcPr>
            <w:tcW w:w="2694" w:type="dxa"/>
            <w:tcBorders>
              <w:top w:val="single" w:sz="8" w:space="0" w:color="000000"/>
              <w:left w:val="nil"/>
              <w:bottom w:val="single" w:sz="2" w:space="0" w:color="000000"/>
              <w:right w:val="nil"/>
            </w:tcBorders>
          </w:tcPr>
          <w:p w14:paraId="295439F6" w14:textId="77777777" w:rsidR="005075CD" w:rsidRPr="000E522B" w:rsidRDefault="000B08D9" w:rsidP="000E522B">
            <w:pPr>
              <w:pStyle w:val="Text"/>
              <w:rPr>
                <w:rFonts w:cs="Arial"/>
                <w:b/>
              </w:rPr>
            </w:pPr>
            <w:r w:rsidRPr="000E522B">
              <w:rPr>
                <w:rFonts w:cs="Arial"/>
                <w:b/>
              </w:rPr>
              <w:t>Media ad</w:t>
            </w:r>
            <w:r w:rsidRPr="000E522B">
              <w:rPr>
                <w:rFonts w:cs="Arial"/>
                <w:b/>
                <w:spacing w:val="-2"/>
              </w:rPr>
              <w:t>v</w:t>
            </w:r>
            <w:r w:rsidRPr="000E522B">
              <w:rPr>
                <w:rFonts w:cs="Arial"/>
                <w:b/>
              </w:rPr>
              <w:t>e</w:t>
            </w:r>
            <w:r w:rsidRPr="000E522B">
              <w:rPr>
                <w:rFonts w:cs="Arial"/>
                <w:b/>
                <w:spacing w:val="4"/>
              </w:rPr>
              <w:t>r</w:t>
            </w:r>
            <w:r w:rsidRPr="000E522B">
              <w:rPr>
                <w:rFonts w:cs="Arial"/>
                <w:b/>
              </w:rPr>
              <w:t xml:space="preserve">tising </w:t>
            </w:r>
            <w:proofErr w:type="spellStart"/>
            <w:r w:rsidRPr="000E522B">
              <w:rPr>
                <w:rFonts w:cs="Arial"/>
                <w:b/>
              </w:rPr>
              <w:t>o</w:t>
            </w:r>
            <w:r w:rsidRPr="000E522B">
              <w:rPr>
                <w:rFonts w:cs="Arial"/>
                <w:b/>
                <w:spacing w:val="-1"/>
              </w:rPr>
              <w:t>r</w:t>
            </w:r>
            <w:r w:rsidRPr="000E522B">
              <w:rPr>
                <w:rFonts w:cs="Arial"/>
                <w:b/>
              </w:rPr>
              <w:t>ganis</w:t>
            </w:r>
            <w:r w:rsidRPr="000E522B">
              <w:rPr>
                <w:rFonts w:cs="Arial"/>
                <w:b/>
                <w:spacing w:val="-1"/>
              </w:rPr>
              <w:t>a</w:t>
            </w:r>
            <w:r w:rsidRPr="000E522B">
              <w:rPr>
                <w:rFonts w:cs="Arial"/>
                <w:b/>
              </w:rPr>
              <w:t>tions</w:t>
            </w:r>
            <w:proofErr w:type="spellEnd"/>
          </w:p>
        </w:tc>
        <w:tc>
          <w:tcPr>
            <w:tcW w:w="3527" w:type="dxa"/>
            <w:tcBorders>
              <w:top w:val="single" w:sz="8" w:space="0" w:color="000000"/>
              <w:left w:val="nil"/>
              <w:bottom w:val="single" w:sz="2" w:space="0" w:color="000000"/>
              <w:right w:val="nil"/>
            </w:tcBorders>
          </w:tcPr>
          <w:p w14:paraId="1F405F05" w14:textId="77777777" w:rsidR="005075CD" w:rsidRPr="000E522B" w:rsidRDefault="005075CD" w:rsidP="000E522B">
            <w:pPr>
              <w:pStyle w:val="Text"/>
              <w:rPr>
                <w:rFonts w:cs="Arial"/>
                <w:b/>
              </w:rPr>
            </w:pPr>
          </w:p>
        </w:tc>
        <w:tc>
          <w:tcPr>
            <w:tcW w:w="2668" w:type="dxa"/>
            <w:tcBorders>
              <w:top w:val="single" w:sz="8" w:space="0" w:color="000000"/>
              <w:left w:val="nil"/>
              <w:bottom w:val="single" w:sz="2" w:space="0" w:color="000000"/>
              <w:right w:val="nil"/>
            </w:tcBorders>
          </w:tcPr>
          <w:p w14:paraId="038A15B1" w14:textId="77777777" w:rsidR="005075CD" w:rsidRPr="000E522B" w:rsidRDefault="005075CD" w:rsidP="00990156">
            <w:pPr>
              <w:pStyle w:val="Text"/>
              <w:jc w:val="center"/>
              <w:rPr>
                <w:rFonts w:cs="Arial"/>
                <w:b/>
              </w:rPr>
            </w:pPr>
          </w:p>
        </w:tc>
      </w:tr>
      <w:tr w:rsidR="005075CD" w14:paraId="664D8E3C" w14:textId="77777777" w:rsidTr="000E522B">
        <w:trPr>
          <w:trHeight w:hRule="exact" w:val="321"/>
        </w:trPr>
        <w:tc>
          <w:tcPr>
            <w:tcW w:w="2694" w:type="dxa"/>
            <w:tcBorders>
              <w:top w:val="single" w:sz="2" w:space="0" w:color="000000"/>
              <w:left w:val="nil"/>
              <w:bottom w:val="single" w:sz="2" w:space="0" w:color="000000"/>
              <w:right w:val="nil"/>
            </w:tcBorders>
          </w:tcPr>
          <w:p w14:paraId="2E309CF3" w14:textId="77777777" w:rsidR="005075CD" w:rsidRPr="000E522B" w:rsidRDefault="000B08D9" w:rsidP="000E522B">
            <w:pPr>
              <w:pStyle w:val="Text"/>
              <w:rPr>
                <w:rFonts w:cs="Arial"/>
              </w:rPr>
            </w:pPr>
            <w:r w:rsidRPr="000E522B">
              <w:rPr>
                <w:rFonts w:cs="Arial"/>
              </w:rPr>
              <w:t>Uni</w:t>
            </w:r>
            <w:r w:rsidRPr="000E522B">
              <w:rPr>
                <w:rFonts w:cs="Arial"/>
                <w:spacing w:val="-1"/>
              </w:rPr>
              <w:t>v</w:t>
            </w:r>
            <w:r w:rsidRPr="000E522B">
              <w:rPr>
                <w:rFonts w:cs="Arial"/>
              </w:rPr>
              <w:t>ersal Mc</w:t>
            </w:r>
            <w:r w:rsidRPr="000E522B">
              <w:rPr>
                <w:rFonts w:cs="Arial"/>
                <w:spacing w:val="-1"/>
              </w:rPr>
              <w:t>C</w:t>
            </w:r>
            <w:r w:rsidRPr="000E522B">
              <w:rPr>
                <w:rFonts w:cs="Arial"/>
              </w:rPr>
              <w:t>ann</w:t>
            </w:r>
          </w:p>
        </w:tc>
        <w:tc>
          <w:tcPr>
            <w:tcW w:w="3527" w:type="dxa"/>
            <w:tcBorders>
              <w:top w:val="single" w:sz="2" w:space="0" w:color="000000"/>
              <w:left w:val="nil"/>
              <w:bottom w:val="single" w:sz="2" w:space="0" w:color="000000"/>
              <w:right w:val="nil"/>
            </w:tcBorders>
          </w:tcPr>
          <w:p w14:paraId="1A01E807" w14:textId="77777777" w:rsidR="005075CD" w:rsidRPr="000E522B" w:rsidRDefault="000B08D9" w:rsidP="000E522B">
            <w:pPr>
              <w:pStyle w:val="Text"/>
              <w:rPr>
                <w:rFonts w:cs="Arial"/>
              </w:rPr>
            </w:pPr>
            <w:r w:rsidRPr="000E522B">
              <w:rPr>
                <w:rFonts w:cs="Arial"/>
                <w:spacing w:val="-1"/>
              </w:rPr>
              <w:t>C</w:t>
            </w:r>
            <w:r w:rsidRPr="000E522B">
              <w:rPr>
                <w:rFonts w:cs="Arial"/>
              </w:rPr>
              <w:t>ommunication campai</w:t>
            </w:r>
            <w:r w:rsidRPr="000E522B">
              <w:rPr>
                <w:rFonts w:cs="Arial"/>
                <w:spacing w:val="-1"/>
              </w:rPr>
              <w:t>g</w:t>
            </w:r>
            <w:r w:rsidRPr="000E522B">
              <w:rPr>
                <w:rFonts w:cs="Arial"/>
              </w:rPr>
              <w:t>ns</w:t>
            </w:r>
          </w:p>
        </w:tc>
        <w:tc>
          <w:tcPr>
            <w:tcW w:w="2668" w:type="dxa"/>
            <w:tcBorders>
              <w:top w:val="single" w:sz="2" w:space="0" w:color="000000"/>
              <w:left w:val="nil"/>
              <w:bottom w:val="single" w:sz="2" w:space="0" w:color="000000"/>
              <w:right w:val="nil"/>
            </w:tcBorders>
          </w:tcPr>
          <w:p w14:paraId="562F0E89" w14:textId="77777777" w:rsidR="005075CD" w:rsidRPr="000E522B" w:rsidRDefault="000B08D9" w:rsidP="00990156">
            <w:pPr>
              <w:pStyle w:val="Text"/>
              <w:jc w:val="center"/>
              <w:rPr>
                <w:rFonts w:cs="Arial"/>
              </w:rPr>
            </w:pPr>
            <w:r w:rsidRPr="000E522B">
              <w:rPr>
                <w:rFonts w:cs="Arial"/>
              </w:rPr>
              <w:t>99 857</w:t>
            </w:r>
          </w:p>
        </w:tc>
      </w:tr>
      <w:tr w:rsidR="005075CD" w14:paraId="03F0CA7F" w14:textId="77777777" w:rsidTr="000E522B">
        <w:trPr>
          <w:trHeight w:hRule="exact" w:val="321"/>
        </w:trPr>
        <w:tc>
          <w:tcPr>
            <w:tcW w:w="2694" w:type="dxa"/>
            <w:tcBorders>
              <w:top w:val="single" w:sz="2" w:space="0" w:color="000000"/>
              <w:left w:val="nil"/>
              <w:bottom w:val="single" w:sz="2" w:space="0" w:color="000000"/>
              <w:right w:val="nil"/>
            </w:tcBorders>
          </w:tcPr>
          <w:p w14:paraId="4856864A" w14:textId="77777777" w:rsidR="005075CD" w:rsidRPr="000E522B" w:rsidRDefault="000B08D9" w:rsidP="000E522B">
            <w:pPr>
              <w:pStyle w:val="Text"/>
              <w:rPr>
                <w:rFonts w:cs="Arial"/>
              </w:rPr>
            </w:pPr>
            <w:proofErr w:type="spellStart"/>
            <w:r w:rsidRPr="000E522B">
              <w:rPr>
                <w:rFonts w:cs="Arial"/>
                <w:spacing w:val="-2"/>
              </w:rPr>
              <w:t>A</w:t>
            </w:r>
            <w:r w:rsidRPr="000E522B">
              <w:rPr>
                <w:rFonts w:cs="Arial"/>
              </w:rPr>
              <w:t>dcorp</w:t>
            </w:r>
            <w:proofErr w:type="spellEnd"/>
          </w:p>
        </w:tc>
        <w:tc>
          <w:tcPr>
            <w:tcW w:w="3527" w:type="dxa"/>
            <w:tcBorders>
              <w:top w:val="single" w:sz="2" w:space="0" w:color="000000"/>
              <w:left w:val="nil"/>
              <w:bottom w:val="single" w:sz="2" w:space="0" w:color="000000"/>
              <w:right w:val="nil"/>
            </w:tcBorders>
          </w:tcPr>
          <w:p w14:paraId="3A6A8D57" w14:textId="77777777" w:rsidR="005075CD" w:rsidRPr="000E522B" w:rsidRDefault="000B08D9" w:rsidP="000E522B">
            <w:pPr>
              <w:pStyle w:val="Text"/>
              <w:rPr>
                <w:rFonts w:cs="Arial"/>
              </w:rPr>
            </w:pPr>
            <w:r w:rsidRPr="000E522B">
              <w:rPr>
                <w:rFonts w:cs="Arial"/>
              </w:rPr>
              <w:t>Recruitment ad</w:t>
            </w:r>
            <w:r w:rsidRPr="000E522B">
              <w:rPr>
                <w:rFonts w:cs="Arial"/>
                <w:spacing w:val="-1"/>
              </w:rPr>
              <w:t>v</w:t>
            </w:r>
            <w:r w:rsidRPr="000E522B">
              <w:rPr>
                <w:rFonts w:cs="Arial"/>
              </w:rPr>
              <w:t>e</w:t>
            </w:r>
            <w:r w:rsidRPr="000E522B">
              <w:rPr>
                <w:rFonts w:cs="Arial"/>
                <w:spacing w:val="4"/>
              </w:rPr>
              <w:t>r</w:t>
            </w:r>
            <w:r w:rsidRPr="000E522B">
              <w:rPr>
                <w:rFonts w:cs="Arial"/>
              </w:rPr>
              <w:t>tising</w:t>
            </w:r>
          </w:p>
        </w:tc>
        <w:tc>
          <w:tcPr>
            <w:tcW w:w="2668" w:type="dxa"/>
            <w:tcBorders>
              <w:top w:val="single" w:sz="2" w:space="0" w:color="000000"/>
              <w:left w:val="nil"/>
              <w:bottom w:val="single" w:sz="2" w:space="0" w:color="000000"/>
              <w:right w:val="nil"/>
            </w:tcBorders>
          </w:tcPr>
          <w:p w14:paraId="24BD0EE2" w14:textId="77777777" w:rsidR="005075CD" w:rsidRPr="000E522B" w:rsidRDefault="000B08D9" w:rsidP="00990156">
            <w:pPr>
              <w:pStyle w:val="Text"/>
              <w:jc w:val="center"/>
              <w:rPr>
                <w:rFonts w:cs="Arial"/>
              </w:rPr>
            </w:pPr>
            <w:r w:rsidRPr="000E522B">
              <w:rPr>
                <w:rFonts w:cs="Arial"/>
              </w:rPr>
              <w:t>26 804</w:t>
            </w:r>
          </w:p>
        </w:tc>
      </w:tr>
    </w:tbl>
    <w:p w14:paraId="47952E2C" w14:textId="77777777" w:rsidR="005075CD" w:rsidRDefault="005075CD" w:rsidP="000E522B">
      <w:pPr>
        <w:spacing w:before="5" w:after="0" w:line="120" w:lineRule="exact"/>
        <w:rPr>
          <w:sz w:val="12"/>
          <w:szCs w:val="12"/>
        </w:rPr>
      </w:pPr>
    </w:p>
    <w:p w14:paraId="41192520" w14:textId="77777777" w:rsidR="005075CD" w:rsidRDefault="005075CD" w:rsidP="000E522B">
      <w:pPr>
        <w:spacing w:after="0"/>
        <w:sectPr w:rsidR="005075CD" w:rsidSect="000E522B">
          <w:pgSz w:w="9980" w:h="14180"/>
          <w:pgMar w:top="1985" w:right="160" w:bottom="340" w:left="567" w:header="4" w:footer="90" w:gutter="0"/>
          <w:cols w:space="720"/>
        </w:sectPr>
      </w:pPr>
    </w:p>
    <w:p w14:paraId="7CB21FFA" w14:textId="77777777" w:rsidR="005075CD" w:rsidRPr="00A60CBF" w:rsidRDefault="000B08D9" w:rsidP="00990156">
      <w:pPr>
        <w:pStyle w:val="Heading1"/>
        <w:ind w:right="-279"/>
      </w:pPr>
      <w:r w:rsidRPr="00A60CBF">
        <w:lastRenderedPageBreak/>
        <w:t>APPENDIX F: SUMMARY OF RESOURCES</w:t>
      </w:r>
    </w:p>
    <w:p w14:paraId="5881B47A" w14:textId="311FE620" w:rsidR="005075CD" w:rsidRPr="00355E7C" w:rsidRDefault="000B08D9" w:rsidP="00355E7C">
      <w:pPr>
        <w:pStyle w:val="Heading4"/>
      </w:pPr>
      <w:r w:rsidRPr="00355E7C">
        <w:t>Table 39: Expenses and resources for Outcome 1</w:t>
      </w:r>
    </w:p>
    <w:p w14:paraId="00A3BD80" w14:textId="147ACC58" w:rsidR="005075CD" w:rsidRPr="00990156" w:rsidRDefault="000B08D9" w:rsidP="00990156">
      <w:pPr>
        <w:pStyle w:val="Text"/>
        <w:rPr>
          <w:b/>
        </w:rPr>
      </w:pPr>
      <w:r w:rsidRPr="00990156">
        <w:rPr>
          <w:b/>
        </w:rPr>
        <w:t>Outcome 1: Compliance with workplace</w:t>
      </w:r>
      <w:r w:rsidR="00E25721">
        <w:rPr>
          <w:b/>
        </w:rPr>
        <w:t xml:space="preserve"> </w:t>
      </w:r>
      <w:r w:rsidRPr="00990156">
        <w:rPr>
          <w:b/>
        </w:rPr>
        <w:t>relations legislation by employees and employers</w:t>
      </w:r>
      <w:r w:rsidR="00E25721">
        <w:rPr>
          <w:b/>
        </w:rPr>
        <w:t xml:space="preserve"> </w:t>
      </w:r>
      <w:r w:rsidRPr="00990156">
        <w:rPr>
          <w:b/>
        </w:rPr>
        <w:t>through advice, education and where necessary</w:t>
      </w:r>
      <w:r w:rsidR="00E25721">
        <w:rPr>
          <w:b/>
        </w:rPr>
        <w:t xml:space="preserve"> </w:t>
      </w:r>
      <w:r w:rsidRPr="00990156">
        <w:rPr>
          <w:b/>
        </w:rPr>
        <w:t>enforcement.</w:t>
      </w:r>
    </w:p>
    <w:p w14:paraId="1BEB2D91" w14:textId="462C2925" w:rsidR="005075CD" w:rsidRPr="00990156" w:rsidRDefault="000B08D9" w:rsidP="00E25721">
      <w:pPr>
        <w:pStyle w:val="Text"/>
        <w:spacing w:before="600"/>
        <w:rPr>
          <w:b/>
        </w:rPr>
      </w:pPr>
      <w:r w:rsidRPr="00990156">
        <w:rPr>
          <w:b/>
        </w:rPr>
        <w:br w:type="column"/>
      </w:r>
      <w:r w:rsidRPr="00990156">
        <w:rPr>
          <w:b/>
        </w:rPr>
        <w:lastRenderedPageBreak/>
        <w:t>Budget</w:t>
      </w:r>
      <w:r w:rsidR="00E25721">
        <w:rPr>
          <w:b/>
        </w:rPr>
        <w:t xml:space="preserve"> </w:t>
      </w:r>
      <w:r w:rsidRPr="00990156">
        <w:rPr>
          <w:b/>
        </w:rPr>
        <w:t>2012–13</w:t>
      </w:r>
      <w:r w:rsidR="00E25721">
        <w:rPr>
          <w:b/>
        </w:rPr>
        <w:br/>
      </w:r>
      <w:r w:rsidR="00E25721">
        <w:rPr>
          <w:b/>
        </w:rPr>
        <w:br/>
      </w:r>
      <w:r w:rsidRPr="00990156">
        <w:rPr>
          <w:b/>
        </w:rPr>
        <w:t>$’000</w:t>
      </w:r>
    </w:p>
    <w:p w14:paraId="4694C4B2" w14:textId="75B39B05" w:rsidR="005075CD" w:rsidRPr="00990156" w:rsidRDefault="000B08D9" w:rsidP="00E25721">
      <w:pPr>
        <w:pStyle w:val="Text"/>
        <w:spacing w:before="600"/>
        <w:rPr>
          <w:b/>
        </w:rPr>
      </w:pPr>
      <w:r w:rsidRPr="00990156">
        <w:rPr>
          <w:b/>
        </w:rPr>
        <w:br w:type="column"/>
      </w:r>
      <w:r w:rsidRPr="00990156">
        <w:rPr>
          <w:b/>
        </w:rPr>
        <w:lastRenderedPageBreak/>
        <w:t>Actual</w:t>
      </w:r>
      <w:r w:rsidR="00E25721">
        <w:rPr>
          <w:b/>
        </w:rPr>
        <w:br/>
      </w:r>
      <w:r w:rsidR="00E25721" w:rsidRPr="00E25721">
        <w:rPr>
          <w:rFonts w:ascii="Arial Bold" w:hAnsi="Arial Bold"/>
          <w:b/>
          <w:spacing w:val="-10"/>
        </w:rPr>
        <w:t>Expense</w:t>
      </w:r>
      <w:r w:rsidRPr="00E25721">
        <w:rPr>
          <w:rFonts w:ascii="Arial Bold" w:hAnsi="Arial Bold"/>
          <w:b/>
          <w:spacing w:val="-10"/>
        </w:rPr>
        <w:t>s</w:t>
      </w:r>
      <w:r w:rsidR="00E25721">
        <w:rPr>
          <w:b/>
        </w:rPr>
        <w:br/>
      </w:r>
      <w:r w:rsidRPr="00990156">
        <w:rPr>
          <w:b/>
        </w:rPr>
        <w:t>2012–13</w:t>
      </w:r>
      <w:r w:rsidR="00E25721">
        <w:rPr>
          <w:b/>
        </w:rPr>
        <w:br/>
      </w:r>
      <w:r w:rsidRPr="00990156">
        <w:rPr>
          <w:b/>
        </w:rPr>
        <w:t>$’000</w:t>
      </w:r>
    </w:p>
    <w:p w14:paraId="0EFFF47C" w14:textId="3362350A" w:rsidR="005075CD" w:rsidRPr="00990156" w:rsidRDefault="000B08D9" w:rsidP="00E25721">
      <w:pPr>
        <w:pStyle w:val="Text"/>
        <w:spacing w:before="600"/>
        <w:rPr>
          <w:b/>
        </w:rPr>
      </w:pPr>
      <w:r w:rsidRPr="00990156">
        <w:rPr>
          <w:b/>
        </w:rPr>
        <w:br w:type="column"/>
      </w:r>
      <w:r w:rsidRPr="00990156">
        <w:rPr>
          <w:b/>
        </w:rPr>
        <w:lastRenderedPageBreak/>
        <w:t>Variation</w:t>
      </w:r>
      <w:r w:rsidR="00E25721">
        <w:rPr>
          <w:b/>
        </w:rPr>
        <w:br/>
      </w:r>
      <w:r w:rsidR="00E25721">
        <w:rPr>
          <w:b/>
        </w:rPr>
        <w:br/>
      </w:r>
      <w:r w:rsidR="00E25721">
        <w:rPr>
          <w:b/>
        </w:rPr>
        <w:br/>
      </w:r>
      <w:r w:rsidRPr="00990156">
        <w:rPr>
          <w:b/>
        </w:rPr>
        <w:t>$’000</w:t>
      </w:r>
    </w:p>
    <w:p w14:paraId="0C52F4C5" w14:textId="77777777" w:rsidR="005075CD" w:rsidRPr="00A60CBF" w:rsidRDefault="005075CD" w:rsidP="000E522B">
      <w:pPr>
        <w:spacing w:after="0"/>
        <w:jc w:val="center"/>
        <w:rPr>
          <w:spacing w:val="-15"/>
        </w:rPr>
        <w:sectPr w:rsidR="005075CD" w:rsidRPr="00A60CBF" w:rsidSect="000E522B">
          <w:type w:val="continuous"/>
          <w:pgSz w:w="9980" w:h="14180"/>
          <w:pgMar w:top="1985" w:right="160" w:bottom="280" w:left="567" w:header="720" w:footer="720" w:gutter="0"/>
          <w:cols w:num="4" w:space="720" w:equalWidth="0">
            <w:col w:w="4257" w:space="1113"/>
            <w:col w:w="632" w:space="815"/>
            <w:col w:w="686" w:space="837"/>
            <w:col w:w="1480"/>
          </w:cols>
        </w:sectPr>
      </w:pPr>
    </w:p>
    <w:p w14:paraId="21097EC7" w14:textId="77777777" w:rsidR="005075CD" w:rsidRPr="00990156" w:rsidRDefault="000B08D9" w:rsidP="00990156">
      <w:pPr>
        <w:pStyle w:val="Heading4"/>
      </w:pPr>
      <w:r w:rsidRPr="00990156">
        <w:lastRenderedPageBreak/>
        <w:t>Program 1: Education services and compliance activities</w:t>
      </w:r>
    </w:p>
    <w:p w14:paraId="416C6CDB" w14:textId="7C4B6B9D" w:rsidR="005075CD" w:rsidRPr="00990156" w:rsidRDefault="000B08D9" w:rsidP="000E522B">
      <w:pPr>
        <w:spacing w:after="0" w:line="197" w:lineRule="exact"/>
        <w:ind w:right="-20"/>
        <w:rPr>
          <w:rFonts w:ascii="Arial" w:eastAsia="Myriad Pro Light" w:hAnsi="Arial" w:cs="Arial"/>
          <w:sz w:val="16"/>
          <w:szCs w:val="16"/>
        </w:rPr>
      </w:pPr>
      <w:r w:rsidRPr="00990156">
        <w:rPr>
          <w:rFonts w:ascii="Arial" w:eastAsia="Myriad Pro Light" w:hAnsi="Arial" w:cs="Arial"/>
          <w:sz w:val="16"/>
          <w:szCs w:val="16"/>
        </w:rPr>
        <w:t>Departmental expenses</w:t>
      </w:r>
    </w:p>
    <w:p w14:paraId="3DB8DF55" w14:textId="17DEA291" w:rsidR="005075CD" w:rsidRPr="00E25721" w:rsidRDefault="000B08D9" w:rsidP="00E25721">
      <w:pPr>
        <w:pStyle w:val="ListParagraph"/>
        <w:numPr>
          <w:ilvl w:val="0"/>
          <w:numId w:val="14"/>
        </w:numPr>
        <w:spacing w:before="5" w:after="0" w:line="120" w:lineRule="exact"/>
        <w:rPr>
          <w:rFonts w:ascii="Arial" w:eastAsia="Myriad Pro Light" w:hAnsi="Arial" w:cs="Arial"/>
          <w:sz w:val="16"/>
          <w:szCs w:val="16"/>
        </w:rPr>
      </w:pPr>
      <w:r w:rsidRPr="00E25721">
        <w:rPr>
          <w:rFonts w:ascii="Arial" w:hAnsi="Arial" w:cs="Arial"/>
          <w:sz w:val="16"/>
          <w:szCs w:val="16"/>
        </w:rPr>
        <w:br w:type="column"/>
      </w:r>
      <w:r w:rsidRPr="00E25721">
        <w:rPr>
          <w:rFonts w:ascii="Arial" w:eastAsia="Myriad Pro Light" w:hAnsi="Arial" w:cs="Arial"/>
          <w:sz w:val="16"/>
          <w:szCs w:val="16"/>
        </w:rPr>
        <w:lastRenderedPageBreak/>
        <w:t>(b)</w:t>
      </w:r>
      <w:r w:rsidRPr="00E25721">
        <w:rPr>
          <w:rFonts w:ascii="Arial" w:eastAsia="Myriad Pro Light" w:hAnsi="Arial" w:cs="Arial"/>
          <w:sz w:val="16"/>
          <w:szCs w:val="16"/>
        </w:rPr>
        <w:tab/>
      </w:r>
      <w:r w:rsidR="00CB2E65">
        <w:rPr>
          <w:rFonts w:ascii="Arial" w:eastAsia="Myriad Pro Light" w:hAnsi="Arial" w:cs="Arial"/>
          <w:sz w:val="16"/>
          <w:szCs w:val="16"/>
        </w:rPr>
        <w:tab/>
      </w:r>
      <w:r w:rsidR="00CB2E65">
        <w:rPr>
          <w:rFonts w:ascii="Arial" w:eastAsia="Myriad Pro Light" w:hAnsi="Arial" w:cs="Arial"/>
          <w:sz w:val="16"/>
          <w:szCs w:val="16"/>
        </w:rPr>
        <w:tab/>
      </w:r>
      <w:r w:rsidRPr="00E25721">
        <w:rPr>
          <w:rFonts w:ascii="Arial" w:eastAsia="Myriad Pro Light" w:hAnsi="Arial" w:cs="Arial"/>
          <w:sz w:val="16"/>
          <w:szCs w:val="16"/>
        </w:rPr>
        <w:t>(a-b)</w:t>
      </w:r>
    </w:p>
    <w:p w14:paraId="785CA39B" w14:textId="77777777" w:rsidR="005075CD" w:rsidRPr="00990156" w:rsidRDefault="005075CD" w:rsidP="000E522B">
      <w:pPr>
        <w:spacing w:after="0"/>
        <w:rPr>
          <w:rFonts w:ascii="Arial" w:hAnsi="Arial" w:cs="Arial"/>
          <w:sz w:val="16"/>
          <w:szCs w:val="16"/>
        </w:rPr>
        <w:sectPr w:rsidR="005075CD" w:rsidRPr="00990156" w:rsidSect="000E522B">
          <w:type w:val="continuous"/>
          <w:pgSz w:w="9980" w:h="14180"/>
          <w:pgMar w:top="1985" w:right="160" w:bottom="280" w:left="567" w:header="720" w:footer="720" w:gutter="0"/>
          <w:cols w:num="2" w:space="720" w:equalWidth="0">
            <w:col w:w="4661" w:space="942"/>
            <w:col w:w="4217"/>
          </w:cols>
        </w:sectPr>
      </w:pPr>
    </w:p>
    <w:p w14:paraId="589CB00F" w14:textId="77777777" w:rsidR="005075CD" w:rsidRPr="00990156" w:rsidRDefault="000B08D9" w:rsidP="000E522B">
      <w:pPr>
        <w:tabs>
          <w:tab w:val="left" w:pos="5380"/>
          <w:tab w:val="left" w:pos="6860"/>
          <w:tab w:val="left" w:pos="8420"/>
        </w:tabs>
        <w:spacing w:after="0" w:line="240" w:lineRule="auto"/>
        <w:ind w:right="-20"/>
        <w:rPr>
          <w:rFonts w:ascii="Arial" w:eastAsia="Myriad Pro Light" w:hAnsi="Arial" w:cs="Arial"/>
          <w:sz w:val="16"/>
          <w:szCs w:val="16"/>
        </w:rPr>
      </w:pPr>
      <w:r w:rsidRPr="00990156">
        <w:rPr>
          <w:rFonts w:ascii="Arial" w:eastAsia="Myriad Pro Light" w:hAnsi="Arial" w:cs="Arial"/>
          <w:sz w:val="16"/>
          <w:szCs w:val="16"/>
        </w:rPr>
        <w:lastRenderedPageBreak/>
        <w:t xml:space="preserve">Ordinary annual services (Appropriation Bill </w:t>
      </w:r>
      <w:proofErr w:type="spellStart"/>
      <w:r w:rsidRPr="00990156">
        <w:rPr>
          <w:rFonts w:ascii="Arial" w:eastAsia="Myriad Pro Light" w:hAnsi="Arial" w:cs="Arial"/>
          <w:sz w:val="16"/>
          <w:szCs w:val="16"/>
        </w:rPr>
        <w:t>No.1</w:t>
      </w:r>
      <w:proofErr w:type="spellEnd"/>
      <w:r w:rsidRPr="00990156">
        <w:rPr>
          <w:rFonts w:ascii="Arial" w:eastAsia="Myriad Pro Light" w:hAnsi="Arial" w:cs="Arial"/>
          <w:sz w:val="16"/>
          <w:szCs w:val="16"/>
        </w:rPr>
        <w:t>)</w:t>
      </w:r>
      <w:r w:rsidRPr="00990156">
        <w:rPr>
          <w:rFonts w:ascii="Arial" w:eastAsia="Myriad Pro Light" w:hAnsi="Arial" w:cs="Arial"/>
          <w:sz w:val="16"/>
          <w:szCs w:val="16"/>
        </w:rPr>
        <w:tab/>
        <w:t>136,548</w:t>
      </w:r>
      <w:r w:rsidRPr="00990156">
        <w:rPr>
          <w:rFonts w:ascii="Arial" w:eastAsia="Myriad Pro Light" w:hAnsi="Arial" w:cs="Arial"/>
          <w:sz w:val="16"/>
          <w:szCs w:val="16"/>
        </w:rPr>
        <w:tab/>
        <w:t>132,351</w:t>
      </w:r>
      <w:r w:rsidRPr="00990156">
        <w:rPr>
          <w:rFonts w:ascii="Arial" w:eastAsia="Myriad Pro Light" w:hAnsi="Arial" w:cs="Arial"/>
          <w:sz w:val="16"/>
          <w:szCs w:val="16"/>
        </w:rPr>
        <w:tab/>
        <w:t>4,197</w:t>
      </w:r>
    </w:p>
    <w:p w14:paraId="4042B668" w14:textId="445C4A79" w:rsidR="005075CD" w:rsidRPr="00990156" w:rsidRDefault="000B08D9" w:rsidP="000E522B">
      <w:pPr>
        <w:tabs>
          <w:tab w:val="left" w:pos="5660"/>
          <w:tab w:val="left" w:pos="7020"/>
          <w:tab w:val="left" w:pos="8360"/>
        </w:tabs>
        <w:spacing w:after="0" w:line="240" w:lineRule="auto"/>
        <w:ind w:right="-20"/>
        <w:rPr>
          <w:rFonts w:ascii="Arial" w:eastAsia="Myriad Pro Light" w:hAnsi="Arial" w:cs="Arial"/>
          <w:sz w:val="16"/>
          <w:szCs w:val="16"/>
        </w:rPr>
      </w:pPr>
      <w:r w:rsidRPr="00990156">
        <w:rPr>
          <w:rFonts w:ascii="Arial" w:eastAsia="Myriad Pro Light" w:hAnsi="Arial" w:cs="Arial"/>
          <w:sz w:val="16"/>
          <w:szCs w:val="16"/>
        </w:rPr>
        <w:t>Revenue from independent sources (Section 31)</w:t>
      </w:r>
      <w:r w:rsidRPr="00990156">
        <w:rPr>
          <w:rFonts w:ascii="Arial" w:eastAsia="Myriad Pro Light" w:hAnsi="Arial" w:cs="Arial"/>
          <w:sz w:val="16"/>
          <w:szCs w:val="16"/>
        </w:rPr>
        <w:tab/>
        <w:t>100</w:t>
      </w:r>
      <w:r w:rsidRPr="00990156">
        <w:rPr>
          <w:rFonts w:ascii="Arial" w:eastAsia="Myriad Pro Light" w:hAnsi="Arial" w:cs="Arial"/>
          <w:sz w:val="16"/>
          <w:szCs w:val="16"/>
        </w:rPr>
        <w:tab/>
        <w:t>3,201</w:t>
      </w:r>
      <w:r w:rsidRPr="00990156">
        <w:rPr>
          <w:rFonts w:ascii="Arial" w:eastAsia="Myriad Pro Light" w:hAnsi="Arial" w:cs="Arial"/>
          <w:sz w:val="16"/>
          <w:szCs w:val="16"/>
        </w:rPr>
        <w:tab/>
        <w:t>(3,101)</w:t>
      </w:r>
    </w:p>
    <w:p w14:paraId="2A504E58" w14:textId="23A1EBBC" w:rsidR="005075CD" w:rsidRPr="00990156" w:rsidRDefault="000B08D9" w:rsidP="000E522B">
      <w:pPr>
        <w:tabs>
          <w:tab w:val="left" w:pos="5320"/>
          <w:tab w:val="left" w:pos="6800"/>
          <w:tab w:val="left" w:pos="8380"/>
        </w:tabs>
        <w:spacing w:after="0" w:line="240" w:lineRule="auto"/>
        <w:ind w:right="-20"/>
        <w:rPr>
          <w:rFonts w:ascii="Arial" w:eastAsia="Myriad Pro Semibold" w:hAnsi="Arial" w:cs="Arial"/>
          <w:sz w:val="16"/>
          <w:szCs w:val="16"/>
        </w:rPr>
      </w:pPr>
      <w:r w:rsidRPr="00990156">
        <w:rPr>
          <w:rFonts w:ascii="Arial" w:eastAsia="Myriad Pro Semibold" w:hAnsi="Arial" w:cs="Arial"/>
          <w:sz w:val="16"/>
          <w:szCs w:val="16"/>
        </w:rPr>
        <w:t>Total for Program 1</w:t>
      </w:r>
      <w:r w:rsidRPr="00990156">
        <w:rPr>
          <w:rFonts w:ascii="Arial" w:eastAsia="Myriad Pro Semibold" w:hAnsi="Arial" w:cs="Arial"/>
          <w:sz w:val="16"/>
          <w:szCs w:val="16"/>
        </w:rPr>
        <w:tab/>
        <w:t>136,648</w:t>
      </w:r>
      <w:r w:rsidRPr="00990156">
        <w:rPr>
          <w:rFonts w:ascii="Arial" w:eastAsia="Myriad Pro Semibold" w:hAnsi="Arial" w:cs="Arial"/>
          <w:sz w:val="16"/>
          <w:szCs w:val="16"/>
        </w:rPr>
        <w:tab/>
        <w:t>135,552</w:t>
      </w:r>
      <w:r w:rsidRPr="00990156">
        <w:rPr>
          <w:rFonts w:ascii="Arial" w:eastAsia="Myriad Pro Semibold" w:hAnsi="Arial" w:cs="Arial"/>
          <w:sz w:val="16"/>
          <w:szCs w:val="16"/>
        </w:rPr>
        <w:tab/>
        <w:t>1,096</w:t>
      </w:r>
    </w:p>
    <w:p w14:paraId="0102AEC5" w14:textId="15DD54BB" w:rsidR="005075CD" w:rsidRPr="00990156" w:rsidRDefault="000B08D9" w:rsidP="000E522B">
      <w:pPr>
        <w:tabs>
          <w:tab w:val="left" w:pos="5320"/>
          <w:tab w:val="left" w:pos="6800"/>
          <w:tab w:val="left" w:pos="8380"/>
        </w:tabs>
        <w:spacing w:after="0" w:line="240" w:lineRule="auto"/>
        <w:ind w:right="-20"/>
        <w:rPr>
          <w:rFonts w:ascii="Arial" w:eastAsia="Myriad Pro Semibold" w:hAnsi="Arial" w:cs="Arial"/>
          <w:sz w:val="16"/>
          <w:szCs w:val="16"/>
        </w:rPr>
      </w:pPr>
      <w:r w:rsidRPr="00990156">
        <w:rPr>
          <w:rFonts w:ascii="Arial" w:eastAsia="Myriad Pro Semibold" w:hAnsi="Arial" w:cs="Arial"/>
          <w:sz w:val="16"/>
          <w:szCs w:val="16"/>
        </w:rPr>
        <w:t>Total expenses for Outcome 1</w:t>
      </w:r>
      <w:r w:rsidRPr="00990156">
        <w:rPr>
          <w:rFonts w:ascii="Arial" w:eastAsia="Myriad Pro Semibold" w:hAnsi="Arial" w:cs="Arial"/>
          <w:sz w:val="16"/>
          <w:szCs w:val="16"/>
        </w:rPr>
        <w:tab/>
        <w:t>136,648</w:t>
      </w:r>
      <w:r w:rsidRPr="00990156">
        <w:rPr>
          <w:rFonts w:ascii="Arial" w:eastAsia="Myriad Pro Semibold" w:hAnsi="Arial" w:cs="Arial"/>
          <w:sz w:val="16"/>
          <w:szCs w:val="16"/>
        </w:rPr>
        <w:tab/>
        <w:t>135,552</w:t>
      </w:r>
      <w:r w:rsidRPr="00990156">
        <w:rPr>
          <w:rFonts w:ascii="Arial" w:eastAsia="Myriad Pro Semibold" w:hAnsi="Arial" w:cs="Arial"/>
          <w:sz w:val="16"/>
          <w:szCs w:val="16"/>
        </w:rPr>
        <w:tab/>
        <w:t>1,096</w:t>
      </w:r>
    </w:p>
    <w:p w14:paraId="54FBAFB6" w14:textId="1EC9DAAB" w:rsidR="005075CD" w:rsidRPr="0059332B" w:rsidRDefault="0059332B" w:rsidP="0059332B">
      <w:pPr>
        <w:pStyle w:val="Text"/>
        <w:rPr>
          <w:b/>
        </w:rPr>
      </w:pPr>
      <w:r w:rsidRPr="00990156">
        <w:rPr>
          <w:rFonts w:eastAsia="Myriad Pro Semibold" w:cs="Arial"/>
          <w:spacing w:val="0"/>
        </w:rPr>
        <w:tab/>
      </w:r>
      <w:r w:rsidRPr="00990156">
        <w:rPr>
          <w:rFonts w:eastAsia="Myriad Pro Semibold" w:cs="Arial"/>
          <w:spacing w:val="0"/>
        </w:rPr>
        <w:tab/>
      </w:r>
      <w:r w:rsidRPr="00990156">
        <w:rPr>
          <w:rFonts w:eastAsia="Myriad Pro Semibold" w:cs="Arial"/>
          <w:spacing w:val="0"/>
        </w:rPr>
        <w:tab/>
      </w:r>
      <w:r w:rsidRPr="00990156">
        <w:rPr>
          <w:rFonts w:eastAsia="Myriad Pro Semibold" w:cs="Arial"/>
          <w:spacing w:val="0"/>
        </w:rPr>
        <w:tab/>
      </w:r>
      <w:r w:rsidRPr="00990156">
        <w:rPr>
          <w:rFonts w:eastAsia="Myriad Pro Semibold" w:cs="Arial"/>
          <w:spacing w:val="0"/>
        </w:rPr>
        <w:tab/>
      </w:r>
      <w:r w:rsidRPr="00990156">
        <w:rPr>
          <w:rFonts w:eastAsia="Myriad Pro Semibold" w:cs="Arial"/>
          <w:spacing w:val="0"/>
        </w:rPr>
        <w:tab/>
      </w:r>
      <w:r w:rsidRPr="00990156">
        <w:rPr>
          <w:rFonts w:eastAsia="Myriad Pro Semibold" w:cs="Arial"/>
          <w:spacing w:val="0"/>
        </w:rPr>
        <w:tab/>
      </w:r>
      <w:r w:rsidRPr="00990156">
        <w:rPr>
          <w:rFonts w:eastAsia="Myriad Pro Semibold" w:cs="Arial"/>
          <w:spacing w:val="0"/>
        </w:rPr>
        <w:tab/>
      </w:r>
      <w:r w:rsidRPr="00990156">
        <w:rPr>
          <w:rFonts w:eastAsia="Myriad Pro Semibold" w:cs="Arial"/>
          <w:spacing w:val="0"/>
        </w:rPr>
        <w:tab/>
      </w:r>
      <w:r w:rsidR="00E25721">
        <w:rPr>
          <w:rFonts w:eastAsia="Myriad Pro Semibold" w:cs="Arial"/>
          <w:spacing w:val="0"/>
        </w:rPr>
        <w:t xml:space="preserve">       </w:t>
      </w:r>
      <w:r w:rsidR="000B08D9" w:rsidRPr="0059332B">
        <w:rPr>
          <w:b/>
        </w:rPr>
        <w:t>2012–13</w:t>
      </w:r>
    </w:p>
    <w:p w14:paraId="0AEB9320" w14:textId="40D68F7D" w:rsidR="005075CD" w:rsidRPr="00A60CBF" w:rsidRDefault="000B08D9" w:rsidP="0059332B">
      <w:pPr>
        <w:pStyle w:val="Text"/>
      </w:pPr>
      <w:r w:rsidRPr="00A60CBF">
        <w:t>Average staffing level (number)</w:t>
      </w:r>
      <w:r w:rsidR="0059332B" w:rsidRPr="0059332B">
        <w:rPr>
          <w:rFonts w:eastAsia="Myriad Pro Semibold" w:cs="Arial"/>
          <w:spacing w:val="0"/>
        </w:rPr>
        <w:t xml:space="preserve"> </w:t>
      </w:r>
      <w:r w:rsidR="0059332B" w:rsidRPr="00990156">
        <w:rPr>
          <w:rFonts w:eastAsia="Myriad Pro Semibold" w:cs="Arial"/>
          <w:spacing w:val="0"/>
        </w:rPr>
        <w:tab/>
      </w:r>
      <w:r w:rsidR="0059332B" w:rsidRPr="00990156">
        <w:rPr>
          <w:rFonts w:eastAsia="Myriad Pro Semibold" w:cs="Arial"/>
          <w:spacing w:val="0"/>
        </w:rPr>
        <w:tab/>
      </w:r>
      <w:r w:rsidR="0059332B" w:rsidRPr="00990156">
        <w:rPr>
          <w:rFonts w:eastAsia="Myriad Pro Semibold" w:cs="Arial"/>
          <w:spacing w:val="0"/>
        </w:rPr>
        <w:tab/>
      </w:r>
      <w:r w:rsidR="0059332B" w:rsidRPr="00990156">
        <w:rPr>
          <w:rFonts w:eastAsia="Myriad Pro Semibold" w:cs="Arial"/>
          <w:spacing w:val="0"/>
        </w:rPr>
        <w:tab/>
      </w:r>
      <w:r w:rsidR="0059332B" w:rsidRPr="00990156">
        <w:rPr>
          <w:rFonts w:eastAsia="Myriad Pro Semibold" w:cs="Arial"/>
          <w:spacing w:val="0"/>
        </w:rPr>
        <w:tab/>
      </w:r>
      <w:r w:rsidRPr="00A60CBF">
        <w:tab/>
      </w:r>
      <w:r w:rsidR="00E25721">
        <w:t xml:space="preserve">           </w:t>
      </w:r>
      <w:r w:rsidRPr="00A60CBF">
        <w:t>722</w:t>
      </w:r>
    </w:p>
    <w:p w14:paraId="337B93DD" w14:textId="77777777" w:rsidR="005075CD" w:rsidRPr="0059332B" w:rsidRDefault="000B08D9" w:rsidP="0059332B">
      <w:pPr>
        <w:pStyle w:val="Text"/>
        <w:rPr>
          <w:sz w:val="14"/>
          <w:szCs w:val="14"/>
        </w:rPr>
      </w:pPr>
      <w:r w:rsidRPr="0059332B">
        <w:rPr>
          <w:sz w:val="14"/>
          <w:szCs w:val="14"/>
        </w:rPr>
        <w:t>No</w:t>
      </w:r>
      <w:r w:rsidRPr="0059332B">
        <w:rPr>
          <w:spacing w:val="-1"/>
          <w:sz w:val="14"/>
          <w:szCs w:val="14"/>
        </w:rPr>
        <w:t>t</w:t>
      </w:r>
      <w:r w:rsidRPr="0059332B">
        <w:rPr>
          <w:sz w:val="14"/>
          <w:szCs w:val="14"/>
        </w:rPr>
        <w:t>e: Budget in</w:t>
      </w:r>
      <w:r w:rsidRPr="0059332B">
        <w:rPr>
          <w:spacing w:val="-2"/>
          <w:sz w:val="14"/>
          <w:szCs w:val="14"/>
        </w:rPr>
        <w:t>f</w:t>
      </w:r>
      <w:r w:rsidRPr="0059332B">
        <w:rPr>
          <w:sz w:val="14"/>
          <w:szCs w:val="14"/>
        </w:rPr>
        <w:t xml:space="preserve">ormation </w:t>
      </w:r>
      <w:r w:rsidRPr="0059332B">
        <w:rPr>
          <w:spacing w:val="-2"/>
          <w:sz w:val="14"/>
          <w:szCs w:val="14"/>
        </w:rPr>
        <w:t>r</w:t>
      </w:r>
      <w:r w:rsidRPr="0059332B">
        <w:rPr>
          <w:sz w:val="14"/>
          <w:szCs w:val="14"/>
        </w:rPr>
        <w:t>efle</w:t>
      </w:r>
      <w:r w:rsidRPr="0059332B">
        <w:rPr>
          <w:spacing w:val="2"/>
          <w:sz w:val="14"/>
          <w:szCs w:val="14"/>
        </w:rPr>
        <w:t>c</w:t>
      </w:r>
      <w:r w:rsidRPr="0059332B">
        <w:rPr>
          <w:sz w:val="14"/>
          <w:szCs w:val="14"/>
        </w:rPr>
        <w:t xml:space="preserve">ts budgets as set out in the </w:t>
      </w:r>
      <w:r w:rsidRPr="0059332B">
        <w:rPr>
          <w:spacing w:val="-4"/>
          <w:sz w:val="14"/>
          <w:szCs w:val="14"/>
        </w:rPr>
        <w:t>P</w:t>
      </w:r>
      <w:r w:rsidRPr="0059332B">
        <w:rPr>
          <w:sz w:val="14"/>
          <w:szCs w:val="14"/>
        </w:rPr>
        <w:t>o</w:t>
      </w:r>
      <w:r w:rsidRPr="0059332B">
        <w:rPr>
          <w:spacing w:val="4"/>
          <w:sz w:val="14"/>
          <w:szCs w:val="14"/>
        </w:rPr>
        <w:t>r</w:t>
      </w:r>
      <w:r w:rsidRPr="0059332B">
        <w:rPr>
          <w:sz w:val="14"/>
          <w:szCs w:val="14"/>
        </w:rPr>
        <w:t>t</w:t>
      </w:r>
      <w:r w:rsidRPr="0059332B">
        <w:rPr>
          <w:spacing w:val="-2"/>
          <w:sz w:val="14"/>
          <w:szCs w:val="14"/>
        </w:rPr>
        <w:t>f</w:t>
      </w:r>
      <w:r w:rsidRPr="0059332B">
        <w:rPr>
          <w:sz w:val="14"/>
          <w:szCs w:val="14"/>
        </w:rPr>
        <w:t>olio Budget Sta</w:t>
      </w:r>
      <w:r w:rsidRPr="0059332B">
        <w:rPr>
          <w:spacing w:val="-1"/>
          <w:sz w:val="14"/>
          <w:szCs w:val="14"/>
        </w:rPr>
        <w:t>t</w:t>
      </w:r>
      <w:r w:rsidRPr="0059332B">
        <w:rPr>
          <w:sz w:val="14"/>
          <w:szCs w:val="14"/>
        </w:rPr>
        <w:t>ements 2012–13.</w:t>
      </w:r>
    </w:p>
    <w:p w14:paraId="26E441C1" w14:textId="77777777" w:rsidR="005075CD" w:rsidRDefault="005075CD">
      <w:pPr>
        <w:spacing w:after="0"/>
        <w:sectPr w:rsidR="005075CD" w:rsidSect="000E522B">
          <w:type w:val="continuous"/>
          <w:pgSz w:w="9980" w:h="14180"/>
          <w:pgMar w:top="1985" w:right="160" w:bottom="280" w:left="567" w:header="720" w:footer="720" w:gutter="0"/>
          <w:cols w:space="720"/>
        </w:sectPr>
      </w:pPr>
    </w:p>
    <w:p w14:paraId="794415D2" w14:textId="44C0DE39" w:rsidR="005075CD" w:rsidRDefault="005075CD" w:rsidP="00A60CBF">
      <w:pPr>
        <w:spacing w:before="5" w:after="0" w:line="120" w:lineRule="exact"/>
        <w:rPr>
          <w:sz w:val="20"/>
          <w:szCs w:val="20"/>
        </w:rPr>
      </w:pPr>
    </w:p>
    <w:p w14:paraId="44061140" w14:textId="792F322B" w:rsidR="005075CD" w:rsidRPr="00A60CBF" w:rsidRDefault="000B08D9" w:rsidP="00F94489">
      <w:pPr>
        <w:pStyle w:val="Heading4"/>
      </w:pPr>
      <w:r>
        <w:rPr>
          <w:spacing w:val="-11"/>
        </w:rPr>
        <w:t>T</w:t>
      </w:r>
      <w:r w:rsidRPr="00A60CBF">
        <w:t>able 40: Agency Resource Statement 2012–13</w:t>
      </w:r>
    </w:p>
    <w:p w14:paraId="37D096BF" w14:textId="77777777" w:rsidR="005075CD" w:rsidRPr="00A60CBF" w:rsidRDefault="005075CD">
      <w:pPr>
        <w:spacing w:before="3" w:after="0" w:line="40" w:lineRule="exact"/>
        <w:rPr>
          <w:spacing w:val="-15"/>
          <w:sz w:val="4"/>
          <w:szCs w:val="4"/>
        </w:rPr>
      </w:pPr>
    </w:p>
    <w:tbl>
      <w:tblPr>
        <w:tblW w:w="0" w:type="auto"/>
        <w:tblLayout w:type="fixed"/>
        <w:tblCellMar>
          <w:left w:w="0" w:type="dxa"/>
          <w:right w:w="0" w:type="dxa"/>
        </w:tblCellMar>
        <w:tblLook w:val="01E0" w:firstRow="1" w:lastRow="1" w:firstColumn="1" w:lastColumn="1" w:noHBand="0" w:noVBand="0"/>
      </w:tblPr>
      <w:tblGrid>
        <w:gridCol w:w="4422"/>
        <w:gridCol w:w="2948"/>
        <w:gridCol w:w="1474"/>
      </w:tblGrid>
      <w:tr w:rsidR="005075CD" w:rsidRPr="00A60CBF" w14:paraId="3CF6C62F" w14:textId="77777777" w:rsidTr="00F94489">
        <w:trPr>
          <w:trHeight w:hRule="exact" w:val="1234"/>
        </w:trPr>
        <w:tc>
          <w:tcPr>
            <w:tcW w:w="4422" w:type="dxa"/>
            <w:tcBorders>
              <w:top w:val="single" w:sz="8" w:space="0" w:color="000000"/>
              <w:left w:val="nil"/>
              <w:bottom w:val="single" w:sz="8" w:space="0" w:color="000000"/>
              <w:right w:val="nil"/>
            </w:tcBorders>
          </w:tcPr>
          <w:p w14:paraId="5833F6B3" w14:textId="77777777" w:rsidR="005075CD" w:rsidRPr="00F94489" w:rsidRDefault="005075CD" w:rsidP="00F94489">
            <w:pPr>
              <w:pStyle w:val="Text"/>
            </w:pPr>
          </w:p>
        </w:tc>
        <w:tc>
          <w:tcPr>
            <w:tcW w:w="2948" w:type="dxa"/>
            <w:tcBorders>
              <w:top w:val="single" w:sz="8" w:space="0" w:color="000000"/>
              <w:left w:val="nil"/>
              <w:bottom w:val="single" w:sz="8" w:space="0" w:color="000000"/>
              <w:right w:val="single" w:sz="0" w:space="0" w:color="E6F4F9"/>
            </w:tcBorders>
            <w:shd w:val="clear" w:color="auto" w:fill="E6F4F9"/>
          </w:tcPr>
          <w:p w14:paraId="5C8C1EA5" w14:textId="75AEC22A" w:rsidR="005075CD" w:rsidRPr="00F94489" w:rsidRDefault="000B08D9" w:rsidP="00F94489">
            <w:pPr>
              <w:pStyle w:val="Text"/>
              <w:rPr>
                <w:rFonts w:eastAsia="Myriad Pro Semibold" w:cs="Myriad Pro Semibold"/>
              </w:rPr>
            </w:pPr>
            <w:r w:rsidRPr="00F94489">
              <w:rPr>
                <w:rFonts w:eastAsia="Myriad Pro Semibold" w:cs="Myriad Pro Semibold"/>
                <w:b/>
                <w:bCs/>
              </w:rPr>
              <w:t>Actual</w:t>
            </w:r>
            <w:r w:rsidR="00F94489" w:rsidRPr="00F94489">
              <w:rPr>
                <w:rFonts w:eastAsia="Myriad Pro Semibold" w:cs="Myriad Pro Semibold"/>
                <w:b/>
                <w:bCs/>
              </w:rPr>
              <w:tab/>
            </w:r>
            <w:r w:rsidR="00F94489" w:rsidRPr="00F94489">
              <w:rPr>
                <w:rFonts w:eastAsia="Myriad Pro Semibold" w:cs="Myriad Pro Semibold"/>
                <w:b/>
                <w:bCs/>
              </w:rPr>
              <w:tab/>
            </w:r>
            <w:r w:rsidRPr="00F94489">
              <w:rPr>
                <w:rFonts w:eastAsia="Myriad Pro Semibold" w:cs="Myriad Pro Semibold"/>
                <w:b/>
                <w:bCs/>
              </w:rPr>
              <w:t>Payments</w:t>
            </w:r>
          </w:p>
          <w:p w14:paraId="0680962F" w14:textId="23C18CB1" w:rsidR="005075CD" w:rsidRPr="00F94489" w:rsidRDefault="000B08D9" w:rsidP="00F94489">
            <w:pPr>
              <w:pStyle w:val="Text"/>
              <w:rPr>
                <w:rFonts w:eastAsia="Myriad Pro Semibold" w:cs="Myriad Pro Semibold"/>
              </w:rPr>
            </w:pPr>
            <w:r w:rsidRPr="00F94489">
              <w:rPr>
                <w:rFonts w:eastAsia="Myriad Pro Semibold" w:cs="Myriad Pro Semibold"/>
                <w:b/>
                <w:bCs/>
              </w:rPr>
              <w:t>Available</w:t>
            </w:r>
            <w:r w:rsidR="00F94489" w:rsidRPr="00F94489">
              <w:rPr>
                <w:rFonts w:eastAsia="Myriad Pro Semibold" w:cs="Myriad Pro Semibold"/>
                <w:b/>
                <w:bCs/>
              </w:rPr>
              <w:tab/>
            </w:r>
            <w:r w:rsidR="00F94489" w:rsidRPr="00F94489">
              <w:rPr>
                <w:rFonts w:eastAsia="Myriad Pro Semibold" w:cs="Myriad Pro Semibold"/>
                <w:b/>
                <w:bCs/>
              </w:rPr>
              <w:tab/>
            </w:r>
            <w:r w:rsidRPr="00F94489">
              <w:rPr>
                <w:rFonts w:eastAsia="Myriad Pro Semibold" w:cs="Myriad Pro Semibold"/>
                <w:b/>
                <w:bCs/>
              </w:rPr>
              <w:t>Made</w:t>
            </w:r>
          </w:p>
          <w:p w14:paraId="0E0E2E51" w14:textId="77777777" w:rsidR="005075CD" w:rsidRPr="00F94489" w:rsidRDefault="000B08D9" w:rsidP="00F94489">
            <w:pPr>
              <w:pStyle w:val="Text"/>
              <w:rPr>
                <w:rFonts w:eastAsia="Myriad Pro Semibold" w:cs="Myriad Pro Semibold"/>
              </w:rPr>
            </w:pPr>
            <w:r w:rsidRPr="00F94489">
              <w:rPr>
                <w:rFonts w:eastAsia="Myriad Pro Semibold" w:cs="Myriad Pro Semibold"/>
                <w:b/>
                <w:bCs/>
              </w:rPr>
              <w:t>Appropriations</w:t>
            </w:r>
          </w:p>
          <w:p w14:paraId="51139777" w14:textId="77777777" w:rsidR="005075CD" w:rsidRPr="00F94489" w:rsidRDefault="000B08D9" w:rsidP="00F94489">
            <w:pPr>
              <w:pStyle w:val="Text"/>
              <w:rPr>
                <w:rFonts w:eastAsia="Myriad Pro Semibold" w:cs="Myriad Pro Semibold"/>
              </w:rPr>
            </w:pPr>
            <w:r w:rsidRPr="00F94489">
              <w:rPr>
                <w:rFonts w:eastAsia="Myriad Pro Semibold" w:cs="Myriad Pro Semibold"/>
                <w:b/>
                <w:bCs/>
              </w:rPr>
              <w:t>for 2012–13</w:t>
            </w:r>
            <w:r w:rsidRPr="00F94489">
              <w:rPr>
                <w:rFonts w:eastAsia="Myriad Pro Semibold" w:cs="Myriad Pro Semibold"/>
                <w:b/>
                <w:bCs/>
              </w:rPr>
              <w:tab/>
              <w:t>2012–13</w:t>
            </w:r>
          </w:p>
          <w:p w14:paraId="77A6995A" w14:textId="533F152D" w:rsidR="005075CD" w:rsidRPr="00F94489" w:rsidRDefault="000B08D9" w:rsidP="00F94489">
            <w:pPr>
              <w:pStyle w:val="Text"/>
              <w:rPr>
                <w:rFonts w:eastAsia="Myriad Pro Semibold" w:cs="Myriad Pro Semibold"/>
              </w:rPr>
            </w:pPr>
            <w:r w:rsidRPr="00F94489">
              <w:rPr>
                <w:rFonts w:eastAsia="Myriad Pro Semibold" w:cs="Myriad Pro Semibold"/>
                <w:b/>
                <w:bCs/>
              </w:rPr>
              <w:t>$’000</w:t>
            </w:r>
            <w:r w:rsidRPr="00F94489">
              <w:rPr>
                <w:rFonts w:eastAsia="Myriad Pro Semibold" w:cs="Myriad Pro Semibold"/>
                <w:b/>
                <w:bCs/>
              </w:rPr>
              <w:tab/>
            </w:r>
            <w:r w:rsidR="00F94489" w:rsidRPr="00F94489">
              <w:rPr>
                <w:rFonts w:eastAsia="Myriad Pro Semibold" w:cs="Myriad Pro Semibold"/>
                <w:b/>
                <w:bCs/>
              </w:rPr>
              <w:tab/>
            </w:r>
            <w:r w:rsidRPr="00F94489">
              <w:rPr>
                <w:rFonts w:eastAsia="Myriad Pro Semibold" w:cs="Myriad Pro Semibold"/>
                <w:b/>
                <w:bCs/>
              </w:rPr>
              <w:t>$’000</w:t>
            </w:r>
          </w:p>
        </w:tc>
        <w:tc>
          <w:tcPr>
            <w:tcW w:w="1474" w:type="dxa"/>
            <w:tcBorders>
              <w:top w:val="single" w:sz="8" w:space="0" w:color="000000"/>
              <w:left w:val="single" w:sz="0" w:space="0" w:color="E6F4F9"/>
              <w:bottom w:val="single" w:sz="8" w:space="0" w:color="000000"/>
              <w:right w:val="nil"/>
            </w:tcBorders>
            <w:shd w:val="clear" w:color="auto" w:fill="E6F4F9"/>
          </w:tcPr>
          <w:p w14:paraId="4D560BD4" w14:textId="77777777" w:rsidR="005075CD" w:rsidRPr="00F94489" w:rsidRDefault="000B08D9" w:rsidP="00F94489">
            <w:pPr>
              <w:pStyle w:val="Text"/>
              <w:jc w:val="center"/>
              <w:rPr>
                <w:rFonts w:eastAsia="Myriad Pro Semibold" w:cs="Myriad Pro Semibold"/>
              </w:rPr>
            </w:pPr>
            <w:r w:rsidRPr="00F94489">
              <w:rPr>
                <w:rFonts w:eastAsia="Myriad Pro Semibold" w:cs="Myriad Pro Semibold"/>
                <w:b/>
                <w:bCs/>
              </w:rPr>
              <w:t>Balance</w:t>
            </w:r>
          </w:p>
          <w:p w14:paraId="7910A0D9" w14:textId="77777777" w:rsidR="005075CD" w:rsidRPr="00F94489" w:rsidRDefault="000B08D9" w:rsidP="00F94489">
            <w:pPr>
              <w:pStyle w:val="Text"/>
              <w:jc w:val="center"/>
              <w:rPr>
                <w:rFonts w:eastAsia="Myriad Pro Semibold" w:cs="Myriad Pro Semibold"/>
              </w:rPr>
            </w:pPr>
            <w:r w:rsidRPr="00F94489">
              <w:rPr>
                <w:rFonts w:eastAsia="Myriad Pro Semibold" w:cs="Myriad Pro Semibold"/>
                <w:b/>
                <w:bCs/>
              </w:rPr>
              <w:t>Remaining</w:t>
            </w:r>
          </w:p>
          <w:p w14:paraId="0DF7A710" w14:textId="77777777" w:rsidR="005075CD" w:rsidRPr="00F94489" w:rsidRDefault="005075CD" w:rsidP="00F94489">
            <w:pPr>
              <w:pStyle w:val="Text"/>
              <w:jc w:val="center"/>
            </w:pPr>
          </w:p>
          <w:p w14:paraId="70D0B899" w14:textId="77777777" w:rsidR="005075CD" w:rsidRPr="00F94489" w:rsidRDefault="000B08D9" w:rsidP="00F94489">
            <w:pPr>
              <w:pStyle w:val="Text"/>
              <w:jc w:val="center"/>
              <w:rPr>
                <w:rFonts w:eastAsia="Myriad Pro Semibold" w:cs="Myriad Pro Semibold"/>
              </w:rPr>
            </w:pPr>
            <w:r w:rsidRPr="00F94489">
              <w:rPr>
                <w:rFonts w:eastAsia="Myriad Pro Semibold" w:cs="Myriad Pro Semibold"/>
                <w:b/>
                <w:bCs/>
              </w:rPr>
              <w:t>2012–13</w:t>
            </w:r>
          </w:p>
          <w:p w14:paraId="1246B0BC" w14:textId="77777777" w:rsidR="005075CD" w:rsidRPr="00F94489" w:rsidRDefault="000B08D9" w:rsidP="00F94489">
            <w:pPr>
              <w:pStyle w:val="Text"/>
              <w:jc w:val="center"/>
              <w:rPr>
                <w:rFonts w:eastAsia="Myriad Pro Semibold" w:cs="Myriad Pro Semibold"/>
              </w:rPr>
            </w:pPr>
            <w:r w:rsidRPr="00F94489">
              <w:rPr>
                <w:rFonts w:eastAsia="Myriad Pro Semibold" w:cs="Myriad Pro Semibold"/>
                <w:b/>
                <w:bCs/>
              </w:rPr>
              <w:t>$’000</w:t>
            </w:r>
          </w:p>
        </w:tc>
      </w:tr>
      <w:tr w:rsidR="005075CD" w:rsidRPr="00A60CBF" w14:paraId="4EC0EA1D" w14:textId="77777777" w:rsidTr="00F94489">
        <w:trPr>
          <w:trHeight w:hRule="exact" w:val="321"/>
        </w:trPr>
        <w:tc>
          <w:tcPr>
            <w:tcW w:w="4422" w:type="dxa"/>
            <w:tcBorders>
              <w:top w:val="single" w:sz="8" w:space="0" w:color="000000"/>
              <w:left w:val="nil"/>
              <w:bottom w:val="single" w:sz="2" w:space="0" w:color="000000"/>
              <w:right w:val="nil"/>
            </w:tcBorders>
          </w:tcPr>
          <w:p w14:paraId="621DC127" w14:textId="77777777" w:rsidR="005075CD" w:rsidRPr="00F94489" w:rsidRDefault="005075CD" w:rsidP="00F94489">
            <w:pPr>
              <w:pStyle w:val="Text"/>
            </w:pPr>
          </w:p>
        </w:tc>
        <w:tc>
          <w:tcPr>
            <w:tcW w:w="2948" w:type="dxa"/>
            <w:tcBorders>
              <w:top w:val="single" w:sz="8" w:space="0" w:color="000000"/>
              <w:left w:val="nil"/>
              <w:bottom w:val="single" w:sz="2" w:space="0" w:color="000000"/>
              <w:right w:val="single" w:sz="0" w:space="0" w:color="E6F4F9"/>
            </w:tcBorders>
            <w:shd w:val="clear" w:color="auto" w:fill="E6F4F9"/>
          </w:tcPr>
          <w:p w14:paraId="2A87EB55" w14:textId="47636399" w:rsidR="005075CD" w:rsidRPr="00F94489" w:rsidRDefault="000B08D9" w:rsidP="00F94489">
            <w:pPr>
              <w:pStyle w:val="Text"/>
            </w:pPr>
            <w:r w:rsidRPr="00F94489">
              <w:t>(a)</w:t>
            </w:r>
            <w:r w:rsidRPr="00F94489">
              <w:tab/>
            </w:r>
            <w:r w:rsidR="00F94489" w:rsidRPr="00F94489">
              <w:rPr>
                <w:rFonts w:eastAsia="Myriad Pro Semibold" w:cs="Myriad Pro Semibold"/>
                <w:b/>
                <w:bCs/>
              </w:rPr>
              <w:tab/>
            </w:r>
            <w:r w:rsidR="00F94489" w:rsidRPr="00F94489">
              <w:t xml:space="preserve"> </w:t>
            </w:r>
            <w:r w:rsidRPr="00F94489">
              <w:t>(b)</w:t>
            </w:r>
          </w:p>
        </w:tc>
        <w:tc>
          <w:tcPr>
            <w:tcW w:w="1474" w:type="dxa"/>
            <w:tcBorders>
              <w:top w:val="single" w:sz="8" w:space="0" w:color="000000"/>
              <w:left w:val="single" w:sz="0" w:space="0" w:color="E6F4F9"/>
              <w:bottom w:val="single" w:sz="2" w:space="0" w:color="000000"/>
              <w:right w:val="nil"/>
            </w:tcBorders>
            <w:shd w:val="clear" w:color="auto" w:fill="E6F4F9"/>
          </w:tcPr>
          <w:p w14:paraId="3B5BE084" w14:textId="77777777" w:rsidR="005075CD" w:rsidRPr="00F94489" w:rsidRDefault="000B08D9" w:rsidP="00F94489">
            <w:pPr>
              <w:pStyle w:val="Text"/>
              <w:jc w:val="center"/>
            </w:pPr>
            <w:r w:rsidRPr="00F94489">
              <w:t>(a-b)</w:t>
            </w:r>
          </w:p>
        </w:tc>
      </w:tr>
      <w:tr w:rsidR="005075CD" w:rsidRPr="00A60CBF" w14:paraId="2079845C" w14:textId="77777777" w:rsidTr="00F94489">
        <w:trPr>
          <w:trHeight w:hRule="exact" w:val="321"/>
        </w:trPr>
        <w:tc>
          <w:tcPr>
            <w:tcW w:w="4422" w:type="dxa"/>
            <w:vMerge w:val="restart"/>
            <w:tcBorders>
              <w:top w:val="single" w:sz="2" w:space="0" w:color="000000"/>
              <w:left w:val="nil"/>
              <w:right w:val="nil"/>
            </w:tcBorders>
          </w:tcPr>
          <w:p w14:paraId="583C1ECF" w14:textId="1F27627D" w:rsidR="005075CD" w:rsidRPr="00F753BB" w:rsidRDefault="000B08D9" w:rsidP="00F94489">
            <w:pPr>
              <w:pStyle w:val="Text"/>
              <w:rPr>
                <w:rFonts w:eastAsia="Myriad Pro Semibold" w:cs="Myriad Pro Semibold"/>
              </w:rPr>
            </w:pPr>
            <w:r w:rsidRPr="00F94489">
              <w:rPr>
                <w:rFonts w:eastAsia="Myriad Pro Semibold" w:cs="Myriad Pro Semibold"/>
                <w:b/>
                <w:bCs/>
              </w:rPr>
              <w:t>Ordinary annual services</w:t>
            </w:r>
          </w:p>
          <w:p w14:paraId="1576DC7E" w14:textId="77777777" w:rsidR="005075CD" w:rsidRPr="00F94489" w:rsidRDefault="000B08D9" w:rsidP="00F94489">
            <w:pPr>
              <w:pStyle w:val="Text"/>
              <w:rPr>
                <w:rFonts w:eastAsia="Myriad Pro Semibold" w:cs="Myriad Pro Semibold"/>
              </w:rPr>
            </w:pPr>
            <w:r w:rsidRPr="00F94489">
              <w:rPr>
                <w:rFonts w:eastAsia="Myriad Pro Semibold" w:cs="Myriad Pro Semibold"/>
                <w:b/>
                <w:bCs/>
              </w:rPr>
              <w:t>Departmental outputs</w:t>
            </w:r>
          </w:p>
          <w:p w14:paraId="681B1B80" w14:textId="77777777" w:rsidR="005075CD" w:rsidRPr="00F94489" w:rsidRDefault="000B08D9" w:rsidP="00F94489">
            <w:pPr>
              <w:pStyle w:val="Text"/>
            </w:pPr>
            <w:r w:rsidRPr="00F94489">
              <w:t>Departmental outputs</w:t>
            </w:r>
          </w:p>
        </w:tc>
        <w:tc>
          <w:tcPr>
            <w:tcW w:w="4422" w:type="dxa"/>
            <w:gridSpan w:val="2"/>
            <w:tcBorders>
              <w:top w:val="single" w:sz="2" w:space="0" w:color="000000"/>
              <w:left w:val="nil"/>
              <w:bottom w:val="nil"/>
              <w:right w:val="nil"/>
            </w:tcBorders>
            <w:shd w:val="clear" w:color="auto" w:fill="E6F4F9"/>
          </w:tcPr>
          <w:p w14:paraId="72FAF442" w14:textId="77777777" w:rsidR="005075CD" w:rsidRPr="00F94489" w:rsidRDefault="005075CD" w:rsidP="00F94489">
            <w:pPr>
              <w:pStyle w:val="Text"/>
            </w:pPr>
          </w:p>
        </w:tc>
      </w:tr>
      <w:tr w:rsidR="005075CD" w:rsidRPr="00A60CBF" w14:paraId="05A8F78E" w14:textId="77777777" w:rsidTr="00F94489">
        <w:trPr>
          <w:trHeight w:hRule="exact" w:val="515"/>
        </w:trPr>
        <w:tc>
          <w:tcPr>
            <w:tcW w:w="4422" w:type="dxa"/>
            <w:vMerge/>
            <w:tcBorders>
              <w:left w:val="nil"/>
              <w:bottom w:val="single" w:sz="2" w:space="0" w:color="000000"/>
              <w:right w:val="nil"/>
            </w:tcBorders>
          </w:tcPr>
          <w:p w14:paraId="70D784FA" w14:textId="77777777" w:rsidR="005075CD" w:rsidRPr="00F94489" w:rsidRDefault="005075CD" w:rsidP="00F94489">
            <w:pPr>
              <w:pStyle w:val="Text"/>
            </w:pPr>
          </w:p>
        </w:tc>
        <w:tc>
          <w:tcPr>
            <w:tcW w:w="2948" w:type="dxa"/>
            <w:tcBorders>
              <w:top w:val="nil"/>
              <w:left w:val="nil"/>
              <w:bottom w:val="single" w:sz="2" w:space="0" w:color="000000"/>
              <w:right w:val="single" w:sz="0" w:space="0" w:color="E6F4F9"/>
            </w:tcBorders>
            <w:shd w:val="clear" w:color="auto" w:fill="E6F4F9"/>
          </w:tcPr>
          <w:p w14:paraId="2411D62D" w14:textId="14DC1392" w:rsidR="005075CD" w:rsidRPr="00F94489" w:rsidRDefault="00F753BB" w:rsidP="00F94489">
            <w:pPr>
              <w:pStyle w:val="Text"/>
            </w:pPr>
            <w:r>
              <w:br/>
            </w:r>
            <w:r w:rsidR="000B08D9" w:rsidRPr="00F94489">
              <w:t>193,778</w:t>
            </w:r>
            <w:r w:rsidR="000B08D9" w:rsidRPr="00F94489">
              <w:tab/>
            </w:r>
            <w:r w:rsidR="00F94489" w:rsidRPr="00F94489">
              <w:rPr>
                <w:rFonts w:eastAsia="Myriad Pro Semibold" w:cs="Myriad Pro Semibold"/>
                <w:b/>
                <w:bCs/>
              </w:rPr>
              <w:tab/>
            </w:r>
            <w:r w:rsidR="000B08D9" w:rsidRPr="00F94489">
              <w:t>133,043</w:t>
            </w:r>
          </w:p>
        </w:tc>
        <w:tc>
          <w:tcPr>
            <w:tcW w:w="1474" w:type="dxa"/>
            <w:tcBorders>
              <w:top w:val="nil"/>
              <w:left w:val="single" w:sz="0" w:space="0" w:color="E6F4F9"/>
              <w:bottom w:val="single" w:sz="2" w:space="0" w:color="000000"/>
              <w:right w:val="nil"/>
            </w:tcBorders>
            <w:shd w:val="clear" w:color="auto" w:fill="E6F4F9"/>
          </w:tcPr>
          <w:p w14:paraId="1310C6D8" w14:textId="59E784F4" w:rsidR="005075CD" w:rsidRPr="00F94489" w:rsidRDefault="00F753BB" w:rsidP="00F94489">
            <w:pPr>
              <w:pStyle w:val="Text"/>
              <w:jc w:val="center"/>
            </w:pPr>
            <w:r>
              <w:br/>
            </w:r>
            <w:r w:rsidR="000B08D9" w:rsidRPr="00F94489">
              <w:t>60,735</w:t>
            </w:r>
          </w:p>
        </w:tc>
      </w:tr>
      <w:tr w:rsidR="005075CD" w:rsidRPr="00A60CBF" w14:paraId="7F2967F0" w14:textId="77777777" w:rsidTr="00F94489">
        <w:trPr>
          <w:trHeight w:hRule="exact" w:val="321"/>
        </w:trPr>
        <w:tc>
          <w:tcPr>
            <w:tcW w:w="4422" w:type="dxa"/>
            <w:tcBorders>
              <w:top w:val="single" w:sz="2" w:space="0" w:color="000000"/>
              <w:left w:val="nil"/>
              <w:bottom w:val="single" w:sz="2" w:space="0" w:color="000000"/>
              <w:right w:val="nil"/>
            </w:tcBorders>
          </w:tcPr>
          <w:p w14:paraId="3E2DC712" w14:textId="77777777" w:rsidR="005075CD" w:rsidRPr="00F94489" w:rsidRDefault="000B08D9" w:rsidP="00F94489">
            <w:pPr>
              <w:pStyle w:val="Text"/>
              <w:rPr>
                <w:rFonts w:eastAsia="Myriad Pro Semibold" w:cs="Myriad Pro Semibold"/>
              </w:rPr>
            </w:pPr>
            <w:r w:rsidRPr="00F94489">
              <w:rPr>
                <w:rFonts w:eastAsia="Myriad Pro Semibold" w:cs="Myriad Pro Semibold"/>
                <w:b/>
                <w:bCs/>
              </w:rPr>
              <w:t>Total ordinary annual services</w:t>
            </w:r>
          </w:p>
        </w:tc>
        <w:tc>
          <w:tcPr>
            <w:tcW w:w="2948" w:type="dxa"/>
            <w:tcBorders>
              <w:top w:val="single" w:sz="2" w:space="0" w:color="000000"/>
              <w:left w:val="nil"/>
              <w:bottom w:val="single" w:sz="2" w:space="0" w:color="000000"/>
              <w:right w:val="single" w:sz="0" w:space="0" w:color="E6F4F9"/>
            </w:tcBorders>
            <w:shd w:val="clear" w:color="auto" w:fill="E6F4F9"/>
          </w:tcPr>
          <w:p w14:paraId="7D3AD820" w14:textId="75B641FE" w:rsidR="005075CD" w:rsidRPr="00F94489" w:rsidRDefault="000B08D9" w:rsidP="00F94489">
            <w:pPr>
              <w:pStyle w:val="Text"/>
              <w:rPr>
                <w:rFonts w:eastAsia="Myriad Pro Semibold" w:cs="Myriad Pro Semibold"/>
              </w:rPr>
            </w:pPr>
            <w:r w:rsidRPr="00F94489">
              <w:rPr>
                <w:rFonts w:eastAsia="Myriad Pro Semibold" w:cs="Myriad Pro Semibold"/>
                <w:b/>
                <w:bCs/>
              </w:rPr>
              <w:t>193,778</w:t>
            </w:r>
            <w:r w:rsidRPr="00F94489">
              <w:rPr>
                <w:rFonts w:eastAsia="Myriad Pro Semibold" w:cs="Myriad Pro Semibold"/>
                <w:b/>
                <w:bCs/>
              </w:rPr>
              <w:tab/>
            </w:r>
            <w:r w:rsidR="00F94489" w:rsidRPr="00F94489">
              <w:rPr>
                <w:rFonts w:eastAsia="Myriad Pro Semibold" w:cs="Myriad Pro Semibold"/>
                <w:b/>
                <w:bCs/>
              </w:rPr>
              <w:tab/>
            </w:r>
            <w:r w:rsidRPr="00F94489">
              <w:rPr>
                <w:rFonts w:eastAsia="Myriad Pro Semibold" w:cs="Myriad Pro Semibold"/>
                <w:b/>
                <w:bCs/>
              </w:rPr>
              <w:t>133,043</w:t>
            </w:r>
          </w:p>
        </w:tc>
        <w:tc>
          <w:tcPr>
            <w:tcW w:w="1474" w:type="dxa"/>
            <w:tcBorders>
              <w:top w:val="single" w:sz="2" w:space="0" w:color="000000"/>
              <w:left w:val="single" w:sz="0" w:space="0" w:color="E6F4F9"/>
              <w:bottom w:val="single" w:sz="2" w:space="0" w:color="000000"/>
              <w:right w:val="nil"/>
            </w:tcBorders>
            <w:shd w:val="clear" w:color="auto" w:fill="E6F4F9"/>
          </w:tcPr>
          <w:p w14:paraId="5582349E" w14:textId="77777777" w:rsidR="005075CD" w:rsidRPr="00F94489" w:rsidRDefault="000B08D9" w:rsidP="00F94489">
            <w:pPr>
              <w:pStyle w:val="Text"/>
              <w:jc w:val="center"/>
              <w:rPr>
                <w:rFonts w:eastAsia="Myriad Pro Semibold" w:cs="Myriad Pro Semibold"/>
              </w:rPr>
            </w:pPr>
            <w:r w:rsidRPr="00F94489">
              <w:rPr>
                <w:rFonts w:eastAsia="Myriad Pro Semibold" w:cs="Myriad Pro Semibold"/>
                <w:b/>
                <w:bCs/>
              </w:rPr>
              <w:t>60,735</w:t>
            </w:r>
          </w:p>
        </w:tc>
      </w:tr>
      <w:tr w:rsidR="005075CD" w:rsidRPr="00A60CBF" w14:paraId="34896697" w14:textId="77777777" w:rsidTr="00F94489">
        <w:trPr>
          <w:trHeight w:hRule="exact" w:val="963"/>
        </w:trPr>
        <w:tc>
          <w:tcPr>
            <w:tcW w:w="4422" w:type="dxa"/>
            <w:vMerge w:val="restart"/>
            <w:tcBorders>
              <w:top w:val="single" w:sz="2" w:space="0" w:color="000000"/>
              <w:left w:val="nil"/>
              <w:right w:val="nil"/>
            </w:tcBorders>
          </w:tcPr>
          <w:p w14:paraId="72855A85" w14:textId="77777777" w:rsidR="005075CD" w:rsidRPr="00F94489" w:rsidRDefault="000B08D9" w:rsidP="00F94489">
            <w:pPr>
              <w:pStyle w:val="Text"/>
              <w:rPr>
                <w:rFonts w:eastAsia="Myriad Pro Semibold" w:cs="Myriad Pro Semibold"/>
              </w:rPr>
            </w:pPr>
            <w:r w:rsidRPr="00F94489">
              <w:rPr>
                <w:rFonts w:eastAsia="Myriad Pro Semibold" w:cs="Myriad Pro Semibold"/>
                <w:b/>
                <w:bCs/>
              </w:rPr>
              <w:t>Other services</w:t>
            </w:r>
          </w:p>
          <w:p w14:paraId="4F54BDB5" w14:textId="77777777" w:rsidR="00F94489" w:rsidRDefault="000B08D9" w:rsidP="00F94489">
            <w:pPr>
              <w:pStyle w:val="Text"/>
              <w:rPr>
                <w:rFonts w:eastAsia="Myriad Pro Semibold" w:cs="Myriad Pro Semibold"/>
                <w:b/>
                <w:bCs/>
              </w:rPr>
            </w:pPr>
            <w:r w:rsidRPr="00F94489">
              <w:rPr>
                <w:rFonts w:eastAsia="Myriad Pro Semibold" w:cs="Myriad Pro Semibold"/>
                <w:b/>
                <w:bCs/>
              </w:rPr>
              <w:t xml:space="preserve">Departmental non-operating </w:t>
            </w:r>
          </w:p>
          <w:p w14:paraId="447F6994" w14:textId="77777777" w:rsidR="00F94489" w:rsidRDefault="000B08D9" w:rsidP="00F94489">
            <w:pPr>
              <w:pStyle w:val="Text"/>
            </w:pPr>
            <w:r w:rsidRPr="00F94489">
              <w:t xml:space="preserve">Equity injections </w:t>
            </w:r>
          </w:p>
          <w:p w14:paraId="00EE95BC" w14:textId="67023658" w:rsidR="005075CD" w:rsidRPr="00F94489" w:rsidRDefault="000B08D9" w:rsidP="00F94489">
            <w:pPr>
              <w:pStyle w:val="Text"/>
            </w:pPr>
            <w:r w:rsidRPr="00F94489">
              <w:t>Departmental capital budget</w:t>
            </w:r>
          </w:p>
        </w:tc>
        <w:tc>
          <w:tcPr>
            <w:tcW w:w="2948" w:type="dxa"/>
            <w:tcBorders>
              <w:top w:val="single" w:sz="2" w:space="0" w:color="000000"/>
              <w:left w:val="nil"/>
              <w:bottom w:val="nil"/>
              <w:right w:val="single" w:sz="0" w:space="0" w:color="E6F4F9"/>
            </w:tcBorders>
            <w:shd w:val="clear" w:color="auto" w:fill="E6F4F9"/>
          </w:tcPr>
          <w:p w14:paraId="5BF2F2AF" w14:textId="77777777" w:rsidR="005075CD" w:rsidRPr="00F94489" w:rsidRDefault="005075CD" w:rsidP="00F94489">
            <w:pPr>
              <w:pStyle w:val="Text"/>
            </w:pPr>
          </w:p>
          <w:p w14:paraId="125515EB" w14:textId="77777777" w:rsidR="005075CD" w:rsidRPr="00F94489" w:rsidRDefault="005075CD" w:rsidP="00F94489">
            <w:pPr>
              <w:pStyle w:val="Text"/>
            </w:pPr>
          </w:p>
          <w:p w14:paraId="65369E5A" w14:textId="77777777" w:rsidR="005075CD" w:rsidRPr="00F94489" w:rsidRDefault="005075CD" w:rsidP="00F94489">
            <w:pPr>
              <w:pStyle w:val="Text"/>
            </w:pPr>
          </w:p>
          <w:p w14:paraId="7B65D58F" w14:textId="6EAB8065" w:rsidR="005075CD" w:rsidRPr="00F94489" w:rsidRDefault="000B08D9" w:rsidP="00F94489">
            <w:pPr>
              <w:pStyle w:val="Text"/>
            </w:pPr>
            <w:r w:rsidRPr="00F94489">
              <w:t>5,362</w:t>
            </w:r>
            <w:r w:rsidRPr="00F94489">
              <w:rPr>
                <w:b/>
                <w:bCs/>
              </w:rPr>
              <w:tab/>
            </w:r>
            <w:r w:rsidRPr="00F94489">
              <w:tab/>
              <w:t>–</w:t>
            </w:r>
          </w:p>
        </w:tc>
        <w:tc>
          <w:tcPr>
            <w:tcW w:w="1474" w:type="dxa"/>
            <w:tcBorders>
              <w:top w:val="single" w:sz="2" w:space="0" w:color="000000"/>
              <w:left w:val="single" w:sz="0" w:space="0" w:color="E6F4F9"/>
              <w:bottom w:val="nil"/>
              <w:right w:val="nil"/>
            </w:tcBorders>
            <w:shd w:val="clear" w:color="auto" w:fill="E6F4F9"/>
          </w:tcPr>
          <w:p w14:paraId="0CBEBA40" w14:textId="77777777" w:rsidR="005075CD" w:rsidRPr="00F94489" w:rsidRDefault="005075CD" w:rsidP="00F94489">
            <w:pPr>
              <w:pStyle w:val="Text"/>
              <w:jc w:val="center"/>
            </w:pPr>
          </w:p>
          <w:p w14:paraId="0BFBE0ED" w14:textId="77777777" w:rsidR="005075CD" w:rsidRPr="00F94489" w:rsidRDefault="005075CD" w:rsidP="00F94489">
            <w:pPr>
              <w:pStyle w:val="Text"/>
              <w:jc w:val="center"/>
            </w:pPr>
          </w:p>
          <w:p w14:paraId="58F09600" w14:textId="77777777" w:rsidR="005075CD" w:rsidRPr="00F94489" w:rsidRDefault="005075CD" w:rsidP="00F94489">
            <w:pPr>
              <w:pStyle w:val="Text"/>
              <w:jc w:val="center"/>
            </w:pPr>
          </w:p>
          <w:p w14:paraId="20B756CB" w14:textId="77777777" w:rsidR="005075CD" w:rsidRPr="00F94489" w:rsidRDefault="000B08D9" w:rsidP="00F94489">
            <w:pPr>
              <w:pStyle w:val="Text"/>
              <w:jc w:val="center"/>
            </w:pPr>
            <w:r w:rsidRPr="00F94489">
              <w:t>5,362</w:t>
            </w:r>
          </w:p>
        </w:tc>
      </w:tr>
      <w:tr w:rsidR="005075CD" w:rsidRPr="00A60CBF" w14:paraId="4BEEBF0F" w14:textId="77777777" w:rsidTr="00F94489">
        <w:trPr>
          <w:trHeight w:hRule="exact" w:val="321"/>
        </w:trPr>
        <w:tc>
          <w:tcPr>
            <w:tcW w:w="4422" w:type="dxa"/>
            <w:vMerge/>
            <w:tcBorders>
              <w:left w:val="nil"/>
              <w:bottom w:val="single" w:sz="2" w:space="0" w:color="000000"/>
              <w:right w:val="nil"/>
            </w:tcBorders>
          </w:tcPr>
          <w:p w14:paraId="16317537" w14:textId="77777777" w:rsidR="005075CD" w:rsidRPr="00F94489" w:rsidRDefault="005075CD" w:rsidP="00F94489">
            <w:pPr>
              <w:pStyle w:val="Text"/>
            </w:pPr>
          </w:p>
        </w:tc>
        <w:tc>
          <w:tcPr>
            <w:tcW w:w="4422" w:type="dxa"/>
            <w:gridSpan w:val="2"/>
            <w:tcBorders>
              <w:top w:val="nil"/>
              <w:left w:val="nil"/>
              <w:bottom w:val="single" w:sz="2" w:space="0" w:color="000000"/>
              <w:right w:val="nil"/>
            </w:tcBorders>
            <w:shd w:val="clear" w:color="auto" w:fill="E6F4F9"/>
          </w:tcPr>
          <w:p w14:paraId="026A87F7" w14:textId="4E082189" w:rsidR="005075CD" w:rsidRPr="00F94489" w:rsidRDefault="000B08D9" w:rsidP="00F94489">
            <w:pPr>
              <w:pStyle w:val="Text"/>
            </w:pPr>
            <w:r w:rsidRPr="00F94489">
              <w:t>22,770</w:t>
            </w:r>
            <w:r w:rsidRPr="00F94489">
              <w:tab/>
            </w:r>
            <w:r w:rsidR="00F94489" w:rsidRPr="00F94489">
              <w:rPr>
                <w:rFonts w:eastAsia="Myriad Pro Semibold" w:cs="Myriad Pro Semibold"/>
                <w:b/>
                <w:bCs/>
              </w:rPr>
              <w:tab/>
            </w:r>
            <w:r w:rsidRPr="00F94489">
              <w:t>–</w:t>
            </w:r>
            <w:r w:rsidRPr="00F94489">
              <w:tab/>
            </w:r>
            <w:r w:rsidR="00F94489" w:rsidRPr="00F94489">
              <w:rPr>
                <w:rFonts w:eastAsia="Myriad Pro Semibold" w:cs="Myriad Pro Semibold"/>
                <w:b/>
                <w:bCs/>
              </w:rPr>
              <w:tab/>
            </w:r>
            <w:r w:rsidR="00F94489" w:rsidRPr="00F94489">
              <w:rPr>
                <w:rFonts w:eastAsia="Myriad Pro Semibold" w:cs="Myriad Pro Semibold"/>
                <w:b/>
                <w:bCs/>
              </w:rPr>
              <w:tab/>
            </w:r>
            <w:r w:rsidRPr="00F94489">
              <w:t>22,770</w:t>
            </w:r>
          </w:p>
        </w:tc>
      </w:tr>
      <w:tr w:rsidR="005075CD" w:rsidRPr="00A60CBF" w14:paraId="2F91D5E8" w14:textId="77777777" w:rsidTr="00F94489">
        <w:trPr>
          <w:trHeight w:hRule="exact" w:val="321"/>
        </w:trPr>
        <w:tc>
          <w:tcPr>
            <w:tcW w:w="4422" w:type="dxa"/>
            <w:tcBorders>
              <w:top w:val="single" w:sz="2" w:space="0" w:color="000000"/>
              <w:left w:val="nil"/>
              <w:bottom w:val="single" w:sz="2" w:space="0" w:color="000000"/>
              <w:right w:val="nil"/>
            </w:tcBorders>
          </w:tcPr>
          <w:p w14:paraId="2124825D" w14:textId="77777777" w:rsidR="005075CD" w:rsidRPr="00F94489" w:rsidRDefault="000B08D9" w:rsidP="00F94489">
            <w:pPr>
              <w:pStyle w:val="Text"/>
              <w:rPr>
                <w:rFonts w:eastAsia="Myriad Pro Semibold" w:cs="Myriad Pro Semibold"/>
              </w:rPr>
            </w:pPr>
            <w:r w:rsidRPr="00F94489">
              <w:rPr>
                <w:rFonts w:eastAsia="Myriad Pro Semibold" w:cs="Myriad Pro Semibold"/>
                <w:b/>
                <w:bCs/>
              </w:rPr>
              <w:t>Total other services</w:t>
            </w:r>
          </w:p>
        </w:tc>
        <w:tc>
          <w:tcPr>
            <w:tcW w:w="2948" w:type="dxa"/>
            <w:tcBorders>
              <w:top w:val="single" w:sz="2" w:space="0" w:color="000000"/>
              <w:left w:val="nil"/>
              <w:bottom w:val="single" w:sz="2" w:space="0" w:color="000000"/>
              <w:right w:val="single" w:sz="0" w:space="0" w:color="E6F4F9"/>
            </w:tcBorders>
            <w:shd w:val="clear" w:color="auto" w:fill="E6F4F9"/>
          </w:tcPr>
          <w:p w14:paraId="10A9E116" w14:textId="134FA9AE" w:rsidR="005075CD" w:rsidRPr="00F94489" w:rsidRDefault="000B08D9" w:rsidP="00F94489">
            <w:pPr>
              <w:pStyle w:val="Text"/>
              <w:rPr>
                <w:rFonts w:eastAsia="Myriad Pro Semibold" w:cs="Myriad Pro Semibold"/>
              </w:rPr>
            </w:pPr>
            <w:r w:rsidRPr="00F94489">
              <w:rPr>
                <w:rFonts w:eastAsia="Myriad Pro Semibold" w:cs="Myriad Pro Semibold"/>
                <w:b/>
                <w:bCs/>
              </w:rPr>
              <w:t>28,132</w:t>
            </w:r>
            <w:r w:rsidRPr="00F94489">
              <w:rPr>
                <w:rFonts w:eastAsia="Myriad Pro Semibold" w:cs="Myriad Pro Semibold"/>
                <w:b/>
                <w:bCs/>
              </w:rPr>
              <w:tab/>
            </w:r>
            <w:r w:rsidR="00F94489" w:rsidRPr="00F94489">
              <w:rPr>
                <w:rFonts w:eastAsia="Myriad Pro Semibold" w:cs="Myriad Pro Semibold"/>
                <w:b/>
                <w:bCs/>
              </w:rPr>
              <w:tab/>
            </w:r>
            <w:r w:rsidRPr="00F94489">
              <w:rPr>
                <w:rFonts w:eastAsia="Myriad Pro Semibold" w:cs="Myriad Pro Semibold"/>
                <w:b/>
                <w:bCs/>
              </w:rPr>
              <w:t>–</w:t>
            </w:r>
          </w:p>
        </w:tc>
        <w:tc>
          <w:tcPr>
            <w:tcW w:w="1474" w:type="dxa"/>
            <w:tcBorders>
              <w:top w:val="single" w:sz="2" w:space="0" w:color="000000"/>
              <w:left w:val="single" w:sz="0" w:space="0" w:color="E6F4F9"/>
              <w:bottom w:val="single" w:sz="2" w:space="0" w:color="000000"/>
              <w:right w:val="nil"/>
            </w:tcBorders>
            <w:shd w:val="clear" w:color="auto" w:fill="E6F4F9"/>
          </w:tcPr>
          <w:p w14:paraId="602CBE6A" w14:textId="77777777" w:rsidR="005075CD" w:rsidRPr="00F94489" w:rsidRDefault="000B08D9" w:rsidP="00F94489">
            <w:pPr>
              <w:pStyle w:val="Text"/>
              <w:jc w:val="center"/>
              <w:rPr>
                <w:rFonts w:eastAsia="Myriad Pro Semibold" w:cs="Myriad Pro Semibold"/>
              </w:rPr>
            </w:pPr>
            <w:r w:rsidRPr="00F94489">
              <w:rPr>
                <w:rFonts w:eastAsia="Myriad Pro Semibold" w:cs="Myriad Pro Semibold"/>
                <w:b/>
                <w:bCs/>
              </w:rPr>
              <w:t>28,132</w:t>
            </w:r>
          </w:p>
        </w:tc>
      </w:tr>
      <w:tr w:rsidR="005075CD" w:rsidRPr="00A60CBF" w14:paraId="2D215BBE" w14:textId="77777777" w:rsidTr="00F94489">
        <w:trPr>
          <w:trHeight w:hRule="exact" w:val="321"/>
        </w:trPr>
        <w:tc>
          <w:tcPr>
            <w:tcW w:w="4422" w:type="dxa"/>
            <w:tcBorders>
              <w:top w:val="single" w:sz="2" w:space="0" w:color="000000"/>
              <w:left w:val="nil"/>
              <w:bottom w:val="single" w:sz="2" w:space="0" w:color="000000"/>
              <w:right w:val="nil"/>
            </w:tcBorders>
          </w:tcPr>
          <w:p w14:paraId="08C7E041" w14:textId="77777777" w:rsidR="005075CD" w:rsidRPr="00F94489" w:rsidRDefault="000B08D9" w:rsidP="00F94489">
            <w:pPr>
              <w:pStyle w:val="Text"/>
              <w:rPr>
                <w:rFonts w:eastAsia="Myriad Pro Semibold" w:cs="Myriad Pro Semibold"/>
              </w:rPr>
            </w:pPr>
            <w:r w:rsidRPr="00F94489">
              <w:rPr>
                <w:rFonts w:eastAsia="Myriad Pro Semibold" w:cs="Myriad Pro Semibold"/>
                <w:b/>
                <w:bCs/>
              </w:rPr>
              <w:t>Total available annual appropriations</w:t>
            </w:r>
          </w:p>
        </w:tc>
        <w:tc>
          <w:tcPr>
            <w:tcW w:w="2948" w:type="dxa"/>
            <w:tcBorders>
              <w:top w:val="single" w:sz="2" w:space="0" w:color="000000"/>
              <w:left w:val="nil"/>
              <w:bottom w:val="single" w:sz="2" w:space="0" w:color="000000"/>
              <w:right w:val="single" w:sz="0" w:space="0" w:color="E6F4F9"/>
            </w:tcBorders>
            <w:shd w:val="clear" w:color="auto" w:fill="E6F4F9"/>
          </w:tcPr>
          <w:p w14:paraId="76F2CF36" w14:textId="28FB5A6A" w:rsidR="005075CD" w:rsidRPr="00F94489" w:rsidRDefault="000B08D9" w:rsidP="00F94489">
            <w:pPr>
              <w:pStyle w:val="Text"/>
              <w:rPr>
                <w:rFonts w:eastAsia="Myriad Pro Semibold" w:cs="Myriad Pro Semibold"/>
              </w:rPr>
            </w:pPr>
            <w:r w:rsidRPr="00F94489">
              <w:rPr>
                <w:rFonts w:eastAsia="Myriad Pro Semibold" w:cs="Myriad Pro Semibold"/>
                <w:b/>
                <w:bCs/>
              </w:rPr>
              <w:t>221,910</w:t>
            </w:r>
            <w:r w:rsidRPr="00F94489">
              <w:rPr>
                <w:rFonts w:eastAsia="Myriad Pro Semibold" w:cs="Myriad Pro Semibold"/>
                <w:b/>
                <w:bCs/>
              </w:rPr>
              <w:tab/>
            </w:r>
            <w:r w:rsidR="00F94489" w:rsidRPr="00F94489">
              <w:rPr>
                <w:rFonts w:eastAsia="Myriad Pro Semibold" w:cs="Myriad Pro Semibold"/>
                <w:b/>
                <w:bCs/>
              </w:rPr>
              <w:tab/>
            </w:r>
            <w:r w:rsidRPr="00F94489">
              <w:rPr>
                <w:rFonts w:eastAsia="Myriad Pro Semibold" w:cs="Myriad Pro Semibold"/>
                <w:b/>
                <w:bCs/>
              </w:rPr>
              <w:t>133,043</w:t>
            </w:r>
          </w:p>
        </w:tc>
        <w:tc>
          <w:tcPr>
            <w:tcW w:w="1474" w:type="dxa"/>
            <w:tcBorders>
              <w:top w:val="single" w:sz="2" w:space="0" w:color="000000"/>
              <w:left w:val="single" w:sz="0" w:space="0" w:color="E6F4F9"/>
              <w:bottom w:val="single" w:sz="2" w:space="0" w:color="000000"/>
              <w:right w:val="nil"/>
            </w:tcBorders>
            <w:shd w:val="clear" w:color="auto" w:fill="E6F4F9"/>
          </w:tcPr>
          <w:p w14:paraId="5C045442" w14:textId="77777777" w:rsidR="005075CD" w:rsidRPr="00F94489" w:rsidRDefault="000B08D9" w:rsidP="00F94489">
            <w:pPr>
              <w:pStyle w:val="Text"/>
              <w:jc w:val="center"/>
              <w:rPr>
                <w:rFonts w:eastAsia="Myriad Pro Semibold" w:cs="Myriad Pro Semibold"/>
              </w:rPr>
            </w:pPr>
            <w:r w:rsidRPr="00F94489">
              <w:rPr>
                <w:rFonts w:eastAsia="Myriad Pro Semibold" w:cs="Myriad Pro Semibold"/>
                <w:b/>
                <w:bCs/>
              </w:rPr>
              <w:t>88,867</w:t>
            </w:r>
          </w:p>
        </w:tc>
      </w:tr>
      <w:tr w:rsidR="005075CD" w:rsidRPr="00A60CBF" w14:paraId="09FC16E0" w14:textId="77777777" w:rsidTr="00F94489">
        <w:trPr>
          <w:trHeight w:hRule="exact" w:val="321"/>
        </w:trPr>
        <w:tc>
          <w:tcPr>
            <w:tcW w:w="4422" w:type="dxa"/>
            <w:tcBorders>
              <w:top w:val="single" w:sz="2" w:space="0" w:color="000000"/>
              <w:left w:val="nil"/>
              <w:bottom w:val="single" w:sz="2" w:space="0" w:color="000000"/>
              <w:right w:val="nil"/>
            </w:tcBorders>
          </w:tcPr>
          <w:p w14:paraId="73C953D9" w14:textId="77777777" w:rsidR="005075CD" w:rsidRPr="00F94489" w:rsidRDefault="000B08D9" w:rsidP="00F94489">
            <w:pPr>
              <w:pStyle w:val="Text"/>
              <w:rPr>
                <w:rFonts w:eastAsia="Myriad Pro Semibold" w:cs="Myriad Pro Semibold"/>
              </w:rPr>
            </w:pPr>
            <w:r w:rsidRPr="00F94489">
              <w:rPr>
                <w:rFonts w:eastAsia="Myriad Pro Semibold" w:cs="Myriad Pro Semibold"/>
                <w:b/>
                <w:bCs/>
              </w:rPr>
              <w:t>Total appropriations excluding special account</w:t>
            </w:r>
          </w:p>
        </w:tc>
        <w:tc>
          <w:tcPr>
            <w:tcW w:w="2948" w:type="dxa"/>
            <w:tcBorders>
              <w:top w:val="single" w:sz="2" w:space="0" w:color="000000"/>
              <w:left w:val="nil"/>
              <w:bottom w:val="single" w:sz="2" w:space="0" w:color="000000"/>
              <w:right w:val="single" w:sz="0" w:space="0" w:color="E6F4F9"/>
            </w:tcBorders>
            <w:shd w:val="clear" w:color="auto" w:fill="E6F4F9"/>
          </w:tcPr>
          <w:p w14:paraId="0DA2A525" w14:textId="4DC85F96" w:rsidR="005075CD" w:rsidRPr="00F94489" w:rsidRDefault="000B08D9" w:rsidP="00F94489">
            <w:pPr>
              <w:pStyle w:val="Text"/>
              <w:rPr>
                <w:rFonts w:eastAsia="Myriad Pro Semibold" w:cs="Myriad Pro Semibold"/>
              </w:rPr>
            </w:pPr>
            <w:r w:rsidRPr="00F94489">
              <w:rPr>
                <w:rFonts w:eastAsia="Myriad Pro Semibold" w:cs="Myriad Pro Semibold"/>
                <w:b/>
                <w:bCs/>
              </w:rPr>
              <w:t>221,910</w:t>
            </w:r>
            <w:r w:rsidRPr="00F94489">
              <w:rPr>
                <w:rFonts w:eastAsia="Myriad Pro Semibold" w:cs="Myriad Pro Semibold"/>
                <w:b/>
                <w:bCs/>
              </w:rPr>
              <w:tab/>
            </w:r>
            <w:r w:rsidR="00F94489" w:rsidRPr="00F94489">
              <w:rPr>
                <w:rFonts w:eastAsia="Myriad Pro Semibold" w:cs="Myriad Pro Semibold"/>
                <w:b/>
                <w:bCs/>
              </w:rPr>
              <w:tab/>
            </w:r>
            <w:r w:rsidRPr="00F94489">
              <w:rPr>
                <w:rFonts w:eastAsia="Myriad Pro Semibold" w:cs="Myriad Pro Semibold"/>
                <w:b/>
                <w:bCs/>
              </w:rPr>
              <w:t>133,043</w:t>
            </w:r>
          </w:p>
        </w:tc>
        <w:tc>
          <w:tcPr>
            <w:tcW w:w="1474" w:type="dxa"/>
            <w:tcBorders>
              <w:top w:val="single" w:sz="2" w:space="0" w:color="000000"/>
              <w:left w:val="single" w:sz="0" w:space="0" w:color="E6F4F9"/>
              <w:bottom w:val="single" w:sz="2" w:space="0" w:color="000000"/>
              <w:right w:val="nil"/>
            </w:tcBorders>
            <w:shd w:val="clear" w:color="auto" w:fill="E6F4F9"/>
          </w:tcPr>
          <w:p w14:paraId="33A632EA" w14:textId="77777777" w:rsidR="005075CD" w:rsidRPr="00F94489" w:rsidRDefault="000B08D9" w:rsidP="00F94489">
            <w:pPr>
              <w:pStyle w:val="Text"/>
              <w:jc w:val="center"/>
              <w:rPr>
                <w:rFonts w:eastAsia="Myriad Pro Semibold" w:cs="Myriad Pro Semibold"/>
              </w:rPr>
            </w:pPr>
            <w:r w:rsidRPr="00F94489">
              <w:rPr>
                <w:rFonts w:eastAsia="Myriad Pro Semibold" w:cs="Myriad Pro Semibold"/>
                <w:b/>
                <w:bCs/>
              </w:rPr>
              <w:t>88,867</w:t>
            </w:r>
          </w:p>
        </w:tc>
      </w:tr>
      <w:tr w:rsidR="005075CD" w:rsidRPr="00A60CBF" w14:paraId="7A066955" w14:textId="77777777" w:rsidTr="00F94489">
        <w:trPr>
          <w:trHeight w:hRule="exact" w:val="1133"/>
        </w:trPr>
        <w:tc>
          <w:tcPr>
            <w:tcW w:w="4422" w:type="dxa"/>
            <w:tcBorders>
              <w:top w:val="single" w:sz="2" w:space="0" w:color="000000"/>
              <w:left w:val="nil"/>
              <w:bottom w:val="single" w:sz="2" w:space="0" w:color="000000"/>
              <w:right w:val="nil"/>
            </w:tcBorders>
          </w:tcPr>
          <w:p w14:paraId="27063704" w14:textId="77777777" w:rsidR="005075CD" w:rsidRPr="00F94489" w:rsidRDefault="000B08D9" w:rsidP="00F94489">
            <w:pPr>
              <w:pStyle w:val="Text"/>
              <w:rPr>
                <w:rFonts w:eastAsia="Myriad Pro Semibold" w:cs="Myriad Pro Semibold"/>
              </w:rPr>
            </w:pPr>
            <w:r w:rsidRPr="00F94489">
              <w:rPr>
                <w:rFonts w:eastAsia="Myriad Pro Semibold" w:cs="Myriad Pro Semibold"/>
                <w:b/>
                <w:bCs/>
              </w:rPr>
              <w:t>Special account</w:t>
            </w:r>
          </w:p>
          <w:p w14:paraId="2C4AA151" w14:textId="77777777" w:rsidR="005075CD" w:rsidRPr="00F94489" w:rsidRDefault="000B08D9" w:rsidP="00F94489">
            <w:pPr>
              <w:pStyle w:val="Text"/>
            </w:pPr>
            <w:r w:rsidRPr="00F94489">
              <w:t>Opening balance</w:t>
            </w:r>
          </w:p>
          <w:p w14:paraId="2251AC60" w14:textId="77777777" w:rsidR="005075CD" w:rsidRPr="00F94489" w:rsidRDefault="000B08D9" w:rsidP="00F94489">
            <w:pPr>
              <w:pStyle w:val="Text"/>
            </w:pPr>
            <w:r w:rsidRPr="00F94489">
              <w:t>Non-appropriation receipts</w:t>
            </w:r>
          </w:p>
          <w:p w14:paraId="0E341722" w14:textId="77777777" w:rsidR="005075CD" w:rsidRPr="00F94489" w:rsidRDefault="000B08D9" w:rsidP="00F94489">
            <w:pPr>
              <w:pStyle w:val="Text"/>
            </w:pPr>
            <w:r w:rsidRPr="00F94489">
              <w:t>Payments</w:t>
            </w:r>
          </w:p>
        </w:tc>
        <w:tc>
          <w:tcPr>
            <w:tcW w:w="2948" w:type="dxa"/>
            <w:tcBorders>
              <w:top w:val="single" w:sz="2" w:space="0" w:color="000000"/>
              <w:left w:val="nil"/>
              <w:bottom w:val="single" w:sz="2" w:space="0" w:color="000000"/>
              <w:right w:val="single" w:sz="0" w:space="0" w:color="E6F4F9"/>
            </w:tcBorders>
            <w:shd w:val="clear" w:color="auto" w:fill="E6F4F9"/>
          </w:tcPr>
          <w:p w14:paraId="7F68356F" w14:textId="77777777" w:rsidR="005075CD" w:rsidRPr="00F94489" w:rsidRDefault="005075CD" w:rsidP="00F94489">
            <w:pPr>
              <w:pStyle w:val="Text"/>
            </w:pPr>
          </w:p>
          <w:p w14:paraId="5F143614" w14:textId="1B07D77C" w:rsidR="005075CD" w:rsidRPr="00F94489" w:rsidRDefault="000B08D9" w:rsidP="00F94489">
            <w:pPr>
              <w:pStyle w:val="Text"/>
            </w:pPr>
            <w:r w:rsidRPr="00F94489">
              <w:t>–</w:t>
            </w:r>
            <w:r w:rsidRPr="00F94489">
              <w:tab/>
            </w:r>
            <w:r w:rsidR="00F94489" w:rsidRPr="00F94489">
              <w:rPr>
                <w:rFonts w:eastAsia="Myriad Pro Semibold" w:cs="Myriad Pro Semibold"/>
                <w:b/>
                <w:bCs/>
              </w:rPr>
              <w:tab/>
            </w:r>
            <w:r w:rsidRPr="00F94489">
              <w:t>–</w:t>
            </w:r>
          </w:p>
          <w:p w14:paraId="2E94DE3B" w14:textId="48F0B5FC" w:rsidR="005075CD" w:rsidRPr="00F94489" w:rsidRDefault="000B08D9" w:rsidP="00F94489">
            <w:pPr>
              <w:pStyle w:val="Text"/>
            </w:pPr>
            <w:r w:rsidRPr="00F94489">
              <w:t>1,116</w:t>
            </w:r>
            <w:r w:rsidRPr="00F94489">
              <w:tab/>
            </w:r>
            <w:r w:rsidR="00F94489" w:rsidRPr="00F94489">
              <w:rPr>
                <w:rFonts w:eastAsia="Myriad Pro Semibold" w:cs="Myriad Pro Semibold"/>
                <w:b/>
                <w:bCs/>
              </w:rPr>
              <w:tab/>
            </w:r>
            <w:r w:rsidRPr="00F94489">
              <w:t>–</w:t>
            </w:r>
          </w:p>
          <w:p w14:paraId="201E4870" w14:textId="275EA8F8" w:rsidR="005075CD" w:rsidRPr="00F94489" w:rsidRDefault="000B08D9" w:rsidP="00F94489">
            <w:pPr>
              <w:pStyle w:val="Text"/>
            </w:pPr>
            <w:r w:rsidRPr="00F94489">
              <w:t>–</w:t>
            </w:r>
            <w:r w:rsidRPr="00F94489">
              <w:tab/>
            </w:r>
            <w:r w:rsidR="00F94489" w:rsidRPr="00F94489">
              <w:rPr>
                <w:rFonts w:eastAsia="Myriad Pro Semibold" w:cs="Myriad Pro Semibold"/>
                <w:b/>
                <w:bCs/>
              </w:rPr>
              <w:tab/>
            </w:r>
            <w:r w:rsidRPr="00F94489">
              <w:t>158</w:t>
            </w:r>
            <w:r w:rsidR="00F94489" w:rsidRPr="00F94489">
              <w:rPr>
                <w:rFonts w:eastAsia="Myriad Pro Semibold" w:cs="Myriad Pro Semibold"/>
                <w:b/>
                <w:bCs/>
              </w:rPr>
              <w:tab/>
            </w:r>
          </w:p>
        </w:tc>
        <w:tc>
          <w:tcPr>
            <w:tcW w:w="1474" w:type="dxa"/>
            <w:tcBorders>
              <w:top w:val="single" w:sz="2" w:space="0" w:color="000000"/>
              <w:left w:val="single" w:sz="0" w:space="0" w:color="E6F4F9"/>
              <w:bottom w:val="single" w:sz="2" w:space="0" w:color="000000"/>
              <w:right w:val="nil"/>
            </w:tcBorders>
            <w:shd w:val="clear" w:color="auto" w:fill="E6F4F9"/>
          </w:tcPr>
          <w:p w14:paraId="44CDC3B5" w14:textId="77777777" w:rsidR="005075CD" w:rsidRPr="00F94489" w:rsidRDefault="005075CD" w:rsidP="00F94489">
            <w:pPr>
              <w:pStyle w:val="Text"/>
            </w:pPr>
          </w:p>
          <w:p w14:paraId="549F97D2" w14:textId="77777777" w:rsidR="005075CD" w:rsidRPr="00F94489" w:rsidRDefault="000B08D9" w:rsidP="00F94489">
            <w:pPr>
              <w:pStyle w:val="Text"/>
              <w:jc w:val="center"/>
            </w:pPr>
            <w:r w:rsidRPr="00F94489">
              <w:t>–</w:t>
            </w:r>
          </w:p>
          <w:p w14:paraId="61D15E2A" w14:textId="77777777" w:rsidR="00F94489" w:rsidRDefault="000B08D9" w:rsidP="00F94489">
            <w:pPr>
              <w:pStyle w:val="Text"/>
              <w:jc w:val="center"/>
            </w:pPr>
            <w:r w:rsidRPr="00F94489">
              <w:t>1,116</w:t>
            </w:r>
          </w:p>
          <w:p w14:paraId="4D4E2D18" w14:textId="77777777" w:rsidR="00F94489" w:rsidRDefault="00F94489" w:rsidP="00F94489">
            <w:pPr>
              <w:pStyle w:val="Text"/>
              <w:jc w:val="center"/>
            </w:pPr>
          </w:p>
          <w:p w14:paraId="099025CA" w14:textId="1AC02400" w:rsidR="005075CD" w:rsidRPr="00F94489" w:rsidRDefault="00F94489" w:rsidP="00F94489">
            <w:pPr>
              <w:pStyle w:val="Text"/>
              <w:jc w:val="center"/>
            </w:pPr>
            <w:r w:rsidRPr="00F94489">
              <w:rPr>
                <w:rFonts w:eastAsia="Myriad Pro Semibold" w:cs="Myriad Pro Semibold"/>
                <w:bCs/>
              </w:rPr>
              <w:t>(158)</w:t>
            </w:r>
            <w:r w:rsidR="000B08D9" w:rsidRPr="00F94489">
              <w:t xml:space="preserve"> </w:t>
            </w:r>
          </w:p>
        </w:tc>
      </w:tr>
      <w:tr w:rsidR="005075CD" w:rsidRPr="00A60CBF" w14:paraId="5D88C59D" w14:textId="77777777" w:rsidTr="00F94489">
        <w:trPr>
          <w:trHeight w:hRule="exact" w:val="321"/>
        </w:trPr>
        <w:tc>
          <w:tcPr>
            <w:tcW w:w="4422" w:type="dxa"/>
            <w:tcBorders>
              <w:top w:val="single" w:sz="2" w:space="0" w:color="000000"/>
              <w:left w:val="nil"/>
              <w:bottom w:val="single" w:sz="2" w:space="0" w:color="000000"/>
              <w:right w:val="nil"/>
            </w:tcBorders>
          </w:tcPr>
          <w:p w14:paraId="6303CF7F" w14:textId="77777777" w:rsidR="005075CD" w:rsidRPr="00F94489" w:rsidRDefault="000B08D9" w:rsidP="00F94489">
            <w:pPr>
              <w:pStyle w:val="Text"/>
              <w:rPr>
                <w:rFonts w:eastAsia="Myriad Pro Semibold" w:cs="Myriad Pro Semibold"/>
              </w:rPr>
            </w:pPr>
            <w:r w:rsidRPr="00F94489">
              <w:rPr>
                <w:rFonts w:eastAsia="Myriad Pro Semibold" w:cs="Myriad Pro Semibold"/>
                <w:b/>
                <w:bCs/>
              </w:rPr>
              <w:t>Total special account</w:t>
            </w:r>
          </w:p>
        </w:tc>
        <w:tc>
          <w:tcPr>
            <w:tcW w:w="2948" w:type="dxa"/>
            <w:tcBorders>
              <w:top w:val="single" w:sz="2" w:space="0" w:color="000000"/>
              <w:left w:val="nil"/>
              <w:bottom w:val="single" w:sz="2" w:space="0" w:color="000000"/>
              <w:right w:val="single" w:sz="0" w:space="0" w:color="E6F4F9"/>
            </w:tcBorders>
            <w:shd w:val="clear" w:color="auto" w:fill="E6F4F9"/>
          </w:tcPr>
          <w:p w14:paraId="243C3173" w14:textId="06EE3366" w:rsidR="005075CD" w:rsidRPr="00F94489" w:rsidRDefault="000B08D9" w:rsidP="00F94489">
            <w:pPr>
              <w:pStyle w:val="Text"/>
              <w:rPr>
                <w:rFonts w:eastAsia="Myriad Pro Semibold" w:cs="Myriad Pro Semibold"/>
              </w:rPr>
            </w:pPr>
            <w:r w:rsidRPr="00F94489">
              <w:rPr>
                <w:rFonts w:eastAsia="Myriad Pro Semibold" w:cs="Myriad Pro Semibold"/>
                <w:b/>
                <w:bCs/>
              </w:rPr>
              <w:t>1,116</w:t>
            </w:r>
            <w:r w:rsidR="00F94489" w:rsidRPr="00F94489">
              <w:rPr>
                <w:rFonts w:eastAsia="Myriad Pro Semibold" w:cs="Myriad Pro Semibold"/>
                <w:b/>
                <w:bCs/>
              </w:rPr>
              <w:tab/>
            </w:r>
            <w:r w:rsidRPr="00F94489">
              <w:rPr>
                <w:rFonts w:eastAsia="Myriad Pro Semibold" w:cs="Myriad Pro Semibold"/>
                <w:b/>
                <w:bCs/>
              </w:rPr>
              <w:tab/>
              <w:t>158</w:t>
            </w:r>
          </w:p>
        </w:tc>
        <w:tc>
          <w:tcPr>
            <w:tcW w:w="1474" w:type="dxa"/>
            <w:tcBorders>
              <w:top w:val="single" w:sz="2" w:space="0" w:color="000000"/>
              <w:left w:val="single" w:sz="0" w:space="0" w:color="E6F4F9"/>
              <w:bottom w:val="single" w:sz="2" w:space="0" w:color="000000"/>
              <w:right w:val="nil"/>
            </w:tcBorders>
            <w:shd w:val="clear" w:color="auto" w:fill="E6F4F9"/>
          </w:tcPr>
          <w:p w14:paraId="3441DB59" w14:textId="77777777" w:rsidR="005075CD" w:rsidRPr="00F94489" w:rsidRDefault="000B08D9" w:rsidP="00F94489">
            <w:pPr>
              <w:pStyle w:val="Text"/>
              <w:jc w:val="center"/>
              <w:rPr>
                <w:rFonts w:eastAsia="Myriad Pro Semibold" w:cs="Myriad Pro Semibold"/>
              </w:rPr>
            </w:pPr>
            <w:r w:rsidRPr="00F94489">
              <w:rPr>
                <w:rFonts w:eastAsia="Myriad Pro Semibold" w:cs="Myriad Pro Semibold"/>
                <w:b/>
                <w:bCs/>
              </w:rPr>
              <w:t>958</w:t>
            </w:r>
          </w:p>
        </w:tc>
      </w:tr>
      <w:tr w:rsidR="005075CD" w:rsidRPr="00A60CBF" w14:paraId="576B6F5A" w14:textId="77777777" w:rsidTr="00F94489">
        <w:trPr>
          <w:trHeight w:hRule="exact" w:val="321"/>
        </w:trPr>
        <w:tc>
          <w:tcPr>
            <w:tcW w:w="4422" w:type="dxa"/>
            <w:tcBorders>
              <w:top w:val="single" w:sz="2" w:space="0" w:color="000000"/>
              <w:left w:val="nil"/>
              <w:bottom w:val="single" w:sz="2" w:space="0" w:color="000000"/>
              <w:right w:val="nil"/>
            </w:tcBorders>
          </w:tcPr>
          <w:p w14:paraId="63120188" w14:textId="77777777" w:rsidR="005075CD" w:rsidRPr="00F94489" w:rsidRDefault="000B08D9" w:rsidP="00F94489">
            <w:pPr>
              <w:pStyle w:val="Text"/>
              <w:rPr>
                <w:rFonts w:eastAsia="Myriad Pro Semibold" w:cs="Myriad Pro Semibold"/>
              </w:rPr>
            </w:pPr>
            <w:r w:rsidRPr="00F94489">
              <w:rPr>
                <w:rFonts w:eastAsia="Myriad Pro Semibold" w:cs="Myriad Pro Semibold"/>
                <w:b/>
                <w:bCs/>
              </w:rPr>
              <w:t xml:space="preserve">Funds held by </w:t>
            </w:r>
            <w:proofErr w:type="spellStart"/>
            <w:r w:rsidRPr="00F94489">
              <w:rPr>
                <w:rFonts w:eastAsia="Myriad Pro Semibold" w:cs="Myriad Pro Semibold"/>
                <w:b/>
                <w:bCs/>
              </w:rPr>
              <w:t>CRF</w:t>
            </w:r>
            <w:proofErr w:type="spellEnd"/>
          </w:p>
        </w:tc>
        <w:tc>
          <w:tcPr>
            <w:tcW w:w="2948" w:type="dxa"/>
            <w:tcBorders>
              <w:top w:val="single" w:sz="2" w:space="0" w:color="000000"/>
              <w:left w:val="nil"/>
              <w:bottom w:val="single" w:sz="2" w:space="0" w:color="000000"/>
              <w:right w:val="single" w:sz="0" w:space="0" w:color="E6F4F9"/>
            </w:tcBorders>
            <w:shd w:val="clear" w:color="auto" w:fill="E6F4F9"/>
          </w:tcPr>
          <w:p w14:paraId="44D1B505" w14:textId="77777777" w:rsidR="005075CD" w:rsidRPr="00F94489" w:rsidRDefault="005075CD" w:rsidP="00F94489">
            <w:pPr>
              <w:pStyle w:val="Text"/>
            </w:pPr>
          </w:p>
        </w:tc>
        <w:tc>
          <w:tcPr>
            <w:tcW w:w="1474" w:type="dxa"/>
            <w:tcBorders>
              <w:top w:val="single" w:sz="2" w:space="0" w:color="000000"/>
              <w:left w:val="single" w:sz="0" w:space="0" w:color="E6F4F9"/>
              <w:bottom w:val="single" w:sz="2" w:space="0" w:color="000000"/>
              <w:right w:val="nil"/>
            </w:tcBorders>
            <w:shd w:val="clear" w:color="auto" w:fill="E6F4F9"/>
          </w:tcPr>
          <w:p w14:paraId="3C1A48E6" w14:textId="77777777" w:rsidR="005075CD" w:rsidRPr="00F94489" w:rsidRDefault="005075CD" w:rsidP="00F94489">
            <w:pPr>
              <w:pStyle w:val="Text"/>
              <w:jc w:val="center"/>
            </w:pPr>
          </w:p>
        </w:tc>
      </w:tr>
      <w:tr w:rsidR="005075CD" w:rsidRPr="00A60CBF" w14:paraId="1BD951B6" w14:textId="77777777" w:rsidTr="00F94489">
        <w:trPr>
          <w:trHeight w:hRule="exact" w:val="321"/>
        </w:trPr>
        <w:tc>
          <w:tcPr>
            <w:tcW w:w="4422" w:type="dxa"/>
            <w:tcBorders>
              <w:top w:val="single" w:sz="2" w:space="0" w:color="000000"/>
              <w:left w:val="nil"/>
              <w:bottom w:val="single" w:sz="2" w:space="0" w:color="000000"/>
              <w:right w:val="nil"/>
            </w:tcBorders>
          </w:tcPr>
          <w:p w14:paraId="4F9BBAB1" w14:textId="77777777" w:rsidR="005075CD" w:rsidRPr="00F94489" w:rsidRDefault="000B08D9" w:rsidP="00F94489">
            <w:pPr>
              <w:pStyle w:val="Text"/>
            </w:pPr>
            <w:r w:rsidRPr="00F94489">
              <w:t>Opening balance</w:t>
            </w:r>
          </w:p>
        </w:tc>
        <w:tc>
          <w:tcPr>
            <w:tcW w:w="2948" w:type="dxa"/>
            <w:tcBorders>
              <w:top w:val="single" w:sz="2" w:space="0" w:color="000000"/>
              <w:left w:val="nil"/>
              <w:bottom w:val="single" w:sz="2" w:space="0" w:color="000000"/>
              <w:right w:val="single" w:sz="0" w:space="0" w:color="E6F4F9"/>
            </w:tcBorders>
            <w:shd w:val="clear" w:color="auto" w:fill="E6F4F9"/>
          </w:tcPr>
          <w:p w14:paraId="245600D4" w14:textId="77777777" w:rsidR="005075CD" w:rsidRPr="00F94489" w:rsidRDefault="000B08D9" w:rsidP="00F94489">
            <w:pPr>
              <w:pStyle w:val="Text"/>
            </w:pPr>
            <w:r w:rsidRPr="00F94489">
              <w:t>1,751</w:t>
            </w:r>
            <w:r w:rsidRPr="00F94489">
              <w:tab/>
              <w:t>–</w:t>
            </w:r>
          </w:p>
        </w:tc>
        <w:tc>
          <w:tcPr>
            <w:tcW w:w="1474" w:type="dxa"/>
            <w:tcBorders>
              <w:top w:val="single" w:sz="2" w:space="0" w:color="000000"/>
              <w:left w:val="single" w:sz="0" w:space="0" w:color="E6F4F9"/>
              <w:bottom w:val="single" w:sz="2" w:space="0" w:color="000000"/>
              <w:right w:val="nil"/>
            </w:tcBorders>
            <w:shd w:val="clear" w:color="auto" w:fill="E6F4F9"/>
          </w:tcPr>
          <w:p w14:paraId="126A8768" w14:textId="77777777" w:rsidR="005075CD" w:rsidRPr="00F94489" w:rsidRDefault="000B08D9" w:rsidP="00F94489">
            <w:pPr>
              <w:pStyle w:val="Text"/>
              <w:jc w:val="center"/>
            </w:pPr>
            <w:r w:rsidRPr="00F94489">
              <w:t>1,751</w:t>
            </w:r>
          </w:p>
        </w:tc>
      </w:tr>
      <w:tr w:rsidR="005075CD" w:rsidRPr="00A60CBF" w14:paraId="60EA06B4" w14:textId="77777777" w:rsidTr="00F94489">
        <w:trPr>
          <w:trHeight w:hRule="exact" w:val="642"/>
        </w:trPr>
        <w:tc>
          <w:tcPr>
            <w:tcW w:w="4422" w:type="dxa"/>
            <w:tcBorders>
              <w:top w:val="single" w:sz="2" w:space="0" w:color="000000"/>
              <w:left w:val="nil"/>
              <w:bottom w:val="single" w:sz="2" w:space="0" w:color="000000"/>
              <w:right w:val="nil"/>
            </w:tcBorders>
          </w:tcPr>
          <w:p w14:paraId="7B207E0B" w14:textId="77777777" w:rsidR="005075CD" w:rsidRPr="00F94489" w:rsidRDefault="000B08D9" w:rsidP="00F94489">
            <w:pPr>
              <w:pStyle w:val="Text"/>
              <w:rPr>
                <w:rFonts w:eastAsia="Myriad Pro Semibold" w:cs="Myriad Pro Semibold"/>
              </w:rPr>
            </w:pPr>
            <w:r w:rsidRPr="00F94489">
              <w:rPr>
                <w:rFonts w:eastAsia="Myriad Pro Semibold" w:cs="Myriad Pro Semibold"/>
                <w:b/>
                <w:bCs/>
              </w:rPr>
              <w:t xml:space="preserve">Total funds held by </w:t>
            </w:r>
            <w:proofErr w:type="spellStart"/>
            <w:r w:rsidRPr="00F94489">
              <w:rPr>
                <w:rFonts w:eastAsia="Myriad Pro Semibold" w:cs="Myriad Pro Semibold"/>
                <w:b/>
                <w:bCs/>
              </w:rPr>
              <w:t>CRF</w:t>
            </w:r>
            <w:proofErr w:type="spellEnd"/>
          </w:p>
          <w:p w14:paraId="4582CA12" w14:textId="77777777" w:rsidR="005075CD" w:rsidRPr="00F94489" w:rsidRDefault="000B08D9" w:rsidP="00F94489">
            <w:pPr>
              <w:pStyle w:val="Text"/>
              <w:rPr>
                <w:rFonts w:eastAsia="Myriad Pro Semibold" w:cs="Myriad Pro Semibold"/>
              </w:rPr>
            </w:pPr>
            <w:r w:rsidRPr="00F94489">
              <w:rPr>
                <w:rFonts w:eastAsia="Myriad Pro Semibold" w:cs="Myriad Pro Semibold"/>
                <w:b/>
                <w:bCs/>
              </w:rPr>
              <w:t>Total net resourcing for Fair Work Ombudsman</w:t>
            </w:r>
          </w:p>
        </w:tc>
        <w:tc>
          <w:tcPr>
            <w:tcW w:w="2948" w:type="dxa"/>
            <w:tcBorders>
              <w:top w:val="single" w:sz="2" w:space="0" w:color="000000"/>
              <w:left w:val="nil"/>
              <w:bottom w:val="single" w:sz="2" w:space="0" w:color="000000"/>
              <w:right w:val="single" w:sz="0" w:space="0" w:color="E6F4F9"/>
            </w:tcBorders>
            <w:shd w:val="clear" w:color="auto" w:fill="E6F4F9"/>
          </w:tcPr>
          <w:p w14:paraId="458EEBE8" w14:textId="77777777" w:rsidR="005075CD" w:rsidRPr="00F94489" w:rsidRDefault="000B08D9" w:rsidP="00F94489">
            <w:pPr>
              <w:pStyle w:val="Text"/>
              <w:rPr>
                <w:rFonts w:eastAsia="Myriad Pro Semibold" w:cs="Myriad Pro Semibold"/>
              </w:rPr>
            </w:pPr>
            <w:r w:rsidRPr="00F94489">
              <w:rPr>
                <w:rFonts w:eastAsia="Myriad Pro Semibold" w:cs="Myriad Pro Semibold"/>
                <w:b/>
                <w:bCs/>
              </w:rPr>
              <w:t>1,751</w:t>
            </w:r>
            <w:r w:rsidRPr="00F94489">
              <w:rPr>
                <w:rFonts w:eastAsia="Myriad Pro Semibold" w:cs="Myriad Pro Semibold"/>
                <w:b/>
                <w:bCs/>
              </w:rPr>
              <w:tab/>
              <w:t>–</w:t>
            </w:r>
          </w:p>
          <w:p w14:paraId="0156ADA5" w14:textId="7793EB98" w:rsidR="005075CD" w:rsidRPr="00F94489" w:rsidRDefault="000B08D9" w:rsidP="00F94489">
            <w:pPr>
              <w:pStyle w:val="Text"/>
              <w:rPr>
                <w:rFonts w:eastAsia="Myriad Pro Semibold" w:cs="Myriad Pro Semibold"/>
              </w:rPr>
            </w:pPr>
            <w:r w:rsidRPr="00F94489">
              <w:rPr>
                <w:rFonts w:eastAsia="Myriad Pro Semibold" w:cs="Myriad Pro Semibold"/>
                <w:b/>
                <w:bCs/>
              </w:rPr>
              <w:t>224,777</w:t>
            </w:r>
            <w:r w:rsidR="00F753BB" w:rsidRPr="00F94489">
              <w:rPr>
                <w:rFonts w:eastAsia="Myriad Pro Semibold" w:cs="Myriad Pro Semibold"/>
                <w:b/>
                <w:bCs/>
              </w:rPr>
              <w:tab/>
            </w:r>
            <w:r w:rsidR="00F753BB" w:rsidRPr="00F94489">
              <w:rPr>
                <w:rFonts w:eastAsia="Myriad Pro Semibold" w:cs="Myriad Pro Semibold"/>
                <w:b/>
                <w:bCs/>
              </w:rPr>
              <w:tab/>
            </w:r>
            <w:r w:rsidRPr="00F94489">
              <w:rPr>
                <w:rFonts w:eastAsia="Myriad Pro Semibold" w:cs="Myriad Pro Semibold"/>
                <w:b/>
                <w:bCs/>
              </w:rPr>
              <w:t>133,201</w:t>
            </w:r>
          </w:p>
        </w:tc>
        <w:tc>
          <w:tcPr>
            <w:tcW w:w="1474" w:type="dxa"/>
            <w:tcBorders>
              <w:top w:val="single" w:sz="2" w:space="0" w:color="000000"/>
              <w:left w:val="single" w:sz="0" w:space="0" w:color="E6F4F9"/>
              <w:bottom w:val="single" w:sz="2" w:space="0" w:color="000000"/>
              <w:right w:val="nil"/>
            </w:tcBorders>
            <w:shd w:val="clear" w:color="auto" w:fill="E6F4F9"/>
          </w:tcPr>
          <w:p w14:paraId="755054CD" w14:textId="77777777" w:rsidR="005075CD" w:rsidRPr="00F94489" w:rsidRDefault="000B08D9" w:rsidP="00F94489">
            <w:pPr>
              <w:pStyle w:val="Text"/>
              <w:jc w:val="center"/>
              <w:rPr>
                <w:rFonts w:eastAsia="Myriad Pro Semibold" w:cs="Myriad Pro Semibold"/>
              </w:rPr>
            </w:pPr>
            <w:r w:rsidRPr="00F94489">
              <w:rPr>
                <w:rFonts w:eastAsia="Myriad Pro Semibold" w:cs="Myriad Pro Semibold"/>
                <w:b/>
                <w:bCs/>
              </w:rPr>
              <w:t>1,751</w:t>
            </w:r>
          </w:p>
          <w:p w14:paraId="0B7D4C6F" w14:textId="77777777" w:rsidR="005075CD" w:rsidRPr="00F94489" w:rsidRDefault="000B08D9" w:rsidP="00F94489">
            <w:pPr>
              <w:pStyle w:val="Text"/>
              <w:jc w:val="center"/>
              <w:rPr>
                <w:rFonts w:eastAsia="Myriad Pro Semibold" w:cs="Myriad Pro Semibold"/>
              </w:rPr>
            </w:pPr>
            <w:r w:rsidRPr="00F94489">
              <w:rPr>
                <w:rFonts w:eastAsia="Myriad Pro Semibold" w:cs="Myriad Pro Semibold"/>
                <w:b/>
                <w:bCs/>
              </w:rPr>
              <w:t>91,576</w:t>
            </w:r>
          </w:p>
        </w:tc>
      </w:tr>
    </w:tbl>
    <w:p w14:paraId="0D101311" w14:textId="77777777" w:rsidR="005075CD" w:rsidRDefault="005075CD">
      <w:pPr>
        <w:spacing w:after="0"/>
        <w:jc w:val="center"/>
        <w:sectPr w:rsidR="005075CD" w:rsidSect="00F94489">
          <w:pgSz w:w="9980" w:h="14180"/>
          <w:pgMar w:top="1985" w:right="0" w:bottom="560" w:left="567" w:header="4" w:footer="90" w:gutter="0"/>
          <w:cols w:space="720"/>
        </w:sectPr>
      </w:pPr>
    </w:p>
    <w:p w14:paraId="3CB82754" w14:textId="6868DFD6" w:rsidR="005075CD" w:rsidRDefault="000B08D9" w:rsidP="00075F74">
      <w:pPr>
        <w:pStyle w:val="Heading3"/>
        <w:ind w:left="142"/>
        <w:rPr>
          <w:rFonts w:ascii="Myriad Pro" w:eastAsia="Myriad Pro" w:hAnsi="Myriad Pro" w:cs="Myriad Pro"/>
          <w:szCs w:val="40"/>
        </w:rPr>
      </w:pPr>
      <w:r>
        <w:rPr>
          <w:rFonts w:ascii="Myriad Pro" w:eastAsia="Myriad Pro" w:hAnsi="Myriad Pro" w:cs="Myriad Pro"/>
          <w:spacing w:val="2"/>
          <w:szCs w:val="40"/>
        </w:rPr>
        <w:lastRenderedPageBreak/>
        <w:t>R</w:t>
      </w:r>
      <w:r w:rsidRPr="00075F74">
        <w:t>eferences</w:t>
      </w:r>
    </w:p>
    <w:p w14:paraId="7FC9852C" w14:textId="7253CEE9" w:rsidR="005075CD" w:rsidRDefault="000B08D9" w:rsidP="004006AD">
      <w:pPr>
        <w:spacing w:before="66" w:after="120" w:line="240" w:lineRule="auto"/>
        <w:ind w:left="142" w:right="-20" w:hanging="32"/>
        <w:rPr>
          <w:rFonts w:ascii="Arial" w:eastAsia="Myriad Pro Semibold" w:hAnsi="Arial" w:cs="Arial"/>
          <w:b/>
          <w:bCs/>
          <w:color w:val="CB5C28"/>
          <w:sz w:val="32"/>
          <w:szCs w:val="32"/>
        </w:rPr>
      </w:pPr>
      <w:r w:rsidRPr="00075F74">
        <w:rPr>
          <w:rFonts w:ascii="Arial" w:eastAsia="Myriad Pro Semibold" w:hAnsi="Arial" w:cs="Arial"/>
          <w:b/>
          <w:bCs/>
          <w:color w:val="CB5C28"/>
          <w:spacing w:val="6"/>
          <w:sz w:val="32"/>
          <w:szCs w:val="32"/>
        </w:rPr>
        <w:t>SE</w:t>
      </w:r>
      <w:r w:rsidRPr="00075F74">
        <w:rPr>
          <w:rFonts w:ascii="Arial" w:eastAsia="Myriad Pro Semibold" w:hAnsi="Arial" w:cs="Arial"/>
          <w:b/>
          <w:bCs/>
          <w:color w:val="CB5C28"/>
          <w:spacing w:val="13"/>
          <w:sz w:val="32"/>
          <w:szCs w:val="32"/>
        </w:rPr>
        <w:t>C</w:t>
      </w:r>
      <w:r w:rsidRPr="00075F74">
        <w:rPr>
          <w:rFonts w:ascii="Arial" w:eastAsia="Myriad Pro Semibold" w:hAnsi="Arial" w:cs="Arial"/>
          <w:b/>
          <w:bCs/>
          <w:color w:val="CB5C28"/>
          <w:spacing w:val="6"/>
          <w:sz w:val="32"/>
          <w:szCs w:val="32"/>
        </w:rPr>
        <w:t>TIO</w:t>
      </w:r>
      <w:r w:rsidRPr="00075F74">
        <w:rPr>
          <w:rFonts w:ascii="Arial" w:eastAsia="Myriad Pro Semibold" w:hAnsi="Arial" w:cs="Arial"/>
          <w:b/>
          <w:bCs/>
          <w:color w:val="CB5C28"/>
          <w:sz w:val="32"/>
          <w:szCs w:val="32"/>
        </w:rPr>
        <w:t>N</w:t>
      </w:r>
      <w:r w:rsidRPr="00075F74">
        <w:rPr>
          <w:rFonts w:ascii="Arial" w:eastAsia="Myriad Pro Semibold" w:hAnsi="Arial" w:cs="Arial"/>
          <w:b/>
          <w:bCs/>
          <w:color w:val="CB5C28"/>
          <w:spacing w:val="3"/>
          <w:sz w:val="32"/>
          <w:szCs w:val="32"/>
        </w:rPr>
        <w:t xml:space="preserve"> </w:t>
      </w:r>
      <w:r w:rsidRPr="00075F74">
        <w:rPr>
          <w:rFonts w:ascii="Arial" w:eastAsia="Myriad Pro Semibold" w:hAnsi="Arial" w:cs="Arial"/>
          <w:b/>
          <w:bCs/>
          <w:color w:val="CB5C28"/>
          <w:sz w:val="32"/>
          <w:szCs w:val="32"/>
        </w:rPr>
        <w:t>7</w:t>
      </w:r>
    </w:p>
    <w:p w14:paraId="4612124D" w14:textId="1435C6D8" w:rsidR="004006AD" w:rsidRPr="00075F74" w:rsidRDefault="004006AD" w:rsidP="00075F74">
      <w:pPr>
        <w:spacing w:before="66" w:after="0" w:line="240" w:lineRule="auto"/>
        <w:ind w:left="142" w:right="-20" w:hanging="32"/>
        <w:rPr>
          <w:rFonts w:ascii="Arial" w:eastAsia="Myriad Pro Semibold" w:hAnsi="Arial" w:cs="Arial"/>
          <w:b/>
          <w:sz w:val="32"/>
          <w:szCs w:val="32"/>
        </w:rPr>
      </w:pPr>
      <w:r w:rsidRPr="00075F74">
        <w:rPr>
          <w:rFonts w:ascii="Arial" w:eastAsia="Myriad Pro Semibold" w:hAnsi="Arial" w:cs="Arial"/>
          <w:b/>
          <w:bCs/>
          <w:noProof/>
          <w:color w:val="CB5C28"/>
          <w:spacing w:val="6"/>
          <w:sz w:val="32"/>
          <w:szCs w:val="32"/>
          <w:lang w:val="en-AU" w:eastAsia="en-AU"/>
        </w:rPr>
        <w:drawing>
          <wp:inline distT="0" distB="0" distL="0" distR="0" wp14:anchorId="6E1A0C3B" wp14:editId="67DFFC4E">
            <wp:extent cx="5554340" cy="6667500"/>
            <wp:effectExtent l="0" t="0" r="8890" b="0"/>
            <wp:docPr id="190" name="Picture 94" descr="Background" title="Sec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94" descr="Background" title="Section 7"/>
                    <pic:cNvPicPr>
                      <a:picLocks noChangeAspect="1" noChangeArrowheads="1"/>
                    </pic:cNvPicPr>
                  </pic:nvPicPr>
                  <pic:blipFill>
                    <a:blip r:embed="rId191">
                      <a:extLst>
                        <a:ext uri="{28A0092B-C50C-407E-A947-70E740481C1C}">
                          <a14:useLocalDpi xmlns:a14="http://schemas.microsoft.com/office/drawing/2010/main"/>
                        </a:ext>
                      </a:extLst>
                    </a:blip>
                    <a:srcRect/>
                    <a:stretch>
                      <a:fillRect/>
                    </a:stretch>
                  </pic:blipFill>
                  <pic:spPr bwMode="auto">
                    <a:xfrm>
                      <a:off x="0" y="0"/>
                      <a:ext cx="5560896" cy="6675370"/>
                    </a:xfrm>
                    <a:prstGeom prst="rect">
                      <a:avLst/>
                    </a:prstGeom>
                    <a:noFill/>
                    <a:extLst/>
                  </pic:spPr>
                </pic:pic>
              </a:graphicData>
            </a:graphic>
          </wp:inline>
        </w:drawing>
      </w:r>
    </w:p>
    <w:p w14:paraId="7106EA02" w14:textId="77777777" w:rsidR="005075CD" w:rsidRDefault="005075CD">
      <w:pPr>
        <w:spacing w:after="0"/>
        <w:sectPr w:rsidR="005075CD" w:rsidSect="00075F74">
          <w:pgSz w:w="9980" w:h="14180"/>
          <w:pgMar w:top="426" w:right="460" w:bottom="340" w:left="460" w:header="4" w:footer="90" w:gutter="0"/>
          <w:cols w:space="720"/>
        </w:sectPr>
      </w:pPr>
    </w:p>
    <w:p w14:paraId="01B34FCB" w14:textId="77777777" w:rsidR="005075CD" w:rsidRDefault="005075CD">
      <w:pPr>
        <w:spacing w:after="0"/>
        <w:sectPr w:rsidR="005075CD" w:rsidSect="00E24704">
          <w:pgSz w:w="9980" w:h="14180"/>
          <w:pgMar w:top="1985" w:right="0" w:bottom="560" w:left="160" w:header="4" w:footer="90" w:gutter="0"/>
          <w:cols w:space="720"/>
        </w:sectPr>
      </w:pPr>
    </w:p>
    <w:p w14:paraId="5708C542" w14:textId="7DDF7E69" w:rsidR="005075CD" w:rsidRPr="00E307F4" w:rsidRDefault="000B08D9" w:rsidP="00E307F4">
      <w:pPr>
        <w:pStyle w:val="Heading2"/>
        <w:spacing w:line="180" w:lineRule="exact"/>
        <w:ind w:left="-142"/>
        <w:rPr>
          <w:spacing w:val="-5"/>
        </w:rPr>
      </w:pPr>
      <w:r w:rsidRPr="00E307F4">
        <w:rPr>
          <w:spacing w:val="-5"/>
        </w:rPr>
        <w:lastRenderedPageBreak/>
        <w:t>GLOSSARY</w:t>
      </w:r>
    </w:p>
    <w:p w14:paraId="06845CC2" w14:textId="77777777" w:rsidR="005075CD" w:rsidRPr="00355E7C" w:rsidRDefault="000B08D9" w:rsidP="00355E7C">
      <w:pPr>
        <w:pStyle w:val="Heading4"/>
      </w:pPr>
      <w:r w:rsidRPr="00355E7C">
        <w:t>Annual wage review</w:t>
      </w:r>
    </w:p>
    <w:p w14:paraId="3A7C4FD5" w14:textId="5105EE08" w:rsidR="005075CD" w:rsidRPr="00E307F4" w:rsidRDefault="000B08D9" w:rsidP="00F753BB">
      <w:pPr>
        <w:pStyle w:val="Text"/>
        <w:spacing w:line="180" w:lineRule="exact"/>
        <w:ind w:left="-142"/>
        <w:rPr>
          <w:spacing w:val="-5"/>
        </w:rPr>
      </w:pPr>
      <w:proofErr w:type="gramStart"/>
      <w:r w:rsidRPr="00E307F4">
        <w:rPr>
          <w:spacing w:val="-5"/>
        </w:rPr>
        <w:t>A review of minimum award wages and the national</w:t>
      </w:r>
      <w:r w:rsidR="00F753BB">
        <w:rPr>
          <w:spacing w:val="-5"/>
        </w:rPr>
        <w:t xml:space="preserve"> </w:t>
      </w:r>
      <w:r w:rsidRPr="00E307F4">
        <w:rPr>
          <w:spacing w:val="-5"/>
        </w:rPr>
        <w:t>minimum wage order conducted by Fair Work Australia each</w:t>
      </w:r>
      <w:r w:rsidR="00F753BB">
        <w:rPr>
          <w:spacing w:val="-5"/>
        </w:rPr>
        <w:t xml:space="preserve"> </w:t>
      </w:r>
      <w:r w:rsidRPr="00E307F4">
        <w:rPr>
          <w:spacing w:val="-5"/>
        </w:rPr>
        <w:t>financial year.</w:t>
      </w:r>
      <w:proofErr w:type="gramEnd"/>
    </w:p>
    <w:p w14:paraId="3FF74B5F" w14:textId="77777777" w:rsidR="005075CD" w:rsidRPr="00E307F4" w:rsidRDefault="000B08D9" w:rsidP="00E307F4">
      <w:pPr>
        <w:pStyle w:val="Heading4"/>
        <w:ind w:left="-142"/>
        <w:rPr>
          <w:spacing w:val="-5"/>
        </w:rPr>
      </w:pPr>
      <w:r w:rsidRPr="00E307F4">
        <w:rPr>
          <w:spacing w:val="-5"/>
        </w:rPr>
        <w:t>Australian Public Service (APS) employee</w:t>
      </w:r>
    </w:p>
    <w:p w14:paraId="16B503A8" w14:textId="4A7CAB85" w:rsidR="005075CD" w:rsidRPr="00E307F4" w:rsidRDefault="000B08D9" w:rsidP="00F753BB">
      <w:pPr>
        <w:pStyle w:val="Text"/>
        <w:spacing w:line="180" w:lineRule="exact"/>
        <w:ind w:left="-142"/>
        <w:rPr>
          <w:spacing w:val="-5"/>
        </w:rPr>
      </w:pPr>
      <w:r w:rsidRPr="00E307F4">
        <w:rPr>
          <w:spacing w:val="-5"/>
        </w:rPr>
        <w:t>A person engaged under section 22, or a person who is</w:t>
      </w:r>
      <w:r w:rsidR="00F753BB">
        <w:rPr>
          <w:spacing w:val="-5"/>
        </w:rPr>
        <w:t xml:space="preserve"> </w:t>
      </w:r>
      <w:r w:rsidRPr="00E307F4">
        <w:rPr>
          <w:spacing w:val="-5"/>
        </w:rPr>
        <w:t xml:space="preserve">engaged as an APS employee under section 72, of the </w:t>
      </w:r>
      <w:r w:rsidRPr="00E307F4">
        <w:rPr>
          <w:i/>
          <w:spacing w:val="-5"/>
        </w:rPr>
        <w:t>Public</w:t>
      </w:r>
      <w:r w:rsidR="00F753BB">
        <w:rPr>
          <w:spacing w:val="-5"/>
        </w:rPr>
        <w:t xml:space="preserve"> </w:t>
      </w:r>
      <w:r w:rsidRPr="00E307F4">
        <w:rPr>
          <w:i/>
          <w:spacing w:val="-5"/>
        </w:rPr>
        <w:t>Service Act 1999</w:t>
      </w:r>
      <w:r w:rsidRPr="00E307F4">
        <w:rPr>
          <w:spacing w:val="-5"/>
        </w:rPr>
        <w:t>.</w:t>
      </w:r>
    </w:p>
    <w:p w14:paraId="4EB4E2A7" w14:textId="77777777" w:rsidR="005075CD" w:rsidRPr="00E307F4" w:rsidRDefault="000B08D9" w:rsidP="00E307F4">
      <w:pPr>
        <w:pStyle w:val="Heading4"/>
        <w:ind w:left="-142"/>
        <w:rPr>
          <w:spacing w:val="-5"/>
        </w:rPr>
      </w:pPr>
      <w:r w:rsidRPr="00E307F4">
        <w:rPr>
          <w:spacing w:val="-5"/>
        </w:rPr>
        <w:t>Assisted Voluntary Resolution</w:t>
      </w:r>
    </w:p>
    <w:p w14:paraId="7B8EF819" w14:textId="59E9624B" w:rsidR="005075CD" w:rsidRPr="00E307F4" w:rsidRDefault="000B08D9" w:rsidP="00F753BB">
      <w:pPr>
        <w:pStyle w:val="Text"/>
        <w:spacing w:line="180" w:lineRule="exact"/>
        <w:ind w:left="-142"/>
        <w:rPr>
          <w:spacing w:val="-5"/>
        </w:rPr>
      </w:pPr>
      <w:r w:rsidRPr="00E307F4">
        <w:rPr>
          <w:spacing w:val="-5"/>
        </w:rPr>
        <w:t>Assists alleged wrongdoers and complainants find a fair and</w:t>
      </w:r>
      <w:r w:rsidR="00F753BB">
        <w:rPr>
          <w:spacing w:val="-5"/>
        </w:rPr>
        <w:t xml:space="preserve"> </w:t>
      </w:r>
      <w:r w:rsidRPr="00E307F4">
        <w:rPr>
          <w:spacing w:val="-5"/>
        </w:rPr>
        <w:t>mutually acceptable resolution to a workplace complaint,</w:t>
      </w:r>
      <w:r w:rsidR="00F753BB">
        <w:rPr>
          <w:spacing w:val="-5"/>
        </w:rPr>
        <w:t xml:space="preserve"> </w:t>
      </w:r>
      <w:r w:rsidRPr="00E307F4">
        <w:rPr>
          <w:spacing w:val="-5"/>
        </w:rPr>
        <w:t>without having to immediately resort to formal investigation.</w:t>
      </w:r>
    </w:p>
    <w:p w14:paraId="04980094" w14:textId="77777777" w:rsidR="005075CD" w:rsidRPr="00E307F4" w:rsidRDefault="000B08D9" w:rsidP="00E307F4">
      <w:pPr>
        <w:pStyle w:val="Heading4"/>
        <w:ind w:left="-142"/>
        <w:rPr>
          <w:spacing w:val="-5"/>
        </w:rPr>
      </w:pPr>
      <w:r w:rsidRPr="00E307F4">
        <w:rPr>
          <w:spacing w:val="-5"/>
        </w:rPr>
        <w:t>Corporate governance</w:t>
      </w:r>
    </w:p>
    <w:p w14:paraId="2DF6087A" w14:textId="4A90C7FB" w:rsidR="005075CD" w:rsidRPr="00E307F4" w:rsidRDefault="000B08D9" w:rsidP="00F753BB">
      <w:pPr>
        <w:pStyle w:val="Text"/>
        <w:spacing w:line="180" w:lineRule="exact"/>
        <w:ind w:left="-142"/>
        <w:rPr>
          <w:spacing w:val="-5"/>
        </w:rPr>
      </w:pPr>
      <w:proofErr w:type="gramStart"/>
      <w:r w:rsidRPr="00E307F4">
        <w:rPr>
          <w:spacing w:val="-5"/>
        </w:rPr>
        <w:t>The process by which agencies are directed and controlled.</w:t>
      </w:r>
      <w:proofErr w:type="gramEnd"/>
      <w:r w:rsidR="00F753BB">
        <w:rPr>
          <w:spacing w:val="-5"/>
        </w:rPr>
        <w:t xml:space="preserve"> </w:t>
      </w:r>
      <w:r w:rsidRPr="00E307F4">
        <w:rPr>
          <w:spacing w:val="-5"/>
        </w:rPr>
        <w:t>It is generally understood to encompass authority,</w:t>
      </w:r>
      <w:r w:rsidR="00F753BB">
        <w:rPr>
          <w:spacing w:val="-5"/>
        </w:rPr>
        <w:t xml:space="preserve"> </w:t>
      </w:r>
      <w:r w:rsidRPr="00E307F4">
        <w:rPr>
          <w:spacing w:val="-5"/>
        </w:rPr>
        <w:t>accountability, stewardship, leadership, direction and control.</w:t>
      </w:r>
    </w:p>
    <w:p w14:paraId="45D62053" w14:textId="77777777" w:rsidR="005075CD" w:rsidRPr="00E307F4" w:rsidRDefault="000B08D9" w:rsidP="00E307F4">
      <w:pPr>
        <w:pStyle w:val="Heading4"/>
        <w:ind w:left="-142"/>
        <w:rPr>
          <w:spacing w:val="-5"/>
        </w:rPr>
      </w:pPr>
      <w:r w:rsidRPr="00E307F4">
        <w:rPr>
          <w:spacing w:val="-5"/>
        </w:rPr>
        <w:t>Enforceable undertakings</w:t>
      </w:r>
    </w:p>
    <w:p w14:paraId="0175AA3D" w14:textId="603CE204" w:rsidR="005075CD" w:rsidRPr="00E307F4" w:rsidRDefault="000B08D9" w:rsidP="00F753BB">
      <w:pPr>
        <w:pStyle w:val="Text"/>
        <w:spacing w:line="180" w:lineRule="exact"/>
        <w:ind w:left="-142"/>
        <w:rPr>
          <w:spacing w:val="-5"/>
        </w:rPr>
      </w:pPr>
      <w:proofErr w:type="gramStart"/>
      <w:r w:rsidRPr="00E307F4">
        <w:rPr>
          <w:spacing w:val="-5"/>
        </w:rPr>
        <w:t>A written commitment outlining how a person intends to</w:t>
      </w:r>
      <w:r w:rsidR="00F753BB">
        <w:rPr>
          <w:spacing w:val="-5"/>
        </w:rPr>
        <w:t xml:space="preserve"> </w:t>
      </w:r>
      <w:r w:rsidRPr="00E307F4">
        <w:rPr>
          <w:spacing w:val="-5"/>
        </w:rPr>
        <w:t>rectify a contravention.</w:t>
      </w:r>
      <w:proofErr w:type="gramEnd"/>
    </w:p>
    <w:p w14:paraId="0AB1CA94" w14:textId="77777777" w:rsidR="005075CD" w:rsidRPr="00E307F4" w:rsidRDefault="000B08D9" w:rsidP="00E307F4">
      <w:pPr>
        <w:pStyle w:val="Heading4"/>
        <w:ind w:left="-142"/>
        <w:rPr>
          <w:spacing w:val="-5"/>
        </w:rPr>
      </w:pPr>
      <w:r w:rsidRPr="00E307F4">
        <w:rPr>
          <w:spacing w:val="-5"/>
        </w:rPr>
        <w:t>Enterprise agreement</w:t>
      </w:r>
    </w:p>
    <w:p w14:paraId="165B5D5D" w14:textId="3DB68446" w:rsidR="005075CD" w:rsidRPr="00E307F4" w:rsidRDefault="000B08D9" w:rsidP="00F753BB">
      <w:pPr>
        <w:pStyle w:val="Text"/>
        <w:spacing w:line="180" w:lineRule="exact"/>
        <w:ind w:left="-142"/>
        <w:rPr>
          <w:spacing w:val="-5"/>
        </w:rPr>
      </w:pPr>
      <w:r w:rsidRPr="00E307F4">
        <w:rPr>
          <w:spacing w:val="-5"/>
        </w:rPr>
        <w:t xml:space="preserve">An agreement made under the </w:t>
      </w:r>
      <w:r w:rsidRPr="00E307F4">
        <w:rPr>
          <w:i/>
          <w:spacing w:val="-5"/>
        </w:rPr>
        <w:t xml:space="preserve">Fair Work Act 2009 </w:t>
      </w:r>
      <w:r w:rsidRPr="00E307F4">
        <w:rPr>
          <w:spacing w:val="-5"/>
        </w:rPr>
        <w:t>(on or after</w:t>
      </w:r>
      <w:r w:rsidR="00F753BB">
        <w:rPr>
          <w:spacing w:val="-5"/>
        </w:rPr>
        <w:t xml:space="preserve"> </w:t>
      </w:r>
      <w:r w:rsidRPr="00E307F4">
        <w:rPr>
          <w:spacing w:val="-5"/>
        </w:rPr>
        <w:t xml:space="preserve">1 July 2009) between one </w:t>
      </w:r>
      <w:r w:rsidR="00F753BB">
        <w:rPr>
          <w:spacing w:val="-5"/>
        </w:rPr>
        <w:t xml:space="preserve">or more employers and a group of </w:t>
      </w:r>
      <w:r w:rsidRPr="00E307F4">
        <w:rPr>
          <w:spacing w:val="-5"/>
        </w:rPr>
        <w:t>employees about terms and conditions of employment for</w:t>
      </w:r>
      <w:r w:rsidR="00F753BB">
        <w:rPr>
          <w:spacing w:val="-5"/>
        </w:rPr>
        <w:t xml:space="preserve"> </w:t>
      </w:r>
      <w:r w:rsidRPr="00E307F4">
        <w:rPr>
          <w:spacing w:val="-5"/>
        </w:rPr>
        <w:t>those employees.</w:t>
      </w:r>
    </w:p>
    <w:p w14:paraId="4D49AD47" w14:textId="77777777" w:rsidR="005075CD" w:rsidRPr="00E307F4" w:rsidRDefault="000B08D9" w:rsidP="00E307F4">
      <w:pPr>
        <w:pStyle w:val="Heading4"/>
        <w:ind w:left="-142"/>
        <w:rPr>
          <w:spacing w:val="-5"/>
        </w:rPr>
      </w:pPr>
      <w:r w:rsidRPr="00E307F4">
        <w:rPr>
          <w:spacing w:val="-5"/>
        </w:rPr>
        <w:t>Fair Work Australia</w:t>
      </w:r>
    </w:p>
    <w:p w14:paraId="7906AC63" w14:textId="016580C3" w:rsidR="005075CD" w:rsidRPr="00E307F4" w:rsidRDefault="000B08D9" w:rsidP="00E307F4">
      <w:pPr>
        <w:pStyle w:val="Text"/>
        <w:spacing w:line="180" w:lineRule="exact"/>
        <w:ind w:left="-142"/>
        <w:rPr>
          <w:spacing w:val="-5"/>
        </w:rPr>
      </w:pPr>
      <w:r w:rsidRPr="00E307F4">
        <w:rPr>
          <w:spacing w:val="-5"/>
        </w:rPr>
        <w:t xml:space="preserve">The national workplace relations tribunal created by the </w:t>
      </w:r>
      <w:r w:rsidRPr="00E307F4">
        <w:rPr>
          <w:i/>
          <w:spacing w:val="-5"/>
        </w:rPr>
        <w:t>Fair</w:t>
      </w:r>
      <w:r w:rsidR="00F753BB">
        <w:rPr>
          <w:i/>
          <w:spacing w:val="-5"/>
        </w:rPr>
        <w:t xml:space="preserve"> </w:t>
      </w:r>
      <w:r w:rsidRPr="00E307F4">
        <w:rPr>
          <w:i/>
          <w:spacing w:val="-5"/>
        </w:rPr>
        <w:t>Work Act 2009</w:t>
      </w:r>
      <w:r w:rsidRPr="00E307F4">
        <w:rPr>
          <w:spacing w:val="-5"/>
        </w:rPr>
        <w:t>. It is an independent body with power to carry</w:t>
      </w:r>
      <w:r w:rsidR="00F753BB">
        <w:rPr>
          <w:spacing w:val="-5"/>
        </w:rPr>
        <w:t xml:space="preserve"> </w:t>
      </w:r>
      <w:r w:rsidRPr="00E307F4">
        <w:rPr>
          <w:spacing w:val="-5"/>
        </w:rPr>
        <w:t>out a range of functions covering: the safety net of minimum</w:t>
      </w:r>
      <w:r w:rsidR="00F753BB">
        <w:rPr>
          <w:spacing w:val="-5"/>
        </w:rPr>
        <w:t xml:space="preserve"> </w:t>
      </w:r>
      <w:r w:rsidRPr="00E307F4">
        <w:rPr>
          <w:spacing w:val="-5"/>
        </w:rPr>
        <w:t>wages and employment conditions; enterprise bargaining;</w:t>
      </w:r>
      <w:r w:rsidR="00F753BB" w:rsidRPr="00E307F4">
        <w:rPr>
          <w:spacing w:val="-5"/>
        </w:rPr>
        <w:t xml:space="preserve"> </w:t>
      </w:r>
      <w:r w:rsidRPr="00E307F4">
        <w:rPr>
          <w:spacing w:val="-5"/>
        </w:rPr>
        <w:t>industrial action; dispute resolution and termination of</w:t>
      </w:r>
      <w:r w:rsidR="00F753BB">
        <w:rPr>
          <w:spacing w:val="-5"/>
        </w:rPr>
        <w:t xml:space="preserve"> </w:t>
      </w:r>
      <w:r w:rsidRPr="00E307F4">
        <w:rPr>
          <w:spacing w:val="-5"/>
        </w:rPr>
        <w:t>employment.</w:t>
      </w:r>
    </w:p>
    <w:p w14:paraId="5C809520" w14:textId="77777777" w:rsidR="005075CD" w:rsidRPr="00E307F4" w:rsidRDefault="000B08D9" w:rsidP="00E307F4">
      <w:pPr>
        <w:pStyle w:val="Heading4"/>
        <w:ind w:left="-142"/>
        <w:rPr>
          <w:spacing w:val="-5"/>
        </w:rPr>
      </w:pPr>
      <w:r w:rsidRPr="00E307F4">
        <w:rPr>
          <w:spacing w:val="-5"/>
        </w:rPr>
        <w:t>General protections</w:t>
      </w:r>
    </w:p>
    <w:p w14:paraId="273086DE" w14:textId="2BF01962" w:rsidR="005075CD" w:rsidRPr="00E307F4" w:rsidRDefault="000B08D9" w:rsidP="00E307F4">
      <w:pPr>
        <w:pStyle w:val="Text"/>
        <w:spacing w:line="180" w:lineRule="exact"/>
        <w:ind w:left="-142"/>
        <w:rPr>
          <w:spacing w:val="-5"/>
        </w:rPr>
      </w:pPr>
      <w:r w:rsidRPr="00E307F4">
        <w:rPr>
          <w:spacing w:val="-5"/>
        </w:rPr>
        <w:t xml:space="preserve">Protections provided by the </w:t>
      </w:r>
      <w:r w:rsidRPr="00E307F4">
        <w:rPr>
          <w:i/>
          <w:spacing w:val="-5"/>
        </w:rPr>
        <w:t>Fair Work Act 2009</w:t>
      </w:r>
      <w:r w:rsidRPr="00E307F4">
        <w:rPr>
          <w:spacing w:val="-5"/>
        </w:rPr>
        <w:t>, relating</w:t>
      </w:r>
      <w:r w:rsidR="00F753BB">
        <w:rPr>
          <w:spacing w:val="-5"/>
        </w:rPr>
        <w:t xml:space="preserve"> </w:t>
      </w:r>
      <w:r w:rsidRPr="00E307F4">
        <w:rPr>
          <w:spacing w:val="-5"/>
        </w:rPr>
        <w:t>to workplace discrimination, sham contracting, and</w:t>
      </w:r>
      <w:r w:rsidR="00F753BB">
        <w:rPr>
          <w:spacing w:val="-5"/>
        </w:rPr>
        <w:t xml:space="preserve"> </w:t>
      </w:r>
      <w:r w:rsidRPr="00E307F4">
        <w:rPr>
          <w:spacing w:val="-5"/>
        </w:rPr>
        <w:t>workplace rights.</w:t>
      </w:r>
    </w:p>
    <w:p w14:paraId="640E3815" w14:textId="77777777" w:rsidR="005075CD" w:rsidRPr="00E307F4" w:rsidRDefault="000B08D9" w:rsidP="00E307F4">
      <w:pPr>
        <w:pStyle w:val="Heading4"/>
        <w:ind w:left="-142"/>
        <w:rPr>
          <w:spacing w:val="-5"/>
        </w:rPr>
      </w:pPr>
      <w:r w:rsidRPr="00E307F4">
        <w:rPr>
          <w:spacing w:val="-5"/>
        </w:rPr>
        <w:t>Individual Flexibility Agreement (</w:t>
      </w:r>
      <w:proofErr w:type="spellStart"/>
      <w:r w:rsidRPr="00E307F4">
        <w:rPr>
          <w:spacing w:val="-5"/>
        </w:rPr>
        <w:t>IFA</w:t>
      </w:r>
      <w:proofErr w:type="spellEnd"/>
      <w:r w:rsidRPr="00E307F4">
        <w:rPr>
          <w:spacing w:val="-5"/>
        </w:rPr>
        <w:t>)</w:t>
      </w:r>
    </w:p>
    <w:p w14:paraId="29F87E8A" w14:textId="4B12FF58" w:rsidR="005075CD" w:rsidRPr="00E307F4" w:rsidRDefault="000B08D9" w:rsidP="00E307F4">
      <w:pPr>
        <w:pStyle w:val="Text"/>
        <w:spacing w:line="180" w:lineRule="exact"/>
        <w:ind w:left="-142"/>
        <w:rPr>
          <w:spacing w:val="-5"/>
        </w:rPr>
      </w:pPr>
      <w:r w:rsidRPr="00E307F4">
        <w:rPr>
          <w:spacing w:val="-5"/>
        </w:rPr>
        <w:t>An agreement between an employer and an employee, that</w:t>
      </w:r>
      <w:r w:rsidR="00F753BB">
        <w:rPr>
          <w:spacing w:val="-5"/>
        </w:rPr>
        <w:t xml:space="preserve"> </w:t>
      </w:r>
      <w:r w:rsidRPr="00E307F4">
        <w:rPr>
          <w:spacing w:val="-5"/>
        </w:rPr>
        <w:t>can vary the effect of some conditions of a modern award or</w:t>
      </w:r>
      <w:r w:rsidR="00F753BB">
        <w:rPr>
          <w:spacing w:val="-5"/>
        </w:rPr>
        <w:t xml:space="preserve"> </w:t>
      </w:r>
      <w:r w:rsidRPr="00E307F4">
        <w:rPr>
          <w:spacing w:val="-5"/>
        </w:rPr>
        <w:t>enterprise agreement. The Individual Flexibility Agreement</w:t>
      </w:r>
      <w:r w:rsidR="00F753BB">
        <w:rPr>
          <w:spacing w:val="-5"/>
        </w:rPr>
        <w:t xml:space="preserve"> </w:t>
      </w:r>
      <w:r w:rsidRPr="00E307F4">
        <w:rPr>
          <w:spacing w:val="-5"/>
        </w:rPr>
        <w:t xml:space="preserve">must pass the ‘Better </w:t>
      </w:r>
      <w:proofErr w:type="gramStart"/>
      <w:r w:rsidRPr="00E307F4">
        <w:rPr>
          <w:spacing w:val="-5"/>
        </w:rPr>
        <w:t>Off</w:t>
      </w:r>
      <w:proofErr w:type="gramEnd"/>
      <w:r w:rsidRPr="00E307F4">
        <w:rPr>
          <w:spacing w:val="-5"/>
        </w:rPr>
        <w:t xml:space="preserve"> Overall Test’, but does not need to</w:t>
      </w:r>
      <w:r w:rsidR="00F753BB">
        <w:rPr>
          <w:spacing w:val="-5"/>
        </w:rPr>
        <w:t xml:space="preserve"> </w:t>
      </w:r>
      <w:r w:rsidRPr="00E307F4">
        <w:rPr>
          <w:spacing w:val="-5"/>
        </w:rPr>
        <w:t>be registered.</w:t>
      </w:r>
    </w:p>
    <w:p w14:paraId="5666965C" w14:textId="77777777" w:rsidR="005075CD" w:rsidRPr="00E307F4" w:rsidRDefault="000B08D9" w:rsidP="00E307F4">
      <w:pPr>
        <w:pStyle w:val="Heading4"/>
        <w:ind w:left="-142"/>
        <w:rPr>
          <w:spacing w:val="-5"/>
        </w:rPr>
      </w:pPr>
      <w:r w:rsidRPr="00E307F4">
        <w:rPr>
          <w:spacing w:val="-5"/>
        </w:rPr>
        <w:t>Industrial instruments</w:t>
      </w:r>
    </w:p>
    <w:p w14:paraId="0E152ED3" w14:textId="32164AEF" w:rsidR="005075CD" w:rsidRPr="00E307F4" w:rsidRDefault="000B08D9" w:rsidP="00E307F4">
      <w:pPr>
        <w:pStyle w:val="Text"/>
        <w:spacing w:line="180" w:lineRule="exact"/>
        <w:ind w:left="-142"/>
        <w:rPr>
          <w:spacing w:val="-5"/>
        </w:rPr>
      </w:pPr>
      <w:proofErr w:type="gramStart"/>
      <w:r w:rsidRPr="00E307F4">
        <w:rPr>
          <w:spacing w:val="-5"/>
        </w:rPr>
        <w:t>Sets out minimum conditions of employment for employees.</w:t>
      </w:r>
      <w:proofErr w:type="gramEnd"/>
      <w:r w:rsidR="00F753BB" w:rsidRPr="00E307F4">
        <w:rPr>
          <w:spacing w:val="-5"/>
        </w:rPr>
        <w:t xml:space="preserve"> </w:t>
      </w:r>
      <w:r w:rsidRPr="00E307F4">
        <w:rPr>
          <w:spacing w:val="-5"/>
        </w:rPr>
        <w:t>Instrument types include modern awards, enterprise</w:t>
      </w:r>
      <w:r w:rsidR="00F753BB">
        <w:rPr>
          <w:spacing w:val="-5"/>
        </w:rPr>
        <w:t xml:space="preserve"> </w:t>
      </w:r>
      <w:r w:rsidRPr="00E307F4">
        <w:rPr>
          <w:spacing w:val="-5"/>
        </w:rPr>
        <w:t>agreements, award-based transitional instruments, transitional</w:t>
      </w:r>
      <w:r w:rsidR="00F753BB">
        <w:rPr>
          <w:spacing w:val="-5"/>
        </w:rPr>
        <w:t xml:space="preserve"> </w:t>
      </w:r>
      <w:r w:rsidRPr="00E307F4">
        <w:rPr>
          <w:spacing w:val="-5"/>
        </w:rPr>
        <w:t>minimum wage instruments and agreement-based</w:t>
      </w:r>
      <w:r w:rsidR="00F753BB">
        <w:rPr>
          <w:spacing w:val="-5"/>
        </w:rPr>
        <w:t xml:space="preserve"> </w:t>
      </w:r>
      <w:r w:rsidRPr="00E307F4">
        <w:rPr>
          <w:spacing w:val="-5"/>
        </w:rPr>
        <w:t>transitional instruments.</w:t>
      </w:r>
    </w:p>
    <w:p w14:paraId="5DB20B0C" w14:textId="236B1AF4" w:rsidR="005075CD" w:rsidRPr="00E307F4" w:rsidRDefault="000B08D9" w:rsidP="00E307F4">
      <w:pPr>
        <w:pStyle w:val="Heading4"/>
        <w:ind w:left="-142"/>
        <w:rPr>
          <w:spacing w:val="-5"/>
        </w:rPr>
      </w:pPr>
      <w:r w:rsidRPr="00E307F4">
        <w:rPr>
          <w:spacing w:val="-5"/>
        </w:rPr>
        <w:t>Mediation</w:t>
      </w:r>
    </w:p>
    <w:p w14:paraId="00D46428" w14:textId="279D6533" w:rsidR="005075CD" w:rsidRPr="00E307F4" w:rsidRDefault="000B08D9" w:rsidP="00E307F4">
      <w:pPr>
        <w:pStyle w:val="Text"/>
        <w:spacing w:line="180" w:lineRule="exact"/>
        <w:ind w:left="-142"/>
        <w:rPr>
          <w:spacing w:val="-5"/>
        </w:rPr>
      </w:pPr>
      <w:proofErr w:type="gramStart"/>
      <w:r w:rsidRPr="00E307F4">
        <w:rPr>
          <w:spacing w:val="-5"/>
        </w:rPr>
        <w:t>A dispute resolution process that focuses on assisting parties</w:t>
      </w:r>
      <w:r w:rsidR="00F753BB">
        <w:rPr>
          <w:spacing w:val="-5"/>
        </w:rPr>
        <w:t xml:space="preserve"> </w:t>
      </w:r>
      <w:r w:rsidRPr="00E307F4">
        <w:rPr>
          <w:spacing w:val="-5"/>
        </w:rPr>
        <w:t>to reach a mutual agreement, and to resolve disagreements</w:t>
      </w:r>
      <w:r w:rsidR="00F753BB">
        <w:rPr>
          <w:spacing w:val="-5"/>
        </w:rPr>
        <w:t xml:space="preserve"> </w:t>
      </w:r>
      <w:r w:rsidRPr="00E307F4">
        <w:rPr>
          <w:spacing w:val="-5"/>
        </w:rPr>
        <w:t>on their own terms.</w:t>
      </w:r>
      <w:proofErr w:type="gramEnd"/>
    </w:p>
    <w:p w14:paraId="4827E8E8" w14:textId="77777777" w:rsidR="005075CD" w:rsidRPr="00E307F4" w:rsidRDefault="000B08D9" w:rsidP="00E307F4">
      <w:pPr>
        <w:pStyle w:val="Heading4"/>
        <w:ind w:left="-142"/>
        <w:rPr>
          <w:spacing w:val="-5"/>
        </w:rPr>
      </w:pPr>
      <w:r w:rsidRPr="00E307F4">
        <w:rPr>
          <w:spacing w:val="-5"/>
        </w:rPr>
        <w:t>Modern awards</w:t>
      </w:r>
    </w:p>
    <w:p w14:paraId="4221D02A" w14:textId="0A071083" w:rsidR="005075CD" w:rsidRPr="00E307F4" w:rsidRDefault="000B08D9" w:rsidP="00E307F4">
      <w:pPr>
        <w:pStyle w:val="Text"/>
        <w:spacing w:line="180" w:lineRule="exact"/>
        <w:ind w:left="-142"/>
        <w:rPr>
          <w:spacing w:val="-5"/>
        </w:rPr>
      </w:pPr>
      <w:r w:rsidRPr="00E307F4">
        <w:rPr>
          <w:spacing w:val="-5"/>
        </w:rPr>
        <w:t>An award made by the Australian Industrial Relations</w:t>
      </w:r>
      <w:r w:rsidR="00F753BB">
        <w:rPr>
          <w:spacing w:val="-5"/>
        </w:rPr>
        <w:t xml:space="preserve"> </w:t>
      </w:r>
      <w:r w:rsidRPr="00E307F4">
        <w:rPr>
          <w:spacing w:val="-5"/>
        </w:rPr>
        <w:t xml:space="preserve">Commission as part of the award </w:t>
      </w:r>
      <w:proofErr w:type="spellStart"/>
      <w:r w:rsidRPr="00E307F4">
        <w:rPr>
          <w:spacing w:val="-5"/>
        </w:rPr>
        <w:t>modernisation</w:t>
      </w:r>
      <w:proofErr w:type="spellEnd"/>
      <w:r w:rsidRPr="00E307F4">
        <w:rPr>
          <w:spacing w:val="-5"/>
        </w:rPr>
        <w:t xml:space="preserve"> process that</w:t>
      </w:r>
      <w:r w:rsidR="00F753BB">
        <w:rPr>
          <w:spacing w:val="-5"/>
        </w:rPr>
        <w:t xml:space="preserve"> </w:t>
      </w:r>
      <w:r w:rsidRPr="00E307F4">
        <w:rPr>
          <w:spacing w:val="-5"/>
        </w:rPr>
        <w:t>commenced operation on 1 January 2010. Modern awards</w:t>
      </w:r>
      <w:r w:rsidR="00F753BB">
        <w:rPr>
          <w:spacing w:val="-5"/>
        </w:rPr>
        <w:t xml:space="preserve"> </w:t>
      </w:r>
      <w:r w:rsidRPr="00E307F4">
        <w:rPr>
          <w:spacing w:val="-5"/>
        </w:rPr>
        <w:t>supplement the National Employment Standards by setting</w:t>
      </w:r>
      <w:r w:rsidR="00F753BB">
        <w:rPr>
          <w:spacing w:val="-5"/>
        </w:rPr>
        <w:t xml:space="preserve"> </w:t>
      </w:r>
      <w:r w:rsidRPr="00E307F4">
        <w:rPr>
          <w:spacing w:val="-5"/>
        </w:rPr>
        <w:t>out additional minimum terms and conditions that apply</w:t>
      </w:r>
      <w:r w:rsidR="00F753BB">
        <w:rPr>
          <w:spacing w:val="-5"/>
        </w:rPr>
        <w:t xml:space="preserve"> </w:t>
      </w:r>
      <w:r w:rsidRPr="00E307F4">
        <w:rPr>
          <w:spacing w:val="-5"/>
        </w:rPr>
        <w:t xml:space="preserve">in a particular industry or occupation including </w:t>
      </w:r>
      <w:r w:rsidRPr="00E307F4">
        <w:rPr>
          <w:spacing w:val="-5"/>
        </w:rPr>
        <w:lastRenderedPageBreak/>
        <w:t>monetary</w:t>
      </w:r>
      <w:r w:rsidR="00F753BB">
        <w:rPr>
          <w:spacing w:val="-5"/>
        </w:rPr>
        <w:t xml:space="preserve"> </w:t>
      </w:r>
      <w:r w:rsidRPr="00E307F4">
        <w:rPr>
          <w:spacing w:val="-5"/>
        </w:rPr>
        <w:t>entitlements such as wages, penalty rates and allowances.</w:t>
      </w:r>
    </w:p>
    <w:p w14:paraId="5BFE2D7C" w14:textId="77777777" w:rsidR="005075CD" w:rsidRPr="00E307F4" w:rsidRDefault="000B08D9" w:rsidP="00E307F4">
      <w:pPr>
        <w:pStyle w:val="Heading4"/>
        <w:ind w:left="-142"/>
        <w:rPr>
          <w:spacing w:val="-5"/>
        </w:rPr>
      </w:pPr>
      <w:r w:rsidRPr="00E307F4">
        <w:rPr>
          <w:spacing w:val="-5"/>
        </w:rPr>
        <w:t>National Employment Standards (</w:t>
      </w:r>
      <w:proofErr w:type="spellStart"/>
      <w:r w:rsidRPr="00E307F4">
        <w:rPr>
          <w:spacing w:val="-5"/>
        </w:rPr>
        <w:t>NES</w:t>
      </w:r>
      <w:proofErr w:type="spellEnd"/>
      <w:r w:rsidRPr="00E307F4">
        <w:rPr>
          <w:spacing w:val="-5"/>
        </w:rPr>
        <w:t>)</w:t>
      </w:r>
    </w:p>
    <w:p w14:paraId="3F4BFA49" w14:textId="1BCBD606" w:rsidR="005075CD" w:rsidRPr="00E307F4" w:rsidRDefault="000B08D9" w:rsidP="00E307F4">
      <w:pPr>
        <w:pStyle w:val="Text"/>
        <w:spacing w:line="180" w:lineRule="exact"/>
        <w:ind w:left="-142"/>
        <w:rPr>
          <w:spacing w:val="-5"/>
        </w:rPr>
      </w:pPr>
      <w:proofErr w:type="gramStart"/>
      <w:r w:rsidRPr="00E307F4">
        <w:rPr>
          <w:spacing w:val="-5"/>
        </w:rPr>
        <w:t>Ten minimum standards of employment that apply to national</w:t>
      </w:r>
      <w:r w:rsidR="00F753BB">
        <w:rPr>
          <w:spacing w:val="-5"/>
        </w:rPr>
        <w:t xml:space="preserve"> </w:t>
      </w:r>
      <w:r w:rsidRPr="00E307F4">
        <w:rPr>
          <w:spacing w:val="-5"/>
        </w:rPr>
        <w:t>system employees from 1 January 2010.</w:t>
      </w:r>
      <w:proofErr w:type="gramEnd"/>
      <w:r w:rsidRPr="00E307F4">
        <w:rPr>
          <w:spacing w:val="-5"/>
        </w:rPr>
        <w:t xml:space="preserve"> For a list of the </w:t>
      </w:r>
      <w:proofErr w:type="spellStart"/>
      <w:r w:rsidRPr="00E307F4">
        <w:rPr>
          <w:spacing w:val="-5"/>
        </w:rPr>
        <w:t>NES</w:t>
      </w:r>
      <w:proofErr w:type="spellEnd"/>
      <w:r w:rsidR="00F753BB">
        <w:rPr>
          <w:spacing w:val="-5"/>
        </w:rPr>
        <w:t xml:space="preserve"> </w:t>
      </w:r>
      <w:hyperlink r:id="rId192">
        <w:r w:rsidRPr="00E307F4">
          <w:rPr>
            <w:spacing w:val="-5"/>
          </w:rPr>
          <w:t>visit www.fairwork.gov.au/nes</w:t>
        </w:r>
      </w:hyperlink>
      <w:r w:rsidRPr="00E307F4">
        <w:rPr>
          <w:spacing w:val="-5"/>
        </w:rPr>
        <w:t>.</w:t>
      </w:r>
    </w:p>
    <w:p w14:paraId="4A75CCC9" w14:textId="77777777" w:rsidR="005075CD" w:rsidRPr="00E307F4" w:rsidRDefault="000B08D9" w:rsidP="00E307F4">
      <w:pPr>
        <w:pStyle w:val="Heading4"/>
        <w:ind w:left="-142"/>
        <w:rPr>
          <w:spacing w:val="-5"/>
        </w:rPr>
      </w:pPr>
      <w:proofErr w:type="spellStart"/>
      <w:r w:rsidRPr="00E307F4">
        <w:rPr>
          <w:spacing w:val="-5"/>
        </w:rPr>
        <w:t>Phoenixing</w:t>
      </w:r>
      <w:proofErr w:type="spellEnd"/>
    </w:p>
    <w:p w14:paraId="132FE64F" w14:textId="2A37CD17" w:rsidR="005075CD" w:rsidRPr="00E307F4" w:rsidRDefault="000B08D9" w:rsidP="00E307F4">
      <w:pPr>
        <w:pStyle w:val="Text"/>
        <w:spacing w:line="180" w:lineRule="exact"/>
        <w:ind w:left="-142"/>
        <w:rPr>
          <w:spacing w:val="-5"/>
        </w:rPr>
      </w:pPr>
      <w:proofErr w:type="gramStart"/>
      <w:r w:rsidRPr="00E307F4">
        <w:rPr>
          <w:spacing w:val="-5"/>
        </w:rPr>
        <w:t>Involves a company intentionally accumulating debts to</w:t>
      </w:r>
      <w:r w:rsidR="00F753BB">
        <w:rPr>
          <w:spacing w:val="-5"/>
        </w:rPr>
        <w:t xml:space="preserve"> </w:t>
      </w:r>
      <w:r w:rsidRPr="00E307F4">
        <w:rPr>
          <w:spacing w:val="-5"/>
        </w:rPr>
        <w:t>improve cash flow or wealth and then liquidating to avoid</w:t>
      </w:r>
      <w:r w:rsidR="00F753BB">
        <w:rPr>
          <w:spacing w:val="-5"/>
        </w:rPr>
        <w:t xml:space="preserve"> </w:t>
      </w:r>
      <w:r w:rsidRPr="00E307F4">
        <w:rPr>
          <w:spacing w:val="-5"/>
        </w:rPr>
        <w:t>paying the debt.</w:t>
      </w:r>
      <w:proofErr w:type="gramEnd"/>
      <w:r w:rsidRPr="00E307F4">
        <w:rPr>
          <w:spacing w:val="-5"/>
        </w:rPr>
        <w:t xml:space="preserve"> The business is then continued as another</w:t>
      </w:r>
      <w:r w:rsidR="00F753BB">
        <w:rPr>
          <w:spacing w:val="-5"/>
        </w:rPr>
        <w:t xml:space="preserve"> </w:t>
      </w:r>
      <w:r w:rsidRPr="00E307F4">
        <w:rPr>
          <w:spacing w:val="-5"/>
        </w:rPr>
        <w:t>corporate entity, controlled by the same person or group and</w:t>
      </w:r>
      <w:r w:rsidR="00F753BB">
        <w:rPr>
          <w:spacing w:val="-5"/>
        </w:rPr>
        <w:t xml:space="preserve"> </w:t>
      </w:r>
      <w:r w:rsidRPr="00E307F4">
        <w:rPr>
          <w:spacing w:val="-5"/>
        </w:rPr>
        <w:t>free of their previous debts and liabilities.</w:t>
      </w:r>
    </w:p>
    <w:p w14:paraId="1E988B62" w14:textId="77777777" w:rsidR="005075CD" w:rsidRPr="00E307F4" w:rsidRDefault="000B08D9" w:rsidP="00E307F4">
      <w:pPr>
        <w:pStyle w:val="Heading4"/>
        <w:ind w:left="-142"/>
        <w:rPr>
          <w:spacing w:val="-5"/>
        </w:rPr>
      </w:pPr>
      <w:r w:rsidRPr="00E307F4">
        <w:rPr>
          <w:spacing w:val="-5"/>
        </w:rPr>
        <w:t>Pro-active Compliance Deed</w:t>
      </w:r>
    </w:p>
    <w:p w14:paraId="6296B735" w14:textId="223DD135" w:rsidR="005075CD" w:rsidRPr="00E307F4" w:rsidRDefault="000B08D9" w:rsidP="00E307F4">
      <w:pPr>
        <w:pStyle w:val="Text"/>
        <w:spacing w:line="180" w:lineRule="exact"/>
        <w:ind w:left="-142"/>
        <w:rPr>
          <w:spacing w:val="-5"/>
        </w:rPr>
      </w:pPr>
      <w:proofErr w:type="gramStart"/>
      <w:r w:rsidRPr="00E307F4">
        <w:rPr>
          <w:spacing w:val="-5"/>
        </w:rPr>
        <w:t>A written commitment outlining how a business will work</w:t>
      </w:r>
      <w:r w:rsidR="00F753BB">
        <w:rPr>
          <w:spacing w:val="-5"/>
        </w:rPr>
        <w:t xml:space="preserve"> </w:t>
      </w:r>
      <w:r w:rsidRPr="00E307F4">
        <w:rPr>
          <w:spacing w:val="-5"/>
        </w:rPr>
        <w:t>cooperatively with the FWO to build compliance capacity.</w:t>
      </w:r>
      <w:proofErr w:type="gramEnd"/>
    </w:p>
    <w:p w14:paraId="3E4D9719" w14:textId="77777777" w:rsidR="005075CD" w:rsidRPr="00E307F4" w:rsidRDefault="000B08D9" w:rsidP="00E307F4">
      <w:pPr>
        <w:pStyle w:val="Heading4"/>
        <w:ind w:left="-142"/>
        <w:rPr>
          <w:spacing w:val="-5"/>
        </w:rPr>
      </w:pPr>
      <w:r w:rsidRPr="00E307F4">
        <w:rPr>
          <w:spacing w:val="-5"/>
        </w:rPr>
        <w:t>Sham contracting</w:t>
      </w:r>
    </w:p>
    <w:p w14:paraId="53781649" w14:textId="338FE378" w:rsidR="005075CD" w:rsidRPr="00E307F4" w:rsidRDefault="000B08D9" w:rsidP="00E307F4">
      <w:pPr>
        <w:pStyle w:val="Text"/>
        <w:spacing w:line="180" w:lineRule="exact"/>
        <w:ind w:left="-142"/>
        <w:rPr>
          <w:spacing w:val="-5"/>
        </w:rPr>
      </w:pPr>
      <w:proofErr w:type="gramStart"/>
      <w:r w:rsidRPr="00E307F4">
        <w:rPr>
          <w:spacing w:val="-5"/>
        </w:rPr>
        <w:t>Where an employer tries to disguise an employment</w:t>
      </w:r>
      <w:r w:rsidR="00F753BB">
        <w:rPr>
          <w:spacing w:val="-5"/>
        </w:rPr>
        <w:t xml:space="preserve"> </w:t>
      </w:r>
      <w:r w:rsidRPr="00E307F4">
        <w:rPr>
          <w:spacing w:val="-5"/>
        </w:rPr>
        <w:t>relationship as an independent contracting relationship.</w:t>
      </w:r>
      <w:proofErr w:type="gramEnd"/>
      <w:r w:rsidR="00F753BB" w:rsidRPr="00E307F4">
        <w:rPr>
          <w:spacing w:val="-5"/>
        </w:rPr>
        <w:t xml:space="preserve"> </w:t>
      </w:r>
      <w:r w:rsidRPr="00E307F4">
        <w:rPr>
          <w:spacing w:val="-5"/>
        </w:rPr>
        <w:t>This may be done to avoid having to provide employees</w:t>
      </w:r>
      <w:r w:rsidR="00F753BB">
        <w:rPr>
          <w:spacing w:val="-5"/>
        </w:rPr>
        <w:t xml:space="preserve"> </w:t>
      </w:r>
      <w:r w:rsidRPr="00E307F4">
        <w:rPr>
          <w:spacing w:val="-5"/>
        </w:rPr>
        <w:t>with their proper entitlements.</w:t>
      </w:r>
    </w:p>
    <w:p w14:paraId="1A1F169C" w14:textId="77777777" w:rsidR="005075CD" w:rsidRPr="00E307F4" w:rsidRDefault="000B08D9" w:rsidP="00E307F4">
      <w:pPr>
        <w:pStyle w:val="Heading4"/>
        <w:ind w:left="-142"/>
        <w:rPr>
          <w:spacing w:val="-5"/>
        </w:rPr>
      </w:pPr>
      <w:r w:rsidRPr="00E307F4">
        <w:rPr>
          <w:spacing w:val="-5"/>
        </w:rPr>
        <w:t>Transitional arrangements</w:t>
      </w:r>
    </w:p>
    <w:p w14:paraId="62E28E5D" w14:textId="14DC6901" w:rsidR="005075CD" w:rsidRPr="00E307F4" w:rsidRDefault="000B08D9" w:rsidP="00E307F4">
      <w:pPr>
        <w:pStyle w:val="Text"/>
        <w:spacing w:line="180" w:lineRule="exact"/>
        <w:ind w:left="-142"/>
        <w:rPr>
          <w:spacing w:val="-5"/>
        </w:rPr>
      </w:pPr>
      <w:r w:rsidRPr="00E307F4">
        <w:rPr>
          <w:spacing w:val="-5"/>
        </w:rPr>
        <w:t>A process of implementing certain monetary entitlements</w:t>
      </w:r>
      <w:r w:rsidR="00F753BB">
        <w:rPr>
          <w:spacing w:val="-5"/>
        </w:rPr>
        <w:t xml:space="preserve"> </w:t>
      </w:r>
      <w:r w:rsidRPr="00E307F4">
        <w:rPr>
          <w:spacing w:val="-5"/>
        </w:rPr>
        <w:t>in modern awards in five 20% increments over a four-year</w:t>
      </w:r>
      <w:r w:rsidR="00F753BB">
        <w:rPr>
          <w:spacing w:val="-5"/>
        </w:rPr>
        <w:t xml:space="preserve"> </w:t>
      </w:r>
      <w:r w:rsidRPr="00E307F4">
        <w:rPr>
          <w:spacing w:val="-5"/>
        </w:rPr>
        <w:t>period from the first full pay period on or after 1 July 2010</w:t>
      </w:r>
      <w:r w:rsidR="00F753BB">
        <w:rPr>
          <w:spacing w:val="-5"/>
        </w:rPr>
        <w:t xml:space="preserve"> </w:t>
      </w:r>
      <w:r w:rsidRPr="00E307F4">
        <w:rPr>
          <w:spacing w:val="-5"/>
        </w:rPr>
        <w:t>in accordance with the model transitional provisions in a</w:t>
      </w:r>
      <w:r w:rsidR="00F753BB">
        <w:rPr>
          <w:spacing w:val="-5"/>
        </w:rPr>
        <w:t xml:space="preserve"> </w:t>
      </w:r>
      <w:r w:rsidRPr="00E307F4">
        <w:rPr>
          <w:spacing w:val="-5"/>
        </w:rPr>
        <w:t>modern award.</w:t>
      </w:r>
    </w:p>
    <w:p w14:paraId="464230BD" w14:textId="77777777" w:rsidR="005075CD" w:rsidRPr="00E307F4" w:rsidRDefault="000B08D9" w:rsidP="00E307F4">
      <w:pPr>
        <w:pStyle w:val="Heading4"/>
        <w:ind w:left="-142"/>
        <w:rPr>
          <w:spacing w:val="-5"/>
        </w:rPr>
      </w:pPr>
      <w:r w:rsidRPr="00E307F4">
        <w:rPr>
          <w:spacing w:val="-5"/>
        </w:rPr>
        <w:t>Workplace discrimination</w:t>
      </w:r>
    </w:p>
    <w:p w14:paraId="1B0793E4" w14:textId="22A9146F" w:rsidR="005075CD" w:rsidRPr="00E307F4" w:rsidRDefault="000B08D9" w:rsidP="00E307F4">
      <w:pPr>
        <w:pStyle w:val="Text"/>
        <w:spacing w:line="180" w:lineRule="exact"/>
        <w:ind w:left="-142"/>
        <w:rPr>
          <w:spacing w:val="-5"/>
        </w:rPr>
      </w:pPr>
      <w:r w:rsidRPr="00E307F4">
        <w:rPr>
          <w:spacing w:val="-5"/>
        </w:rPr>
        <w:t xml:space="preserve">Under the </w:t>
      </w:r>
      <w:r w:rsidRPr="00E307F4">
        <w:rPr>
          <w:i/>
          <w:spacing w:val="-5"/>
        </w:rPr>
        <w:t>Fair Work Act 2009</w:t>
      </w:r>
      <w:r w:rsidRPr="00E307F4">
        <w:rPr>
          <w:spacing w:val="-5"/>
        </w:rPr>
        <w:t>, it is unlawful for an employer to</w:t>
      </w:r>
      <w:r w:rsidR="00F753BB">
        <w:rPr>
          <w:spacing w:val="-5"/>
        </w:rPr>
        <w:t xml:space="preserve"> </w:t>
      </w:r>
      <w:r w:rsidRPr="00E307F4">
        <w:rPr>
          <w:spacing w:val="-5"/>
        </w:rPr>
        <w:t>discriminate against an employee or prospective employee</w:t>
      </w:r>
      <w:r w:rsidR="00F753BB">
        <w:rPr>
          <w:spacing w:val="-5"/>
        </w:rPr>
        <w:t xml:space="preserve"> </w:t>
      </w:r>
      <w:r w:rsidRPr="00E307F4">
        <w:rPr>
          <w:spacing w:val="-5"/>
        </w:rPr>
        <w:t xml:space="preserve">on the basis of race, </w:t>
      </w:r>
      <w:proofErr w:type="spellStart"/>
      <w:r w:rsidRPr="00E307F4">
        <w:rPr>
          <w:spacing w:val="-5"/>
        </w:rPr>
        <w:t>colour</w:t>
      </w:r>
      <w:proofErr w:type="spellEnd"/>
      <w:r w:rsidRPr="00E307F4">
        <w:rPr>
          <w:spacing w:val="-5"/>
        </w:rPr>
        <w:t>, sex, sexual preference, age,</w:t>
      </w:r>
      <w:r w:rsidR="00F753BB" w:rsidRPr="00E307F4">
        <w:rPr>
          <w:spacing w:val="-5"/>
        </w:rPr>
        <w:t xml:space="preserve"> </w:t>
      </w:r>
      <w:r w:rsidRPr="00E307F4">
        <w:rPr>
          <w:spacing w:val="-5"/>
        </w:rPr>
        <w:t xml:space="preserve">physical or mental disability, marital status, family or </w:t>
      </w:r>
      <w:proofErr w:type="spellStart"/>
      <w:r w:rsidRPr="00E307F4">
        <w:rPr>
          <w:spacing w:val="-5"/>
        </w:rPr>
        <w:t>carer’s</w:t>
      </w:r>
      <w:proofErr w:type="spellEnd"/>
      <w:r w:rsidR="00F753BB">
        <w:rPr>
          <w:spacing w:val="-5"/>
        </w:rPr>
        <w:t xml:space="preserve"> </w:t>
      </w:r>
      <w:r w:rsidRPr="00E307F4">
        <w:rPr>
          <w:spacing w:val="-5"/>
        </w:rPr>
        <w:t>responsibilities, pregnancy, religion, political opinion, national</w:t>
      </w:r>
      <w:r w:rsidR="00F753BB">
        <w:rPr>
          <w:spacing w:val="-5"/>
        </w:rPr>
        <w:t xml:space="preserve"> </w:t>
      </w:r>
      <w:r w:rsidRPr="00E307F4">
        <w:rPr>
          <w:spacing w:val="-5"/>
        </w:rPr>
        <w:t>extraction or social origin.</w:t>
      </w:r>
    </w:p>
    <w:p w14:paraId="0CC14874" w14:textId="77777777" w:rsidR="005075CD" w:rsidRDefault="005075CD">
      <w:pPr>
        <w:spacing w:after="0"/>
        <w:sectPr w:rsidR="005075CD" w:rsidSect="00075F74">
          <w:type w:val="continuous"/>
          <w:pgSz w:w="9980" w:h="14180"/>
          <w:pgMar w:top="1985" w:right="482" w:bottom="280" w:left="567" w:header="720" w:footer="720" w:gutter="0"/>
          <w:cols w:num="2" w:space="1855" w:equalWidth="0">
            <w:col w:w="4472" w:space="411"/>
            <w:col w:w="4473"/>
          </w:cols>
        </w:sectPr>
      </w:pPr>
    </w:p>
    <w:p w14:paraId="066124F3" w14:textId="77777777" w:rsidR="005075CD" w:rsidRDefault="005075CD">
      <w:pPr>
        <w:spacing w:after="0"/>
        <w:sectPr w:rsidR="005075CD" w:rsidSect="00E24704">
          <w:pgSz w:w="9980" w:h="14180"/>
          <w:pgMar w:top="1985" w:right="460" w:bottom="340" w:left="460" w:header="4" w:footer="90" w:gutter="0"/>
          <w:cols w:space="720"/>
        </w:sectPr>
      </w:pPr>
    </w:p>
    <w:p w14:paraId="57D320E5" w14:textId="28B31947" w:rsidR="005075CD" w:rsidRDefault="000B08D9" w:rsidP="00E307F4">
      <w:pPr>
        <w:pStyle w:val="Heading2"/>
      </w:pPr>
      <w:r w:rsidRPr="00124EB7">
        <w:lastRenderedPageBreak/>
        <w:t>ABBREVIATIONS AND</w:t>
      </w:r>
      <w:r>
        <w:t xml:space="preserve"> ACRO</w:t>
      </w:r>
      <w:r>
        <w:rPr>
          <w:spacing w:val="1"/>
        </w:rPr>
        <w:t>NY</w:t>
      </w:r>
      <w:r>
        <w:t>MS</w:t>
      </w:r>
    </w:p>
    <w:p w14:paraId="59A1C7E2" w14:textId="0CFA2B34" w:rsidR="005075CD" w:rsidRDefault="000B08D9" w:rsidP="00F753BB">
      <w:pPr>
        <w:pStyle w:val="Text"/>
        <w:spacing w:after="0" w:line="280" w:lineRule="exact"/>
      </w:pPr>
      <w:r>
        <w:rPr>
          <w:spacing w:val="-2"/>
        </w:rPr>
        <w:t>A</w:t>
      </w:r>
      <w:r>
        <w:t>GIMO</w:t>
      </w:r>
      <w:r>
        <w:tab/>
      </w:r>
      <w:r>
        <w:rPr>
          <w:spacing w:val="-2"/>
        </w:rPr>
        <w:t>A</w:t>
      </w:r>
      <w:r>
        <w:t>ustralian G</w:t>
      </w:r>
      <w:r>
        <w:rPr>
          <w:spacing w:val="-1"/>
        </w:rPr>
        <w:t>ov</w:t>
      </w:r>
      <w:r>
        <w:t xml:space="preserve">ernment </w:t>
      </w:r>
      <w:r>
        <w:rPr>
          <w:spacing w:val="3"/>
        </w:rPr>
        <w:t>I</w:t>
      </w:r>
      <w:r>
        <w:t>n</w:t>
      </w:r>
      <w:r>
        <w:rPr>
          <w:spacing w:val="-3"/>
        </w:rPr>
        <w:t>f</w:t>
      </w:r>
      <w:r>
        <w:t>ormation</w:t>
      </w:r>
    </w:p>
    <w:p w14:paraId="2E7E0903" w14:textId="77777777" w:rsidR="005075CD" w:rsidRDefault="000B08D9" w:rsidP="00F753BB">
      <w:pPr>
        <w:pStyle w:val="Text"/>
        <w:spacing w:after="0" w:line="280" w:lineRule="exact"/>
        <w:ind w:firstLine="720"/>
      </w:pPr>
      <w:r>
        <w:t xml:space="preserve">Management </w:t>
      </w:r>
      <w:r>
        <w:rPr>
          <w:spacing w:val="3"/>
        </w:rPr>
        <w:t>O</w:t>
      </w:r>
      <w:r>
        <w:rPr>
          <w:w w:val="101"/>
        </w:rPr>
        <w:t>ffice</w:t>
      </w:r>
    </w:p>
    <w:p w14:paraId="342C7EC0" w14:textId="77777777" w:rsidR="005075CD" w:rsidRDefault="000B08D9" w:rsidP="00F753BB">
      <w:pPr>
        <w:pStyle w:val="Text"/>
        <w:spacing w:after="0" w:line="280" w:lineRule="exact"/>
      </w:pPr>
      <w:proofErr w:type="spellStart"/>
      <w:r>
        <w:t>AHRI</w:t>
      </w:r>
      <w:proofErr w:type="spellEnd"/>
      <w:r>
        <w:tab/>
      </w:r>
      <w:r>
        <w:rPr>
          <w:spacing w:val="-2"/>
        </w:rPr>
        <w:t>A</w:t>
      </w:r>
      <w:r>
        <w:t>ustralian Human Resou</w:t>
      </w:r>
      <w:r>
        <w:rPr>
          <w:spacing w:val="-2"/>
        </w:rPr>
        <w:t>r</w:t>
      </w:r>
      <w:r>
        <w:t xml:space="preserve">ces </w:t>
      </w:r>
      <w:r>
        <w:rPr>
          <w:spacing w:val="3"/>
        </w:rPr>
        <w:t>I</w:t>
      </w:r>
      <w:r>
        <w:t>nstitu</w:t>
      </w:r>
      <w:r>
        <w:rPr>
          <w:spacing w:val="-1"/>
        </w:rPr>
        <w:t>t</w:t>
      </w:r>
      <w:r>
        <w:t>e</w:t>
      </w:r>
    </w:p>
    <w:p w14:paraId="50CFE7E3" w14:textId="77777777" w:rsidR="00E307F4" w:rsidRDefault="000B08D9" w:rsidP="00F753BB">
      <w:pPr>
        <w:pStyle w:val="Text"/>
        <w:spacing w:after="0" w:line="280" w:lineRule="exact"/>
      </w:pPr>
      <w:proofErr w:type="spellStart"/>
      <w:r>
        <w:rPr>
          <w:spacing w:val="-8"/>
        </w:rPr>
        <w:t>A</w:t>
      </w:r>
      <w:r>
        <w:t>VR</w:t>
      </w:r>
      <w:proofErr w:type="spellEnd"/>
      <w:r>
        <w:tab/>
      </w:r>
      <w:r>
        <w:rPr>
          <w:spacing w:val="-1"/>
        </w:rPr>
        <w:t>A</w:t>
      </w:r>
      <w:r>
        <w:t>ssis</w:t>
      </w:r>
      <w:r>
        <w:rPr>
          <w:spacing w:val="-1"/>
        </w:rPr>
        <w:t>t</w:t>
      </w:r>
      <w:r>
        <w:t>ed</w:t>
      </w:r>
      <w:r>
        <w:rPr>
          <w:spacing w:val="-6"/>
        </w:rPr>
        <w:t xml:space="preserve"> </w:t>
      </w:r>
      <w:r>
        <w:rPr>
          <w:spacing w:val="-4"/>
        </w:rPr>
        <w:t>V</w:t>
      </w:r>
      <w:r>
        <w:t>olunta</w:t>
      </w:r>
      <w:r>
        <w:rPr>
          <w:spacing w:val="5"/>
        </w:rPr>
        <w:t>r</w:t>
      </w:r>
      <w:r>
        <w:t xml:space="preserve">y Resolution </w:t>
      </w:r>
    </w:p>
    <w:p w14:paraId="3B41D6D8" w14:textId="77777777" w:rsidR="00E307F4" w:rsidRDefault="000B08D9" w:rsidP="00F753BB">
      <w:pPr>
        <w:pStyle w:val="Text"/>
        <w:spacing w:after="0" w:line="280" w:lineRule="exact"/>
      </w:pPr>
      <w:proofErr w:type="spellStart"/>
      <w:r>
        <w:t>CALD</w:t>
      </w:r>
      <w:proofErr w:type="spellEnd"/>
      <w:r>
        <w:tab/>
      </w:r>
      <w:r>
        <w:rPr>
          <w:spacing w:val="-1"/>
        </w:rPr>
        <w:t>C</w:t>
      </w:r>
      <w:r>
        <w:t>ulturally and linguistically di</w:t>
      </w:r>
      <w:r>
        <w:rPr>
          <w:spacing w:val="-1"/>
        </w:rPr>
        <w:t>v</w:t>
      </w:r>
      <w:r>
        <w:t xml:space="preserve">erse </w:t>
      </w:r>
    </w:p>
    <w:p w14:paraId="74B7F2BA" w14:textId="67DBE572" w:rsidR="005075CD" w:rsidRDefault="000B08D9" w:rsidP="00F753BB">
      <w:pPr>
        <w:pStyle w:val="Text"/>
        <w:spacing w:after="0" w:line="280" w:lineRule="exact"/>
        <w:ind w:left="720" w:hanging="720"/>
      </w:pPr>
      <w:proofErr w:type="spellStart"/>
      <w:r>
        <w:t>CBEAS</w:t>
      </w:r>
      <w:proofErr w:type="spellEnd"/>
      <w:r>
        <w:tab/>
      </w:r>
      <w:r>
        <w:rPr>
          <w:spacing w:val="-1"/>
        </w:rPr>
        <w:t>C</w:t>
      </w:r>
      <w:r>
        <w:t>ommuni</w:t>
      </w:r>
      <w:r>
        <w:rPr>
          <w:spacing w:val="2"/>
        </w:rPr>
        <w:t>t</w:t>
      </w:r>
      <w:r>
        <w:t>y Based Empl</w:t>
      </w:r>
      <w:r>
        <w:rPr>
          <w:spacing w:val="-1"/>
        </w:rPr>
        <w:t>o</w:t>
      </w:r>
      <w:r>
        <w:t>yment</w:t>
      </w:r>
      <w:r w:rsidR="00E307F4">
        <w:t xml:space="preserve"> </w:t>
      </w:r>
      <w:r>
        <w:rPr>
          <w:spacing w:val="-2"/>
          <w:position w:val="1"/>
        </w:rPr>
        <w:t>A</w:t>
      </w:r>
      <w:r>
        <w:rPr>
          <w:position w:val="1"/>
        </w:rPr>
        <w:t>dviso</w:t>
      </w:r>
      <w:r>
        <w:rPr>
          <w:spacing w:val="5"/>
          <w:position w:val="1"/>
        </w:rPr>
        <w:t>r</w:t>
      </w:r>
      <w:r>
        <w:rPr>
          <w:position w:val="1"/>
        </w:rPr>
        <w:t>y Se</w:t>
      </w:r>
      <w:r>
        <w:rPr>
          <w:spacing w:val="5"/>
          <w:position w:val="1"/>
        </w:rPr>
        <w:t>r</w:t>
      </w:r>
      <w:r>
        <w:rPr>
          <w:position w:val="1"/>
        </w:rPr>
        <w:t>vices</w:t>
      </w:r>
    </w:p>
    <w:p w14:paraId="4FE7D157" w14:textId="77777777" w:rsidR="005075CD" w:rsidRDefault="000B08D9" w:rsidP="00F753BB">
      <w:pPr>
        <w:pStyle w:val="Text"/>
        <w:spacing w:after="0" w:line="280" w:lineRule="exact"/>
      </w:pPr>
      <w:proofErr w:type="spellStart"/>
      <w:r>
        <w:t>CPSU</w:t>
      </w:r>
      <w:proofErr w:type="spellEnd"/>
      <w:r>
        <w:tab/>
      </w:r>
      <w:r>
        <w:rPr>
          <w:spacing w:val="-1"/>
        </w:rPr>
        <w:t>C</w:t>
      </w:r>
      <w:r>
        <w:t>ommuni</w:t>
      </w:r>
      <w:r>
        <w:rPr>
          <w:spacing w:val="2"/>
        </w:rPr>
        <w:t>t</w:t>
      </w:r>
      <w:r>
        <w:t xml:space="preserve">y and </w:t>
      </w:r>
      <w:r>
        <w:rPr>
          <w:spacing w:val="-3"/>
        </w:rPr>
        <w:t>P</w:t>
      </w:r>
      <w:r>
        <w:t>ublic Se</w:t>
      </w:r>
      <w:r>
        <w:rPr>
          <w:spacing w:val="2"/>
        </w:rPr>
        <w:t>c</w:t>
      </w:r>
      <w:r>
        <w:rPr>
          <w:spacing w:val="-1"/>
        </w:rPr>
        <w:t>t</w:t>
      </w:r>
      <w:r>
        <w:t>or Union</w:t>
      </w:r>
    </w:p>
    <w:p w14:paraId="0B56D58B" w14:textId="77777777" w:rsidR="005075CD" w:rsidRDefault="000B08D9" w:rsidP="00F753BB">
      <w:pPr>
        <w:pStyle w:val="Text"/>
        <w:spacing w:after="0" w:line="280" w:lineRule="exact"/>
      </w:pPr>
      <w:proofErr w:type="spellStart"/>
      <w:r>
        <w:t>EL1</w:t>
      </w:r>
      <w:proofErr w:type="spellEnd"/>
      <w:r>
        <w:tab/>
        <w:t>E</w:t>
      </w:r>
      <w:r>
        <w:rPr>
          <w:spacing w:val="-2"/>
        </w:rPr>
        <w:t>x</w:t>
      </w:r>
      <w:r>
        <w:t>ecuti</w:t>
      </w:r>
      <w:r>
        <w:rPr>
          <w:spacing w:val="-1"/>
        </w:rPr>
        <w:t>v</w:t>
      </w:r>
      <w:r>
        <w:t xml:space="preserve">e </w:t>
      </w:r>
      <w:r>
        <w:rPr>
          <w:spacing w:val="-3"/>
        </w:rPr>
        <w:t>L</w:t>
      </w:r>
      <w:r>
        <w:t>e</w:t>
      </w:r>
      <w:r>
        <w:rPr>
          <w:spacing w:val="-1"/>
        </w:rPr>
        <w:t>v</w:t>
      </w:r>
      <w:r>
        <w:t>el 1</w:t>
      </w:r>
    </w:p>
    <w:p w14:paraId="1D4AEE4B" w14:textId="77777777" w:rsidR="005075CD" w:rsidRDefault="000B08D9" w:rsidP="00F753BB">
      <w:pPr>
        <w:pStyle w:val="Text"/>
        <w:spacing w:after="0" w:line="280" w:lineRule="exact"/>
      </w:pPr>
      <w:proofErr w:type="spellStart"/>
      <w:r>
        <w:t>EL2</w:t>
      </w:r>
      <w:proofErr w:type="spellEnd"/>
      <w:r>
        <w:tab/>
        <w:t>E</w:t>
      </w:r>
      <w:r>
        <w:rPr>
          <w:spacing w:val="-2"/>
        </w:rPr>
        <w:t>x</w:t>
      </w:r>
      <w:r>
        <w:t>ecuti</w:t>
      </w:r>
      <w:r>
        <w:rPr>
          <w:spacing w:val="-1"/>
        </w:rPr>
        <w:t>v</w:t>
      </w:r>
      <w:r>
        <w:t xml:space="preserve">e </w:t>
      </w:r>
      <w:r>
        <w:rPr>
          <w:spacing w:val="-3"/>
        </w:rPr>
        <w:t>L</w:t>
      </w:r>
      <w:r>
        <w:t>e</w:t>
      </w:r>
      <w:r>
        <w:rPr>
          <w:spacing w:val="-1"/>
        </w:rPr>
        <w:t>v</w:t>
      </w:r>
      <w:r>
        <w:t>el 2</w:t>
      </w:r>
    </w:p>
    <w:p w14:paraId="5EA480F2" w14:textId="77777777" w:rsidR="005075CD" w:rsidRDefault="000B08D9" w:rsidP="00F753BB">
      <w:pPr>
        <w:pStyle w:val="Text"/>
        <w:spacing w:after="0" w:line="280" w:lineRule="exact"/>
      </w:pPr>
      <w:r>
        <w:rPr>
          <w:spacing w:val="-8"/>
        </w:rPr>
        <w:t>F</w:t>
      </w:r>
      <w:r>
        <w:t>air</w:t>
      </w:r>
      <w:r>
        <w:rPr>
          <w:spacing w:val="-6"/>
        </w:rPr>
        <w:t xml:space="preserve"> </w:t>
      </w:r>
      <w:r>
        <w:rPr>
          <w:spacing w:val="-4"/>
        </w:rPr>
        <w:t>W</w:t>
      </w:r>
      <w:r>
        <w:t xml:space="preserve">ork </w:t>
      </w:r>
      <w:r>
        <w:rPr>
          <w:spacing w:val="-2"/>
        </w:rPr>
        <w:t>A</w:t>
      </w:r>
      <w:r>
        <w:rPr>
          <w:spacing w:val="2"/>
        </w:rPr>
        <w:t>c</w:t>
      </w:r>
      <w:r>
        <w:t>t</w:t>
      </w:r>
      <w:r>
        <w:tab/>
      </w:r>
      <w:r>
        <w:rPr>
          <w:i/>
          <w:spacing w:val="-7"/>
        </w:rPr>
        <w:t>F</w:t>
      </w:r>
      <w:r>
        <w:rPr>
          <w:i/>
        </w:rPr>
        <w:t xml:space="preserve">air </w:t>
      </w:r>
      <w:r>
        <w:rPr>
          <w:i/>
          <w:spacing w:val="-4"/>
        </w:rPr>
        <w:t>W</w:t>
      </w:r>
      <w:r>
        <w:rPr>
          <w:i/>
        </w:rPr>
        <w:t xml:space="preserve">ork </w:t>
      </w:r>
      <w:r>
        <w:rPr>
          <w:i/>
          <w:spacing w:val="-2"/>
        </w:rPr>
        <w:t>A</w:t>
      </w:r>
      <w:r>
        <w:rPr>
          <w:i/>
        </w:rPr>
        <w:t>ct 2009</w:t>
      </w:r>
    </w:p>
    <w:p w14:paraId="67F3AB9D" w14:textId="77777777" w:rsidR="005075CD" w:rsidRDefault="000B08D9" w:rsidP="00F753BB">
      <w:pPr>
        <w:pStyle w:val="Text"/>
        <w:spacing w:after="0" w:line="280" w:lineRule="exact"/>
      </w:pPr>
      <w:proofErr w:type="spellStart"/>
      <w:r>
        <w:t>FOI</w:t>
      </w:r>
      <w:proofErr w:type="spellEnd"/>
      <w:r>
        <w:tab/>
      </w:r>
      <w:r>
        <w:rPr>
          <w:spacing w:val="-5"/>
        </w:rPr>
        <w:t>F</w:t>
      </w:r>
      <w:r>
        <w:rPr>
          <w:spacing w:val="-2"/>
        </w:rPr>
        <w:t>r</w:t>
      </w:r>
      <w:r>
        <w:t xml:space="preserve">eedom of </w:t>
      </w:r>
      <w:r>
        <w:rPr>
          <w:spacing w:val="3"/>
        </w:rPr>
        <w:t>I</w:t>
      </w:r>
      <w:r>
        <w:t>n</w:t>
      </w:r>
      <w:r>
        <w:rPr>
          <w:spacing w:val="-3"/>
        </w:rPr>
        <w:t>f</w:t>
      </w:r>
      <w:r>
        <w:t>ormation</w:t>
      </w:r>
    </w:p>
    <w:p w14:paraId="0A0B8EDD" w14:textId="77777777" w:rsidR="005075CD" w:rsidRDefault="000B08D9" w:rsidP="00F753BB">
      <w:pPr>
        <w:pStyle w:val="Text"/>
        <w:spacing w:after="0" w:line="280" w:lineRule="exact"/>
      </w:pPr>
      <w:proofErr w:type="spellStart"/>
      <w:r>
        <w:t>FOI</w:t>
      </w:r>
      <w:proofErr w:type="spellEnd"/>
      <w:r>
        <w:t xml:space="preserve"> </w:t>
      </w:r>
      <w:r>
        <w:rPr>
          <w:spacing w:val="-2"/>
        </w:rPr>
        <w:t>A</w:t>
      </w:r>
      <w:r>
        <w:rPr>
          <w:spacing w:val="2"/>
        </w:rPr>
        <w:t>c</w:t>
      </w:r>
      <w:r>
        <w:t>t</w:t>
      </w:r>
      <w:r>
        <w:tab/>
      </w:r>
      <w:r>
        <w:rPr>
          <w:i/>
          <w:spacing w:val="-4"/>
        </w:rPr>
        <w:t>F</w:t>
      </w:r>
      <w:r>
        <w:rPr>
          <w:i/>
          <w:spacing w:val="-1"/>
        </w:rPr>
        <w:t>r</w:t>
      </w:r>
      <w:r>
        <w:rPr>
          <w:i/>
        </w:rPr>
        <w:t xml:space="preserve">eedom of Information </w:t>
      </w:r>
      <w:r>
        <w:rPr>
          <w:i/>
          <w:spacing w:val="-2"/>
        </w:rPr>
        <w:t>A</w:t>
      </w:r>
      <w:r>
        <w:rPr>
          <w:i/>
        </w:rPr>
        <w:t>ct 1982</w:t>
      </w:r>
    </w:p>
    <w:p w14:paraId="78746C2E" w14:textId="77777777" w:rsidR="005075CD" w:rsidRDefault="000B08D9" w:rsidP="00F753BB">
      <w:pPr>
        <w:pStyle w:val="Text"/>
        <w:spacing w:after="0" w:line="280" w:lineRule="exact"/>
      </w:pPr>
      <w:r>
        <w:t>FWO</w:t>
      </w:r>
      <w:r>
        <w:tab/>
      </w:r>
      <w:r>
        <w:rPr>
          <w:spacing w:val="-8"/>
        </w:rPr>
        <w:t>F</w:t>
      </w:r>
      <w:r>
        <w:t>air</w:t>
      </w:r>
      <w:r>
        <w:rPr>
          <w:spacing w:val="-6"/>
        </w:rPr>
        <w:t xml:space="preserve"> </w:t>
      </w:r>
      <w:r>
        <w:rPr>
          <w:spacing w:val="-4"/>
        </w:rPr>
        <w:t>W</w:t>
      </w:r>
      <w:r>
        <w:t>ork Ombudsman</w:t>
      </w:r>
    </w:p>
    <w:p w14:paraId="0D6D1407" w14:textId="77777777" w:rsidR="00E307F4" w:rsidRDefault="000B08D9" w:rsidP="00F753BB">
      <w:pPr>
        <w:pStyle w:val="Text"/>
        <w:spacing w:after="0" w:line="280" w:lineRule="exact"/>
      </w:pPr>
      <w:proofErr w:type="spellStart"/>
      <w:r>
        <w:t>I</w:t>
      </w:r>
      <w:r>
        <w:rPr>
          <w:spacing w:val="-14"/>
        </w:rPr>
        <w:t>F</w:t>
      </w:r>
      <w:r>
        <w:t>A</w:t>
      </w:r>
      <w:proofErr w:type="spellEnd"/>
      <w:r>
        <w:tab/>
      </w:r>
      <w:r>
        <w:rPr>
          <w:spacing w:val="3"/>
        </w:rPr>
        <w:t>I</w:t>
      </w:r>
      <w:r>
        <w:t xml:space="preserve">ndividual </w:t>
      </w:r>
      <w:r>
        <w:rPr>
          <w:spacing w:val="-3"/>
        </w:rPr>
        <w:t>F</w:t>
      </w:r>
      <w:r>
        <w:t>lexibili</w:t>
      </w:r>
      <w:r>
        <w:rPr>
          <w:spacing w:val="2"/>
        </w:rPr>
        <w:t>t</w:t>
      </w:r>
      <w:r>
        <w:t xml:space="preserve">y Arrangement </w:t>
      </w:r>
    </w:p>
    <w:p w14:paraId="63B23231" w14:textId="2CA60585" w:rsidR="00E307F4" w:rsidRDefault="000B08D9" w:rsidP="00F753BB">
      <w:pPr>
        <w:pStyle w:val="Text"/>
        <w:spacing w:after="0" w:line="280" w:lineRule="exact"/>
      </w:pPr>
      <w:proofErr w:type="spellStart"/>
      <w:r>
        <w:t>IPS</w:t>
      </w:r>
      <w:proofErr w:type="spellEnd"/>
      <w:r>
        <w:tab/>
      </w:r>
      <w:r>
        <w:rPr>
          <w:spacing w:val="3"/>
        </w:rPr>
        <w:t>I</w:t>
      </w:r>
      <w:r>
        <w:t>n</w:t>
      </w:r>
      <w:r>
        <w:rPr>
          <w:spacing w:val="-3"/>
        </w:rPr>
        <w:t>f</w:t>
      </w:r>
      <w:r>
        <w:t xml:space="preserve">ormation </w:t>
      </w:r>
      <w:r>
        <w:rPr>
          <w:spacing w:val="-3"/>
        </w:rPr>
        <w:t>P</w:t>
      </w:r>
      <w:r>
        <w:t xml:space="preserve">ublication Scheme </w:t>
      </w:r>
    </w:p>
    <w:p w14:paraId="25670DE2" w14:textId="463C6348" w:rsidR="005075CD" w:rsidRDefault="000B08D9" w:rsidP="00F753BB">
      <w:pPr>
        <w:pStyle w:val="Text"/>
        <w:spacing w:after="0" w:line="280" w:lineRule="exact"/>
      </w:pPr>
      <w:proofErr w:type="spellStart"/>
      <w:r>
        <w:t>KPI</w:t>
      </w:r>
      <w:proofErr w:type="spellEnd"/>
      <w:r>
        <w:tab/>
      </w:r>
      <w:r>
        <w:rPr>
          <w:spacing w:val="2"/>
        </w:rPr>
        <w:t>K</w:t>
      </w:r>
      <w:r>
        <w:t>ey pe</w:t>
      </w:r>
      <w:r>
        <w:rPr>
          <w:spacing w:val="5"/>
        </w:rPr>
        <w:t>r</w:t>
      </w:r>
      <w:r>
        <w:rPr>
          <w:spacing w:val="-3"/>
        </w:rPr>
        <w:t>f</w:t>
      </w:r>
      <w:r>
        <w:t>ormance indica</w:t>
      </w:r>
      <w:r>
        <w:rPr>
          <w:spacing w:val="-1"/>
        </w:rPr>
        <w:t>t</w:t>
      </w:r>
      <w:r>
        <w:t>or</w:t>
      </w:r>
    </w:p>
    <w:p w14:paraId="7CBFE449" w14:textId="77777777" w:rsidR="00E307F4" w:rsidRDefault="000B08D9" w:rsidP="00F753BB">
      <w:pPr>
        <w:pStyle w:val="Text"/>
        <w:spacing w:after="0" w:line="280" w:lineRule="exact"/>
      </w:pPr>
      <w:r>
        <w:t>MOU</w:t>
      </w:r>
      <w:r w:rsidR="00E307F4">
        <w:tab/>
      </w:r>
      <w:r>
        <w:t xml:space="preserve">Memorandum of understanding </w:t>
      </w:r>
    </w:p>
    <w:p w14:paraId="36E65623" w14:textId="77777777" w:rsidR="00E307F4" w:rsidRDefault="000B08D9" w:rsidP="00F753BB">
      <w:pPr>
        <w:pStyle w:val="Text"/>
        <w:spacing w:after="0" w:line="280" w:lineRule="exact"/>
      </w:pPr>
      <w:proofErr w:type="spellStart"/>
      <w:r>
        <w:t>NES</w:t>
      </w:r>
      <w:proofErr w:type="spellEnd"/>
      <w:r w:rsidR="00E307F4">
        <w:tab/>
      </w:r>
      <w:r>
        <w:t>National Empl</w:t>
      </w:r>
      <w:r>
        <w:rPr>
          <w:spacing w:val="-1"/>
        </w:rPr>
        <w:t>o</w:t>
      </w:r>
      <w:r>
        <w:t>yment Standa</w:t>
      </w:r>
      <w:r>
        <w:rPr>
          <w:spacing w:val="-2"/>
        </w:rPr>
        <w:t>r</w:t>
      </w:r>
      <w:r>
        <w:t xml:space="preserve">ds </w:t>
      </w:r>
    </w:p>
    <w:p w14:paraId="7D8C639A" w14:textId="4D724815" w:rsidR="005075CD" w:rsidRDefault="000B08D9" w:rsidP="00F753BB">
      <w:pPr>
        <w:pStyle w:val="Text"/>
        <w:spacing w:after="0" w:line="280" w:lineRule="exact"/>
      </w:pPr>
      <w:r>
        <w:t>PBS</w:t>
      </w:r>
      <w:r w:rsidR="00E307F4">
        <w:tab/>
      </w:r>
      <w:r>
        <w:rPr>
          <w:spacing w:val="-4"/>
        </w:rPr>
        <w:t>P</w:t>
      </w:r>
      <w:r>
        <w:t>o</w:t>
      </w:r>
      <w:r>
        <w:rPr>
          <w:spacing w:val="4"/>
        </w:rPr>
        <w:t>r</w:t>
      </w:r>
      <w:r>
        <w:t>t</w:t>
      </w:r>
      <w:r>
        <w:rPr>
          <w:spacing w:val="-3"/>
        </w:rPr>
        <w:t>f</w:t>
      </w:r>
      <w:r>
        <w:t>olio Budget Sta</w:t>
      </w:r>
      <w:r>
        <w:rPr>
          <w:spacing w:val="-1"/>
        </w:rPr>
        <w:t>t</w:t>
      </w:r>
      <w:r>
        <w:t>ements</w:t>
      </w:r>
    </w:p>
    <w:p w14:paraId="0DD5F63F" w14:textId="77777777" w:rsidR="005075CD" w:rsidRDefault="000B08D9" w:rsidP="00F753BB">
      <w:pPr>
        <w:pStyle w:val="Text"/>
        <w:spacing w:after="0" w:line="280" w:lineRule="exact"/>
      </w:pPr>
      <w:r>
        <w:rPr>
          <w:spacing w:val="-2"/>
        </w:rPr>
        <w:t>Q</w:t>
      </w:r>
      <w:r>
        <w:t>A</w:t>
      </w:r>
      <w:r>
        <w:tab/>
        <w:t>Quali</w:t>
      </w:r>
      <w:r>
        <w:rPr>
          <w:spacing w:val="2"/>
        </w:rPr>
        <w:t>t</w:t>
      </w:r>
      <w:r>
        <w:t xml:space="preserve">y </w:t>
      </w:r>
      <w:r>
        <w:rPr>
          <w:spacing w:val="-1"/>
        </w:rPr>
        <w:t>A</w:t>
      </w:r>
      <w:r>
        <w:t>ssurance</w:t>
      </w:r>
    </w:p>
    <w:p w14:paraId="6454868E" w14:textId="77777777" w:rsidR="005075CD" w:rsidRDefault="000B08D9" w:rsidP="00F753BB">
      <w:pPr>
        <w:pStyle w:val="Text"/>
        <w:spacing w:after="0" w:line="280" w:lineRule="exact"/>
      </w:pPr>
      <w:r>
        <w:t>SES</w:t>
      </w:r>
      <w:r>
        <w:tab/>
        <w:t>Senior E</w:t>
      </w:r>
      <w:r>
        <w:rPr>
          <w:spacing w:val="-2"/>
        </w:rPr>
        <w:t>x</w:t>
      </w:r>
      <w:r>
        <w:t>ecuti</w:t>
      </w:r>
      <w:r>
        <w:rPr>
          <w:spacing w:val="-1"/>
        </w:rPr>
        <w:t>v</w:t>
      </w:r>
      <w:r>
        <w:t>e Se</w:t>
      </w:r>
      <w:r>
        <w:rPr>
          <w:spacing w:val="5"/>
        </w:rPr>
        <w:t>r</w:t>
      </w:r>
      <w:r>
        <w:t>vice</w:t>
      </w:r>
    </w:p>
    <w:p w14:paraId="19BAF438" w14:textId="77777777" w:rsidR="005075CD" w:rsidRDefault="000B08D9" w:rsidP="00F753BB">
      <w:pPr>
        <w:pStyle w:val="Text"/>
        <w:spacing w:after="0" w:line="280" w:lineRule="exact"/>
      </w:pPr>
      <w:r>
        <w:rPr>
          <w:spacing w:val="-4"/>
        </w:rPr>
        <w:t>W</w:t>
      </w:r>
      <w:r>
        <w:t>ork Health</w:t>
      </w:r>
      <w:r>
        <w:tab/>
      </w:r>
      <w:r>
        <w:rPr>
          <w:i/>
          <w:spacing w:val="-4"/>
        </w:rPr>
        <w:t>W</w:t>
      </w:r>
      <w:r>
        <w:rPr>
          <w:i/>
        </w:rPr>
        <w:t xml:space="preserve">ork Health and </w:t>
      </w:r>
      <w:r>
        <w:rPr>
          <w:i/>
          <w:spacing w:val="2"/>
        </w:rPr>
        <w:t>S</w:t>
      </w:r>
      <w:r>
        <w:rPr>
          <w:i/>
        </w:rPr>
        <w:t>afe</w:t>
      </w:r>
      <w:r>
        <w:rPr>
          <w:i/>
          <w:spacing w:val="2"/>
        </w:rPr>
        <w:t>t</w:t>
      </w:r>
      <w:r>
        <w:rPr>
          <w:i/>
        </w:rPr>
        <w:t xml:space="preserve">y </w:t>
      </w:r>
      <w:r>
        <w:rPr>
          <w:i/>
          <w:spacing w:val="-2"/>
        </w:rPr>
        <w:t>A</w:t>
      </w:r>
      <w:r>
        <w:rPr>
          <w:i/>
        </w:rPr>
        <w:t>ct 2011</w:t>
      </w:r>
    </w:p>
    <w:p w14:paraId="3437BAC6" w14:textId="77777777" w:rsidR="005075CD" w:rsidRDefault="000B08D9" w:rsidP="00F753BB">
      <w:pPr>
        <w:pStyle w:val="Text"/>
        <w:spacing w:after="0" w:line="280" w:lineRule="exact"/>
      </w:pPr>
      <w:proofErr w:type="gramStart"/>
      <w:r>
        <w:t>and</w:t>
      </w:r>
      <w:proofErr w:type="gramEnd"/>
      <w:r>
        <w:t xml:space="preserve"> Sa</w:t>
      </w:r>
      <w:r>
        <w:rPr>
          <w:spacing w:val="-3"/>
        </w:rPr>
        <w:t>f</w:t>
      </w:r>
      <w:r>
        <w:t>e</w:t>
      </w:r>
      <w:r>
        <w:rPr>
          <w:spacing w:val="2"/>
        </w:rPr>
        <w:t>t</w:t>
      </w:r>
      <w:r>
        <w:t xml:space="preserve">y </w:t>
      </w:r>
      <w:r>
        <w:rPr>
          <w:spacing w:val="-2"/>
        </w:rPr>
        <w:t>A</w:t>
      </w:r>
      <w:r>
        <w:rPr>
          <w:spacing w:val="2"/>
        </w:rPr>
        <w:t>c</w:t>
      </w:r>
      <w:r>
        <w:t>t</w:t>
      </w:r>
    </w:p>
    <w:p w14:paraId="5904FAC5" w14:textId="77777777" w:rsidR="005075CD" w:rsidRDefault="000B08D9" w:rsidP="00124EB7">
      <w:pPr>
        <w:pStyle w:val="Heading2"/>
      </w:pPr>
      <w:r>
        <w:br w:type="column"/>
      </w:r>
      <w:r>
        <w:lastRenderedPageBreak/>
        <w:t>LIST OF REQUIREMEN</w:t>
      </w:r>
      <w:r>
        <w:rPr>
          <w:spacing w:val="2"/>
        </w:rPr>
        <w:t>T</w:t>
      </w:r>
      <w:r>
        <w:t>S</w:t>
      </w:r>
    </w:p>
    <w:tbl>
      <w:tblPr>
        <w:tblW w:w="0" w:type="auto"/>
        <w:tblLayout w:type="fixed"/>
        <w:tblCellMar>
          <w:left w:w="0" w:type="dxa"/>
          <w:right w:w="0" w:type="dxa"/>
        </w:tblCellMar>
        <w:tblLook w:val="01E0" w:firstRow="1" w:lastRow="1" w:firstColumn="1" w:lastColumn="1" w:noHBand="0" w:noVBand="0"/>
      </w:tblPr>
      <w:tblGrid>
        <w:gridCol w:w="599"/>
        <w:gridCol w:w="1937"/>
        <w:gridCol w:w="1112"/>
        <w:gridCol w:w="576"/>
      </w:tblGrid>
      <w:tr w:rsidR="00E307F4" w14:paraId="14F16D79" w14:textId="77777777" w:rsidTr="00E307F4">
        <w:trPr>
          <w:trHeight w:hRule="exact" w:val="521"/>
        </w:trPr>
        <w:tc>
          <w:tcPr>
            <w:tcW w:w="599" w:type="dxa"/>
            <w:tcBorders>
              <w:top w:val="single" w:sz="8" w:space="0" w:color="000000"/>
              <w:left w:val="nil"/>
              <w:bottom w:val="single" w:sz="8" w:space="0" w:color="000000"/>
              <w:right w:val="nil"/>
            </w:tcBorders>
          </w:tcPr>
          <w:p w14:paraId="3FE66E6F" w14:textId="77777777" w:rsidR="00E307F4" w:rsidRPr="00640377" w:rsidRDefault="00E307F4" w:rsidP="00E307F4">
            <w:pPr>
              <w:pStyle w:val="Text"/>
              <w:rPr>
                <w:b/>
              </w:rPr>
            </w:pPr>
            <w:r w:rsidRPr="00640377">
              <w:rPr>
                <w:b/>
                <w:spacing w:val="-4"/>
              </w:rPr>
              <w:t>P</w:t>
            </w:r>
            <w:r w:rsidRPr="00640377">
              <w:rPr>
                <w:b/>
              </w:rPr>
              <w:t>a</w:t>
            </w:r>
            <w:r w:rsidRPr="00640377">
              <w:rPr>
                <w:b/>
                <w:spacing w:val="4"/>
              </w:rPr>
              <w:t>r</w:t>
            </w:r>
            <w:r w:rsidRPr="00640377">
              <w:rPr>
                <w:b/>
              </w:rPr>
              <w:t>t of</w:t>
            </w:r>
          </w:p>
          <w:p w14:paraId="06277A2F" w14:textId="77777777" w:rsidR="00E307F4" w:rsidRPr="00640377" w:rsidRDefault="00E307F4" w:rsidP="00E307F4">
            <w:pPr>
              <w:pStyle w:val="Text"/>
              <w:rPr>
                <w:b/>
              </w:rPr>
            </w:pPr>
            <w:r w:rsidRPr="00640377">
              <w:rPr>
                <w:b/>
              </w:rPr>
              <w:t>Repo</w:t>
            </w:r>
            <w:r w:rsidRPr="00640377">
              <w:rPr>
                <w:b/>
                <w:spacing w:val="4"/>
              </w:rPr>
              <w:t>r</w:t>
            </w:r>
            <w:r w:rsidRPr="00640377">
              <w:rPr>
                <w:b/>
              </w:rPr>
              <w:t>t</w:t>
            </w:r>
          </w:p>
        </w:tc>
        <w:tc>
          <w:tcPr>
            <w:tcW w:w="1937" w:type="dxa"/>
            <w:tcBorders>
              <w:top w:val="single" w:sz="8" w:space="0" w:color="000000"/>
              <w:left w:val="nil"/>
              <w:bottom w:val="single" w:sz="8" w:space="0" w:color="000000"/>
              <w:right w:val="nil"/>
            </w:tcBorders>
          </w:tcPr>
          <w:p w14:paraId="33871918" w14:textId="77777777" w:rsidR="00E307F4" w:rsidRPr="00640377" w:rsidRDefault="00E307F4" w:rsidP="00E307F4">
            <w:pPr>
              <w:pStyle w:val="Text"/>
              <w:rPr>
                <w:b/>
              </w:rPr>
            </w:pPr>
            <w:r w:rsidRPr="00640377">
              <w:rPr>
                <w:b/>
              </w:rPr>
              <w:t>Description</w:t>
            </w:r>
          </w:p>
        </w:tc>
        <w:tc>
          <w:tcPr>
            <w:tcW w:w="1112" w:type="dxa"/>
            <w:tcBorders>
              <w:top w:val="single" w:sz="8" w:space="0" w:color="000000"/>
              <w:left w:val="nil"/>
              <w:bottom w:val="single" w:sz="8" w:space="0" w:color="000000"/>
              <w:right w:val="nil"/>
            </w:tcBorders>
          </w:tcPr>
          <w:p w14:paraId="60DA7426" w14:textId="77777777" w:rsidR="00E307F4" w:rsidRPr="00640377" w:rsidRDefault="00E307F4" w:rsidP="00E307F4">
            <w:pPr>
              <w:pStyle w:val="Text"/>
              <w:rPr>
                <w:b/>
              </w:rPr>
            </w:pPr>
            <w:r w:rsidRPr="00640377">
              <w:rPr>
                <w:b/>
              </w:rPr>
              <w:t>Requi</w:t>
            </w:r>
            <w:r w:rsidRPr="00640377">
              <w:rPr>
                <w:b/>
                <w:spacing w:val="-2"/>
              </w:rPr>
              <w:t>r</w:t>
            </w:r>
            <w:r w:rsidRPr="00640377">
              <w:rPr>
                <w:b/>
              </w:rPr>
              <w:t>eme</w:t>
            </w:r>
            <w:r w:rsidRPr="00640377">
              <w:rPr>
                <w:b/>
                <w:spacing w:val="-1"/>
              </w:rPr>
              <w:t>n</w:t>
            </w:r>
            <w:r w:rsidRPr="00640377">
              <w:rPr>
                <w:b/>
              </w:rPr>
              <w:t>t</w:t>
            </w:r>
          </w:p>
        </w:tc>
        <w:tc>
          <w:tcPr>
            <w:tcW w:w="575" w:type="dxa"/>
            <w:tcBorders>
              <w:top w:val="single" w:sz="8" w:space="0" w:color="000000"/>
              <w:left w:val="nil"/>
              <w:bottom w:val="single" w:sz="8" w:space="0" w:color="000000"/>
              <w:right w:val="nil"/>
            </w:tcBorders>
          </w:tcPr>
          <w:p w14:paraId="37A6CC1E" w14:textId="77777777" w:rsidR="00E307F4" w:rsidRPr="00640377" w:rsidRDefault="00E307F4" w:rsidP="00E307F4">
            <w:pPr>
              <w:pStyle w:val="Text"/>
              <w:rPr>
                <w:b/>
              </w:rPr>
            </w:pPr>
            <w:r w:rsidRPr="00640377">
              <w:rPr>
                <w:b/>
                <w:spacing w:val="-4"/>
              </w:rPr>
              <w:t>P</w:t>
            </w:r>
            <w:r w:rsidRPr="00640377">
              <w:rPr>
                <w:b/>
              </w:rPr>
              <w:t>age</w:t>
            </w:r>
          </w:p>
        </w:tc>
      </w:tr>
      <w:tr w:rsidR="00E307F4" w14:paraId="79567A0D" w14:textId="77777777" w:rsidTr="00E307F4">
        <w:trPr>
          <w:trHeight w:hRule="exact" w:val="314"/>
        </w:trPr>
        <w:tc>
          <w:tcPr>
            <w:tcW w:w="599" w:type="dxa"/>
            <w:tcBorders>
              <w:top w:val="single" w:sz="8" w:space="0" w:color="000000"/>
              <w:left w:val="nil"/>
              <w:bottom w:val="single" w:sz="2" w:space="0" w:color="000000"/>
              <w:right w:val="nil"/>
            </w:tcBorders>
          </w:tcPr>
          <w:p w14:paraId="0D0174E1" w14:textId="77777777" w:rsidR="00E307F4" w:rsidRPr="00E307F4" w:rsidRDefault="00E307F4" w:rsidP="00E307F4">
            <w:pPr>
              <w:rPr>
                <w:rFonts w:ascii="Arial" w:hAnsi="Arial" w:cs="Arial"/>
                <w:sz w:val="16"/>
                <w:szCs w:val="16"/>
              </w:rPr>
            </w:pPr>
          </w:p>
        </w:tc>
        <w:tc>
          <w:tcPr>
            <w:tcW w:w="1937" w:type="dxa"/>
            <w:tcBorders>
              <w:top w:val="single" w:sz="8" w:space="0" w:color="000000"/>
              <w:left w:val="nil"/>
              <w:bottom w:val="single" w:sz="2" w:space="0" w:color="000000"/>
              <w:right w:val="nil"/>
            </w:tcBorders>
          </w:tcPr>
          <w:p w14:paraId="0BED9EE1" w14:textId="77777777" w:rsidR="00E307F4" w:rsidRPr="00E307F4" w:rsidRDefault="00E307F4" w:rsidP="00E307F4">
            <w:pPr>
              <w:rPr>
                <w:rFonts w:ascii="Arial" w:hAnsi="Arial" w:cs="Arial"/>
                <w:sz w:val="16"/>
                <w:szCs w:val="16"/>
              </w:rPr>
            </w:pPr>
            <w:r w:rsidRPr="00E307F4">
              <w:rPr>
                <w:rFonts w:ascii="Arial" w:hAnsi="Arial" w:cs="Arial"/>
                <w:sz w:val="16"/>
                <w:szCs w:val="16"/>
              </w:rPr>
              <w:t>Letter of transmittal</w:t>
            </w:r>
          </w:p>
        </w:tc>
        <w:tc>
          <w:tcPr>
            <w:tcW w:w="1112" w:type="dxa"/>
            <w:tcBorders>
              <w:top w:val="single" w:sz="8" w:space="0" w:color="000000"/>
              <w:left w:val="nil"/>
              <w:bottom w:val="single" w:sz="2" w:space="0" w:color="000000"/>
              <w:right w:val="nil"/>
            </w:tcBorders>
          </w:tcPr>
          <w:p w14:paraId="35F4C7A0" w14:textId="77777777" w:rsidR="00E307F4" w:rsidRPr="00E307F4" w:rsidRDefault="00E307F4" w:rsidP="00E307F4">
            <w:pPr>
              <w:rPr>
                <w:rFonts w:ascii="Arial" w:hAnsi="Arial" w:cs="Arial"/>
                <w:sz w:val="16"/>
                <w:szCs w:val="16"/>
              </w:rPr>
            </w:pPr>
            <w:r w:rsidRPr="00E307F4">
              <w:rPr>
                <w:rFonts w:ascii="Arial" w:hAnsi="Arial" w:cs="Arial"/>
                <w:sz w:val="16"/>
                <w:szCs w:val="16"/>
              </w:rPr>
              <w:t>Mandatory</w:t>
            </w:r>
          </w:p>
        </w:tc>
        <w:tc>
          <w:tcPr>
            <w:tcW w:w="575" w:type="dxa"/>
            <w:tcBorders>
              <w:top w:val="single" w:sz="8" w:space="0" w:color="000000"/>
              <w:left w:val="nil"/>
              <w:bottom w:val="single" w:sz="2" w:space="0" w:color="000000"/>
              <w:right w:val="nil"/>
            </w:tcBorders>
          </w:tcPr>
          <w:p w14:paraId="0A9B0D36" w14:textId="77777777" w:rsidR="00E307F4" w:rsidRPr="00E307F4" w:rsidRDefault="00E307F4" w:rsidP="00E307F4">
            <w:pPr>
              <w:rPr>
                <w:rFonts w:ascii="Arial" w:hAnsi="Arial" w:cs="Arial"/>
                <w:sz w:val="16"/>
                <w:szCs w:val="16"/>
              </w:rPr>
            </w:pPr>
            <w:r w:rsidRPr="00E307F4">
              <w:rPr>
                <w:rFonts w:ascii="Arial" w:hAnsi="Arial" w:cs="Arial"/>
                <w:sz w:val="16"/>
                <w:szCs w:val="16"/>
              </w:rPr>
              <w:t>2</w:t>
            </w:r>
          </w:p>
        </w:tc>
      </w:tr>
      <w:tr w:rsidR="00E307F4" w14:paraId="363ED9C3" w14:textId="77777777" w:rsidTr="00E307F4">
        <w:trPr>
          <w:trHeight w:hRule="exact" w:val="321"/>
        </w:trPr>
        <w:tc>
          <w:tcPr>
            <w:tcW w:w="599" w:type="dxa"/>
            <w:tcBorders>
              <w:top w:val="single" w:sz="2" w:space="0" w:color="000000"/>
              <w:left w:val="nil"/>
              <w:bottom w:val="single" w:sz="2" w:space="0" w:color="000000"/>
              <w:right w:val="nil"/>
            </w:tcBorders>
          </w:tcPr>
          <w:p w14:paraId="05952FB9" w14:textId="77777777" w:rsidR="00E307F4" w:rsidRPr="00E307F4" w:rsidRDefault="00E307F4" w:rsidP="00E307F4">
            <w:pPr>
              <w:rPr>
                <w:rFonts w:ascii="Arial" w:hAnsi="Arial" w:cs="Arial"/>
                <w:sz w:val="16"/>
                <w:szCs w:val="16"/>
              </w:rPr>
            </w:pPr>
          </w:p>
        </w:tc>
        <w:tc>
          <w:tcPr>
            <w:tcW w:w="1937" w:type="dxa"/>
            <w:tcBorders>
              <w:top w:val="single" w:sz="2" w:space="0" w:color="000000"/>
              <w:left w:val="nil"/>
              <w:bottom w:val="single" w:sz="2" w:space="0" w:color="000000"/>
              <w:right w:val="nil"/>
            </w:tcBorders>
          </w:tcPr>
          <w:p w14:paraId="47548E5E" w14:textId="77777777" w:rsidR="00E307F4" w:rsidRPr="00E307F4" w:rsidRDefault="00E307F4" w:rsidP="00E307F4">
            <w:pPr>
              <w:rPr>
                <w:rFonts w:ascii="Arial" w:hAnsi="Arial" w:cs="Arial"/>
                <w:sz w:val="16"/>
                <w:szCs w:val="16"/>
              </w:rPr>
            </w:pPr>
            <w:r w:rsidRPr="00E307F4">
              <w:rPr>
                <w:rFonts w:ascii="Arial" w:hAnsi="Arial" w:cs="Arial"/>
                <w:sz w:val="16"/>
                <w:szCs w:val="16"/>
              </w:rPr>
              <w:t>Table of contents</w:t>
            </w:r>
          </w:p>
        </w:tc>
        <w:tc>
          <w:tcPr>
            <w:tcW w:w="1112" w:type="dxa"/>
            <w:tcBorders>
              <w:top w:val="single" w:sz="2" w:space="0" w:color="000000"/>
              <w:left w:val="nil"/>
              <w:bottom w:val="single" w:sz="2" w:space="0" w:color="000000"/>
              <w:right w:val="nil"/>
            </w:tcBorders>
          </w:tcPr>
          <w:p w14:paraId="11E694E7" w14:textId="77777777" w:rsidR="00E307F4" w:rsidRPr="00E307F4" w:rsidRDefault="00E307F4" w:rsidP="00E307F4">
            <w:pPr>
              <w:rPr>
                <w:rFonts w:ascii="Arial" w:hAnsi="Arial" w:cs="Arial"/>
                <w:sz w:val="16"/>
                <w:szCs w:val="16"/>
              </w:rPr>
            </w:pPr>
            <w:r w:rsidRPr="00E307F4">
              <w:rPr>
                <w:rFonts w:ascii="Arial" w:hAnsi="Arial" w:cs="Arial"/>
                <w:sz w:val="16"/>
                <w:szCs w:val="16"/>
              </w:rPr>
              <w:t>Mandatory</w:t>
            </w:r>
          </w:p>
        </w:tc>
        <w:tc>
          <w:tcPr>
            <w:tcW w:w="575" w:type="dxa"/>
            <w:tcBorders>
              <w:top w:val="single" w:sz="2" w:space="0" w:color="000000"/>
              <w:left w:val="nil"/>
              <w:bottom w:val="single" w:sz="2" w:space="0" w:color="000000"/>
              <w:right w:val="nil"/>
            </w:tcBorders>
          </w:tcPr>
          <w:p w14:paraId="55EB12D8" w14:textId="77777777" w:rsidR="00E307F4" w:rsidRPr="00E307F4" w:rsidRDefault="00E307F4" w:rsidP="00E307F4">
            <w:pPr>
              <w:rPr>
                <w:rFonts w:ascii="Arial" w:hAnsi="Arial" w:cs="Arial"/>
                <w:sz w:val="16"/>
                <w:szCs w:val="16"/>
              </w:rPr>
            </w:pPr>
            <w:r w:rsidRPr="00E307F4">
              <w:rPr>
                <w:rFonts w:ascii="Arial" w:hAnsi="Arial" w:cs="Arial"/>
                <w:sz w:val="16"/>
                <w:szCs w:val="16"/>
              </w:rPr>
              <w:t>3</w:t>
            </w:r>
          </w:p>
        </w:tc>
      </w:tr>
      <w:tr w:rsidR="00E307F4" w14:paraId="51E1A9DB" w14:textId="77777777" w:rsidTr="00E307F4">
        <w:trPr>
          <w:trHeight w:hRule="exact" w:val="321"/>
        </w:trPr>
        <w:tc>
          <w:tcPr>
            <w:tcW w:w="599" w:type="dxa"/>
            <w:tcBorders>
              <w:top w:val="single" w:sz="2" w:space="0" w:color="000000"/>
              <w:left w:val="nil"/>
              <w:bottom w:val="single" w:sz="2" w:space="0" w:color="000000"/>
              <w:right w:val="nil"/>
            </w:tcBorders>
          </w:tcPr>
          <w:p w14:paraId="2434D9E5" w14:textId="77777777" w:rsidR="00E307F4" w:rsidRPr="00E307F4" w:rsidRDefault="00E307F4" w:rsidP="00E307F4">
            <w:pPr>
              <w:rPr>
                <w:rFonts w:ascii="Arial" w:hAnsi="Arial" w:cs="Arial"/>
                <w:sz w:val="16"/>
                <w:szCs w:val="16"/>
              </w:rPr>
            </w:pPr>
          </w:p>
        </w:tc>
        <w:tc>
          <w:tcPr>
            <w:tcW w:w="1937" w:type="dxa"/>
            <w:tcBorders>
              <w:top w:val="single" w:sz="2" w:space="0" w:color="000000"/>
              <w:left w:val="nil"/>
              <w:bottom w:val="single" w:sz="2" w:space="0" w:color="000000"/>
              <w:right w:val="nil"/>
            </w:tcBorders>
          </w:tcPr>
          <w:p w14:paraId="1A97E7AE" w14:textId="77777777" w:rsidR="00E307F4" w:rsidRPr="00E307F4" w:rsidRDefault="00E307F4" w:rsidP="00E307F4">
            <w:pPr>
              <w:rPr>
                <w:rFonts w:ascii="Arial" w:hAnsi="Arial" w:cs="Arial"/>
                <w:sz w:val="16"/>
                <w:szCs w:val="16"/>
              </w:rPr>
            </w:pPr>
            <w:r w:rsidRPr="00E307F4">
              <w:rPr>
                <w:rFonts w:ascii="Arial" w:hAnsi="Arial" w:cs="Arial"/>
                <w:sz w:val="16"/>
                <w:szCs w:val="16"/>
              </w:rPr>
              <w:t>Index</w:t>
            </w:r>
          </w:p>
        </w:tc>
        <w:tc>
          <w:tcPr>
            <w:tcW w:w="1112" w:type="dxa"/>
            <w:tcBorders>
              <w:top w:val="single" w:sz="2" w:space="0" w:color="000000"/>
              <w:left w:val="nil"/>
              <w:bottom w:val="single" w:sz="2" w:space="0" w:color="000000"/>
              <w:right w:val="nil"/>
            </w:tcBorders>
          </w:tcPr>
          <w:p w14:paraId="509FCE9C" w14:textId="77777777" w:rsidR="00E307F4" w:rsidRPr="00E307F4" w:rsidRDefault="00E307F4" w:rsidP="00E307F4">
            <w:pPr>
              <w:rPr>
                <w:rFonts w:ascii="Arial" w:hAnsi="Arial" w:cs="Arial"/>
                <w:sz w:val="16"/>
                <w:szCs w:val="16"/>
              </w:rPr>
            </w:pPr>
            <w:r w:rsidRPr="00E307F4">
              <w:rPr>
                <w:rFonts w:ascii="Arial" w:hAnsi="Arial" w:cs="Arial"/>
                <w:sz w:val="16"/>
                <w:szCs w:val="16"/>
              </w:rPr>
              <w:t>Mandatory</w:t>
            </w:r>
          </w:p>
        </w:tc>
        <w:tc>
          <w:tcPr>
            <w:tcW w:w="575" w:type="dxa"/>
            <w:tcBorders>
              <w:top w:val="single" w:sz="2" w:space="0" w:color="000000"/>
              <w:left w:val="nil"/>
              <w:bottom w:val="single" w:sz="2" w:space="0" w:color="000000"/>
              <w:right w:val="nil"/>
            </w:tcBorders>
          </w:tcPr>
          <w:p w14:paraId="1DC60CB1" w14:textId="77777777" w:rsidR="00E307F4" w:rsidRPr="00E307F4" w:rsidRDefault="00E307F4" w:rsidP="00E307F4">
            <w:pPr>
              <w:rPr>
                <w:rFonts w:ascii="Arial" w:hAnsi="Arial" w:cs="Arial"/>
                <w:sz w:val="16"/>
                <w:szCs w:val="16"/>
              </w:rPr>
            </w:pPr>
            <w:r w:rsidRPr="00E307F4">
              <w:rPr>
                <w:rFonts w:ascii="Arial" w:hAnsi="Arial" w:cs="Arial"/>
                <w:sz w:val="16"/>
                <w:szCs w:val="16"/>
              </w:rPr>
              <w:t>127-130</w:t>
            </w:r>
          </w:p>
        </w:tc>
      </w:tr>
      <w:tr w:rsidR="00E307F4" w14:paraId="7481CD29" w14:textId="77777777" w:rsidTr="00E307F4">
        <w:trPr>
          <w:trHeight w:hRule="exact" w:val="321"/>
        </w:trPr>
        <w:tc>
          <w:tcPr>
            <w:tcW w:w="599" w:type="dxa"/>
            <w:tcBorders>
              <w:top w:val="single" w:sz="2" w:space="0" w:color="000000"/>
              <w:left w:val="nil"/>
              <w:bottom w:val="single" w:sz="2" w:space="0" w:color="000000"/>
              <w:right w:val="nil"/>
            </w:tcBorders>
          </w:tcPr>
          <w:p w14:paraId="593E224E" w14:textId="77777777" w:rsidR="00E307F4" w:rsidRPr="00E307F4" w:rsidRDefault="00E307F4" w:rsidP="00E307F4">
            <w:pPr>
              <w:rPr>
                <w:rFonts w:ascii="Arial" w:hAnsi="Arial" w:cs="Arial"/>
                <w:sz w:val="16"/>
                <w:szCs w:val="16"/>
              </w:rPr>
            </w:pPr>
          </w:p>
        </w:tc>
        <w:tc>
          <w:tcPr>
            <w:tcW w:w="1937" w:type="dxa"/>
            <w:tcBorders>
              <w:top w:val="single" w:sz="2" w:space="0" w:color="000000"/>
              <w:left w:val="nil"/>
              <w:bottom w:val="single" w:sz="2" w:space="0" w:color="000000"/>
              <w:right w:val="nil"/>
            </w:tcBorders>
          </w:tcPr>
          <w:p w14:paraId="3FB6EBD1" w14:textId="77777777" w:rsidR="00E307F4" w:rsidRPr="00E307F4" w:rsidRDefault="00E307F4" w:rsidP="00E307F4">
            <w:pPr>
              <w:rPr>
                <w:rFonts w:ascii="Arial" w:hAnsi="Arial" w:cs="Arial"/>
                <w:sz w:val="16"/>
                <w:szCs w:val="16"/>
              </w:rPr>
            </w:pPr>
            <w:r w:rsidRPr="00E307F4">
              <w:rPr>
                <w:rFonts w:ascii="Arial" w:hAnsi="Arial" w:cs="Arial"/>
                <w:sz w:val="16"/>
                <w:szCs w:val="16"/>
              </w:rPr>
              <w:t>Glossary</w:t>
            </w:r>
          </w:p>
        </w:tc>
        <w:tc>
          <w:tcPr>
            <w:tcW w:w="1112" w:type="dxa"/>
            <w:tcBorders>
              <w:top w:val="single" w:sz="2" w:space="0" w:color="000000"/>
              <w:left w:val="nil"/>
              <w:bottom w:val="single" w:sz="2" w:space="0" w:color="000000"/>
              <w:right w:val="nil"/>
            </w:tcBorders>
          </w:tcPr>
          <w:p w14:paraId="678196D3" w14:textId="77777777" w:rsidR="00E307F4" w:rsidRPr="00E307F4" w:rsidRDefault="00E307F4" w:rsidP="00E307F4">
            <w:pPr>
              <w:rPr>
                <w:rFonts w:ascii="Arial" w:hAnsi="Arial" w:cs="Arial"/>
                <w:sz w:val="16"/>
                <w:szCs w:val="16"/>
              </w:rPr>
            </w:pPr>
            <w:r w:rsidRPr="00E307F4">
              <w:rPr>
                <w:rFonts w:ascii="Arial" w:hAnsi="Arial" w:cs="Arial"/>
                <w:sz w:val="16"/>
                <w:szCs w:val="16"/>
              </w:rPr>
              <w:t>Mandatory</w:t>
            </w:r>
          </w:p>
        </w:tc>
        <w:tc>
          <w:tcPr>
            <w:tcW w:w="575" w:type="dxa"/>
            <w:tcBorders>
              <w:top w:val="single" w:sz="2" w:space="0" w:color="000000"/>
              <w:left w:val="nil"/>
              <w:bottom w:val="single" w:sz="2" w:space="0" w:color="000000"/>
              <w:right w:val="nil"/>
            </w:tcBorders>
          </w:tcPr>
          <w:p w14:paraId="71841E0D" w14:textId="77777777" w:rsidR="00E307F4" w:rsidRPr="00E307F4" w:rsidRDefault="00E307F4" w:rsidP="00E307F4">
            <w:pPr>
              <w:rPr>
                <w:rFonts w:ascii="Arial" w:hAnsi="Arial" w:cs="Arial"/>
                <w:sz w:val="16"/>
                <w:szCs w:val="16"/>
              </w:rPr>
            </w:pPr>
            <w:r w:rsidRPr="00E307F4">
              <w:rPr>
                <w:rFonts w:ascii="Arial" w:hAnsi="Arial" w:cs="Arial"/>
                <w:sz w:val="16"/>
                <w:szCs w:val="16"/>
              </w:rPr>
              <w:t>122</w:t>
            </w:r>
          </w:p>
        </w:tc>
      </w:tr>
      <w:tr w:rsidR="00E307F4" w14:paraId="5CCCCB0B" w14:textId="77777777" w:rsidTr="00E307F4">
        <w:trPr>
          <w:trHeight w:hRule="exact" w:val="521"/>
        </w:trPr>
        <w:tc>
          <w:tcPr>
            <w:tcW w:w="599" w:type="dxa"/>
            <w:tcBorders>
              <w:top w:val="single" w:sz="2" w:space="0" w:color="000000"/>
              <w:left w:val="nil"/>
              <w:bottom w:val="single" w:sz="2" w:space="0" w:color="000000"/>
              <w:right w:val="nil"/>
            </w:tcBorders>
          </w:tcPr>
          <w:p w14:paraId="32A8823A" w14:textId="77777777" w:rsidR="00E307F4" w:rsidRPr="00E307F4" w:rsidRDefault="00E307F4" w:rsidP="00E307F4">
            <w:pPr>
              <w:rPr>
                <w:rFonts w:ascii="Arial" w:hAnsi="Arial" w:cs="Arial"/>
                <w:sz w:val="16"/>
                <w:szCs w:val="16"/>
              </w:rPr>
            </w:pPr>
          </w:p>
        </w:tc>
        <w:tc>
          <w:tcPr>
            <w:tcW w:w="1937" w:type="dxa"/>
            <w:tcBorders>
              <w:top w:val="single" w:sz="2" w:space="0" w:color="000000"/>
              <w:left w:val="nil"/>
              <w:bottom w:val="single" w:sz="2" w:space="0" w:color="000000"/>
              <w:right w:val="nil"/>
            </w:tcBorders>
          </w:tcPr>
          <w:p w14:paraId="0598A6F1" w14:textId="77777777" w:rsidR="00E307F4" w:rsidRPr="00E307F4" w:rsidRDefault="00E307F4" w:rsidP="00E307F4">
            <w:pPr>
              <w:rPr>
                <w:rFonts w:ascii="Arial" w:hAnsi="Arial" w:cs="Arial"/>
                <w:sz w:val="16"/>
                <w:szCs w:val="16"/>
              </w:rPr>
            </w:pPr>
            <w:r w:rsidRPr="00E307F4">
              <w:rPr>
                <w:rFonts w:ascii="Arial" w:hAnsi="Arial" w:cs="Arial"/>
                <w:sz w:val="16"/>
                <w:szCs w:val="16"/>
              </w:rPr>
              <w:t>Contact officer(s)</w:t>
            </w:r>
          </w:p>
        </w:tc>
        <w:tc>
          <w:tcPr>
            <w:tcW w:w="1112" w:type="dxa"/>
            <w:tcBorders>
              <w:top w:val="single" w:sz="2" w:space="0" w:color="000000"/>
              <w:left w:val="nil"/>
              <w:bottom w:val="single" w:sz="2" w:space="0" w:color="000000"/>
              <w:right w:val="nil"/>
            </w:tcBorders>
          </w:tcPr>
          <w:p w14:paraId="4C49240C" w14:textId="77777777" w:rsidR="00E307F4" w:rsidRPr="00E307F4" w:rsidRDefault="00E307F4" w:rsidP="00E307F4">
            <w:pPr>
              <w:rPr>
                <w:rFonts w:ascii="Arial" w:hAnsi="Arial" w:cs="Arial"/>
                <w:sz w:val="16"/>
                <w:szCs w:val="16"/>
              </w:rPr>
            </w:pPr>
            <w:r w:rsidRPr="00E307F4">
              <w:rPr>
                <w:rFonts w:ascii="Arial" w:hAnsi="Arial" w:cs="Arial"/>
                <w:sz w:val="16"/>
                <w:szCs w:val="16"/>
              </w:rPr>
              <w:t>Mandatory</w:t>
            </w:r>
          </w:p>
        </w:tc>
        <w:tc>
          <w:tcPr>
            <w:tcW w:w="575" w:type="dxa"/>
            <w:tcBorders>
              <w:top w:val="single" w:sz="2" w:space="0" w:color="000000"/>
              <w:left w:val="nil"/>
              <w:bottom w:val="single" w:sz="2" w:space="0" w:color="000000"/>
              <w:right w:val="nil"/>
            </w:tcBorders>
          </w:tcPr>
          <w:p w14:paraId="2CF8B88D" w14:textId="77777777" w:rsidR="00E307F4" w:rsidRPr="00E307F4" w:rsidRDefault="00E307F4" w:rsidP="00E307F4">
            <w:pPr>
              <w:rPr>
                <w:rFonts w:ascii="Arial" w:hAnsi="Arial" w:cs="Arial"/>
                <w:sz w:val="16"/>
                <w:szCs w:val="16"/>
              </w:rPr>
            </w:pPr>
            <w:r w:rsidRPr="00E307F4">
              <w:rPr>
                <w:rFonts w:ascii="Arial" w:hAnsi="Arial" w:cs="Arial"/>
                <w:sz w:val="16"/>
                <w:szCs w:val="16"/>
              </w:rPr>
              <w:t>Inside cover</w:t>
            </w:r>
          </w:p>
        </w:tc>
      </w:tr>
      <w:tr w:rsidR="00E307F4" w14:paraId="741D23D4" w14:textId="77777777" w:rsidTr="00E307F4">
        <w:trPr>
          <w:trHeight w:hRule="exact" w:val="728"/>
        </w:trPr>
        <w:tc>
          <w:tcPr>
            <w:tcW w:w="599" w:type="dxa"/>
            <w:tcBorders>
              <w:top w:val="single" w:sz="2" w:space="0" w:color="000000"/>
              <w:left w:val="nil"/>
              <w:bottom w:val="single" w:sz="8" w:space="0" w:color="000000"/>
              <w:right w:val="nil"/>
            </w:tcBorders>
          </w:tcPr>
          <w:p w14:paraId="37964C53" w14:textId="77777777" w:rsidR="00E307F4" w:rsidRPr="00E307F4" w:rsidRDefault="00E307F4" w:rsidP="00E307F4">
            <w:pPr>
              <w:rPr>
                <w:rFonts w:ascii="Arial" w:hAnsi="Arial" w:cs="Arial"/>
                <w:sz w:val="16"/>
                <w:szCs w:val="16"/>
              </w:rPr>
            </w:pPr>
          </w:p>
        </w:tc>
        <w:tc>
          <w:tcPr>
            <w:tcW w:w="1937" w:type="dxa"/>
            <w:tcBorders>
              <w:top w:val="single" w:sz="2" w:space="0" w:color="000000"/>
              <w:left w:val="nil"/>
              <w:bottom w:val="single" w:sz="8" w:space="0" w:color="000000"/>
              <w:right w:val="nil"/>
            </w:tcBorders>
          </w:tcPr>
          <w:p w14:paraId="1BFAD223" w14:textId="77777777" w:rsidR="00E307F4" w:rsidRPr="00E307F4" w:rsidRDefault="00E307F4" w:rsidP="00E307F4">
            <w:pPr>
              <w:rPr>
                <w:rFonts w:ascii="Arial" w:hAnsi="Arial" w:cs="Arial"/>
                <w:sz w:val="16"/>
                <w:szCs w:val="16"/>
              </w:rPr>
            </w:pPr>
            <w:r w:rsidRPr="00E307F4">
              <w:rPr>
                <w:rFonts w:ascii="Arial" w:hAnsi="Arial" w:cs="Arial"/>
                <w:sz w:val="16"/>
                <w:szCs w:val="16"/>
              </w:rPr>
              <w:t>Internet home page address and Internet address for report</w:t>
            </w:r>
          </w:p>
        </w:tc>
        <w:tc>
          <w:tcPr>
            <w:tcW w:w="1112" w:type="dxa"/>
            <w:tcBorders>
              <w:top w:val="single" w:sz="2" w:space="0" w:color="000000"/>
              <w:left w:val="nil"/>
              <w:bottom w:val="single" w:sz="8" w:space="0" w:color="000000"/>
              <w:right w:val="nil"/>
            </w:tcBorders>
          </w:tcPr>
          <w:p w14:paraId="005C5539" w14:textId="77777777" w:rsidR="00E307F4" w:rsidRPr="00E307F4" w:rsidRDefault="00E307F4" w:rsidP="00E307F4">
            <w:pPr>
              <w:rPr>
                <w:rFonts w:ascii="Arial" w:hAnsi="Arial" w:cs="Arial"/>
                <w:sz w:val="16"/>
                <w:szCs w:val="16"/>
              </w:rPr>
            </w:pPr>
            <w:r w:rsidRPr="00E307F4">
              <w:rPr>
                <w:rFonts w:ascii="Arial" w:hAnsi="Arial" w:cs="Arial"/>
                <w:sz w:val="16"/>
                <w:szCs w:val="16"/>
              </w:rPr>
              <w:t>Mandatory</w:t>
            </w:r>
          </w:p>
        </w:tc>
        <w:tc>
          <w:tcPr>
            <w:tcW w:w="575" w:type="dxa"/>
            <w:tcBorders>
              <w:top w:val="single" w:sz="2" w:space="0" w:color="000000"/>
              <w:left w:val="nil"/>
              <w:bottom w:val="single" w:sz="8" w:space="0" w:color="000000"/>
              <w:right w:val="nil"/>
            </w:tcBorders>
          </w:tcPr>
          <w:p w14:paraId="713E0A46" w14:textId="77777777" w:rsidR="00E307F4" w:rsidRPr="00E307F4" w:rsidRDefault="00E307F4" w:rsidP="00E307F4">
            <w:pPr>
              <w:rPr>
                <w:rFonts w:ascii="Arial" w:hAnsi="Arial" w:cs="Arial"/>
                <w:sz w:val="16"/>
                <w:szCs w:val="16"/>
              </w:rPr>
            </w:pPr>
            <w:r w:rsidRPr="00E307F4">
              <w:rPr>
                <w:rFonts w:ascii="Arial" w:hAnsi="Arial" w:cs="Arial"/>
                <w:sz w:val="16"/>
                <w:szCs w:val="16"/>
              </w:rPr>
              <w:t>Inside cover</w:t>
            </w:r>
          </w:p>
        </w:tc>
      </w:tr>
      <w:tr w:rsidR="00E307F4" w14:paraId="667CEE0F" w14:textId="77777777" w:rsidTr="00E307F4">
        <w:trPr>
          <w:trHeight w:hRule="exact" w:val="314"/>
        </w:trPr>
        <w:tc>
          <w:tcPr>
            <w:tcW w:w="4224" w:type="dxa"/>
            <w:gridSpan w:val="4"/>
            <w:tcBorders>
              <w:top w:val="single" w:sz="8" w:space="0" w:color="000000"/>
              <w:left w:val="nil"/>
              <w:bottom w:val="single" w:sz="2" w:space="0" w:color="000000"/>
              <w:right w:val="nil"/>
            </w:tcBorders>
          </w:tcPr>
          <w:p w14:paraId="1CF462BF" w14:textId="77777777" w:rsidR="00E307F4" w:rsidRPr="00640377" w:rsidRDefault="00E307F4" w:rsidP="00E307F4">
            <w:pPr>
              <w:rPr>
                <w:rFonts w:ascii="Arial" w:hAnsi="Arial" w:cs="Arial"/>
                <w:b/>
                <w:sz w:val="16"/>
                <w:szCs w:val="16"/>
              </w:rPr>
            </w:pPr>
            <w:r w:rsidRPr="00640377">
              <w:rPr>
                <w:rFonts w:ascii="Arial" w:hAnsi="Arial" w:cs="Arial"/>
                <w:b/>
                <w:sz w:val="16"/>
                <w:szCs w:val="16"/>
              </w:rPr>
              <w:t>Review by Secretary</w:t>
            </w:r>
          </w:p>
        </w:tc>
      </w:tr>
      <w:tr w:rsidR="00E307F4" w14:paraId="1E8FB81C" w14:textId="77777777" w:rsidTr="00E307F4">
        <w:trPr>
          <w:trHeight w:hRule="exact" w:val="516"/>
        </w:trPr>
        <w:tc>
          <w:tcPr>
            <w:tcW w:w="599" w:type="dxa"/>
            <w:tcBorders>
              <w:top w:val="single" w:sz="2" w:space="0" w:color="000000"/>
              <w:left w:val="nil"/>
              <w:bottom w:val="nil"/>
              <w:right w:val="nil"/>
            </w:tcBorders>
          </w:tcPr>
          <w:p w14:paraId="61C5A9E3" w14:textId="77777777" w:rsidR="00E307F4" w:rsidRPr="00E307F4" w:rsidRDefault="00E307F4" w:rsidP="00E307F4">
            <w:pPr>
              <w:rPr>
                <w:rFonts w:ascii="Arial" w:hAnsi="Arial" w:cs="Arial"/>
                <w:sz w:val="16"/>
                <w:szCs w:val="16"/>
              </w:rPr>
            </w:pPr>
          </w:p>
        </w:tc>
        <w:tc>
          <w:tcPr>
            <w:tcW w:w="1937" w:type="dxa"/>
            <w:tcBorders>
              <w:top w:val="single" w:sz="2" w:space="0" w:color="000000"/>
              <w:left w:val="nil"/>
              <w:bottom w:val="nil"/>
              <w:right w:val="nil"/>
            </w:tcBorders>
          </w:tcPr>
          <w:p w14:paraId="77134DA4" w14:textId="77777777" w:rsidR="00E307F4" w:rsidRPr="00E307F4" w:rsidRDefault="00E307F4" w:rsidP="00E307F4">
            <w:pPr>
              <w:rPr>
                <w:rFonts w:ascii="Arial" w:hAnsi="Arial" w:cs="Arial"/>
                <w:sz w:val="16"/>
                <w:szCs w:val="16"/>
              </w:rPr>
            </w:pPr>
            <w:r w:rsidRPr="00E307F4">
              <w:rPr>
                <w:rFonts w:ascii="Arial" w:hAnsi="Arial" w:cs="Arial"/>
                <w:sz w:val="16"/>
                <w:szCs w:val="16"/>
              </w:rPr>
              <w:t>Review by departmental secretary</w:t>
            </w:r>
          </w:p>
        </w:tc>
        <w:tc>
          <w:tcPr>
            <w:tcW w:w="1112" w:type="dxa"/>
            <w:tcBorders>
              <w:top w:val="single" w:sz="2" w:space="0" w:color="000000"/>
              <w:left w:val="nil"/>
              <w:bottom w:val="nil"/>
              <w:right w:val="nil"/>
            </w:tcBorders>
          </w:tcPr>
          <w:p w14:paraId="3A968729" w14:textId="77777777" w:rsidR="00E307F4" w:rsidRPr="00E307F4" w:rsidRDefault="00E307F4" w:rsidP="00E307F4">
            <w:pPr>
              <w:rPr>
                <w:rFonts w:ascii="Arial" w:hAnsi="Arial" w:cs="Arial"/>
                <w:sz w:val="16"/>
                <w:szCs w:val="16"/>
              </w:rPr>
            </w:pPr>
            <w:r w:rsidRPr="00E307F4">
              <w:rPr>
                <w:rFonts w:ascii="Arial" w:hAnsi="Arial" w:cs="Arial"/>
                <w:sz w:val="16"/>
                <w:szCs w:val="16"/>
              </w:rPr>
              <w:t>Mandatory</w:t>
            </w:r>
          </w:p>
        </w:tc>
        <w:tc>
          <w:tcPr>
            <w:tcW w:w="575" w:type="dxa"/>
            <w:tcBorders>
              <w:top w:val="single" w:sz="2" w:space="0" w:color="000000"/>
              <w:left w:val="nil"/>
              <w:bottom w:val="nil"/>
              <w:right w:val="nil"/>
            </w:tcBorders>
          </w:tcPr>
          <w:p w14:paraId="3BCC1007" w14:textId="77777777" w:rsidR="00E307F4" w:rsidRPr="00E307F4" w:rsidRDefault="00E307F4" w:rsidP="00E307F4">
            <w:pPr>
              <w:rPr>
                <w:rFonts w:ascii="Arial" w:hAnsi="Arial" w:cs="Arial"/>
                <w:sz w:val="16"/>
                <w:szCs w:val="16"/>
              </w:rPr>
            </w:pPr>
            <w:r w:rsidRPr="00E307F4">
              <w:rPr>
                <w:rFonts w:ascii="Arial" w:hAnsi="Arial" w:cs="Arial"/>
                <w:sz w:val="16"/>
                <w:szCs w:val="16"/>
              </w:rPr>
              <w:t>5-7</w:t>
            </w:r>
          </w:p>
        </w:tc>
      </w:tr>
      <w:tr w:rsidR="00E307F4" w14:paraId="0C23C8BC" w14:textId="77777777" w:rsidTr="00E307F4">
        <w:trPr>
          <w:trHeight w:hRule="exact" w:val="521"/>
        </w:trPr>
        <w:tc>
          <w:tcPr>
            <w:tcW w:w="599" w:type="dxa"/>
            <w:tcBorders>
              <w:top w:val="nil"/>
              <w:left w:val="nil"/>
              <w:bottom w:val="nil"/>
              <w:right w:val="nil"/>
            </w:tcBorders>
          </w:tcPr>
          <w:p w14:paraId="0A96BC4D" w14:textId="77777777" w:rsidR="00E307F4" w:rsidRPr="00E307F4" w:rsidRDefault="00E307F4" w:rsidP="00E307F4">
            <w:pPr>
              <w:rPr>
                <w:rFonts w:ascii="Arial" w:hAnsi="Arial" w:cs="Arial"/>
                <w:sz w:val="16"/>
                <w:szCs w:val="16"/>
              </w:rPr>
            </w:pPr>
          </w:p>
        </w:tc>
        <w:tc>
          <w:tcPr>
            <w:tcW w:w="1937" w:type="dxa"/>
            <w:tcBorders>
              <w:top w:val="nil"/>
              <w:left w:val="nil"/>
              <w:bottom w:val="nil"/>
              <w:right w:val="nil"/>
            </w:tcBorders>
          </w:tcPr>
          <w:p w14:paraId="53C29D4E" w14:textId="77777777" w:rsidR="00E307F4" w:rsidRPr="00E307F4" w:rsidRDefault="00E307F4" w:rsidP="00E307F4">
            <w:pPr>
              <w:rPr>
                <w:rFonts w:ascii="Arial" w:hAnsi="Arial" w:cs="Arial"/>
                <w:sz w:val="16"/>
                <w:szCs w:val="16"/>
              </w:rPr>
            </w:pPr>
            <w:r w:rsidRPr="00E307F4">
              <w:rPr>
                <w:rFonts w:ascii="Arial" w:hAnsi="Arial" w:cs="Arial"/>
                <w:sz w:val="16"/>
                <w:szCs w:val="16"/>
              </w:rPr>
              <w:t>Summary of significant issues and developments</w:t>
            </w:r>
          </w:p>
        </w:tc>
        <w:tc>
          <w:tcPr>
            <w:tcW w:w="1112" w:type="dxa"/>
            <w:tcBorders>
              <w:top w:val="nil"/>
              <w:left w:val="nil"/>
              <w:bottom w:val="nil"/>
              <w:right w:val="nil"/>
            </w:tcBorders>
          </w:tcPr>
          <w:p w14:paraId="6C19902D" w14:textId="77777777" w:rsidR="00E307F4" w:rsidRPr="00E307F4" w:rsidRDefault="00E307F4" w:rsidP="00E307F4">
            <w:pPr>
              <w:rPr>
                <w:rFonts w:ascii="Arial" w:hAnsi="Arial" w:cs="Arial"/>
                <w:sz w:val="16"/>
                <w:szCs w:val="16"/>
              </w:rPr>
            </w:pPr>
            <w:r w:rsidRPr="00E307F4">
              <w:rPr>
                <w:rFonts w:ascii="Arial" w:hAnsi="Arial" w:cs="Arial"/>
                <w:sz w:val="16"/>
                <w:szCs w:val="16"/>
              </w:rPr>
              <w:t>Suggested</w:t>
            </w:r>
          </w:p>
        </w:tc>
        <w:tc>
          <w:tcPr>
            <w:tcW w:w="575" w:type="dxa"/>
            <w:tcBorders>
              <w:top w:val="nil"/>
              <w:left w:val="nil"/>
              <w:bottom w:val="nil"/>
              <w:right w:val="nil"/>
            </w:tcBorders>
          </w:tcPr>
          <w:p w14:paraId="2BBCFC32" w14:textId="77777777" w:rsidR="00E307F4" w:rsidRPr="00E307F4" w:rsidRDefault="00E307F4" w:rsidP="00E307F4">
            <w:pPr>
              <w:rPr>
                <w:rFonts w:ascii="Arial" w:hAnsi="Arial" w:cs="Arial"/>
                <w:sz w:val="16"/>
                <w:szCs w:val="16"/>
              </w:rPr>
            </w:pPr>
            <w:r w:rsidRPr="00E307F4">
              <w:rPr>
                <w:rFonts w:ascii="Arial" w:hAnsi="Arial" w:cs="Arial"/>
                <w:sz w:val="16"/>
                <w:szCs w:val="16"/>
              </w:rPr>
              <w:t>5-7</w:t>
            </w:r>
          </w:p>
        </w:tc>
      </w:tr>
      <w:tr w:rsidR="00E307F4" w14:paraId="3E4DA3FD" w14:textId="77777777" w:rsidTr="00E307F4">
        <w:trPr>
          <w:trHeight w:hRule="exact" w:val="926"/>
        </w:trPr>
        <w:tc>
          <w:tcPr>
            <w:tcW w:w="599" w:type="dxa"/>
            <w:tcBorders>
              <w:top w:val="nil"/>
              <w:left w:val="nil"/>
              <w:bottom w:val="single" w:sz="2" w:space="0" w:color="000000"/>
              <w:right w:val="nil"/>
            </w:tcBorders>
          </w:tcPr>
          <w:p w14:paraId="53D87B1C" w14:textId="77777777" w:rsidR="00E307F4" w:rsidRPr="00E307F4" w:rsidRDefault="00E307F4" w:rsidP="00E307F4">
            <w:pPr>
              <w:rPr>
                <w:rFonts w:ascii="Arial" w:hAnsi="Arial" w:cs="Arial"/>
                <w:sz w:val="16"/>
                <w:szCs w:val="16"/>
              </w:rPr>
            </w:pPr>
          </w:p>
        </w:tc>
        <w:tc>
          <w:tcPr>
            <w:tcW w:w="1937" w:type="dxa"/>
            <w:tcBorders>
              <w:top w:val="nil"/>
              <w:left w:val="nil"/>
              <w:bottom w:val="single" w:sz="2" w:space="0" w:color="000000"/>
              <w:right w:val="nil"/>
            </w:tcBorders>
          </w:tcPr>
          <w:p w14:paraId="32F7BE75" w14:textId="77777777" w:rsidR="00E307F4" w:rsidRPr="00E307F4" w:rsidRDefault="00E307F4" w:rsidP="00E307F4">
            <w:pPr>
              <w:rPr>
                <w:rFonts w:ascii="Arial" w:hAnsi="Arial" w:cs="Arial"/>
                <w:sz w:val="16"/>
                <w:szCs w:val="16"/>
              </w:rPr>
            </w:pPr>
            <w:r w:rsidRPr="00E307F4">
              <w:rPr>
                <w:rFonts w:ascii="Arial" w:hAnsi="Arial" w:cs="Arial"/>
                <w:sz w:val="16"/>
                <w:szCs w:val="16"/>
              </w:rPr>
              <w:t>Overview of department’s performance and financial results</w:t>
            </w:r>
          </w:p>
        </w:tc>
        <w:tc>
          <w:tcPr>
            <w:tcW w:w="1112" w:type="dxa"/>
            <w:tcBorders>
              <w:top w:val="nil"/>
              <w:left w:val="nil"/>
              <w:bottom w:val="single" w:sz="2" w:space="0" w:color="000000"/>
              <w:right w:val="nil"/>
            </w:tcBorders>
          </w:tcPr>
          <w:p w14:paraId="65526DD0" w14:textId="77777777" w:rsidR="00E307F4" w:rsidRPr="00E307F4" w:rsidRDefault="00E307F4" w:rsidP="00E307F4">
            <w:pPr>
              <w:rPr>
                <w:rFonts w:ascii="Arial" w:hAnsi="Arial" w:cs="Arial"/>
                <w:sz w:val="16"/>
                <w:szCs w:val="16"/>
              </w:rPr>
            </w:pPr>
            <w:r w:rsidRPr="00E307F4">
              <w:rPr>
                <w:rFonts w:ascii="Arial" w:hAnsi="Arial" w:cs="Arial"/>
                <w:sz w:val="16"/>
                <w:szCs w:val="16"/>
              </w:rPr>
              <w:t>Suggested</w:t>
            </w:r>
          </w:p>
        </w:tc>
        <w:tc>
          <w:tcPr>
            <w:tcW w:w="575" w:type="dxa"/>
            <w:tcBorders>
              <w:top w:val="nil"/>
              <w:left w:val="nil"/>
              <w:bottom w:val="single" w:sz="2" w:space="0" w:color="000000"/>
              <w:right w:val="nil"/>
            </w:tcBorders>
          </w:tcPr>
          <w:p w14:paraId="264BA034" w14:textId="77777777" w:rsidR="00E307F4" w:rsidRPr="00E307F4" w:rsidRDefault="00E307F4" w:rsidP="00E307F4">
            <w:pPr>
              <w:rPr>
                <w:rFonts w:ascii="Arial" w:hAnsi="Arial" w:cs="Arial"/>
                <w:sz w:val="16"/>
                <w:szCs w:val="16"/>
              </w:rPr>
            </w:pPr>
            <w:r w:rsidRPr="00E307F4">
              <w:rPr>
                <w:rFonts w:ascii="Arial" w:hAnsi="Arial" w:cs="Arial"/>
                <w:sz w:val="16"/>
                <w:szCs w:val="16"/>
              </w:rPr>
              <w:t>5-7</w:t>
            </w:r>
          </w:p>
        </w:tc>
      </w:tr>
      <w:tr w:rsidR="00E307F4" w14:paraId="435E3403" w14:textId="77777777" w:rsidTr="00E307F4">
        <w:trPr>
          <w:trHeight w:hRule="exact" w:val="521"/>
        </w:trPr>
        <w:tc>
          <w:tcPr>
            <w:tcW w:w="599" w:type="dxa"/>
            <w:tcBorders>
              <w:top w:val="single" w:sz="2" w:space="0" w:color="000000"/>
              <w:left w:val="nil"/>
              <w:bottom w:val="single" w:sz="2" w:space="0" w:color="000000"/>
              <w:right w:val="nil"/>
            </w:tcBorders>
          </w:tcPr>
          <w:p w14:paraId="4398E41F" w14:textId="77777777" w:rsidR="00E307F4" w:rsidRPr="00E307F4" w:rsidRDefault="00E307F4" w:rsidP="00E307F4">
            <w:pPr>
              <w:rPr>
                <w:rFonts w:ascii="Arial" w:hAnsi="Arial" w:cs="Arial"/>
                <w:sz w:val="16"/>
                <w:szCs w:val="16"/>
              </w:rPr>
            </w:pPr>
          </w:p>
        </w:tc>
        <w:tc>
          <w:tcPr>
            <w:tcW w:w="1937" w:type="dxa"/>
            <w:tcBorders>
              <w:top w:val="single" w:sz="2" w:space="0" w:color="000000"/>
              <w:left w:val="nil"/>
              <w:bottom w:val="single" w:sz="2" w:space="0" w:color="000000"/>
              <w:right w:val="nil"/>
            </w:tcBorders>
          </w:tcPr>
          <w:p w14:paraId="5B74507A" w14:textId="77777777" w:rsidR="00E307F4" w:rsidRPr="00E307F4" w:rsidRDefault="00E307F4" w:rsidP="00E307F4">
            <w:pPr>
              <w:rPr>
                <w:rFonts w:ascii="Arial" w:hAnsi="Arial" w:cs="Arial"/>
                <w:sz w:val="16"/>
                <w:szCs w:val="16"/>
              </w:rPr>
            </w:pPr>
            <w:r w:rsidRPr="00E307F4">
              <w:rPr>
                <w:rFonts w:ascii="Arial" w:hAnsi="Arial" w:cs="Arial"/>
                <w:sz w:val="16"/>
                <w:szCs w:val="16"/>
              </w:rPr>
              <w:t>Outlook for following year</w:t>
            </w:r>
          </w:p>
        </w:tc>
        <w:tc>
          <w:tcPr>
            <w:tcW w:w="1112" w:type="dxa"/>
            <w:tcBorders>
              <w:top w:val="single" w:sz="2" w:space="0" w:color="000000"/>
              <w:left w:val="nil"/>
              <w:bottom w:val="single" w:sz="2" w:space="0" w:color="000000"/>
              <w:right w:val="nil"/>
            </w:tcBorders>
          </w:tcPr>
          <w:p w14:paraId="184042A5" w14:textId="77777777" w:rsidR="00E307F4" w:rsidRPr="00E307F4" w:rsidRDefault="00E307F4" w:rsidP="00E307F4">
            <w:pPr>
              <w:rPr>
                <w:rFonts w:ascii="Arial" w:hAnsi="Arial" w:cs="Arial"/>
                <w:sz w:val="16"/>
                <w:szCs w:val="16"/>
              </w:rPr>
            </w:pPr>
            <w:r w:rsidRPr="00E307F4">
              <w:rPr>
                <w:rFonts w:ascii="Arial" w:hAnsi="Arial" w:cs="Arial"/>
                <w:sz w:val="16"/>
                <w:szCs w:val="16"/>
              </w:rPr>
              <w:t>Suggested</w:t>
            </w:r>
          </w:p>
        </w:tc>
        <w:tc>
          <w:tcPr>
            <w:tcW w:w="575" w:type="dxa"/>
            <w:tcBorders>
              <w:top w:val="single" w:sz="2" w:space="0" w:color="000000"/>
              <w:left w:val="nil"/>
              <w:bottom w:val="single" w:sz="2" w:space="0" w:color="000000"/>
              <w:right w:val="nil"/>
            </w:tcBorders>
          </w:tcPr>
          <w:p w14:paraId="7449841D" w14:textId="77777777" w:rsidR="00E307F4" w:rsidRPr="00E307F4" w:rsidRDefault="00E307F4" w:rsidP="00E307F4">
            <w:pPr>
              <w:rPr>
                <w:rFonts w:ascii="Arial" w:hAnsi="Arial" w:cs="Arial"/>
                <w:sz w:val="16"/>
                <w:szCs w:val="16"/>
              </w:rPr>
            </w:pPr>
            <w:r w:rsidRPr="00E307F4">
              <w:rPr>
                <w:rFonts w:ascii="Arial" w:hAnsi="Arial" w:cs="Arial"/>
                <w:sz w:val="16"/>
                <w:szCs w:val="16"/>
              </w:rPr>
              <w:t>5-7</w:t>
            </w:r>
          </w:p>
        </w:tc>
      </w:tr>
      <w:tr w:rsidR="00E307F4" w14:paraId="54486438" w14:textId="77777777" w:rsidTr="00E307F4">
        <w:trPr>
          <w:trHeight w:hRule="exact" w:val="728"/>
        </w:trPr>
        <w:tc>
          <w:tcPr>
            <w:tcW w:w="599" w:type="dxa"/>
            <w:tcBorders>
              <w:top w:val="single" w:sz="2" w:space="0" w:color="000000"/>
              <w:left w:val="nil"/>
              <w:bottom w:val="single" w:sz="8" w:space="0" w:color="000000"/>
              <w:right w:val="nil"/>
            </w:tcBorders>
          </w:tcPr>
          <w:p w14:paraId="0FFE2B16" w14:textId="77777777" w:rsidR="00E307F4" w:rsidRPr="00E307F4" w:rsidRDefault="00E307F4" w:rsidP="00E307F4">
            <w:pPr>
              <w:rPr>
                <w:rFonts w:ascii="Arial" w:hAnsi="Arial" w:cs="Arial"/>
                <w:sz w:val="16"/>
                <w:szCs w:val="16"/>
              </w:rPr>
            </w:pPr>
          </w:p>
        </w:tc>
        <w:tc>
          <w:tcPr>
            <w:tcW w:w="1937" w:type="dxa"/>
            <w:tcBorders>
              <w:top w:val="single" w:sz="2" w:space="0" w:color="000000"/>
              <w:left w:val="nil"/>
              <w:bottom w:val="single" w:sz="8" w:space="0" w:color="000000"/>
              <w:right w:val="nil"/>
            </w:tcBorders>
          </w:tcPr>
          <w:p w14:paraId="24C7B639" w14:textId="77777777" w:rsidR="00E307F4" w:rsidRPr="00E307F4" w:rsidRDefault="00E307F4" w:rsidP="00E307F4">
            <w:pPr>
              <w:rPr>
                <w:rFonts w:ascii="Arial" w:hAnsi="Arial" w:cs="Arial"/>
                <w:sz w:val="16"/>
                <w:szCs w:val="16"/>
              </w:rPr>
            </w:pPr>
            <w:r w:rsidRPr="00E307F4">
              <w:rPr>
                <w:rFonts w:ascii="Arial" w:hAnsi="Arial" w:cs="Arial"/>
                <w:sz w:val="16"/>
                <w:szCs w:val="16"/>
              </w:rPr>
              <w:t>Significant issues and developments – portfolio</w:t>
            </w:r>
          </w:p>
        </w:tc>
        <w:tc>
          <w:tcPr>
            <w:tcW w:w="1112" w:type="dxa"/>
            <w:tcBorders>
              <w:top w:val="single" w:sz="2" w:space="0" w:color="000000"/>
              <w:left w:val="nil"/>
              <w:bottom w:val="single" w:sz="8" w:space="0" w:color="000000"/>
              <w:right w:val="nil"/>
            </w:tcBorders>
          </w:tcPr>
          <w:p w14:paraId="1CA66A46" w14:textId="77777777" w:rsidR="00E307F4" w:rsidRPr="00E307F4" w:rsidRDefault="00E307F4" w:rsidP="00E307F4">
            <w:pPr>
              <w:rPr>
                <w:rFonts w:ascii="Arial" w:hAnsi="Arial" w:cs="Arial"/>
                <w:sz w:val="16"/>
                <w:szCs w:val="16"/>
              </w:rPr>
            </w:pPr>
            <w:r w:rsidRPr="00E307F4">
              <w:rPr>
                <w:rFonts w:ascii="Arial" w:hAnsi="Arial" w:cs="Arial"/>
                <w:sz w:val="16"/>
                <w:szCs w:val="16"/>
              </w:rPr>
              <w:t>Portfolio departments – suggested</w:t>
            </w:r>
          </w:p>
        </w:tc>
        <w:tc>
          <w:tcPr>
            <w:tcW w:w="575" w:type="dxa"/>
            <w:tcBorders>
              <w:top w:val="single" w:sz="2" w:space="0" w:color="000000"/>
              <w:left w:val="nil"/>
              <w:bottom w:val="single" w:sz="8" w:space="0" w:color="000000"/>
              <w:right w:val="nil"/>
            </w:tcBorders>
          </w:tcPr>
          <w:p w14:paraId="3747B06F" w14:textId="77777777" w:rsidR="00E307F4" w:rsidRPr="00E307F4" w:rsidRDefault="00E307F4" w:rsidP="00E307F4">
            <w:pPr>
              <w:rPr>
                <w:rFonts w:ascii="Arial" w:hAnsi="Arial" w:cs="Arial"/>
                <w:sz w:val="16"/>
                <w:szCs w:val="16"/>
              </w:rPr>
            </w:pPr>
            <w:r w:rsidRPr="00E307F4">
              <w:rPr>
                <w:rFonts w:ascii="Arial" w:hAnsi="Arial" w:cs="Arial"/>
                <w:sz w:val="16"/>
                <w:szCs w:val="16"/>
              </w:rPr>
              <w:t>N/A</w:t>
            </w:r>
          </w:p>
        </w:tc>
      </w:tr>
      <w:tr w:rsidR="00E307F4" w14:paraId="56BAA370" w14:textId="77777777" w:rsidTr="00E307F4">
        <w:trPr>
          <w:trHeight w:hRule="exact" w:val="314"/>
        </w:trPr>
        <w:tc>
          <w:tcPr>
            <w:tcW w:w="4224" w:type="dxa"/>
            <w:gridSpan w:val="4"/>
            <w:tcBorders>
              <w:top w:val="single" w:sz="8" w:space="0" w:color="000000"/>
              <w:left w:val="nil"/>
              <w:bottom w:val="single" w:sz="2" w:space="0" w:color="000000"/>
              <w:right w:val="nil"/>
            </w:tcBorders>
          </w:tcPr>
          <w:p w14:paraId="7839A6A3" w14:textId="77777777" w:rsidR="00E307F4" w:rsidRPr="00640377" w:rsidRDefault="00E307F4" w:rsidP="00E307F4">
            <w:pPr>
              <w:rPr>
                <w:rFonts w:ascii="Arial" w:hAnsi="Arial" w:cs="Arial"/>
                <w:b/>
                <w:sz w:val="16"/>
                <w:szCs w:val="16"/>
              </w:rPr>
            </w:pPr>
            <w:r w:rsidRPr="00640377">
              <w:rPr>
                <w:rFonts w:ascii="Arial" w:hAnsi="Arial" w:cs="Arial"/>
                <w:b/>
                <w:sz w:val="16"/>
                <w:szCs w:val="16"/>
              </w:rPr>
              <w:t>Departmental Overview</w:t>
            </w:r>
          </w:p>
        </w:tc>
      </w:tr>
      <w:tr w:rsidR="00E307F4" w14:paraId="5E65405F" w14:textId="77777777" w:rsidTr="00E307F4">
        <w:trPr>
          <w:trHeight w:hRule="exact" w:val="321"/>
        </w:trPr>
        <w:tc>
          <w:tcPr>
            <w:tcW w:w="599" w:type="dxa"/>
            <w:tcBorders>
              <w:top w:val="single" w:sz="2" w:space="0" w:color="000000"/>
              <w:left w:val="nil"/>
              <w:bottom w:val="single" w:sz="2" w:space="0" w:color="000000"/>
              <w:right w:val="nil"/>
            </w:tcBorders>
          </w:tcPr>
          <w:p w14:paraId="511CF300" w14:textId="77777777" w:rsidR="00E307F4" w:rsidRPr="00E307F4" w:rsidRDefault="00E307F4" w:rsidP="00E307F4">
            <w:pPr>
              <w:rPr>
                <w:rFonts w:ascii="Arial" w:hAnsi="Arial" w:cs="Arial"/>
                <w:sz w:val="16"/>
                <w:szCs w:val="16"/>
              </w:rPr>
            </w:pPr>
          </w:p>
        </w:tc>
        <w:tc>
          <w:tcPr>
            <w:tcW w:w="1937" w:type="dxa"/>
            <w:tcBorders>
              <w:top w:val="single" w:sz="2" w:space="0" w:color="000000"/>
              <w:left w:val="nil"/>
              <w:bottom w:val="single" w:sz="2" w:space="0" w:color="000000"/>
              <w:right w:val="nil"/>
            </w:tcBorders>
          </w:tcPr>
          <w:p w14:paraId="5EA335BE" w14:textId="77777777" w:rsidR="00E307F4" w:rsidRPr="00E307F4" w:rsidRDefault="00E307F4" w:rsidP="00E307F4">
            <w:pPr>
              <w:rPr>
                <w:rFonts w:ascii="Arial" w:hAnsi="Arial" w:cs="Arial"/>
                <w:sz w:val="16"/>
                <w:szCs w:val="16"/>
              </w:rPr>
            </w:pPr>
            <w:r w:rsidRPr="00E307F4">
              <w:rPr>
                <w:rFonts w:ascii="Arial" w:hAnsi="Arial" w:cs="Arial"/>
                <w:sz w:val="16"/>
                <w:szCs w:val="16"/>
              </w:rPr>
              <w:t>Role and functions</w:t>
            </w:r>
          </w:p>
        </w:tc>
        <w:tc>
          <w:tcPr>
            <w:tcW w:w="1112" w:type="dxa"/>
            <w:tcBorders>
              <w:top w:val="single" w:sz="2" w:space="0" w:color="000000"/>
              <w:left w:val="nil"/>
              <w:bottom w:val="single" w:sz="2" w:space="0" w:color="000000"/>
              <w:right w:val="nil"/>
            </w:tcBorders>
          </w:tcPr>
          <w:p w14:paraId="3651A5B2" w14:textId="77777777" w:rsidR="00E307F4" w:rsidRPr="00E307F4" w:rsidRDefault="00E307F4" w:rsidP="00E307F4">
            <w:pPr>
              <w:rPr>
                <w:rFonts w:ascii="Arial" w:hAnsi="Arial" w:cs="Arial"/>
                <w:sz w:val="16"/>
                <w:szCs w:val="16"/>
              </w:rPr>
            </w:pPr>
            <w:r w:rsidRPr="00E307F4">
              <w:rPr>
                <w:rFonts w:ascii="Arial" w:hAnsi="Arial" w:cs="Arial"/>
                <w:sz w:val="16"/>
                <w:szCs w:val="16"/>
              </w:rPr>
              <w:t>Mandatory</w:t>
            </w:r>
          </w:p>
        </w:tc>
        <w:tc>
          <w:tcPr>
            <w:tcW w:w="575" w:type="dxa"/>
            <w:tcBorders>
              <w:top w:val="single" w:sz="2" w:space="0" w:color="000000"/>
              <w:left w:val="nil"/>
              <w:bottom w:val="single" w:sz="2" w:space="0" w:color="000000"/>
              <w:right w:val="nil"/>
            </w:tcBorders>
          </w:tcPr>
          <w:p w14:paraId="754E782D" w14:textId="77777777" w:rsidR="00E307F4" w:rsidRPr="00E307F4" w:rsidRDefault="00E307F4" w:rsidP="00E307F4">
            <w:pPr>
              <w:rPr>
                <w:rFonts w:ascii="Arial" w:hAnsi="Arial" w:cs="Arial"/>
                <w:sz w:val="16"/>
                <w:szCs w:val="16"/>
              </w:rPr>
            </w:pPr>
            <w:r w:rsidRPr="00E307F4">
              <w:rPr>
                <w:rFonts w:ascii="Arial" w:hAnsi="Arial" w:cs="Arial"/>
                <w:sz w:val="16"/>
                <w:szCs w:val="16"/>
              </w:rPr>
              <w:t>9</w:t>
            </w:r>
          </w:p>
        </w:tc>
      </w:tr>
      <w:tr w:rsidR="00E307F4" w14:paraId="7A82F061" w14:textId="77777777" w:rsidTr="00E307F4">
        <w:trPr>
          <w:trHeight w:hRule="exact" w:val="321"/>
        </w:trPr>
        <w:tc>
          <w:tcPr>
            <w:tcW w:w="599" w:type="dxa"/>
            <w:tcBorders>
              <w:top w:val="single" w:sz="2" w:space="0" w:color="000000"/>
              <w:left w:val="nil"/>
              <w:bottom w:val="single" w:sz="2" w:space="0" w:color="000000"/>
              <w:right w:val="nil"/>
            </w:tcBorders>
          </w:tcPr>
          <w:p w14:paraId="6D63573F" w14:textId="77777777" w:rsidR="00E307F4" w:rsidRPr="00E307F4" w:rsidRDefault="00E307F4" w:rsidP="00E307F4">
            <w:pPr>
              <w:rPr>
                <w:rFonts w:ascii="Arial" w:hAnsi="Arial" w:cs="Arial"/>
                <w:sz w:val="16"/>
                <w:szCs w:val="16"/>
              </w:rPr>
            </w:pPr>
          </w:p>
        </w:tc>
        <w:tc>
          <w:tcPr>
            <w:tcW w:w="1937" w:type="dxa"/>
            <w:tcBorders>
              <w:top w:val="single" w:sz="2" w:space="0" w:color="000000"/>
              <w:left w:val="nil"/>
              <w:bottom w:val="single" w:sz="2" w:space="0" w:color="000000"/>
              <w:right w:val="nil"/>
            </w:tcBorders>
          </w:tcPr>
          <w:p w14:paraId="17170AD1" w14:textId="77777777" w:rsidR="00E307F4" w:rsidRPr="00E307F4" w:rsidRDefault="00E307F4" w:rsidP="00E307F4">
            <w:pPr>
              <w:rPr>
                <w:rFonts w:ascii="Arial" w:hAnsi="Arial" w:cs="Arial"/>
                <w:sz w:val="16"/>
                <w:szCs w:val="16"/>
              </w:rPr>
            </w:pPr>
            <w:proofErr w:type="spellStart"/>
            <w:r w:rsidRPr="00E307F4">
              <w:rPr>
                <w:rFonts w:ascii="Arial" w:hAnsi="Arial" w:cs="Arial"/>
                <w:sz w:val="16"/>
                <w:szCs w:val="16"/>
              </w:rPr>
              <w:t>Organisational</w:t>
            </w:r>
            <w:proofErr w:type="spellEnd"/>
            <w:r w:rsidRPr="00E307F4">
              <w:rPr>
                <w:rFonts w:ascii="Arial" w:hAnsi="Arial" w:cs="Arial"/>
                <w:sz w:val="16"/>
                <w:szCs w:val="16"/>
              </w:rPr>
              <w:t xml:space="preserve"> structure</w:t>
            </w:r>
          </w:p>
        </w:tc>
        <w:tc>
          <w:tcPr>
            <w:tcW w:w="1112" w:type="dxa"/>
            <w:tcBorders>
              <w:top w:val="single" w:sz="2" w:space="0" w:color="000000"/>
              <w:left w:val="nil"/>
              <w:bottom w:val="single" w:sz="2" w:space="0" w:color="000000"/>
              <w:right w:val="nil"/>
            </w:tcBorders>
          </w:tcPr>
          <w:p w14:paraId="6A06C260" w14:textId="77777777" w:rsidR="00E307F4" w:rsidRPr="00E307F4" w:rsidRDefault="00E307F4" w:rsidP="00E307F4">
            <w:pPr>
              <w:rPr>
                <w:rFonts w:ascii="Arial" w:hAnsi="Arial" w:cs="Arial"/>
                <w:sz w:val="16"/>
                <w:szCs w:val="16"/>
              </w:rPr>
            </w:pPr>
            <w:r w:rsidRPr="00E307F4">
              <w:rPr>
                <w:rFonts w:ascii="Arial" w:hAnsi="Arial" w:cs="Arial"/>
                <w:sz w:val="16"/>
                <w:szCs w:val="16"/>
              </w:rPr>
              <w:t>Mandatory</w:t>
            </w:r>
          </w:p>
        </w:tc>
        <w:tc>
          <w:tcPr>
            <w:tcW w:w="575" w:type="dxa"/>
            <w:tcBorders>
              <w:top w:val="single" w:sz="2" w:space="0" w:color="000000"/>
              <w:left w:val="nil"/>
              <w:bottom w:val="single" w:sz="2" w:space="0" w:color="000000"/>
              <w:right w:val="nil"/>
            </w:tcBorders>
          </w:tcPr>
          <w:p w14:paraId="205BBD89" w14:textId="77777777" w:rsidR="00E307F4" w:rsidRPr="00E307F4" w:rsidRDefault="00E307F4" w:rsidP="00E307F4">
            <w:pPr>
              <w:rPr>
                <w:rFonts w:ascii="Arial" w:hAnsi="Arial" w:cs="Arial"/>
                <w:sz w:val="16"/>
                <w:szCs w:val="16"/>
              </w:rPr>
            </w:pPr>
            <w:r w:rsidRPr="00E307F4">
              <w:rPr>
                <w:rFonts w:ascii="Arial" w:hAnsi="Arial" w:cs="Arial"/>
                <w:sz w:val="16"/>
                <w:szCs w:val="16"/>
              </w:rPr>
              <w:t>10</w:t>
            </w:r>
          </w:p>
        </w:tc>
      </w:tr>
      <w:tr w:rsidR="00E307F4" w14:paraId="5AB59DEA" w14:textId="77777777" w:rsidTr="00E307F4">
        <w:trPr>
          <w:trHeight w:hRule="exact" w:val="521"/>
        </w:trPr>
        <w:tc>
          <w:tcPr>
            <w:tcW w:w="599" w:type="dxa"/>
            <w:tcBorders>
              <w:top w:val="single" w:sz="2" w:space="0" w:color="000000"/>
              <w:left w:val="nil"/>
              <w:bottom w:val="single" w:sz="2" w:space="0" w:color="000000"/>
              <w:right w:val="nil"/>
            </w:tcBorders>
          </w:tcPr>
          <w:p w14:paraId="0C4CC19C" w14:textId="77777777" w:rsidR="00E307F4" w:rsidRPr="00E307F4" w:rsidRDefault="00E307F4" w:rsidP="00E307F4">
            <w:pPr>
              <w:rPr>
                <w:rFonts w:ascii="Arial" w:hAnsi="Arial" w:cs="Arial"/>
                <w:sz w:val="16"/>
                <w:szCs w:val="16"/>
              </w:rPr>
            </w:pPr>
          </w:p>
        </w:tc>
        <w:tc>
          <w:tcPr>
            <w:tcW w:w="1937" w:type="dxa"/>
            <w:tcBorders>
              <w:top w:val="single" w:sz="2" w:space="0" w:color="000000"/>
              <w:left w:val="nil"/>
              <w:bottom w:val="single" w:sz="2" w:space="0" w:color="000000"/>
              <w:right w:val="nil"/>
            </w:tcBorders>
          </w:tcPr>
          <w:p w14:paraId="77AC479F" w14:textId="77777777" w:rsidR="00E307F4" w:rsidRPr="00E307F4" w:rsidRDefault="00E307F4" w:rsidP="00E307F4">
            <w:pPr>
              <w:rPr>
                <w:rFonts w:ascii="Arial" w:hAnsi="Arial" w:cs="Arial"/>
                <w:sz w:val="16"/>
                <w:szCs w:val="16"/>
              </w:rPr>
            </w:pPr>
            <w:r w:rsidRPr="00E307F4">
              <w:rPr>
                <w:rFonts w:ascii="Arial" w:hAnsi="Arial" w:cs="Arial"/>
                <w:sz w:val="16"/>
                <w:szCs w:val="16"/>
              </w:rPr>
              <w:t>Outcome and program structure</w:t>
            </w:r>
          </w:p>
        </w:tc>
        <w:tc>
          <w:tcPr>
            <w:tcW w:w="1112" w:type="dxa"/>
            <w:tcBorders>
              <w:top w:val="single" w:sz="2" w:space="0" w:color="000000"/>
              <w:left w:val="nil"/>
              <w:bottom w:val="single" w:sz="2" w:space="0" w:color="000000"/>
              <w:right w:val="nil"/>
            </w:tcBorders>
          </w:tcPr>
          <w:p w14:paraId="2744A9AE" w14:textId="77777777" w:rsidR="00E307F4" w:rsidRPr="00E307F4" w:rsidRDefault="00E307F4" w:rsidP="00E307F4">
            <w:pPr>
              <w:rPr>
                <w:rFonts w:ascii="Arial" w:hAnsi="Arial" w:cs="Arial"/>
                <w:sz w:val="16"/>
                <w:szCs w:val="16"/>
              </w:rPr>
            </w:pPr>
            <w:r w:rsidRPr="00E307F4">
              <w:rPr>
                <w:rFonts w:ascii="Arial" w:hAnsi="Arial" w:cs="Arial"/>
                <w:sz w:val="16"/>
                <w:szCs w:val="16"/>
              </w:rPr>
              <w:t>Mandatory</w:t>
            </w:r>
          </w:p>
        </w:tc>
        <w:tc>
          <w:tcPr>
            <w:tcW w:w="575" w:type="dxa"/>
            <w:tcBorders>
              <w:top w:val="single" w:sz="2" w:space="0" w:color="000000"/>
              <w:left w:val="nil"/>
              <w:bottom w:val="single" w:sz="2" w:space="0" w:color="000000"/>
              <w:right w:val="nil"/>
            </w:tcBorders>
          </w:tcPr>
          <w:p w14:paraId="102E4910" w14:textId="77777777" w:rsidR="00E307F4" w:rsidRPr="00E307F4" w:rsidRDefault="00E307F4" w:rsidP="00E307F4">
            <w:pPr>
              <w:rPr>
                <w:rFonts w:ascii="Arial" w:hAnsi="Arial" w:cs="Arial"/>
                <w:sz w:val="16"/>
                <w:szCs w:val="16"/>
              </w:rPr>
            </w:pPr>
            <w:r w:rsidRPr="00E307F4">
              <w:rPr>
                <w:rFonts w:ascii="Arial" w:hAnsi="Arial" w:cs="Arial"/>
                <w:sz w:val="16"/>
                <w:szCs w:val="16"/>
              </w:rPr>
              <w:t>9</w:t>
            </w:r>
          </w:p>
        </w:tc>
      </w:tr>
      <w:tr w:rsidR="00E307F4" w14:paraId="2E0A88FB" w14:textId="77777777" w:rsidTr="00E307F4">
        <w:trPr>
          <w:trHeight w:hRule="exact" w:val="1921"/>
        </w:trPr>
        <w:tc>
          <w:tcPr>
            <w:tcW w:w="599" w:type="dxa"/>
            <w:tcBorders>
              <w:top w:val="single" w:sz="2" w:space="0" w:color="000000"/>
              <w:left w:val="nil"/>
              <w:bottom w:val="single" w:sz="2" w:space="0" w:color="000000"/>
              <w:right w:val="nil"/>
            </w:tcBorders>
          </w:tcPr>
          <w:p w14:paraId="0477EF35" w14:textId="77777777" w:rsidR="00E307F4" w:rsidRPr="00E307F4" w:rsidRDefault="00E307F4" w:rsidP="00E307F4">
            <w:pPr>
              <w:rPr>
                <w:rFonts w:ascii="Arial" w:hAnsi="Arial" w:cs="Arial"/>
                <w:sz w:val="16"/>
                <w:szCs w:val="16"/>
              </w:rPr>
            </w:pPr>
          </w:p>
        </w:tc>
        <w:tc>
          <w:tcPr>
            <w:tcW w:w="1937" w:type="dxa"/>
            <w:tcBorders>
              <w:top w:val="single" w:sz="2" w:space="0" w:color="000000"/>
              <w:left w:val="nil"/>
              <w:bottom w:val="single" w:sz="2" w:space="0" w:color="000000"/>
              <w:right w:val="nil"/>
            </w:tcBorders>
          </w:tcPr>
          <w:p w14:paraId="08206587" w14:textId="77777777" w:rsidR="00E307F4" w:rsidRPr="00E307F4" w:rsidRDefault="00E307F4" w:rsidP="00E307F4">
            <w:pPr>
              <w:rPr>
                <w:rFonts w:ascii="Arial" w:hAnsi="Arial" w:cs="Arial"/>
                <w:sz w:val="16"/>
                <w:szCs w:val="16"/>
              </w:rPr>
            </w:pPr>
            <w:r w:rsidRPr="00E307F4">
              <w:rPr>
                <w:rFonts w:ascii="Arial" w:hAnsi="Arial" w:cs="Arial"/>
                <w:sz w:val="16"/>
                <w:szCs w:val="16"/>
              </w:rPr>
              <w:t xml:space="preserve">Where outcome and program structures differ from </w:t>
            </w:r>
            <w:proofErr w:type="spellStart"/>
            <w:r w:rsidRPr="00E307F4">
              <w:rPr>
                <w:rFonts w:ascii="Arial" w:hAnsi="Arial" w:cs="Arial"/>
                <w:sz w:val="16"/>
                <w:szCs w:val="16"/>
              </w:rPr>
              <w:t>PB</w:t>
            </w:r>
            <w:proofErr w:type="spellEnd"/>
            <w:r w:rsidRPr="00E307F4">
              <w:rPr>
                <w:rFonts w:ascii="Arial" w:hAnsi="Arial" w:cs="Arial"/>
                <w:sz w:val="16"/>
                <w:szCs w:val="16"/>
              </w:rPr>
              <w:t xml:space="preserve"> Statements/</w:t>
            </w:r>
            <w:proofErr w:type="spellStart"/>
            <w:r w:rsidRPr="00E307F4">
              <w:rPr>
                <w:rFonts w:ascii="Arial" w:hAnsi="Arial" w:cs="Arial"/>
                <w:sz w:val="16"/>
                <w:szCs w:val="16"/>
              </w:rPr>
              <w:t>PAES</w:t>
            </w:r>
            <w:proofErr w:type="spellEnd"/>
            <w:r w:rsidRPr="00E307F4">
              <w:rPr>
                <w:rFonts w:ascii="Arial" w:hAnsi="Arial" w:cs="Arial"/>
                <w:sz w:val="16"/>
                <w:szCs w:val="16"/>
              </w:rPr>
              <w:t xml:space="preserve"> or other portfolio statements accompanying any other additional appropriation bills (other portfolio statements), details of variation and reasons for change</w:t>
            </w:r>
          </w:p>
        </w:tc>
        <w:tc>
          <w:tcPr>
            <w:tcW w:w="1112" w:type="dxa"/>
            <w:tcBorders>
              <w:top w:val="single" w:sz="2" w:space="0" w:color="000000"/>
              <w:left w:val="nil"/>
              <w:bottom w:val="single" w:sz="2" w:space="0" w:color="000000"/>
              <w:right w:val="nil"/>
            </w:tcBorders>
          </w:tcPr>
          <w:p w14:paraId="5DE39208" w14:textId="77777777" w:rsidR="00E307F4" w:rsidRPr="00E307F4" w:rsidRDefault="00E307F4" w:rsidP="00E307F4">
            <w:pPr>
              <w:rPr>
                <w:rFonts w:ascii="Arial" w:hAnsi="Arial" w:cs="Arial"/>
                <w:sz w:val="16"/>
                <w:szCs w:val="16"/>
              </w:rPr>
            </w:pPr>
            <w:r w:rsidRPr="00E307F4">
              <w:rPr>
                <w:rFonts w:ascii="Arial" w:hAnsi="Arial" w:cs="Arial"/>
                <w:sz w:val="16"/>
                <w:szCs w:val="16"/>
              </w:rPr>
              <w:t>Mandatory</w:t>
            </w:r>
          </w:p>
        </w:tc>
        <w:tc>
          <w:tcPr>
            <w:tcW w:w="575" w:type="dxa"/>
            <w:tcBorders>
              <w:top w:val="single" w:sz="2" w:space="0" w:color="000000"/>
              <w:left w:val="nil"/>
              <w:bottom w:val="single" w:sz="2" w:space="0" w:color="000000"/>
              <w:right w:val="nil"/>
            </w:tcBorders>
          </w:tcPr>
          <w:p w14:paraId="7E661A43" w14:textId="77777777" w:rsidR="00E307F4" w:rsidRPr="00E307F4" w:rsidRDefault="00E307F4" w:rsidP="00E307F4">
            <w:pPr>
              <w:rPr>
                <w:rFonts w:ascii="Arial" w:hAnsi="Arial" w:cs="Arial"/>
                <w:sz w:val="16"/>
                <w:szCs w:val="16"/>
              </w:rPr>
            </w:pPr>
            <w:r w:rsidRPr="00E307F4">
              <w:rPr>
                <w:rFonts w:ascii="Arial" w:hAnsi="Arial" w:cs="Arial"/>
                <w:sz w:val="16"/>
                <w:szCs w:val="16"/>
              </w:rPr>
              <w:t>Nil to report</w:t>
            </w:r>
          </w:p>
        </w:tc>
      </w:tr>
      <w:tr w:rsidR="00E307F4" w14:paraId="401BFE5E" w14:textId="77777777" w:rsidTr="00E307F4">
        <w:trPr>
          <w:trHeight w:hRule="exact" w:val="721"/>
        </w:trPr>
        <w:tc>
          <w:tcPr>
            <w:tcW w:w="599" w:type="dxa"/>
            <w:tcBorders>
              <w:top w:val="single" w:sz="2" w:space="0" w:color="000000"/>
              <w:left w:val="nil"/>
              <w:bottom w:val="single" w:sz="2" w:space="0" w:color="000000"/>
              <w:right w:val="nil"/>
            </w:tcBorders>
          </w:tcPr>
          <w:p w14:paraId="6535DCC6" w14:textId="77777777" w:rsidR="00E307F4" w:rsidRPr="00E307F4" w:rsidRDefault="00E307F4" w:rsidP="00E307F4">
            <w:pPr>
              <w:rPr>
                <w:rFonts w:ascii="Arial" w:hAnsi="Arial" w:cs="Arial"/>
                <w:sz w:val="16"/>
                <w:szCs w:val="16"/>
              </w:rPr>
            </w:pPr>
          </w:p>
        </w:tc>
        <w:tc>
          <w:tcPr>
            <w:tcW w:w="1937" w:type="dxa"/>
            <w:tcBorders>
              <w:top w:val="single" w:sz="2" w:space="0" w:color="000000"/>
              <w:left w:val="nil"/>
              <w:bottom w:val="single" w:sz="2" w:space="0" w:color="000000"/>
              <w:right w:val="nil"/>
            </w:tcBorders>
          </w:tcPr>
          <w:p w14:paraId="5E637EBB" w14:textId="77777777" w:rsidR="00E307F4" w:rsidRPr="00E307F4" w:rsidRDefault="00E307F4" w:rsidP="00E307F4">
            <w:pPr>
              <w:rPr>
                <w:rFonts w:ascii="Arial" w:hAnsi="Arial" w:cs="Arial"/>
                <w:sz w:val="16"/>
                <w:szCs w:val="16"/>
              </w:rPr>
            </w:pPr>
            <w:r w:rsidRPr="00E307F4">
              <w:rPr>
                <w:rFonts w:ascii="Arial" w:hAnsi="Arial" w:cs="Arial"/>
                <w:sz w:val="16"/>
                <w:szCs w:val="16"/>
              </w:rPr>
              <w:t>Portfolio structure</w:t>
            </w:r>
          </w:p>
        </w:tc>
        <w:tc>
          <w:tcPr>
            <w:tcW w:w="1112" w:type="dxa"/>
            <w:tcBorders>
              <w:top w:val="single" w:sz="2" w:space="0" w:color="000000"/>
              <w:left w:val="nil"/>
              <w:bottom w:val="single" w:sz="2" w:space="0" w:color="000000"/>
              <w:right w:val="nil"/>
            </w:tcBorders>
          </w:tcPr>
          <w:p w14:paraId="1D77E0A3" w14:textId="2C2E9A4B" w:rsidR="00E307F4" w:rsidRPr="00E307F4" w:rsidRDefault="00E307F4" w:rsidP="00640377">
            <w:pPr>
              <w:rPr>
                <w:rFonts w:ascii="Arial" w:hAnsi="Arial" w:cs="Arial"/>
                <w:sz w:val="16"/>
                <w:szCs w:val="16"/>
              </w:rPr>
            </w:pPr>
            <w:r w:rsidRPr="00E307F4">
              <w:rPr>
                <w:rFonts w:ascii="Arial" w:hAnsi="Arial" w:cs="Arial"/>
                <w:sz w:val="16"/>
                <w:szCs w:val="16"/>
              </w:rPr>
              <w:t>Portfolio departments</w:t>
            </w:r>
            <w:r w:rsidR="00640377">
              <w:rPr>
                <w:rFonts w:ascii="Arial" w:hAnsi="Arial" w:cs="Arial"/>
                <w:sz w:val="16"/>
                <w:szCs w:val="16"/>
              </w:rPr>
              <w:br/>
            </w:r>
            <w:r w:rsidRPr="00E307F4">
              <w:rPr>
                <w:rFonts w:ascii="Arial" w:hAnsi="Arial" w:cs="Arial"/>
                <w:sz w:val="16"/>
                <w:szCs w:val="16"/>
              </w:rPr>
              <w:t>– mandatory</w:t>
            </w:r>
          </w:p>
        </w:tc>
        <w:tc>
          <w:tcPr>
            <w:tcW w:w="575" w:type="dxa"/>
            <w:tcBorders>
              <w:top w:val="single" w:sz="2" w:space="0" w:color="000000"/>
              <w:left w:val="nil"/>
              <w:bottom w:val="single" w:sz="2" w:space="0" w:color="000000"/>
              <w:right w:val="nil"/>
            </w:tcBorders>
          </w:tcPr>
          <w:p w14:paraId="1AF18F87" w14:textId="77777777" w:rsidR="00E307F4" w:rsidRPr="00E307F4" w:rsidRDefault="00E307F4" w:rsidP="00E307F4">
            <w:pPr>
              <w:rPr>
                <w:rFonts w:ascii="Arial" w:hAnsi="Arial" w:cs="Arial"/>
                <w:sz w:val="16"/>
                <w:szCs w:val="16"/>
              </w:rPr>
            </w:pPr>
            <w:r w:rsidRPr="00E307F4">
              <w:rPr>
                <w:rFonts w:ascii="Arial" w:hAnsi="Arial" w:cs="Arial"/>
                <w:sz w:val="16"/>
                <w:szCs w:val="16"/>
              </w:rPr>
              <w:t>N/A</w:t>
            </w:r>
          </w:p>
        </w:tc>
      </w:tr>
    </w:tbl>
    <w:p w14:paraId="267DB71C" w14:textId="77777777" w:rsidR="00E307F4" w:rsidRDefault="00E307F4">
      <w:pPr>
        <w:spacing w:before="30" w:after="0" w:line="240" w:lineRule="auto"/>
        <w:ind w:right="-20"/>
        <w:rPr>
          <w:rFonts w:ascii="Myriad Pro Semibold" w:eastAsia="Myriad Pro Semibold" w:hAnsi="Myriad Pro Semibold" w:cs="Myriad Pro Semibold"/>
          <w:sz w:val="19"/>
          <w:szCs w:val="19"/>
        </w:rPr>
      </w:pPr>
    </w:p>
    <w:p w14:paraId="2F15444A" w14:textId="77777777" w:rsidR="005075CD" w:rsidRDefault="005075CD">
      <w:pPr>
        <w:spacing w:after="0"/>
        <w:sectPr w:rsidR="005075CD" w:rsidSect="00E24704">
          <w:type w:val="continuous"/>
          <w:pgSz w:w="9980" w:h="14180"/>
          <w:pgMar w:top="1985" w:right="460" w:bottom="280" w:left="460" w:header="720" w:footer="720" w:gutter="0"/>
          <w:cols w:num="2" w:space="720" w:equalWidth="0">
            <w:col w:w="3916" w:space="813"/>
            <w:col w:w="4331"/>
          </w:cols>
        </w:sectPr>
      </w:pPr>
    </w:p>
    <w:p w14:paraId="307E8254" w14:textId="303F418B" w:rsidR="005075CD" w:rsidRDefault="005075CD" w:rsidP="00372782">
      <w:pPr>
        <w:spacing w:after="0" w:line="200" w:lineRule="exact"/>
        <w:rPr>
          <w:sz w:val="20"/>
          <w:szCs w:val="20"/>
        </w:rPr>
      </w:pPr>
    </w:p>
    <w:tbl>
      <w:tblPr>
        <w:tblW w:w="0" w:type="auto"/>
        <w:tblInd w:w="406" w:type="dxa"/>
        <w:tblLayout w:type="fixed"/>
        <w:tblCellMar>
          <w:left w:w="0" w:type="dxa"/>
          <w:right w:w="0" w:type="dxa"/>
        </w:tblCellMar>
        <w:tblLook w:val="01E0" w:firstRow="1" w:lastRow="1" w:firstColumn="1" w:lastColumn="1" w:noHBand="0" w:noVBand="0"/>
      </w:tblPr>
      <w:tblGrid>
        <w:gridCol w:w="599"/>
        <w:gridCol w:w="6400"/>
        <w:gridCol w:w="1119"/>
        <w:gridCol w:w="740"/>
      </w:tblGrid>
      <w:tr w:rsidR="005075CD" w14:paraId="23E27FB7" w14:textId="77777777">
        <w:trPr>
          <w:trHeight w:hRule="exact" w:val="521"/>
        </w:trPr>
        <w:tc>
          <w:tcPr>
            <w:tcW w:w="599" w:type="dxa"/>
            <w:tcBorders>
              <w:top w:val="single" w:sz="8" w:space="0" w:color="000000"/>
              <w:left w:val="nil"/>
              <w:bottom w:val="single" w:sz="8" w:space="0" w:color="000000"/>
              <w:right w:val="nil"/>
            </w:tcBorders>
          </w:tcPr>
          <w:p w14:paraId="2CA8CBE3" w14:textId="0758905F" w:rsidR="005075CD" w:rsidRPr="00D57A6F" w:rsidRDefault="000B08D9" w:rsidP="00D57A6F">
            <w:pPr>
              <w:rPr>
                <w:rFonts w:ascii="Arial" w:hAnsi="Arial" w:cs="Arial"/>
                <w:b/>
                <w:sz w:val="16"/>
                <w:szCs w:val="16"/>
              </w:rPr>
            </w:pPr>
            <w:r w:rsidRPr="00D57A6F">
              <w:rPr>
                <w:rFonts w:ascii="Arial" w:hAnsi="Arial" w:cs="Arial"/>
                <w:b/>
                <w:sz w:val="16"/>
                <w:szCs w:val="16"/>
              </w:rPr>
              <w:t>Part of</w:t>
            </w:r>
            <w:r w:rsidR="00D57A6F" w:rsidRPr="00D57A6F">
              <w:rPr>
                <w:rFonts w:ascii="Arial" w:hAnsi="Arial" w:cs="Arial"/>
                <w:b/>
                <w:sz w:val="16"/>
                <w:szCs w:val="16"/>
              </w:rPr>
              <w:br/>
            </w:r>
            <w:r w:rsidRPr="00D57A6F">
              <w:rPr>
                <w:rFonts w:ascii="Arial" w:hAnsi="Arial" w:cs="Arial"/>
                <w:b/>
                <w:sz w:val="16"/>
                <w:szCs w:val="16"/>
              </w:rPr>
              <w:t>Report</w:t>
            </w:r>
          </w:p>
        </w:tc>
        <w:tc>
          <w:tcPr>
            <w:tcW w:w="6400" w:type="dxa"/>
            <w:tcBorders>
              <w:top w:val="single" w:sz="8" w:space="0" w:color="000000"/>
              <w:left w:val="nil"/>
              <w:bottom w:val="single" w:sz="8" w:space="0" w:color="000000"/>
              <w:right w:val="nil"/>
            </w:tcBorders>
          </w:tcPr>
          <w:p w14:paraId="62A27C43" w14:textId="77777777" w:rsidR="005075CD" w:rsidRPr="00D57A6F" w:rsidRDefault="000B08D9" w:rsidP="00D57A6F">
            <w:pPr>
              <w:rPr>
                <w:rFonts w:ascii="Arial" w:hAnsi="Arial" w:cs="Arial"/>
                <w:b/>
                <w:sz w:val="16"/>
                <w:szCs w:val="16"/>
              </w:rPr>
            </w:pPr>
            <w:r w:rsidRPr="00D57A6F">
              <w:rPr>
                <w:rFonts w:ascii="Arial" w:hAnsi="Arial" w:cs="Arial"/>
                <w:b/>
                <w:sz w:val="16"/>
                <w:szCs w:val="16"/>
              </w:rPr>
              <w:t>Description</w:t>
            </w:r>
          </w:p>
        </w:tc>
        <w:tc>
          <w:tcPr>
            <w:tcW w:w="1119" w:type="dxa"/>
            <w:tcBorders>
              <w:top w:val="single" w:sz="8" w:space="0" w:color="000000"/>
              <w:left w:val="nil"/>
              <w:bottom w:val="single" w:sz="8" w:space="0" w:color="000000"/>
              <w:right w:val="nil"/>
            </w:tcBorders>
          </w:tcPr>
          <w:p w14:paraId="0E85F26E" w14:textId="77777777" w:rsidR="005075CD" w:rsidRPr="00D57A6F" w:rsidRDefault="000B08D9" w:rsidP="00D57A6F">
            <w:pPr>
              <w:rPr>
                <w:rFonts w:ascii="Arial" w:hAnsi="Arial" w:cs="Arial"/>
                <w:b/>
                <w:sz w:val="16"/>
                <w:szCs w:val="16"/>
              </w:rPr>
            </w:pPr>
            <w:r w:rsidRPr="00D57A6F">
              <w:rPr>
                <w:rFonts w:ascii="Arial" w:hAnsi="Arial" w:cs="Arial"/>
                <w:b/>
                <w:sz w:val="16"/>
                <w:szCs w:val="16"/>
              </w:rPr>
              <w:t>Requirement</w:t>
            </w:r>
          </w:p>
        </w:tc>
        <w:tc>
          <w:tcPr>
            <w:tcW w:w="740" w:type="dxa"/>
            <w:tcBorders>
              <w:top w:val="single" w:sz="8" w:space="0" w:color="000000"/>
              <w:left w:val="nil"/>
              <w:bottom w:val="single" w:sz="8" w:space="0" w:color="000000"/>
              <w:right w:val="nil"/>
            </w:tcBorders>
          </w:tcPr>
          <w:p w14:paraId="43B22281" w14:textId="77777777" w:rsidR="005075CD" w:rsidRPr="00D57A6F" w:rsidRDefault="000B08D9" w:rsidP="00D57A6F">
            <w:pPr>
              <w:rPr>
                <w:rFonts w:ascii="Arial" w:hAnsi="Arial" w:cs="Arial"/>
                <w:b/>
                <w:sz w:val="16"/>
                <w:szCs w:val="16"/>
              </w:rPr>
            </w:pPr>
            <w:r w:rsidRPr="00D57A6F">
              <w:rPr>
                <w:rFonts w:ascii="Arial" w:hAnsi="Arial" w:cs="Arial"/>
                <w:b/>
                <w:sz w:val="16"/>
                <w:szCs w:val="16"/>
              </w:rPr>
              <w:t>Page</w:t>
            </w:r>
          </w:p>
        </w:tc>
      </w:tr>
      <w:tr w:rsidR="005075CD" w14:paraId="12E92353" w14:textId="77777777">
        <w:trPr>
          <w:trHeight w:hRule="exact" w:val="314"/>
        </w:trPr>
        <w:tc>
          <w:tcPr>
            <w:tcW w:w="8858" w:type="dxa"/>
            <w:gridSpan w:val="4"/>
            <w:tcBorders>
              <w:top w:val="single" w:sz="8" w:space="0" w:color="000000"/>
              <w:left w:val="nil"/>
              <w:bottom w:val="single" w:sz="2" w:space="0" w:color="000000"/>
              <w:right w:val="nil"/>
            </w:tcBorders>
          </w:tcPr>
          <w:p w14:paraId="434A4295" w14:textId="77777777" w:rsidR="005075CD" w:rsidRPr="00D57A6F" w:rsidRDefault="000B08D9" w:rsidP="00D57A6F">
            <w:pPr>
              <w:rPr>
                <w:rFonts w:ascii="Arial" w:hAnsi="Arial" w:cs="Arial"/>
                <w:sz w:val="16"/>
                <w:szCs w:val="16"/>
              </w:rPr>
            </w:pPr>
            <w:r w:rsidRPr="00D57A6F">
              <w:rPr>
                <w:rFonts w:ascii="Arial" w:hAnsi="Arial" w:cs="Arial"/>
                <w:sz w:val="16"/>
                <w:szCs w:val="16"/>
              </w:rPr>
              <w:t>Report on Performance</w:t>
            </w:r>
          </w:p>
        </w:tc>
      </w:tr>
      <w:tr w:rsidR="005075CD" w14:paraId="325BE166" w14:textId="77777777">
        <w:trPr>
          <w:trHeight w:hRule="exact" w:val="521"/>
        </w:trPr>
        <w:tc>
          <w:tcPr>
            <w:tcW w:w="599" w:type="dxa"/>
            <w:tcBorders>
              <w:top w:val="single" w:sz="2" w:space="0" w:color="000000"/>
              <w:left w:val="nil"/>
              <w:bottom w:val="single" w:sz="2" w:space="0" w:color="000000"/>
              <w:right w:val="nil"/>
            </w:tcBorders>
          </w:tcPr>
          <w:p w14:paraId="14FCEEC9" w14:textId="77777777" w:rsidR="005075CD" w:rsidRPr="00D57A6F" w:rsidRDefault="005075CD" w:rsidP="00D57A6F">
            <w:pPr>
              <w:rPr>
                <w:rFonts w:ascii="Arial" w:hAnsi="Arial" w:cs="Arial"/>
                <w:sz w:val="16"/>
                <w:szCs w:val="16"/>
              </w:rPr>
            </w:pPr>
          </w:p>
        </w:tc>
        <w:tc>
          <w:tcPr>
            <w:tcW w:w="6400" w:type="dxa"/>
            <w:tcBorders>
              <w:top w:val="single" w:sz="2" w:space="0" w:color="000000"/>
              <w:left w:val="nil"/>
              <w:bottom w:val="single" w:sz="2" w:space="0" w:color="000000"/>
              <w:right w:val="nil"/>
            </w:tcBorders>
          </w:tcPr>
          <w:p w14:paraId="4661615F" w14:textId="77777777" w:rsidR="005075CD" w:rsidRPr="00D57A6F" w:rsidRDefault="000B08D9" w:rsidP="00D57A6F">
            <w:pPr>
              <w:rPr>
                <w:rFonts w:ascii="Arial" w:hAnsi="Arial" w:cs="Arial"/>
                <w:sz w:val="16"/>
                <w:szCs w:val="16"/>
              </w:rPr>
            </w:pPr>
            <w:r w:rsidRPr="00D57A6F">
              <w:rPr>
                <w:rFonts w:ascii="Arial" w:hAnsi="Arial" w:cs="Arial"/>
                <w:sz w:val="16"/>
                <w:szCs w:val="16"/>
              </w:rPr>
              <w:t>Review of performance during the year in relation to programs and contribution to outcomes</w:t>
            </w:r>
          </w:p>
        </w:tc>
        <w:tc>
          <w:tcPr>
            <w:tcW w:w="1119" w:type="dxa"/>
            <w:tcBorders>
              <w:top w:val="single" w:sz="2" w:space="0" w:color="000000"/>
              <w:left w:val="nil"/>
              <w:bottom w:val="single" w:sz="2" w:space="0" w:color="000000"/>
              <w:right w:val="nil"/>
            </w:tcBorders>
          </w:tcPr>
          <w:p w14:paraId="20E156E0" w14:textId="77777777" w:rsidR="005075CD" w:rsidRPr="00D57A6F" w:rsidRDefault="000B08D9" w:rsidP="00D57A6F">
            <w:pPr>
              <w:rPr>
                <w:rFonts w:ascii="Arial" w:hAnsi="Arial" w:cs="Arial"/>
                <w:sz w:val="16"/>
                <w:szCs w:val="16"/>
              </w:rPr>
            </w:pPr>
            <w:r w:rsidRPr="00D57A6F">
              <w:rPr>
                <w:rFonts w:ascii="Arial" w:hAnsi="Arial" w:cs="Arial"/>
                <w:sz w:val="16"/>
                <w:szCs w:val="16"/>
              </w:rPr>
              <w:t>Mandatory</w:t>
            </w:r>
          </w:p>
        </w:tc>
        <w:tc>
          <w:tcPr>
            <w:tcW w:w="740" w:type="dxa"/>
            <w:tcBorders>
              <w:top w:val="single" w:sz="2" w:space="0" w:color="000000"/>
              <w:left w:val="nil"/>
              <w:bottom w:val="single" w:sz="2" w:space="0" w:color="000000"/>
              <w:right w:val="nil"/>
            </w:tcBorders>
          </w:tcPr>
          <w:p w14:paraId="7FCE8F49" w14:textId="77777777" w:rsidR="005075CD" w:rsidRPr="00D57A6F" w:rsidRDefault="000B08D9" w:rsidP="00D57A6F">
            <w:pPr>
              <w:rPr>
                <w:rFonts w:ascii="Arial" w:hAnsi="Arial" w:cs="Arial"/>
                <w:sz w:val="16"/>
                <w:szCs w:val="16"/>
              </w:rPr>
            </w:pPr>
            <w:r w:rsidRPr="00D57A6F">
              <w:rPr>
                <w:rFonts w:ascii="Arial" w:hAnsi="Arial" w:cs="Arial"/>
                <w:sz w:val="16"/>
                <w:szCs w:val="16"/>
              </w:rPr>
              <w:t>11-38</w:t>
            </w:r>
          </w:p>
        </w:tc>
      </w:tr>
      <w:tr w:rsidR="005075CD" w14:paraId="7405892C" w14:textId="77777777">
        <w:trPr>
          <w:trHeight w:hRule="exact" w:val="521"/>
        </w:trPr>
        <w:tc>
          <w:tcPr>
            <w:tcW w:w="599" w:type="dxa"/>
            <w:tcBorders>
              <w:top w:val="single" w:sz="2" w:space="0" w:color="000000"/>
              <w:left w:val="nil"/>
              <w:bottom w:val="single" w:sz="2" w:space="0" w:color="000000"/>
              <w:right w:val="nil"/>
            </w:tcBorders>
          </w:tcPr>
          <w:p w14:paraId="09E2E5E4" w14:textId="77777777" w:rsidR="005075CD" w:rsidRPr="00D57A6F" w:rsidRDefault="005075CD" w:rsidP="00D57A6F">
            <w:pPr>
              <w:rPr>
                <w:rFonts w:ascii="Arial" w:hAnsi="Arial" w:cs="Arial"/>
                <w:sz w:val="16"/>
                <w:szCs w:val="16"/>
              </w:rPr>
            </w:pPr>
          </w:p>
        </w:tc>
        <w:tc>
          <w:tcPr>
            <w:tcW w:w="6400" w:type="dxa"/>
            <w:tcBorders>
              <w:top w:val="single" w:sz="2" w:space="0" w:color="000000"/>
              <w:left w:val="nil"/>
              <w:bottom w:val="single" w:sz="2" w:space="0" w:color="000000"/>
              <w:right w:val="nil"/>
            </w:tcBorders>
          </w:tcPr>
          <w:p w14:paraId="609A1B84" w14:textId="77777777" w:rsidR="005075CD" w:rsidRPr="00D57A6F" w:rsidRDefault="000B08D9" w:rsidP="00D57A6F">
            <w:pPr>
              <w:rPr>
                <w:rFonts w:ascii="Arial" w:hAnsi="Arial" w:cs="Arial"/>
                <w:sz w:val="16"/>
                <w:szCs w:val="16"/>
              </w:rPr>
            </w:pPr>
            <w:r w:rsidRPr="00D57A6F">
              <w:rPr>
                <w:rFonts w:ascii="Arial" w:hAnsi="Arial" w:cs="Arial"/>
                <w:sz w:val="16"/>
                <w:szCs w:val="16"/>
              </w:rPr>
              <w:t xml:space="preserve">Actual performance in relation to deliverables and </w:t>
            </w:r>
            <w:proofErr w:type="spellStart"/>
            <w:r w:rsidRPr="00D57A6F">
              <w:rPr>
                <w:rFonts w:ascii="Arial" w:hAnsi="Arial" w:cs="Arial"/>
                <w:sz w:val="16"/>
                <w:szCs w:val="16"/>
              </w:rPr>
              <w:t>KPIs</w:t>
            </w:r>
            <w:proofErr w:type="spellEnd"/>
            <w:r w:rsidRPr="00D57A6F">
              <w:rPr>
                <w:rFonts w:ascii="Arial" w:hAnsi="Arial" w:cs="Arial"/>
                <w:sz w:val="16"/>
                <w:szCs w:val="16"/>
              </w:rPr>
              <w:t xml:space="preserve"> set out in </w:t>
            </w:r>
            <w:proofErr w:type="spellStart"/>
            <w:r w:rsidRPr="00D57A6F">
              <w:rPr>
                <w:rFonts w:ascii="Arial" w:hAnsi="Arial" w:cs="Arial"/>
                <w:sz w:val="16"/>
                <w:szCs w:val="16"/>
              </w:rPr>
              <w:t>PB</w:t>
            </w:r>
            <w:proofErr w:type="spellEnd"/>
            <w:r w:rsidRPr="00D57A6F">
              <w:rPr>
                <w:rFonts w:ascii="Arial" w:hAnsi="Arial" w:cs="Arial"/>
                <w:sz w:val="16"/>
                <w:szCs w:val="16"/>
              </w:rPr>
              <w:t xml:space="preserve"> Statements/</w:t>
            </w:r>
            <w:proofErr w:type="spellStart"/>
            <w:r w:rsidRPr="00D57A6F">
              <w:rPr>
                <w:rFonts w:ascii="Arial" w:hAnsi="Arial" w:cs="Arial"/>
                <w:sz w:val="16"/>
                <w:szCs w:val="16"/>
              </w:rPr>
              <w:t>PAES</w:t>
            </w:r>
            <w:proofErr w:type="spellEnd"/>
            <w:r w:rsidRPr="00D57A6F">
              <w:rPr>
                <w:rFonts w:ascii="Arial" w:hAnsi="Arial" w:cs="Arial"/>
                <w:sz w:val="16"/>
                <w:szCs w:val="16"/>
              </w:rPr>
              <w:t xml:space="preserve"> or other portfolio statements</w:t>
            </w:r>
          </w:p>
        </w:tc>
        <w:tc>
          <w:tcPr>
            <w:tcW w:w="1119" w:type="dxa"/>
            <w:tcBorders>
              <w:top w:val="single" w:sz="2" w:space="0" w:color="000000"/>
              <w:left w:val="nil"/>
              <w:bottom w:val="single" w:sz="2" w:space="0" w:color="000000"/>
              <w:right w:val="nil"/>
            </w:tcBorders>
          </w:tcPr>
          <w:p w14:paraId="131E7FEE" w14:textId="77777777" w:rsidR="005075CD" w:rsidRPr="00D57A6F" w:rsidRDefault="000B08D9" w:rsidP="00D57A6F">
            <w:pPr>
              <w:rPr>
                <w:rFonts w:ascii="Arial" w:hAnsi="Arial" w:cs="Arial"/>
                <w:sz w:val="16"/>
                <w:szCs w:val="16"/>
              </w:rPr>
            </w:pPr>
            <w:r w:rsidRPr="00D57A6F">
              <w:rPr>
                <w:rFonts w:ascii="Arial" w:hAnsi="Arial" w:cs="Arial"/>
                <w:sz w:val="16"/>
                <w:szCs w:val="16"/>
              </w:rPr>
              <w:t>Mandatory</w:t>
            </w:r>
          </w:p>
        </w:tc>
        <w:tc>
          <w:tcPr>
            <w:tcW w:w="740" w:type="dxa"/>
            <w:tcBorders>
              <w:top w:val="single" w:sz="2" w:space="0" w:color="000000"/>
              <w:left w:val="nil"/>
              <w:bottom w:val="single" w:sz="2" w:space="0" w:color="000000"/>
              <w:right w:val="nil"/>
            </w:tcBorders>
          </w:tcPr>
          <w:p w14:paraId="141E934C" w14:textId="77777777" w:rsidR="005075CD" w:rsidRPr="00D57A6F" w:rsidRDefault="000B08D9" w:rsidP="00D57A6F">
            <w:pPr>
              <w:rPr>
                <w:rFonts w:ascii="Arial" w:hAnsi="Arial" w:cs="Arial"/>
                <w:sz w:val="16"/>
                <w:szCs w:val="16"/>
              </w:rPr>
            </w:pPr>
            <w:r w:rsidRPr="00D57A6F">
              <w:rPr>
                <w:rFonts w:ascii="Arial" w:hAnsi="Arial" w:cs="Arial"/>
                <w:sz w:val="16"/>
                <w:szCs w:val="16"/>
              </w:rPr>
              <w:t>12</w:t>
            </w:r>
          </w:p>
        </w:tc>
      </w:tr>
      <w:tr w:rsidR="005075CD" w14:paraId="79B525ED" w14:textId="77777777">
        <w:trPr>
          <w:trHeight w:hRule="exact" w:val="521"/>
        </w:trPr>
        <w:tc>
          <w:tcPr>
            <w:tcW w:w="599" w:type="dxa"/>
            <w:tcBorders>
              <w:top w:val="single" w:sz="2" w:space="0" w:color="000000"/>
              <w:left w:val="nil"/>
              <w:bottom w:val="single" w:sz="2" w:space="0" w:color="000000"/>
              <w:right w:val="nil"/>
            </w:tcBorders>
          </w:tcPr>
          <w:p w14:paraId="136C5087" w14:textId="77777777" w:rsidR="005075CD" w:rsidRPr="00D57A6F" w:rsidRDefault="005075CD" w:rsidP="00D57A6F">
            <w:pPr>
              <w:rPr>
                <w:rFonts w:ascii="Arial" w:hAnsi="Arial" w:cs="Arial"/>
                <w:sz w:val="16"/>
                <w:szCs w:val="16"/>
              </w:rPr>
            </w:pPr>
          </w:p>
        </w:tc>
        <w:tc>
          <w:tcPr>
            <w:tcW w:w="6400" w:type="dxa"/>
            <w:tcBorders>
              <w:top w:val="single" w:sz="2" w:space="0" w:color="000000"/>
              <w:left w:val="nil"/>
              <w:bottom w:val="single" w:sz="2" w:space="0" w:color="000000"/>
              <w:right w:val="nil"/>
            </w:tcBorders>
          </w:tcPr>
          <w:p w14:paraId="3D5A021E" w14:textId="77777777" w:rsidR="005075CD" w:rsidRPr="00D57A6F" w:rsidRDefault="000B08D9" w:rsidP="00D57A6F">
            <w:pPr>
              <w:rPr>
                <w:rFonts w:ascii="Arial" w:hAnsi="Arial" w:cs="Arial"/>
                <w:sz w:val="16"/>
                <w:szCs w:val="16"/>
              </w:rPr>
            </w:pPr>
            <w:r w:rsidRPr="00D57A6F">
              <w:rPr>
                <w:rFonts w:ascii="Arial" w:hAnsi="Arial" w:cs="Arial"/>
                <w:sz w:val="16"/>
                <w:szCs w:val="16"/>
              </w:rPr>
              <w:t xml:space="preserve">Where performance targets differ from the PBS/ </w:t>
            </w:r>
            <w:proofErr w:type="spellStart"/>
            <w:r w:rsidRPr="00D57A6F">
              <w:rPr>
                <w:rFonts w:ascii="Arial" w:hAnsi="Arial" w:cs="Arial"/>
                <w:sz w:val="16"/>
                <w:szCs w:val="16"/>
              </w:rPr>
              <w:t>PAES</w:t>
            </w:r>
            <w:proofErr w:type="spellEnd"/>
            <w:r w:rsidRPr="00D57A6F">
              <w:rPr>
                <w:rFonts w:ascii="Arial" w:hAnsi="Arial" w:cs="Arial"/>
                <w:sz w:val="16"/>
                <w:szCs w:val="16"/>
              </w:rPr>
              <w:t>, details of both former and new targets, and reasons for the change</w:t>
            </w:r>
          </w:p>
        </w:tc>
        <w:tc>
          <w:tcPr>
            <w:tcW w:w="1119" w:type="dxa"/>
            <w:tcBorders>
              <w:top w:val="single" w:sz="2" w:space="0" w:color="000000"/>
              <w:left w:val="nil"/>
              <w:bottom w:val="single" w:sz="2" w:space="0" w:color="000000"/>
              <w:right w:val="nil"/>
            </w:tcBorders>
          </w:tcPr>
          <w:p w14:paraId="410FFFC8" w14:textId="77777777" w:rsidR="005075CD" w:rsidRPr="00D57A6F" w:rsidRDefault="000B08D9" w:rsidP="00D57A6F">
            <w:pPr>
              <w:rPr>
                <w:rFonts w:ascii="Arial" w:hAnsi="Arial" w:cs="Arial"/>
                <w:sz w:val="16"/>
                <w:szCs w:val="16"/>
              </w:rPr>
            </w:pPr>
            <w:r w:rsidRPr="00D57A6F">
              <w:rPr>
                <w:rFonts w:ascii="Arial" w:hAnsi="Arial" w:cs="Arial"/>
                <w:sz w:val="16"/>
                <w:szCs w:val="16"/>
              </w:rPr>
              <w:t>Mandatory</w:t>
            </w:r>
          </w:p>
        </w:tc>
        <w:tc>
          <w:tcPr>
            <w:tcW w:w="740" w:type="dxa"/>
            <w:tcBorders>
              <w:top w:val="single" w:sz="2" w:space="0" w:color="000000"/>
              <w:left w:val="nil"/>
              <w:bottom w:val="single" w:sz="2" w:space="0" w:color="000000"/>
              <w:right w:val="nil"/>
            </w:tcBorders>
          </w:tcPr>
          <w:p w14:paraId="1DD46F0E" w14:textId="77777777" w:rsidR="005075CD" w:rsidRPr="00D57A6F" w:rsidRDefault="000B08D9" w:rsidP="00D57A6F">
            <w:pPr>
              <w:rPr>
                <w:rFonts w:ascii="Arial" w:hAnsi="Arial" w:cs="Arial"/>
                <w:sz w:val="16"/>
                <w:szCs w:val="16"/>
              </w:rPr>
            </w:pPr>
            <w:r w:rsidRPr="00D57A6F">
              <w:rPr>
                <w:rFonts w:ascii="Arial" w:hAnsi="Arial" w:cs="Arial"/>
                <w:sz w:val="16"/>
                <w:szCs w:val="16"/>
              </w:rPr>
              <w:t>Nil to report</w:t>
            </w:r>
          </w:p>
        </w:tc>
      </w:tr>
      <w:tr w:rsidR="005075CD" w14:paraId="1E587492" w14:textId="77777777">
        <w:trPr>
          <w:trHeight w:hRule="exact" w:val="321"/>
        </w:trPr>
        <w:tc>
          <w:tcPr>
            <w:tcW w:w="599" w:type="dxa"/>
            <w:tcBorders>
              <w:top w:val="single" w:sz="2" w:space="0" w:color="000000"/>
              <w:left w:val="nil"/>
              <w:bottom w:val="single" w:sz="2" w:space="0" w:color="000000"/>
              <w:right w:val="nil"/>
            </w:tcBorders>
          </w:tcPr>
          <w:p w14:paraId="357CFDFE" w14:textId="77777777" w:rsidR="005075CD" w:rsidRPr="00D57A6F" w:rsidRDefault="005075CD" w:rsidP="00D57A6F">
            <w:pPr>
              <w:rPr>
                <w:rFonts w:ascii="Arial" w:hAnsi="Arial" w:cs="Arial"/>
                <w:sz w:val="16"/>
                <w:szCs w:val="16"/>
              </w:rPr>
            </w:pPr>
          </w:p>
        </w:tc>
        <w:tc>
          <w:tcPr>
            <w:tcW w:w="6400" w:type="dxa"/>
            <w:tcBorders>
              <w:top w:val="single" w:sz="2" w:space="0" w:color="000000"/>
              <w:left w:val="nil"/>
              <w:bottom w:val="single" w:sz="2" w:space="0" w:color="000000"/>
              <w:right w:val="nil"/>
            </w:tcBorders>
          </w:tcPr>
          <w:p w14:paraId="1728CDB8" w14:textId="77777777" w:rsidR="005075CD" w:rsidRPr="00D57A6F" w:rsidRDefault="000B08D9" w:rsidP="00D57A6F">
            <w:pPr>
              <w:rPr>
                <w:rFonts w:ascii="Arial" w:hAnsi="Arial" w:cs="Arial"/>
                <w:sz w:val="16"/>
                <w:szCs w:val="16"/>
              </w:rPr>
            </w:pPr>
            <w:r w:rsidRPr="00D57A6F">
              <w:rPr>
                <w:rFonts w:ascii="Arial" w:hAnsi="Arial" w:cs="Arial"/>
                <w:sz w:val="16"/>
                <w:szCs w:val="16"/>
              </w:rPr>
              <w:t>Narrative discussion and analysis of performance</w:t>
            </w:r>
          </w:p>
        </w:tc>
        <w:tc>
          <w:tcPr>
            <w:tcW w:w="1119" w:type="dxa"/>
            <w:tcBorders>
              <w:top w:val="single" w:sz="2" w:space="0" w:color="000000"/>
              <w:left w:val="nil"/>
              <w:bottom w:val="single" w:sz="2" w:space="0" w:color="000000"/>
              <w:right w:val="nil"/>
            </w:tcBorders>
          </w:tcPr>
          <w:p w14:paraId="1368DA86" w14:textId="77777777" w:rsidR="005075CD" w:rsidRPr="00D57A6F" w:rsidRDefault="000B08D9" w:rsidP="00D57A6F">
            <w:pPr>
              <w:rPr>
                <w:rFonts w:ascii="Arial" w:hAnsi="Arial" w:cs="Arial"/>
                <w:sz w:val="16"/>
                <w:szCs w:val="16"/>
              </w:rPr>
            </w:pPr>
            <w:r w:rsidRPr="00D57A6F">
              <w:rPr>
                <w:rFonts w:ascii="Arial" w:hAnsi="Arial" w:cs="Arial"/>
                <w:sz w:val="16"/>
                <w:szCs w:val="16"/>
              </w:rPr>
              <w:t>Mandatory</w:t>
            </w:r>
          </w:p>
        </w:tc>
        <w:tc>
          <w:tcPr>
            <w:tcW w:w="740" w:type="dxa"/>
            <w:tcBorders>
              <w:top w:val="single" w:sz="2" w:space="0" w:color="000000"/>
              <w:left w:val="nil"/>
              <w:bottom w:val="single" w:sz="2" w:space="0" w:color="000000"/>
              <w:right w:val="nil"/>
            </w:tcBorders>
          </w:tcPr>
          <w:p w14:paraId="3893EF84" w14:textId="77777777" w:rsidR="005075CD" w:rsidRPr="00D57A6F" w:rsidRDefault="000B08D9" w:rsidP="00D57A6F">
            <w:pPr>
              <w:rPr>
                <w:rFonts w:ascii="Arial" w:hAnsi="Arial" w:cs="Arial"/>
                <w:sz w:val="16"/>
                <w:szCs w:val="16"/>
              </w:rPr>
            </w:pPr>
            <w:r w:rsidRPr="00D57A6F">
              <w:rPr>
                <w:rFonts w:ascii="Arial" w:hAnsi="Arial" w:cs="Arial"/>
                <w:sz w:val="16"/>
                <w:szCs w:val="16"/>
              </w:rPr>
              <w:t>11-38</w:t>
            </w:r>
          </w:p>
        </w:tc>
      </w:tr>
      <w:tr w:rsidR="005075CD" w14:paraId="7ECC6037" w14:textId="77777777">
        <w:trPr>
          <w:trHeight w:hRule="exact" w:val="321"/>
        </w:trPr>
        <w:tc>
          <w:tcPr>
            <w:tcW w:w="599" w:type="dxa"/>
            <w:tcBorders>
              <w:top w:val="single" w:sz="2" w:space="0" w:color="000000"/>
              <w:left w:val="nil"/>
              <w:bottom w:val="single" w:sz="2" w:space="0" w:color="000000"/>
              <w:right w:val="nil"/>
            </w:tcBorders>
          </w:tcPr>
          <w:p w14:paraId="427CC1CE" w14:textId="77777777" w:rsidR="005075CD" w:rsidRPr="00D57A6F" w:rsidRDefault="005075CD" w:rsidP="00D57A6F">
            <w:pPr>
              <w:rPr>
                <w:rFonts w:ascii="Arial" w:hAnsi="Arial" w:cs="Arial"/>
                <w:sz w:val="16"/>
                <w:szCs w:val="16"/>
              </w:rPr>
            </w:pPr>
          </w:p>
        </w:tc>
        <w:tc>
          <w:tcPr>
            <w:tcW w:w="6400" w:type="dxa"/>
            <w:tcBorders>
              <w:top w:val="single" w:sz="2" w:space="0" w:color="000000"/>
              <w:left w:val="nil"/>
              <w:bottom w:val="single" w:sz="2" w:space="0" w:color="000000"/>
              <w:right w:val="nil"/>
            </w:tcBorders>
          </w:tcPr>
          <w:p w14:paraId="4723E197" w14:textId="77777777" w:rsidR="005075CD" w:rsidRPr="00D57A6F" w:rsidRDefault="000B08D9" w:rsidP="00D57A6F">
            <w:pPr>
              <w:rPr>
                <w:rFonts w:ascii="Arial" w:hAnsi="Arial" w:cs="Arial"/>
                <w:sz w:val="16"/>
                <w:szCs w:val="16"/>
              </w:rPr>
            </w:pPr>
            <w:r w:rsidRPr="00D57A6F">
              <w:rPr>
                <w:rFonts w:ascii="Arial" w:hAnsi="Arial" w:cs="Arial"/>
                <w:sz w:val="16"/>
                <w:szCs w:val="16"/>
              </w:rPr>
              <w:t>Trend information</w:t>
            </w:r>
          </w:p>
        </w:tc>
        <w:tc>
          <w:tcPr>
            <w:tcW w:w="1119" w:type="dxa"/>
            <w:tcBorders>
              <w:top w:val="single" w:sz="2" w:space="0" w:color="000000"/>
              <w:left w:val="nil"/>
              <w:bottom w:val="single" w:sz="2" w:space="0" w:color="000000"/>
              <w:right w:val="nil"/>
            </w:tcBorders>
          </w:tcPr>
          <w:p w14:paraId="46922AF5" w14:textId="77777777" w:rsidR="005075CD" w:rsidRPr="00D57A6F" w:rsidRDefault="000B08D9" w:rsidP="00D57A6F">
            <w:pPr>
              <w:rPr>
                <w:rFonts w:ascii="Arial" w:hAnsi="Arial" w:cs="Arial"/>
                <w:sz w:val="16"/>
                <w:szCs w:val="16"/>
              </w:rPr>
            </w:pPr>
            <w:r w:rsidRPr="00D57A6F">
              <w:rPr>
                <w:rFonts w:ascii="Arial" w:hAnsi="Arial" w:cs="Arial"/>
                <w:sz w:val="16"/>
                <w:szCs w:val="16"/>
              </w:rPr>
              <w:t>Mandatory</w:t>
            </w:r>
          </w:p>
        </w:tc>
        <w:tc>
          <w:tcPr>
            <w:tcW w:w="740" w:type="dxa"/>
            <w:tcBorders>
              <w:top w:val="single" w:sz="2" w:space="0" w:color="000000"/>
              <w:left w:val="nil"/>
              <w:bottom w:val="single" w:sz="2" w:space="0" w:color="000000"/>
              <w:right w:val="nil"/>
            </w:tcBorders>
          </w:tcPr>
          <w:p w14:paraId="7086CF52" w14:textId="77777777" w:rsidR="005075CD" w:rsidRPr="00D57A6F" w:rsidRDefault="000B08D9" w:rsidP="00D57A6F">
            <w:pPr>
              <w:rPr>
                <w:rFonts w:ascii="Arial" w:hAnsi="Arial" w:cs="Arial"/>
                <w:sz w:val="16"/>
                <w:szCs w:val="16"/>
              </w:rPr>
            </w:pPr>
            <w:r w:rsidRPr="00D57A6F">
              <w:rPr>
                <w:rFonts w:ascii="Arial" w:hAnsi="Arial" w:cs="Arial"/>
                <w:sz w:val="16"/>
                <w:szCs w:val="16"/>
              </w:rPr>
              <w:t>11-38</w:t>
            </w:r>
          </w:p>
        </w:tc>
      </w:tr>
      <w:tr w:rsidR="005075CD" w14:paraId="515C3BE9" w14:textId="77777777">
        <w:trPr>
          <w:trHeight w:hRule="exact" w:val="521"/>
        </w:trPr>
        <w:tc>
          <w:tcPr>
            <w:tcW w:w="599" w:type="dxa"/>
            <w:tcBorders>
              <w:top w:val="single" w:sz="2" w:space="0" w:color="000000"/>
              <w:left w:val="nil"/>
              <w:bottom w:val="single" w:sz="2" w:space="0" w:color="000000"/>
              <w:right w:val="nil"/>
            </w:tcBorders>
          </w:tcPr>
          <w:p w14:paraId="01941FAF" w14:textId="77777777" w:rsidR="005075CD" w:rsidRPr="00D57A6F" w:rsidRDefault="005075CD" w:rsidP="00D57A6F">
            <w:pPr>
              <w:rPr>
                <w:rFonts w:ascii="Arial" w:hAnsi="Arial" w:cs="Arial"/>
                <w:sz w:val="16"/>
                <w:szCs w:val="16"/>
              </w:rPr>
            </w:pPr>
          </w:p>
        </w:tc>
        <w:tc>
          <w:tcPr>
            <w:tcW w:w="6400" w:type="dxa"/>
            <w:tcBorders>
              <w:top w:val="single" w:sz="2" w:space="0" w:color="000000"/>
              <w:left w:val="nil"/>
              <w:bottom w:val="single" w:sz="2" w:space="0" w:color="000000"/>
              <w:right w:val="nil"/>
            </w:tcBorders>
          </w:tcPr>
          <w:p w14:paraId="2A90403C" w14:textId="77777777" w:rsidR="005075CD" w:rsidRPr="00D57A6F" w:rsidRDefault="000B08D9" w:rsidP="00D57A6F">
            <w:pPr>
              <w:rPr>
                <w:rFonts w:ascii="Arial" w:hAnsi="Arial" w:cs="Arial"/>
                <w:sz w:val="16"/>
                <w:szCs w:val="16"/>
              </w:rPr>
            </w:pPr>
            <w:r w:rsidRPr="00D57A6F">
              <w:rPr>
                <w:rFonts w:ascii="Arial" w:hAnsi="Arial" w:cs="Arial"/>
                <w:sz w:val="16"/>
                <w:szCs w:val="16"/>
              </w:rPr>
              <w:t>Significant changes in nature of principal functions/services</w:t>
            </w:r>
          </w:p>
        </w:tc>
        <w:tc>
          <w:tcPr>
            <w:tcW w:w="1119" w:type="dxa"/>
            <w:tcBorders>
              <w:top w:val="single" w:sz="2" w:space="0" w:color="000000"/>
              <w:left w:val="nil"/>
              <w:bottom w:val="single" w:sz="2" w:space="0" w:color="000000"/>
              <w:right w:val="nil"/>
            </w:tcBorders>
          </w:tcPr>
          <w:p w14:paraId="7AFD1875" w14:textId="77777777" w:rsidR="005075CD" w:rsidRPr="00D57A6F" w:rsidRDefault="000B08D9" w:rsidP="00D57A6F">
            <w:pPr>
              <w:rPr>
                <w:rFonts w:ascii="Arial" w:hAnsi="Arial" w:cs="Arial"/>
                <w:sz w:val="16"/>
                <w:szCs w:val="16"/>
              </w:rPr>
            </w:pPr>
            <w:r w:rsidRPr="00D57A6F">
              <w:rPr>
                <w:rFonts w:ascii="Arial" w:hAnsi="Arial" w:cs="Arial"/>
                <w:sz w:val="16"/>
                <w:szCs w:val="16"/>
              </w:rPr>
              <w:t>Suggested</w:t>
            </w:r>
          </w:p>
        </w:tc>
        <w:tc>
          <w:tcPr>
            <w:tcW w:w="740" w:type="dxa"/>
            <w:tcBorders>
              <w:top w:val="single" w:sz="2" w:space="0" w:color="000000"/>
              <w:left w:val="nil"/>
              <w:bottom w:val="single" w:sz="2" w:space="0" w:color="000000"/>
              <w:right w:val="nil"/>
            </w:tcBorders>
          </w:tcPr>
          <w:p w14:paraId="5AA043F7" w14:textId="77777777" w:rsidR="005075CD" w:rsidRPr="00D57A6F" w:rsidRDefault="000B08D9" w:rsidP="00D57A6F">
            <w:pPr>
              <w:rPr>
                <w:rFonts w:ascii="Arial" w:hAnsi="Arial" w:cs="Arial"/>
                <w:sz w:val="16"/>
                <w:szCs w:val="16"/>
              </w:rPr>
            </w:pPr>
            <w:r w:rsidRPr="00D57A6F">
              <w:rPr>
                <w:rFonts w:ascii="Arial" w:hAnsi="Arial" w:cs="Arial"/>
                <w:sz w:val="16"/>
                <w:szCs w:val="16"/>
              </w:rPr>
              <w:t>Nil to report</w:t>
            </w:r>
          </w:p>
        </w:tc>
      </w:tr>
      <w:tr w:rsidR="005075CD" w14:paraId="6AB574FF" w14:textId="77777777">
        <w:trPr>
          <w:trHeight w:hRule="exact" w:val="521"/>
        </w:trPr>
        <w:tc>
          <w:tcPr>
            <w:tcW w:w="599" w:type="dxa"/>
            <w:tcBorders>
              <w:top w:val="single" w:sz="2" w:space="0" w:color="000000"/>
              <w:left w:val="nil"/>
              <w:bottom w:val="single" w:sz="2" w:space="0" w:color="000000"/>
              <w:right w:val="nil"/>
            </w:tcBorders>
          </w:tcPr>
          <w:p w14:paraId="5A734A09" w14:textId="77777777" w:rsidR="005075CD" w:rsidRPr="00D57A6F" w:rsidRDefault="005075CD" w:rsidP="00D57A6F">
            <w:pPr>
              <w:rPr>
                <w:rFonts w:ascii="Arial" w:hAnsi="Arial" w:cs="Arial"/>
                <w:sz w:val="16"/>
                <w:szCs w:val="16"/>
              </w:rPr>
            </w:pPr>
          </w:p>
        </w:tc>
        <w:tc>
          <w:tcPr>
            <w:tcW w:w="6400" w:type="dxa"/>
            <w:tcBorders>
              <w:top w:val="single" w:sz="2" w:space="0" w:color="000000"/>
              <w:left w:val="nil"/>
              <w:bottom w:val="single" w:sz="2" w:space="0" w:color="000000"/>
              <w:right w:val="nil"/>
            </w:tcBorders>
          </w:tcPr>
          <w:p w14:paraId="13EC26CB" w14:textId="77777777" w:rsidR="005075CD" w:rsidRPr="00D57A6F" w:rsidRDefault="000B08D9" w:rsidP="00D57A6F">
            <w:pPr>
              <w:rPr>
                <w:rFonts w:ascii="Arial" w:hAnsi="Arial" w:cs="Arial"/>
                <w:sz w:val="16"/>
                <w:szCs w:val="16"/>
              </w:rPr>
            </w:pPr>
            <w:r w:rsidRPr="00D57A6F">
              <w:rPr>
                <w:rFonts w:ascii="Arial" w:hAnsi="Arial" w:cs="Arial"/>
                <w:sz w:val="16"/>
                <w:szCs w:val="16"/>
              </w:rPr>
              <w:t>Performance of purchaser/provider arrangements</w:t>
            </w:r>
          </w:p>
        </w:tc>
        <w:tc>
          <w:tcPr>
            <w:tcW w:w="1119" w:type="dxa"/>
            <w:tcBorders>
              <w:top w:val="single" w:sz="2" w:space="0" w:color="000000"/>
              <w:left w:val="nil"/>
              <w:bottom w:val="single" w:sz="2" w:space="0" w:color="000000"/>
              <w:right w:val="nil"/>
            </w:tcBorders>
          </w:tcPr>
          <w:p w14:paraId="65990652" w14:textId="77777777" w:rsidR="005075CD" w:rsidRPr="00D57A6F" w:rsidRDefault="000B08D9" w:rsidP="00D57A6F">
            <w:pPr>
              <w:rPr>
                <w:rFonts w:ascii="Arial" w:hAnsi="Arial" w:cs="Arial"/>
                <w:sz w:val="16"/>
                <w:szCs w:val="16"/>
              </w:rPr>
            </w:pPr>
            <w:r w:rsidRPr="00D57A6F">
              <w:rPr>
                <w:rFonts w:ascii="Arial" w:hAnsi="Arial" w:cs="Arial"/>
                <w:sz w:val="16"/>
                <w:szCs w:val="16"/>
              </w:rPr>
              <w:t>If applicable, suggested</w:t>
            </w:r>
          </w:p>
        </w:tc>
        <w:tc>
          <w:tcPr>
            <w:tcW w:w="740" w:type="dxa"/>
            <w:tcBorders>
              <w:top w:val="single" w:sz="2" w:space="0" w:color="000000"/>
              <w:left w:val="nil"/>
              <w:bottom w:val="single" w:sz="2" w:space="0" w:color="000000"/>
              <w:right w:val="nil"/>
            </w:tcBorders>
          </w:tcPr>
          <w:p w14:paraId="3A946A0E" w14:textId="77777777" w:rsidR="005075CD" w:rsidRPr="00D57A6F" w:rsidRDefault="000B08D9" w:rsidP="00D57A6F">
            <w:pPr>
              <w:rPr>
                <w:rFonts w:ascii="Arial" w:hAnsi="Arial" w:cs="Arial"/>
                <w:sz w:val="16"/>
                <w:szCs w:val="16"/>
              </w:rPr>
            </w:pPr>
            <w:r w:rsidRPr="00D57A6F">
              <w:rPr>
                <w:rFonts w:ascii="Arial" w:hAnsi="Arial" w:cs="Arial"/>
                <w:sz w:val="16"/>
                <w:szCs w:val="16"/>
              </w:rPr>
              <w:t>49</w:t>
            </w:r>
          </w:p>
        </w:tc>
      </w:tr>
      <w:tr w:rsidR="005075CD" w14:paraId="57B38352" w14:textId="77777777">
        <w:trPr>
          <w:trHeight w:hRule="exact" w:val="321"/>
        </w:trPr>
        <w:tc>
          <w:tcPr>
            <w:tcW w:w="599" w:type="dxa"/>
            <w:tcBorders>
              <w:top w:val="single" w:sz="2" w:space="0" w:color="000000"/>
              <w:left w:val="nil"/>
              <w:bottom w:val="single" w:sz="2" w:space="0" w:color="000000"/>
              <w:right w:val="nil"/>
            </w:tcBorders>
          </w:tcPr>
          <w:p w14:paraId="4E5659A4" w14:textId="77777777" w:rsidR="005075CD" w:rsidRPr="00D57A6F" w:rsidRDefault="005075CD" w:rsidP="00D57A6F">
            <w:pPr>
              <w:rPr>
                <w:rFonts w:ascii="Arial" w:hAnsi="Arial" w:cs="Arial"/>
                <w:sz w:val="16"/>
                <w:szCs w:val="16"/>
              </w:rPr>
            </w:pPr>
          </w:p>
        </w:tc>
        <w:tc>
          <w:tcPr>
            <w:tcW w:w="6400" w:type="dxa"/>
            <w:tcBorders>
              <w:top w:val="single" w:sz="2" w:space="0" w:color="000000"/>
              <w:left w:val="nil"/>
              <w:bottom w:val="single" w:sz="2" w:space="0" w:color="000000"/>
              <w:right w:val="nil"/>
            </w:tcBorders>
          </w:tcPr>
          <w:p w14:paraId="61B9BDD8" w14:textId="77777777" w:rsidR="005075CD" w:rsidRPr="00D57A6F" w:rsidRDefault="000B08D9" w:rsidP="00D57A6F">
            <w:pPr>
              <w:rPr>
                <w:rFonts w:ascii="Arial" w:hAnsi="Arial" w:cs="Arial"/>
                <w:sz w:val="16"/>
                <w:szCs w:val="16"/>
              </w:rPr>
            </w:pPr>
            <w:r w:rsidRPr="00D57A6F">
              <w:rPr>
                <w:rFonts w:ascii="Arial" w:hAnsi="Arial" w:cs="Arial"/>
                <w:sz w:val="16"/>
                <w:szCs w:val="16"/>
              </w:rPr>
              <w:t>Factors, events or trends influencing departmental performance</w:t>
            </w:r>
          </w:p>
        </w:tc>
        <w:tc>
          <w:tcPr>
            <w:tcW w:w="1119" w:type="dxa"/>
            <w:tcBorders>
              <w:top w:val="single" w:sz="2" w:space="0" w:color="000000"/>
              <w:left w:val="nil"/>
              <w:bottom w:val="single" w:sz="2" w:space="0" w:color="000000"/>
              <w:right w:val="nil"/>
            </w:tcBorders>
          </w:tcPr>
          <w:p w14:paraId="2DB4FC6F" w14:textId="77777777" w:rsidR="005075CD" w:rsidRPr="00D57A6F" w:rsidRDefault="000B08D9" w:rsidP="00D57A6F">
            <w:pPr>
              <w:rPr>
                <w:rFonts w:ascii="Arial" w:hAnsi="Arial" w:cs="Arial"/>
                <w:sz w:val="16"/>
                <w:szCs w:val="16"/>
              </w:rPr>
            </w:pPr>
            <w:r w:rsidRPr="00D57A6F">
              <w:rPr>
                <w:rFonts w:ascii="Arial" w:hAnsi="Arial" w:cs="Arial"/>
                <w:sz w:val="16"/>
                <w:szCs w:val="16"/>
              </w:rPr>
              <w:t>Suggested</w:t>
            </w:r>
          </w:p>
        </w:tc>
        <w:tc>
          <w:tcPr>
            <w:tcW w:w="740" w:type="dxa"/>
            <w:tcBorders>
              <w:top w:val="single" w:sz="2" w:space="0" w:color="000000"/>
              <w:left w:val="nil"/>
              <w:bottom w:val="single" w:sz="2" w:space="0" w:color="000000"/>
              <w:right w:val="nil"/>
            </w:tcBorders>
          </w:tcPr>
          <w:p w14:paraId="1344F68F" w14:textId="77777777" w:rsidR="005075CD" w:rsidRPr="00D57A6F" w:rsidRDefault="000B08D9" w:rsidP="00D57A6F">
            <w:pPr>
              <w:rPr>
                <w:rFonts w:ascii="Arial" w:hAnsi="Arial" w:cs="Arial"/>
                <w:sz w:val="16"/>
                <w:szCs w:val="16"/>
              </w:rPr>
            </w:pPr>
            <w:r w:rsidRPr="00D57A6F">
              <w:rPr>
                <w:rFonts w:ascii="Arial" w:hAnsi="Arial" w:cs="Arial"/>
                <w:sz w:val="16"/>
                <w:szCs w:val="16"/>
              </w:rPr>
              <w:t>11-38</w:t>
            </w:r>
          </w:p>
        </w:tc>
      </w:tr>
      <w:tr w:rsidR="005075CD" w14:paraId="5DF8900C" w14:textId="77777777">
        <w:trPr>
          <w:trHeight w:hRule="exact" w:val="321"/>
        </w:trPr>
        <w:tc>
          <w:tcPr>
            <w:tcW w:w="599" w:type="dxa"/>
            <w:tcBorders>
              <w:top w:val="single" w:sz="2" w:space="0" w:color="000000"/>
              <w:left w:val="nil"/>
              <w:bottom w:val="single" w:sz="2" w:space="0" w:color="000000"/>
              <w:right w:val="nil"/>
            </w:tcBorders>
          </w:tcPr>
          <w:p w14:paraId="1CC1C38C" w14:textId="77777777" w:rsidR="005075CD" w:rsidRPr="00D57A6F" w:rsidRDefault="005075CD" w:rsidP="00D57A6F">
            <w:pPr>
              <w:rPr>
                <w:rFonts w:ascii="Arial" w:hAnsi="Arial" w:cs="Arial"/>
                <w:sz w:val="16"/>
                <w:szCs w:val="16"/>
              </w:rPr>
            </w:pPr>
          </w:p>
        </w:tc>
        <w:tc>
          <w:tcPr>
            <w:tcW w:w="6400" w:type="dxa"/>
            <w:tcBorders>
              <w:top w:val="single" w:sz="2" w:space="0" w:color="000000"/>
              <w:left w:val="nil"/>
              <w:bottom w:val="single" w:sz="2" w:space="0" w:color="000000"/>
              <w:right w:val="nil"/>
            </w:tcBorders>
          </w:tcPr>
          <w:p w14:paraId="507794C5" w14:textId="77777777" w:rsidR="005075CD" w:rsidRPr="00D57A6F" w:rsidRDefault="000B08D9" w:rsidP="00D57A6F">
            <w:pPr>
              <w:rPr>
                <w:rFonts w:ascii="Arial" w:hAnsi="Arial" w:cs="Arial"/>
                <w:sz w:val="16"/>
                <w:szCs w:val="16"/>
              </w:rPr>
            </w:pPr>
            <w:r w:rsidRPr="00D57A6F">
              <w:rPr>
                <w:rFonts w:ascii="Arial" w:hAnsi="Arial" w:cs="Arial"/>
                <w:sz w:val="16"/>
                <w:szCs w:val="16"/>
              </w:rPr>
              <w:t>Contribution of risk management in achieving objectives</w:t>
            </w:r>
          </w:p>
        </w:tc>
        <w:tc>
          <w:tcPr>
            <w:tcW w:w="1119" w:type="dxa"/>
            <w:tcBorders>
              <w:top w:val="single" w:sz="2" w:space="0" w:color="000000"/>
              <w:left w:val="nil"/>
              <w:bottom w:val="single" w:sz="2" w:space="0" w:color="000000"/>
              <w:right w:val="nil"/>
            </w:tcBorders>
          </w:tcPr>
          <w:p w14:paraId="16932B47" w14:textId="77777777" w:rsidR="005075CD" w:rsidRPr="00D57A6F" w:rsidRDefault="000B08D9" w:rsidP="00D57A6F">
            <w:pPr>
              <w:rPr>
                <w:rFonts w:ascii="Arial" w:hAnsi="Arial" w:cs="Arial"/>
                <w:sz w:val="16"/>
                <w:szCs w:val="16"/>
              </w:rPr>
            </w:pPr>
            <w:r w:rsidRPr="00D57A6F">
              <w:rPr>
                <w:rFonts w:ascii="Arial" w:hAnsi="Arial" w:cs="Arial"/>
                <w:sz w:val="16"/>
                <w:szCs w:val="16"/>
              </w:rPr>
              <w:t>Suggested</w:t>
            </w:r>
          </w:p>
        </w:tc>
        <w:tc>
          <w:tcPr>
            <w:tcW w:w="740" w:type="dxa"/>
            <w:tcBorders>
              <w:top w:val="single" w:sz="2" w:space="0" w:color="000000"/>
              <w:left w:val="nil"/>
              <w:bottom w:val="single" w:sz="2" w:space="0" w:color="000000"/>
              <w:right w:val="nil"/>
            </w:tcBorders>
          </w:tcPr>
          <w:p w14:paraId="26EFF0E0" w14:textId="77777777" w:rsidR="005075CD" w:rsidRPr="00D57A6F" w:rsidRDefault="000B08D9" w:rsidP="00D57A6F">
            <w:pPr>
              <w:rPr>
                <w:rFonts w:ascii="Arial" w:hAnsi="Arial" w:cs="Arial"/>
                <w:sz w:val="16"/>
                <w:szCs w:val="16"/>
              </w:rPr>
            </w:pPr>
            <w:r w:rsidRPr="00D57A6F">
              <w:rPr>
                <w:rFonts w:ascii="Arial" w:hAnsi="Arial" w:cs="Arial"/>
                <w:sz w:val="16"/>
                <w:szCs w:val="16"/>
              </w:rPr>
              <w:t>40-42</w:t>
            </w:r>
          </w:p>
        </w:tc>
      </w:tr>
      <w:tr w:rsidR="005075CD" w14:paraId="415D1A03" w14:textId="77777777">
        <w:trPr>
          <w:trHeight w:hRule="exact" w:val="521"/>
        </w:trPr>
        <w:tc>
          <w:tcPr>
            <w:tcW w:w="599" w:type="dxa"/>
            <w:tcBorders>
              <w:top w:val="single" w:sz="2" w:space="0" w:color="000000"/>
              <w:left w:val="nil"/>
              <w:bottom w:val="single" w:sz="2" w:space="0" w:color="000000"/>
              <w:right w:val="nil"/>
            </w:tcBorders>
          </w:tcPr>
          <w:p w14:paraId="23BB11ED" w14:textId="77777777" w:rsidR="005075CD" w:rsidRPr="00D57A6F" w:rsidRDefault="005075CD" w:rsidP="00D57A6F">
            <w:pPr>
              <w:rPr>
                <w:rFonts w:ascii="Arial" w:hAnsi="Arial" w:cs="Arial"/>
                <w:sz w:val="16"/>
                <w:szCs w:val="16"/>
              </w:rPr>
            </w:pPr>
          </w:p>
        </w:tc>
        <w:tc>
          <w:tcPr>
            <w:tcW w:w="6400" w:type="dxa"/>
            <w:tcBorders>
              <w:top w:val="single" w:sz="2" w:space="0" w:color="000000"/>
              <w:left w:val="nil"/>
              <w:bottom w:val="single" w:sz="2" w:space="0" w:color="000000"/>
              <w:right w:val="nil"/>
            </w:tcBorders>
          </w:tcPr>
          <w:p w14:paraId="5AAB6459" w14:textId="77777777" w:rsidR="005075CD" w:rsidRPr="00D57A6F" w:rsidRDefault="000B08D9" w:rsidP="00D57A6F">
            <w:pPr>
              <w:rPr>
                <w:rFonts w:ascii="Arial" w:hAnsi="Arial" w:cs="Arial"/>
                <w:sz w:val="16"/>
                <w:szCs w:val="16"/>
              </w:rPr>
            </w:pPr>
            <w:r w:rsidRPr="00D57A6F">
              <w:rPr>
                <w:rFonts w:ascii="Arial" w:hAnsi="Arial" w:cs="Arial"/>
                <w:sz w:val="16"/>
                <w:szCs w:val="16"/>
              </w:rPr>
              <w:t>Social inclusion outcomes</w:t>
            </w:r>
          </w:p>
        </w:tc>
        <w:tc>
          <w:tcPr>
            <w:tcW w:w="1119" w:type="dxa"/>
            <w:tcBorders>
              <w:top w:val="single" w:sz="2" w:space="0" w:color="000000"/>
              <w:left w:val="nil"/>
              <w:bottom w:val="single" w:sz="2" w:space="0" w:color="000000"/>
              <w:right w:val="nil"/>
            </w:tcBorders>
          </w:tcPr>
          <w:p w14:paraId="7C358D75" w14:textId="77777777" w:rsidR="005075CD" w:rsidRPr="00D57A6F" w:rsidRDefault="000B08D9" w:rsidP="00D57A6F">
            <w:pPr>
              <w:rPr>
                <w:rFonts w:ascii="Arial" w:hAnsi="Arial" w:cs="Arial"/>
                <w:sz w:val="16"/>
                <w:szCs w:val="16"/>
              </w:rPr>
            </w:pPr>
            <w:r w:rsidRPr="00D57A6F">
              <w:rPr>
                <w:rFonts w:ascii="Arial" w:hAnsi="Arial" w:cs="Arial"/>
                <w:sz w:val="16"/>
                <w:szCs w:val="16"/>
              </w:rPr>
              <w:t>If applicable, mandatory</w:t>
            </w:r>
          </w:p>
        </w:tc>
        <w:tc>
          <w:tcPr>
            <w:tcW w:w="740" w:type="dxa"/>
            <w:tcBorders>
              <w:top w:val="single" w:sz="2" w:space="0" w:color="000000"/>
              <w:left w:val="nil"/>
              <w:bottom w:val="single" w:sz="2" w:space="0" w:color="000000"/>
              <w:right w:val="nil"/>
            </w:tcBorders>
          </w:tcPr>
          <w:p w14:paraId="2D80CD9F" w14:textId="77777777" w:rsidR="005075CD" w:rsidRPr="00D57A6F" w:rsidRDefault="000B08D9" w:rsidP="00D57A6F">
            <w:pPr>
              <w:rPr>
                <w:rFonts w:ascii="Arial" w:hAnsi="Arial" w:cs="Arial"/>
                <w:sz w:val="16"/>
                <w:szCs w:val="16"/>
              </w:rPr>
            </w:pPr>
            <w:r w:rsidRPr="00D57A6F">
              <w:rPr>
                <w:rFonts w:ascii="Arial" w:hAnsi="Arial" w:cs="Arial"/>
                <w:sz w:val="16"/>
                <w:szCs w:val="16"/>
              </w:rPr>
              <w:t>Nil to report</w:t>
            </w:r>
          </w:p>
        </w:tc>
      </w:tr>
      <w:tr w:rsidR="005075CD" w14:paraId="1C81E14C" w14:textId="77777777">
        <w:trPr>
          <w:trHeight w:hRule="exact" w:val="521"/>
        </w:trPr>
        <w:tc>
          <w:tcPr>
            <w:tcW w:w="599" w:type="dxa"/>
            <w:tcBorders>
              <w:top w:val="single" w:sz="2" w:space="0" w:color="000000"/>
              <w:left w:val="nil"/>
              <w:bottom w:val="single" w:sz="2" w:space="0" w:color="000000"/>
              <w:right w:val="nil"/>
            </w:tcBorders>
          </w:tcPr>
          <w:p w14:paraId="2BBBC958" w14:textId="77777777" w:rsidR="005075CD" w:rsidRPr="00D57A6F" w:rsidRDefault="005075CD" w:rsidP="00D57A6F">
            <w:pPr>
              <w:rPr>
                <w:rFonts w:ascii="Arial" w:hAnsi="Arial" w:cs="Arial"/>
                <w:sz w:val="16"/>
                <w:szCs w:val="16"/>
              </w:rPr>
            </w:pPr>
          </w:p>
        </w:tc>
        <w:tc>
          <w:tcPr>
            <w:tcW w:w="6400" w:type="dxa"/>
            <w:tcBorders>
              <w:top w:val="single" w:sz="2" w:space="0" w:color="000000"/>
              <w:left w:val="nil"/>
              <w:bottom w:val="single" w:sz="2" w:space="0" w:color="000000"/>
              <w:right w:val="nil"/>
            </w:tcBorders>
          </w:tcPr>
          <w:p w14:paraId="5E281028" w14:textId="77777777" w:rsidR="005075CD" w:rsidRPr="00D57A6F" w:rsidRDefault="000B08D9" w:rsidP="00D57A6F">
            <w:pPr>
              <w:rPr>
                <w:rFonts w:ascii="Arial" w:hAnsi="Arial" w:cs="Arial"/>
                <w:sz w:val="16"/>
                <w:szCs w:val="16"/>
              </w:rPr>
            </w:pPr>
            <w:r w:rsidRPr="00D57A6F">
              <w:rPr>
                <w:rFonts w:ascii="Arial" w:hAnsi="Arial" w:cs="Arial"/>
                <w:sz w:val="16"/>
                <w:szCs w:val="16"/>
              </w:rPr>
              <w:t>Performance against service charter customer service standards, complaints data, and the department’s response to complaints</w:t>
            </w:r>
          </w:p>
        </w:tc>
        <w:tc>
          <w:tcPr>
            <w:tcW w:w="1119" w:type="dxa"/>
            <w:tcBorders>
              <w:top w:val="single" w:sz="2" w:space="0" w:color="000000"/>
              <w:left w:val="nil"/>
              <w:bottom w:val="single" w:sz="2" w:space="0" w:color="000000"/>
              <w:right w:val="nil"/>
            </w:tcBorders>
          </w:tcPr>
          <w:p w14:paraId="4200AA8B" w14:textId="77777777" w:rsidR="005075CD" w:rsidRPr="00D57A6F" w:rsidRDefault="000B08D9" w:rsidP="00D57A6F">
            <w:pPr>
              <w:rPr>
                <w:rFonts w:ascii="Arial" w:hAnsi="Arial" w:cs="Arial"/>
                <w:sz w:val="16"/>
                <w:szCs w:val="16"/>
              </w:rPr>
            </w:pPr>
            <w:r w:rsidRPr="00D57A6F">
              <w:rPr>
                <w:rFonts w:ascii="Arial" w:hAnsi="Arial" w:cs="Arial"/>
                <w:sz w:val="16"/>
                <w:szCs w:val="16"/>
              </w:rPr>
              <w:t>If applicable, mandatory</w:t>
            </w:r>
          </w:p>
        </w:tc>
        <w:tc>
          <w:tcPr>
            <w:tcW w:w="740" w:type="dxa"/>
            <w:tcBorders>
              <w:top w:val="single" w:sz="2" w:space="0" w:color="000000"/>
              <w:left w:val="nil"/>
              <w:bottom w:val="single" w:sz="2" w:space="0" w:color="000000"/>
              <w:right w:val="nil"/>
            </w:tcBorders>
          </w:tcPr>
          <w:p w14:paraId="2E9B726F" w14:textId="77777777" w:rsidR="005075CD" w:rsidRPr="00D57A6F" w:rsidRDefault="000B08D9" w:rsidP="00D57A6F">
            <w:pPr>
              <w:rPr>
                <w:rFonts w:ascii="Arial" w:hAnsi="Arial" w:cs="Arial"/>
                <w:sz w:val="16"/>
                <w:szCs w:val="16"/>
              </w:rPr>
            </w:pPr>
            <w:r w:rsidRPr="00D57A6F">
              <w:rPr>
                <w:rFonts w:ascii="Arial" w:hAnsi="Arial" w:cs="Arial"/>
                <w:sz w:val="16"/>
                <w:szCs w:val="16"/>
              </w:rPr>
              <w:t>42</w:t>
            </w:r>
          </w:p>
        </w:tc>
      </w:tr>
      <w:tr w:rsidR="005075CD" w14:paraId="5F39E4F8" w14:textId="77777777">
        <w:trPr>
          <w:trHeight w:hRule="exact" w:val="321"/>
        </w:trPr>
        <w:tc>
          <w:tcPr>
            <w:tcW w:w="599" w:type="dxa"/>
            <w:tcBorders>
              <w:top w:val="single" w:sz="2" w:space="0" w:color="000000"/>
              <w:left w:val="nil"/>
              <w:bottom w:val="single" w:sz="2" w:space="0" w:color="000000"/>
              <w:right w:val="nil"/>
            </w:tcBorders>
          </w:tcPr>
          <w:p w14:paraId="3DACD356" w14:textId="77777777" w:rsidR="005075CD" w:rsidRPr="00D57A6F" w:rsidRDefault="005075CD" w:rsidP="00D57A6F">
            <w:pPr>
              <w:rPr>
                <w:rFonts w:ascii="Arial" w:hAnsi="Arial" w:cs="Arial"/>
                <w:sz w:val="16"/>
                <w:szCs w:val="16"/>
              </w:rPr>
            </w:pPr>
          </w:p>
        </w:tc>
        <w:tc>
          <w:tcPr>
            <w:tcW w:w="6400" w:type="dxa"/>
            <w:tcBorders>
              <w:top w:val="single" w:sz="2" w:space="0" w:color="000000"/>
              <w:left w:val="nil"/>
              <w:bottom w:val="single" w:sz="2" w:space="0" w:color="000000"/>
              <w:right w:val="nil"/>
            </w:tcBorders>
          </w:tcPr>
          <w:p w14:paraId="2A3462F5" w14:textId="77777777" w:rsidR="005075CD" w:rsidRPr="00D57A6F" w:rsidRDefault="000B08D9" w:rsidP="00D57A6F">
            <w:pPr>
              <w:rPr>
                <w:rFonts w:ascii="Arial" w:hAnsi="Arial" w:cs="Arial"/>
                <w:sz w:val="16"/>
                <w:szCs w:val="16"/>
              </w:rPr>
            </w:pPr>
            <w:r w:rsidRPr="00D57A6F">
              <w:rPr>
                <w:rFonts w:ascii="Arial" w:hAnsi="Arial" w:cs="Arial"/>
                <w:sz w:val="16"/>
                <w:szCs w:val="16"/>
              </w:rPr>
              <w:t>Discussion and analysis of the department’s financial performance</w:t>
            </w:r>
          </w:p>
        </w:tc>
        <w:tc>
          <w:tcPr>
            <w:tcW w:w="1119" w:type="dxa"/>
            <w:tcBorders>
              <w:top w:val="single" w:sz="2" w:space="0" w:color="000000"/>
              <w:left w:val="nil"/>
              <w:bottom w:val="single" w:sz="2" w:space="0" w:color="000000"/>
              <w:right w:val="nil"/>
            </w:tcBorders>
          </w:tcPr>
          <w:p w14:paraId="36C52D3E" w14:textId="77777777" w:rsidR="005075CD" w:rsidRPr="00D57A6F" w:rsidRDefault="000B08D9" w:rsidP="00D57A6F">
            <w:pPr>
              <w:rPr>
                <w:rFonts w:ascii="Arial" w:hAnsi="Arial" w:cs="Arial"/>
                <w:sz w:val="16"/>
                <w:szCs w:val="16"/>
              </w:rPr>
            </w:pPr>
            <w:r w:rsidRPr="00D57A6F">
              <w:rPr>
                <w:rFonts w:ascii="Arial" w:hAnsi="Arial" w:cs="Arial"/>
                <w:sz w:val="16"/>
                <w:szCs w:val="16"/>
              </w:rPr>
              <w:t>Mandatory</w:t>
            </w:r>
          </w:p>
        </w:tc>
        <w:tc>
          <w:tcPr>
            <w:tcW w:w="740" w:type="dxa"/>
            <w:tcBorders>
              <w:top w:val="single" w:sz="2" w:space="0" w:color="000000"/>
              <w:left w:val="nil"/>
              <w:bottom w:val="single" w:sz="2" w:space="0" w:color="000000"/>
              <w:right w:val="nil"/>
            </w:tcBorders>
          </w:tcPr>
          <w:p w14:paraId="45656E01" w14:textId="77777777" w:rsidR="005075CD" w:rsidRPr="00D57A6F" w:rsidRDefault="000B08D9" w:rsidP="00D57A6F">
            <w:pPr>
              <w:rPr>
                <w:rFonts w:ascii="Arial" w:hAnsi="Arial" w:cs="Arial"/>
                <w:sz w:val="16"/>
                <w:szCs w:val="16"/>
              </w:rPr>
            </w:pPr>
            <w:r w:rsidRPr="00D57A6F">
              <w:rPr>
                <w:rFonts w:ascii="Arial" w:hAnsi="Arial" w:cs="Arial"/>
                <w:sz w:val="16"/>
                <w:szCs w:val="16"/>
              </w:rPr>
              <w:t>50</w:t>
            </w:r>
          </w:p>
        </w:tc>
      </w:tr>
      <w:tr w:rsidR="005075CD" w14:paraId="164AF6AB" w14:textId="77777777">
        <w:trPr>
          <w:trHeight w:hRule="exact" w:val="521"/>
        </w:trPr>
        <w:tc>
          <w:tcPr>
            <w:tcW w:w="599" w:type="dxa"/>
            <w:tcBorders>
              <w:top w:val="single" w:sz="2" w:space="0" w:color="000000"/>
              <w:left w:val="nil"/>
              <w:bottom w:val="single" w:sz="2" w:space="0" w:color="000000"/>
              <w:right w:val="nil"/>
            </w:tcBorders>
          </w:tcPr>
          <w:p w14:paraId="4B11D84F" w14:textId="77777777" w:rsidR="005075CD" w:rsidRPr="00D57A6F" w:rsidRDefault="005075CD" w:rsidP="00D57A6F">
            <w:pPr>
              <w:rPr>
                <w:rFonts w:ascii="Arial" w:hAnsi="Arial" w:cs="Arial"/>
                <w:sz w:val="16"/>
                <w:szCs w:val="16"/>
              </w:rPr>
            </w:pPr>
          </w:p>
        </w:tc>
        <w:tc>
          <w:tcPr>
            <w:tcW w:w="6400" w:type="dxa"/>
            <w:tcBorders>
              <w:top w:val="single" w:sz="2" w:space="0" w:color="000000"/>
              <w:left w:val="nil"/>
              <w:bottom w:val="single" w:sz="2" w:space="0" w:color="000000"/>
              <w:right w:val="nil"/>
            </w:tcBorders>
          </w:tcPr>
          <w:p w14:paraId="06A41CDA" w14:textId="77777777" w:rsidR="005075CD" w:rsidRPr="00D57A6F" w:rsidRDefault="000B08D9" w:rsidP="00D57A6F">
            <w:pPr>
              <w:rPr>
                <w:rFonts w:ascii="Arial" w:hAnsi="Arial" w:cs="Arial"/>
                <w:sz w:val="16"/>
                <w:szCs w:val="16"/>
              </w:rPr>
            </w:pPr>
            <w:r w:rsidRPr="00D57A6F">
              <w:rPr>
                <w:rFonts w:ascii="Arial" w:hAnsi="Arial" w:cs="Arial"/>
                <w:sz w:val="16"/>
                <w:szCs w:val="16"/>
              </w:rPr>
              <w:t>Discussion of any significant changes from the prior year, from budget or anticipated to have a significant impact on future operations.</w:t>
            </w:r>
          </w:p>
        </w:tc>
        <w:tc>
          <w:tcPr>
            <w:tcW w:w="1119" w:type="dxa"/>
            <w:tcBorders>
              <w:top w:val="single" w:sz="2" w:space="0" w:color="000000"/>
              <w:left w:val="nil"/>
              <w:bottom w:val="single" w:sz="2" w:space="0" w:color="000000"/>
              <w:right w:val="nil"/>
            </w:tcBorders>
          </w:tcPr>
          <w:p w14:paraId="60F39BFA" w14:textId="77777777" w:rsidR="005075CD" w:rsidRPr="00D57A6F" w:rsidRDefault="000B08D9" w:rsidP="00D57A6F">
            <w:pPr>
              <w:rPr>
                <w:rFonts w:ascii="Arial" w:hAnsi="Arial" w:cs="Arial"/>
                <w:sz w:val="16"/>
                <w:szCs w:val="16"/>
              </w:rPr>
            </w:pPr>
            <w:r w:rsidRPr="00D57A6F">
              <w:rPr>
                <w:rFonts w:ascii="Arial" w:hAnsi="Arial" w:cs="Arial"/>
                <w:sz w:val="16"/>
                <w:szCs w:val="16"/>
              </w:rPr>
              <w:t>Mandatory</w:t>
            </w:r>
          </w:p>
        </w:tc>
        <w:tc>
          <w:tcPr>
            <w:tcW w:w="740" w:type="dxa"/>
            <w:tcBorders>
              <w:top w:val="single" w:sz="2" w:space="0" w:color="000000"/>
              <w:left w:val="nil"/>
              <w:bottom w:val="single" w:sz="2" w:space="0" w:color="000000"/>
              <w:right w:val="nil"/>
            </w:tcBorders>
          </w:tcPr>
          <w:p w14:paraId="7CB3BC47" w14:textId="77777777" w:rsidR="005075CD" w:rsidRPr="00D57A6F" w:rsidRDefault="000B08D9" w:rsidP="00D57A6F">
            <w:pPr>
              <w:rPr>
                <w:rFonts w:ascii="Arial" w:hAnsi="Arial" w:cs="Arial"/>
                <w:sz w:val="16"/>
                <w:szCs w:val="16"/>
              </w:rPr>
            </w:pPr>
            <w:r w:rsidRPr="00D57A6F">
              <w:rPr>
                <w:rFonts w:ascii="Arial" w:hAnsi="Arial" w:cs="Arial"/>
                <w:sz w:val="16"/>
                <w:szCs w:val="16"/>
              </w:rPr>
              <w:t>Nil to report</w:t>
            </w:r>
          </w:p>
        </w:tc>
      </w:tr>
      <w:tr w:rsidR="005075CD" w14:paraId="12DAAAC1" w14:textId="77777777">
        <w:trPr>
          <w:trHeight w:hRule="exact" w:val="328"/>
        </w:trPr>
        <w:tc>
          <w:tcPr>
            <w:tcW w:w="599" w:type="dxa"/>
            <w:tcBorders>
              <w:top w:val="single" w:sz="2" w:space="0" w:color="000000"/>
              <w:left w:val="nil"/>
              <w:bottom w:val="single" w:sz="8" w:space="0" w:color="000000"/>
              <w:right w:val="nil"/>
            </w:tcBorders>
          </w:tcPr>
          <w:p w14:paraId="54E5AFCC" w14:textId="77777777" w:rsidR="005075CD" w:rsidRPr="00D57A6F" w:rsidRDefault="005075CD" w:rsidP="00D57A6F">
            <w:pPr>
              <w:rPr>
                <w:rFonts w:ascii="Arial" w:hAnsi="Arial" w:cs="Arial"/>
                <w:sz w:val="16"/>
                <w:szCs w:val="16"/>
              </w:rPr>
            </w:pPr>
          </w:p>
        </w:tc>
        <w:tc>
          <w:tcPr>
            <w:tcW w:w="6400" w:type="dxa"/>
            <w:tcBorders>
              <w:top w:val="single" w:sz="2" w:space="0" w:color="000000"/>
              <w:left w:val="nil"/>
              <w:bottom w:val="single" w:sz="8" w:space="0" w:color="000000"/>
              <w:right w:val="nil"/>
            </w:tcBorders>
          </w:tcPr>
          <w:p w14:paraId="0A960F5C" w14:textId="77777777" w:rsidR="005075CD" w:rsidRPr="00D57A6F" w:rsidRDefault="000B08D9" w:rsidP="00D57A6F">
            <w:pPr>
              <w:rPr>
                <w:rFonts w:ascii="Arial" w:hAnsi="Arial" w:cs="Arial"/>
                <w:sz w:val="16"/>
                <w:szCs w:val="16"/>
              </w:rPr>
            </w:pPr>
            <w:r w:rsidRPr="00D57A6F">
              <w:rPr>
                <w:rFonts w:ascii="Arial" w:hAnsi="Arial" w:cs="Arial"/>
                <w:sz w:val="16"/>
                <w:szCs w:val="16"/>
              </w:rPr>
              <w:t>Agency resource statement and summary resource tables by outcomes</w:t>
            </w:r>
          </w:p>
        </w:tc>
        <w:tc>
          <w:tcPr>
            <w:tcW w:w="1119" w:type="dxa"/>
            <w:tcBorders>
              <w:top w:val="single" w:sz="2" w:space="0" w:color="000000"/>
              <w:left w:val="nil"/>
              <w:bottom w:val="single" w:sz="8" w:space="0" w:color="000000"/>
              <w:right w:val="nil"/>
            </w:tcBorders>
          </w:tcPr>
          <w:p w14:paraId="39D805A1" w14:textId="77777777" w:rsidR="005075CD" w:rsidRPr="00D57A6F" w:rsidRDefault="000B08D9" w:rsidP="00D57A6F">
            <w:pPr>
              <w:rPr>
                <w:rFonts w:ascii="Arial" w:hAnsi="Arial" w:cs="Arial"/>
                <w:sz w:val="16"/>
                <w:szCs w:val="16"/>
              </w:rPr>
            </w:pPr>
            <w:r w:rsidRPr="00D57A6F">
              <w:rPr>
                <w:rFonts w:ascii="Arial" w:hAnsi="Arial" w:cs="Arial"/>
                <w:sz w:val="16"/>
                <w:szCs w:val="16"/>
              </w:rPr>
              <w:t>Mandatory</w:t>
            </w:r>
          </w:p>
        </w:tc>
        <w:tc>
          <w:tcPr>
            <w:tcW w:w="740" w:type="dxa"/>
            <w:tcBorders>
              <w:top w:val="single" w:sz="2" w:space="0" w:color="000000"/>
              <w:left w:val="nil"/>
              <w:bottom w:val="single" w:sz="8" w:space="0" w:color="000000"/>
              <w:right w:val="nil"/>
            </w:tcBorders>
          </w:tcPr>
          <w:p w14:paraId="2F5CB6B9" w14:textId="77777777" w:rsidR="005075CD" w:rsidRPr="00D57A6F" w:rsidRDefault="000B08D9" w:rsidP="00D57A6F">
            <w:pPr>
              <w:rPr>
                <w:rFonts w:ascii="Arial" w:hAnsi="Arial" w:cs="Arial"/>
                <w:sz w:val="16"/>
                <w:szCs w:val="16"/>
              </w:rPr>
            </w:pPr>
            <w:r w:rsidRPr="00D57A6F">
              <w:rPr>
                <w:rFonts w:ascii="Arial" w:hAnsi="Arial" w:cs="Arial"/>
                <w:sz w:val="16"/>
                <w:szCs w:val="16"/>
              </w:rPr>
              <w:t>119-120</w:t>
            </w:r>
          </w:p>
        </w:tc>
      </w:tr>
      <w:tr w:rsidR="005075CD" w14:paraId="3D18AC7B" w14:textId="77777777">
        <w:trPr>
          <w:trHeight w:hRule="exact" w:val="321"/>
        </w:trPr>
        <w:tc>
          <w:tcPr>
            <w:tcW w:w="8858" w:type="dxa"/>
            <w:gridSpan w:val="4"/>
            <w:tcBorders>
              <w:top w:val="single" w:sz="8" w:space="0" w:color="000000"/>
              <w:left w:val="nil"/>
              <w:bottom w:val="single" w:sz="8" w:space="0" w:color="000000"/>
              <w:right w:val="nil"/>
            </w:tcBorders>
          </w:tcPr>
          <w:p w14:paraId="69D575E4" w14:textId="77777777" w:rsidR="005075CD" w:rsidRPr="00D57A6F" w:rsidRDefault="000B08D9" w:rsidP="00D57A6F">
            <w:pPr>
              <w:rPr>
                <w:rFonts w:ascii="Arial" w:hAnsi="Arial" w:cs="Arial"/>
                <w:b/>
                <w:sz w:val="16"/>
                <w:szCs w:val="16"/>
              </w:rPr>
            </w:pPr>
            <w:r w:rsidRPr="00D57A6F">
              <w:rPr>
                <w:rFonts w:ascii="Arial" w:hAnsi="Arial" w:cs="Arial"/>
                <w:b/>
                <w:sz w:val="16"/>
                <w:szCs w:val="16"/>
              </w:rPr>
              <w:t>Management and Accountability</w:t>
            </w:r>
          </w:p>
        </w:tc>
      </w:tr>
      <w:tr w:rsidR="005075CD" w14:paraId="1CD40280" w14:textId="77777777">
        <w:trPr>
          <w:trHeight w:hRule="exact" w:val="314"/>
        </w:trPr>
        <w:tc>
          <w:tcPr>
            <w:tcW w:w="8858" w:type="dxa"/>
            <w:gridSpan w:val="4"/>
            <w:tcBorders>
              <w:top w:val="single" w:sz="8" w:space="0" w:color="000000"/>
              <w:left w:val="nil"/>
              <w:bottom w:val="single" w:sz="2" w:space="0" w:color="000000"/>
              <w:right w:val="nil"/>
            </w:tcBorders>
          </w:tcPr>
          <w:p w14:paraId="769DBFCD" w14:textId="77777777" w:rsidR="005075CD" w:rsidRPr="00D57A6F" w:rsidRDefault="000B08D9" w:rsidP="00D57A6F">
            <w:pPr>
              <w:rPr>
                <w:rFonts w:ascii="Arial" w:hAnsi="Arial" w:cs="Arial"/>
                <w:b/>
                <w:sz w:val="16"/>
                <w:szCs w:val="16"/>
              </w:rPr>
            </w:pPr>
            <w:r w:rsidRPr="00D57A6F">
              <w:rPr>
                <w:rFonts w:ascii="Arial" w:hAnsi="Arial" w:cs="Arial"/>
                <w:b/>
                <w:sz w:val="16"/>
                <w:szCs w:val="16"/>
              </w:rPr>
              <w:t>Corporate Governance</w:t>
            </w:r>
          </w:p>
        </w:tc>
      </w:tr>
      <w:tr w:rsidR="005075CD" w14:paraId="4D115B26" w14:textId="77777777">
        <w:trPr>
          <w:trHeight w:hRule="exact" w:val="521"/>
        </w:trPr>
        <w:tc>
          <w:tcPr>
            <w:tcW w:w="599" w:type="dxa"/>
            <w:tcBorders>
              <w:top w:val="single" w:sz="2" w:space="0" w:color="000000"/>
              <w:left w:val="nil"/>
              <w:bottom w:val="single" w:sz="2" w:space="0" w:color="000000"/>
              <w:right w:val="nil"/>
            </w:tcBorders>
          </w:tcPr>
          <w:p w14:paraId="0C70B90D" w14:textId="77777777" w:rsidR="005075CD" w:rsidRPr="00D57A6F" w:rsidRDefault="005075CD" w:rsidP="00D57A6F">
            <w:pPr>
              <w:rPr>
                <w:rFonts w:ascii="Arial" w:hAnsi="Arial" w:cs="Arial"/>
                <w:sz w:val="16"/>
                <w:szCs w:val="16"/>
              </w:rPr>
            </w:pPr>
          </w:p>
        </w:tc>
        <w:tc>
          <w:tcPr>
            <w:tcW w:w="6400" w:type="dxa"/>
            <w:tcBorders>
              <w:top w:val="single" w:sz="2" w:space="0" w:color="000000"/>
              <w:left w:val="nil"/>
              <w:bottom w:val="single" w:sz="2" w:space="0" w:color="000000"/>
              <w:right w:val="nil"/>
            </w:tcBorders>
          </w:tcPr>
          <w:p w14:paraId="21A513BE" w14:textId="0820F7AD" w:rsidR="005075CD" w:rsidRPr="00D57A6F" w:rsidRDefault="000B08D9" w:rsidP="00D57A6F">
            <w:pPr>
              <w:rPr>
                <w:rFonts w:ascii="Arial" w:hAnsi="Arial" w:cs="Arial"/>
                <w:sz w:val="16"/>
                <w:szCs w:val="16"/>
              </w:rPr>
            </w:pPr>
            <w:r w:rsidRPr="00D57A6F">
              <w:rPr>
                <w:rFonts w:ascii="Arial" w:hAnsi="Arial" w:cs="Arial"/>
                <w:sz w:val="16"/>
                <w:szCs w:val="16"/>
              </w:rPr>
              <w:t>Agency heads are required to certify that their agency comply with the Commonwealth</w:t>
            </w:r>
            <w:r w:rsidR="00D57A6F">
              <w:rPr>
                <w:rFonts w:ascii="Arial" w:hAnsi="Arial" w:cs="Arial"/>
                <w:sz w:val="16"/>
                <w:szCs w:val="16"/>
              </w:rPr>
              <w:br/>
            </w:r>
            <w:r w:rsidRPr="00D57A6F">
              <w:rPr>
                <w:rFonts w:ascii="Arial" w:hAnsi="Arial" w:cs="Arial"/>
                <w:sz w:val="16"/>
                <w:szCs w:val="16"/>
              </w:rPr>
              <w:t>Fraud Control Guidelines.</w:t>
            </w:r>
          </w:p>
        </w:tc>
        <w:tc>
          <w:tcPr>
            <w:tcW w:w="1119" w:type="dxa"/>
            <w:tcBorders>
              <w:top w:val="single" w:sz="2" w:space="0" w:color="000000"/>
              <w:left w:val="nil"/>
              <w:bottom w:val="single" w:sz="2" w:space="0" w:color="000000"/>
              <w:right w:val="nil"/>
            </w:tcBorders>
          </w:tcPr>
          <w:p w14:paraId="54F32628" w14:textId="77777777" w:rsidR="005075CD" w:rsidRPr="00D57A6F" w:rsidRDefault="000B08D9" w:rsidP="00D57A6F">
            <w:pPr>
              <w:rPr>
                <w:rFonts w:ascii="Arial" w:hAnsi="Arial" w:cs="Arial"/>
                <w:sz w:val="16"/>
                <w:szCs w:val="16"/>
              </w:rPr>
            </w:pPr>
            <w:r w:rsidRPr="00D57A6F">
              <w:rPr>
                <w:rFonts w:ascii="Arial" w:hAnsi="Arial" w:cs="Arial"/>
                <w:sz w:val="16"/>
                <w:szCs w:val="16"/>
              </w:rPr>
              <w:t>Mandatory</w:t>
            </w:r>
          </w:p>
        </w:tc>
        <w:tc>
          <w:tcPr>
            <w:tcW w:w="740" w:type="dxa"/>
            <w:tcBorders>
              <w:top w:val="single" w:sz="2" w:space="0" w:color="000000"/>
              <w:left w:val="nil"/>
              <w:bottom w:val="single" w:sz="2" w:space="0" w:color="000000"/>
              <w:right w:val="nil"/>
            </w:tcBorders>
          </w:tcPr>
          <w:p w14:paraId="0F0BA6F9" w14:textId="77777777" w:rsidR="005075CD" w:rsidRPr="00D57A6F" w:rsidRDefault="000B08D9" w:rsidP="00D57A6F">
            <w:pPr>
              <w:rPr>
                <w:rFonts w:ascii="Arial" w:hAnsi="Arial" w:cs="Arial"/>
                <w:sz w:val="16"/>
                <w:szCs w:val="16"/>
              </w:rPr>
            </w:pPr>
            <w:r w:rsidRPr="00D57A6F">
              <w:rPr>
                <w:rFonts w:ascii="Arial" w:hAnsi="Arial" w:cs="Arial"/>
                <w:sz w:val="16"/>
                <w:szCs w:val="16"/>
              </w:rPr>
              <w:t>41</w:t>
            </w:r>
          </w:p>
        </w:tc>
      </w:tr>
      <w:tr w:rsidR="005075CD" w14:paraId="172478C3" w14:textId="77777777">
        <w:trPr>
          <w:trHeight w:hRule="exact" w:val="321"/>
        </w:trPr>
        <w:tc>
          <w:tcPr>
            <w:tcW w:w="599" w:type="dxa"/>
            <w:tcBorders>
              <w:top w:val="single" w:sz="2" w:space="0" w:color="000000"/>
              <w:left w:val="nil"/>
              <w:bottom w:val="single" w:sz="2" w:space="0" w:color="000000"/>
              <w:right w:val="nil"/>
            </w:tcBorders>
          </w:tcPr>
          <w:p w14:paraId="2DE29F97" w14:textId="77777777" w:rsidR="005075CD" w:rsidRPr="00D57A6F" w:rsidRDefault="005075CD" w:rsidP="00D57A6F">
            <w:pPr>
              <w:rPr>
                <w:rFonts w:ascii="Arial" w:hAnsi="Arial" w:cs="Arial"/>
                <w:sz w:val="16"/>
                <w:szCs w:val="16"/>
              </w:rPr>
            </w:pPr>
          </w:p>
        </w:tc>
        <w:tc>
          <w:tcPr>
            <w:tcW w:w="6400" w:type="dxa"/>
            <w:tcBorders>
              <w:top w:val="single" w:sz="2" w:space="0" w:color="000000"/>
              <w:left w:val="nil"/>
              <w:bottom w:val="single" w:sz="2" w:space="0" w:color="000000"/>
              <w:right w:val="nil"/>
            </w:tcBorders>
          </w:tcPr>
          <w:p w14:paraId="6A113513" w14:textId="77777777" w:rsidR="005075CD" w:rsidRPr="00D57A6F" w:rsidRDefault="000B08D9" w:rsidP="00D57A6F">
            <w:pPr>
              <w:rPr>
                <w:rFonts w:ascii="Arial" w:hAnsi="Arial" w:cs="Arial"/>
                <w:sz w:val="16"/>
                <w:szCs w:val="16"/>
              </w:rPr>
            </w:pPr>
            <w:r w:rsidRPr="00D57A6F">
              <w:rPr>
                <w:rFonts w:ascii="Arial" w:hAnsi="Arial" w:cs="Arial"/>
                <w:sz w:val="16"/>
                <w:szCs w:val="16"/>
              </w:rPr>
              <w:t>Statement of the main corporate governance practices in place</w:t>
            </w:r>
          </w:p>
        </w:tc>
        <w:tc>
          <w:tcPr>
            <w:tcW w:w="1119" w:type="dxa"/>
            <w:tcBorders>
              <w:top w:val="single" w:sz="2" w:space="0" w:color="000000"/>
              <w:left w:val="nil"/>
              <w:bottom w:val="single" w:sz="2" w:space="0" w:color="000000"/>
              <w:right w:val="nil"/>
            </w:tcBorders>
          </w:tcPr>
          <w:p w14:paraId="312E1636" w14:textId="77777777" w:rsidR="005075CD" w:rsidRPr="00D57A6F" w:rsidRDefault="000B08D9" w:rsidP="00D57A6F">
            <w:pPr>
              <w:rPr>
                <w:rFonts w:ascii="Arial" w:hAnsi="Arial" w:cs="Arial"/>
                <w:sz w:val="16"/>
                <w:szCs w:val="16"/>
              </w:rPr>
            </w:pPr>
            <w:r w:rsidRPr="00D57A6F">
              <w:rPr>
                <w:rFonts w:ascii="Arial" w:hAnsi="Arial" w:cs="Arial"/>
                <w:sz w:val="16"/>
                <w:szCs w:val="16"/>
              </w:rPr>
              <w:t>Mandatory</w:t>
            </w:r>
          </w:p>
        </w:tc>
        <w:tc>
          <w:tcPr>
            <w:tcW w:w="740" w:type="dxa"/>
            <w:tcBorders>
              <w:top w:val="single" w:sz="2" w:space="0" w:color="000000"/>
              <w:left w:val="nil"/>
              <w:bottom w:val="single" w:sz="2" w:space="0" w:color="000000"/>
              <w:right w:val="nil"/>
            </w:tcBorders>
          </w:tcPr>
          <w:p w14:paraId="5016D634" w14:textId="77777777" w:rsidR="005075CD" w:rsidRPr="00D57A6F" w:rsidRDefault="000B08D9" w:rsidP="00D57A6F">
            <w:pPr>
              <w:rPr>
                <w:rFonts w:ascii="Arial" w:hAnsi="Arial" w:cs="Arial"/>
                <w:sz w:val="16"/>
                <w:szCs w:val="16"/>
              </w:rPr>
            </w:pPr>
            <w:r w:rsidRPr="00D57A6F">
              <w:rPr>
                <w:rFonts w:ascii="Arial" w:hAnsi="Arial" w:cs="Arial"/>
                <w:sz w:val="16"/>
                <w:szCs w:val="16"/>
              </w:rPr>
              <w:t>40</w:t>
            </w:r>
          </w:p>
        </w:tc>
      </w:tr>
      <w:tr w:rsidR="005075CD" w14:paraId="2C5DF083" w14:textId="77777777">
        <w:trPr>
          <w:trHeight w:hRule="exact" w:val="321"/>
        </w:trPr>
        <w:tc>
          <w:tcPr>
            <w:tcW w:w="599" w:type="dxa"/>
            <w:tcBorders>
              <w:top w:val="single" w:sz="2" w:space="0" w:color="000000"/>
              <w:left w:val="nil"/>
              <w:bottom w:val="single" w:sz="2" w:space="0" w:color="000000"/>
              <w:right w:val="nil"/>
            </w:tcBorders>
          </w:tcPr>
          <w:p w14:paraId="6D398B95" w14:textId="77777777" w:rsidR="005075CD" w:rsidRPr="00D57A6F" w:rsidRDefault="005075CD" w:rsidP="00D57A6F">
            <w:pPr>
              <w:rPr>
                <w:rFonts w:ascii="Arial" w:hAnsi="Arial" w:cs="Arial"/>
                <w:sz w:val="16"/>
                <w:szCs w:val="16"/>
              </w:rPr>
            </w:pPr>
          </w:p>
        </w:tc>
        <w:tc>
          <w:tcPr>
            <w:tcW w:w="6400" w:type="dxa"/>
            <w:tcBorders>
              <w:top w:val="single" w:sz="2" w:space="0" w:color="000000"/>
              <w:left w:val="nil"/>
              <w:bottom w:val="single" w:sz="2" w:space="0" w:color="000000"/>
              <w:right w:val="nil"/>
            </w:tcBorders>
          </w:tcPr>
          <w:p w14:paraId="53ACBC8D" w14:textId="77777777" w:rsidR="005075CD" w:rsidRPr="00D57A6F" w:rsidRDefault="000B08D9" w:rsidP="00D57A6F">
            <w:pPr>
              <w:rPr>
                <w:rFonts w:ascii="Arial" w:hAnsi="Arial" w:cs="Arial"/>
                <w:sz w:val="16"/>
                <w:szCs w:val="16"/>
              </w:rPr>
            </w:pPr>
            <w:r w:rsidRPr="00D57A6F">
              <w:rPr>
                <w:rFonts w:ascii="Arial" w:hAnsi="Arial" w:cs="Arial"/>
                <w:sz w:val="16"/>
                <w:szCs w:val="16"/>
              </w:rPr>
              <w:t>Names of the senior executive and their responsibilities</w:t>
            </w:r>
          </w:p>
        </w:tc>
        <w:tc>
          <w:tcPr>
            <w:tcW w:w="1119" w:type="dxa"/>
            <w:tcBorders>
              <w:top w:val="single" w:sz="2" w:space="0" w:color="000000"/>
              <w:left w:val="nil"/>
              <w:bottom w:val="single" w:sz="2" w:space="0" w:color="000000"/>
              <w:right w:val="nil"/>
            </w:tcBorders>
          </w:tcPr>
          <w:p w14:paraId="24CA5CF1" w14:textId="77777777" w:rsidR="005075CD" w:rsidRPr="00D57A6F" w:rsidRDefault="000B08D9" w:rsidP="00D57A6F">
            <w:pPr>
              <w:rPr>
                <w:rFonts w:ascii="Arial" w:hAnsi="Arial" w:cs="Arial"/>
                <w:sz w:val="16"/>
                <w:szCs w:val="16"/>
              </w:rPr>
            </w:pPr>
            <w:r w:rsidRPr="00D57A6F">
              <w:rPr>
                <w:rFonts w:ascii="Arial" w:hAnsi="Arial" w:cs="Arial"/>
                <w:sz w:val="16"/>
                <w:szCs w:val="16"/>
              </w:rPr>
              <w:t>Suggested</w:t>
            </w:r>
          </w:p>
        </w:tc>
        <w:tc>
          <w:tcPr>
            <w:tcW w:w="740" w:type="dxa"/>
            <w:tcBorders>
              <w:top w:val="single" w:sz="2" w:space="0" w:color="000000"/>
              <w:left w:val="nil"/>
              <w:bottom w:val="single" w:sz="2" w:space="0" w:color="000000"/>
              <w:right w:val="nil"/>
            </w:tcBorders>
          </w:tcPr>
          <w:p w14:paraId="025C5CBA" w14:textId="77777777" w:rsidR="005075CD" w:rsidRPr="00D57A6F" w:rsidRDefault="000B08D9" w:rsidP="00D57A6F">
            <w:pPr>
              <w:rPr>
                <w:rFonts w:ascii="Arial" w:hAnsi="Arial" w:cs="Arial"/>
                <w:sz w:val="16"/>
                <w:szCs w:val="16"/>
              </w:rPr>
            </w:pPr>
            <w:r w:rsidRPr="00D57A6F">
              <w:rPr>
                <w:rFonts w:ascii="Arial" w:hAnsi="Arial" w:cs="Arial"/>
                <w:sz w:val="16"/>
                <w:szCs w:val="16"/>
              </w:rPr>
              <w:t>40-41</w:t>
            </w:r>
          </w:p>
        </w:tc>
      </w:tr>
      <w:tr w:rsidR="005075CD" w14:paraId="74DB5D83" w14:textId="77777777">
        <w:trPr>
          <w:trHeight w:hRule="exact" w:val="321"/>
        </w:trPr>
        <w:tc>
          <w:tcPr>
            <w:tcW w:w="599" w:type="dxa"/>
            <w:tcBorders>
              <w:top w:val="single" w:sz="2" w:space="0" w:color="000000"/>
              <w:left w:val="nil"/>
              <w:bottom w:val="single" w:sz="2" w:space="0" w:color="000000"/>
              <w:right w:val="nil"/>
            </w:tcBorders>
          </w:tcPr>
          <w:p w14:paraId="2AE09A20" w14:textId="77777777" w:rsidR="005075CD" w:rsidRPr="00D57A6F" w:rsidRDefault="005075CD" w:rsidP="00D57A6F">
            <w:pPr>
              <w:rPr>
                <w:rFonts w:ascii="Arial" w:hAnsi="Arial" w:cs="Arial"/>
                <w:sz w:val="16"/>
                <w:szCs w:val="16"/>
              </w:rPr>
            </w:pPr>
          </w:p>
        </w:tc>
        <w:tc>
          <w:tcPr>
            <w:tcW w:w="6400" w:type="dxa"/>
            <w:tcBorders>
              <w:top w:val="single" w:sz="2" w:space="0" w:color="000000"/>
              <w:left w:val="nil"/>
              <w:bottom w:val="single" w:sz="2" w:space="0" w:color="000000"/>
              <w:right w:val="nil"/>
            </w:tcBorders>
          </w:tcPr>
          <w:p w14:paraId="05858184" w14:textId="77777777" w:rsidR="005075CD" w:rsidRPr="00D57A6F" w:rsidRDefault="000B08D9" w:rsidP="00D57A6F">
            <w:pPr>
              <w:rPr>
                <w:rFonts w:ascii="Arial" w:hAnsi="Arial" w:cs="Arial"/>
                <w:sz w:val="16"/>
                <w:szCs w:val="16"/>
              </w:rPr>
            </w:pPr>
            <w:r w:rsidRPr="00D57A6F">
              <w:rPr>
                <w:rFonts w:ascii="Arial" w:hAnsi="Arial" w:cs="Arial"/>
                <w:sz w:val="16"/>
                <w:szCs w:val="16"/>
              </w:rPr>
              <w:t>Senior management committees and their roles</w:t>
            </w:r>
          </w:p>
        </w:tc>
        <w:tc>
          <w:tcPr>
            <w:tcW w:w="1119" w:type="dxa"/>
            <w:tcBorders>
              <w:top w:val="single" w:sz="2" w:space="0" w:color="000000"/>
              <w:left w:val="nil"/>
              <w:bottom w:val="single" w:sz="2" w:space="0" w:color="000000"/>
              <w:right w:val="nil"/>
            </w:tcBorders>
          </w:tcPr>
          <w:p w14:paraId="6DC647CB" w14:textId="77777777" w:rsidR="005075CD" w:rsidRPr="00D57A6F" w:rsidRDefault="000B08D9" w:rsidP="00D57A6F">
            <w:pPr>
              <w:rPr>
                <w:rFonts w:ascii="Arial" w:hAnsi="Arial" w:cs="Arial"/>
                <w:sz w:val="16"/>
                <w:szCs w:val="16"/>
              </w:rPr>
            </w:pPr>
            <w:r w:rsidRPr="00D57A6F">
              <w:rPr>
                <w:rFonts w:ascii="Arial" w:hAnsi="Arial" w:cs="Arial"/>
                <w:sz w:val="16"/>
                <w:szCs w:val="16"/>
              </w:rPr>
              <w:t>Suggested</w:t>
            </w:r>
          </w:p>
        </w:tc>
        <w:tc>
          <w:tcPr>
            <w:tcW w:w="740" w:type="dxa"/>
            <w:tcBorders>
              <w:top w:val="single" w:sz="2" w:space="0" w:color="000000"/>
              <w:left w:val="nil"/>
              <w:bottom w:val="single" w:sz="2" w:space="0" w:color="000000"/>
              <w:right w:val="nil"/>
            </w:tcBorders>
          </w:tcPr>
          <w:p w14:paraId="6ABD2257" w14:textId="77777777" w:rsidR="005075CD" w:rsidRPr="00D57A6F" w:rsidRDefault="000B08D9" w:rsidP="00D57A6F">
            <w:pPr>
              <w:rPr>
                <w:rFonts w:ascii="Arial" w:hAnsi="Arial" w:cs="Arial"/>
                <w:sz w:val="16"/>
                <w:szCs w:val="16"/>
              </w:rPr>
            </w:pPr>
            <w:r w:rsidRPr="00D57A6F">
              <w:rPr>
                <w:rFonts w:ascii="Arial" w:hAnsi="Arial" w:cs="Arial"/>
                <w:sz w:val="16"/>
                <w:szCs w:val="16"/>
              </w:rPr>
              <w:t>40-42</w:t>
            </w:r>
          </w:p>
        </w:tc>
      </w:tr>
      <w:tr w:rsidR="005075CD" w14:paraId="54800BE8" w14:textId="77777777">
        <w:trPr>
          <w:trHeight w:hRule="exact" w:val="321"/>
        </w:trPr>
        <w:tc>
          <w:tcPr>
            <w:tcW w:w="599" w:type="dxa"/>
            <w:tcBorders>
              <w:top w:val="single" w:sz="2" w:space="0" w:color="000000"/>
              <w:left w:val="nil"/>
              <w:bottom w:val="single" w:sz="2" w:space="0" w:color="000000"/>
              <w:right w:val="nil"/>
            </w:tcBorders>
          </w:tcPr>
          <w:p w14:paraId="1E9F58BD" w14:textId="77777777" w:rsidR="005075CD" w:rsidRPr="00D57A6F" w:rsidRDefault="005075CD" w:rsidP="00D57A6F">
            <w:pPr>
              <w:rPr>
                <w:rFonts w:ascii="Arial" w:hAnsi="Arial" w:cs="Arial"/>
                <w:sz w:val="16"/>
                <w:szCs w:val="16"/>
              </w:rPr>
            </w:pPr>
          </w:p>
        </w:tc>
        <w:tc>
          <w:tcPr>
            <w:tcW w:w="6400" w:type="dxa"/>
            <w:tcBorders>
              <w:top w:val="single" w:sz="2" w:space="0" w:color="000000"/>
              <w:left w:val="nil"/>
              <w:bottom w:val="single" w:sz="2" w:space="0" w:color="000000"/>
              <w:right w:val="nil"/>
            </w:tcBorders>
          </w:tcPr>
          <w:p w14:paraId="621BFEBC" w14:textId="77777777" w:rsidR="005075CD" w:rsidRPr="00D57A6F" w:rsidRDefault="000B08D9" w:rsidP="00D57A6F">
            <w:pPr>
              <w:rPr>
                <w:rFonts w:ascii="Arial" w:hAnsi="Arial" w:cs="Arial"/>
                <w:sz w:val="16"/>
                <w:szCs w:val="16"/>
              </w:rPr>
            </w:pPr>
            <w:r w:rsidRPr="00D57A6F">
              <w:rPr>
                <w:rFonts w:ascii="Arial" w:hAnsi="Arial" w:cs="Arial"/>
                <w:sz w:val="16"/>
                <w:szCs w:val="16"/>
              </w:rPr>
              <w:t>Corporate and operational planning and associated performance reporting and review</w:t>
            </w:r>
          </w:p>
        </w:tc>
        <w:tc>
          <w:tcPr>
            <w:tcW w:w="1119" w:type="dxa"/>
            <w:tcBorders>
              <w:top w:val="single" w:sz="2" w:space="0" w:color="000000"/>
              <w:left w:val="nil"/>
              <w:bottom w:val="single" w:sz="2" w:space="0" w:color="000000"/>
              <w:right w:val="nil"/>
            </w:tcBorders>
          </w:tcPr>
          <w:p w14:paraId="6708555A" w14:textId="77777777" w:rsidR="005075CD" w:rsidRPr="00D57A6F" w:rsidRDefault="000B08D9" w:rsidP="00D57A6F">
            <w:pPr>
              <w:rPr>
                <w:rFonts w:ascii="Arial" w:hAnsi="Arial" w:cs="Arial"/>
                <w:sz w:val="16"/>
                <w:szCs w:val="16"/>
              </w:rPr>
            </w:pPr>
            <w:r w:rsidRPr="00D57A6F">
              <w:rPr>
                <w:rFonts w:ascii="Arial" w:hAnsi="Arial" w:cs="Arial"/>
                <w:sz w:val="16"/>
                <w:szCs w:val="16"/>
              </w:rPr>
              <w:t>Suggested</w:t>
            </w:r>
          </w:p>
        </w:tc>
        <w:tc>
          <w:tcPr>
            <w:tcW w:w="740" w:type="dxa"/>
            <w:tcBorders>
              <w:top w:val="single" w:sz="2" w:space="0" w:color="000000"/>
              <w:left w:val="nil"/>
              <w:bottom w:val="single" w:sz="2" w:space="0" w:color="000000"/>
              <w:right w:val="nil"/>
            </w:tcBorders>
          </w:tcPr>
          <w:p w14:paraId="45BF3C7B" w14:textId="77777777" w:rsidR="005075CD" w:rsidRPr="00D57A6F" w:rsidRDefault="000B08D9" w:rsidP="00D57A6F">
            <w:pPr>
              <w:rPr>
                <w:rFonts w:ascii="Arial" w:hAnsi="Arial" w:cs="Arial"/>
                <w:sz w:val="16"/>
                <w:szCs w:val="16"/>
              </w:rPr>
            </w:pPr>
            <w:r w:rsidRPr="00D57A6F">
              <w:rPr>
                <w:rFonts w:ascii="Arial" w:hAnsi="Arial" w:cs="Arial"/>
                <w:sz w:val="16"/>
                <w:szCs w:val="16"/>
              </w:rPr>
              <w:t>40-42</w:t>
            </w:r>
          </w:p>
        </w:tc>
      </w:tr>
      <w:tr w:rsidR="005075CD" w14:paraId="1A254ED2" w14:textId="77777777">
        <w:trPr>
          <w:trHeight w:hRule="exact" w:val="321"/>
        </w:trPr>
        <w:tc>
          <w:tcPr>
            <w:tcW w:w="599" w:type="dxa"/>
            <w:tcBorders>
              <w:top w:val="single" w:sz="2" w:space="0" w:color="000000"/>
              <w:left w:val="nil"/>
              <w:bottom w:val="single" w:sz="2" w:space="0" w:color="000000"/>
              <w:right w:val="nil"/>
            </w:tcBorders>
          </w:tcPr>
          <w:p w14:paraId="4F559939" w14:textId="77777777" w:rsidR="005075CD" w:rsidRPr="00D57A6F" w:rsidRDefault="005075CD" w:rsidP="00D57A6F">
            <w:pPr>
              <w:rPr>
                <w:rFonts w:ascii="Arial" w:hAnsi="Arial" w:cs="Arial"/>
                <w:sz w:val="16"/>
                <w:szCs w:val="16"/>
              </w:rPr>
            </w:pPr>
          </w:p>
        </w:tc>
        <w:tc>
          <w:tcPr>
            <w:tcW w:w="6400" w:type="dxa"/>
            <w:tcBorders>
              <w:top w:val="single" w:sz="2" w:space="0" w:color="000000"/>
              <w:left w:val="nil"/>
              <w:bottom w:val="single" w:sz="2" w:space="0" w:color="000000"/>
              <w:right w:val="nil"/>
            </w:tcBorders>
          </w:tcPr>
          <w:p w14:paraId="21E406A9" w14:textId="77777777" w:rsidR="005075CD" w:rsidRPr="00D57A6F" w:rsidRDefault="000B08D9" w:rsidP="00D57A6F">
            <w:pPr>
              <w:rPr>
                <w:rFonts w:ascii="Arial" w:hAnsi="Arial" w:cs="Arial"/>
                <w:sz w:val="16"/>
                <w:szCs w:val="16"/>
              </w:rPr>
            </w:pPr>
            <w:r w:rsidRPr="00D57A6F">
              <w:rPr>
                <w:rFonts w:ascii="Arial" w:hAnsi="Arial" w:cs="Arial"/>
                <w:sz w:val="16"/>
                <w:szCs w:val="16"/>
              </w:rPr>
              <w:t>Approach adopted to identifying areas of significant financial or operational risk</w:t>
            </w:r>
          </w:p>
        </w:tc>
        <w:tc>
          <w:tcPr>
            <w:tcW w:w="1119" w:type="dxa"/>
            <w:tcBorders>
              <w:top w:val="single" w:sz="2" w:space="0" w:color="000000"/>
              <w:left w:val="nil"/>
              <w:bottom w:val="single" w:sz="2" w:space="0" w:color="000000"/>
              <w:right w:val="nil"/>
            </w:tcBorders>
          </w:tcPr>
          <w:p w14:paraId="43E04AE6" w14:textId="77777777" w:rsidR="005075CD" w:rsidRPr="00D57A6F" w:rsidRDefault="000B08D9" w:rsidP="00D57A6F">
            <w:pPr>
              <w:rPr>
                <w:rFonts w:ascii="Arial" w:hAnsi="Arial" w:cs="Arial"/>
                <w:sz w:val="16"/>
                <w:szCs w:val="16"/>
              </w:rPr>
            </w:pPr>
            <w:r w:rsidRPr="00D57A6F">
              <w:rPr>
                <w:rFonts w:ascii="Arial" w:hAnsi="Arial" w:cs="Arial"/>
                <w:sz w:val="16"/>
                <w:szCs w:val="16"/>
              </w:rPr>
              <w:t>Suggested</w:t>
            </w:r>
          </w:p>
        </w:tc>
        <w:tc>
          <w:tcPr>
            <w:tcW w:w="740" w:type="dxa"/>
            <w:tcBorders>
              <w:top w:val="single" w:sz="2" w:space="0" w:color="000000"/>
              <w:left w:val="nil"/>
              <w:bottom w:val="single" w:sz="2" w:space="0" w:color="000000"/>
              <w:right w:val="nil"/>
            </w:tcBorders>
          </w:tcPr>
          <w:p w14:paraId="0EA63AAA" w14:textId="77777777" w:rsidR="005075CD" w:rsidRPr="00D57A6F" w:rsidRDefault="000B08D9" w:rsidP="00D57A6F">
            <w:pPr>
              <w:rPr>
                <w:rFonts w:ascii="Arial" w:hAnsi="Arial" w:cs="Arial"/>
                <w:sz w:val="16"/>
                <w:szCs w:val="16"/>
              </w:rPr>
            </w:pPr>
            <w:r w:rsidRPr="00D57A6F">
              <w:rPr>
                <w:rFonts w:ascii="Arial" w:hAnsi="Arial" w:cs="Arial"/>
                <w:sz w:val="16"/>
                <w:szCs w:val="16"/>
              </w:rPr>
              <w:t>40-42</w:t>
            </w:r>
          </w:p>
        </w:tc>
      </w:tr>
      <w:tr w:rsidR="005075CD" w14:paraId="7625EC17" w14:textId="77777777">
        <w:trPr>
          <w:trHeight w:hRule="exact" w:val="321"/>
        </w:trPr>
        <w:tc>
          <w:tcPr>
            <w:tcW w:w="599" w:type="dxa"/>
            <w:tcBorders>
              <w:top w:val="single" w:sz="2" w:space="0" w:color="000000"/>
              <w:left w:val="nil"/>
              <w:bottom w:val="single" w:sz="2" w:space="0" w:color="000000"/>
              <w:right w:val="nil"/>
            </w:tcBorders>
          </w:tcPr>
          <w:p w14:paraId="244D9792" w14:textId="77777777" w:rsidR="005075CD" w:rsidRPr="00D57A6F" w:rsidRDefault="005075CD" w:rsidP="00D57A6F">
            <w:pPr>
              <w:rPr>
                <w:rFonts w:ascii="Arial" w:hAnsi="Arial" w:cs="Arial"/>
                <w:sz w:val="16"/>
                <w:szCs w:val="16"/>
              </w:rPr>
            </w:pPr>
          </w:p>
        </w:tc>
        <w:tc>
          <w:tcPr>
            <w:tcW w:w="6400" w:type="dxa"/>
            <w:tcBorders>
              <w:top w:val="single" w:sz="2" w:space="0" w:color="000000"/>
              <w:left w:val="nil"/>
              <w:bottom w:val="single" w:sz="2" w:space="0" w:color="000000"/>
              <w:right w:val="nil"/>
            </w:tcBorders>
          </w:tcPr>
          <w:p w14:paraId="4FBC883E" w14:textId="77777777" w:rsidR="005075CD" w:rsidRPr="00D57A6F" w:rsidRDefault="000B08D9" w:rsidP="00D57A6F">
            <w:pPr>
              <w:rPr>
                <w:rFonts w:ascii="Arial" w:hAnsi="Arial" w:cs="Arial"/>
                <w:sz w:val="16"/>
                <w:szCs w:val="16"/>
              </w:rPr>
            </w:pPr>
            <w:r w:rsidRPr="00D57A6F">
              <w:rPr>
                <w:rFonts w:ascii="Arial" w:hAnsi="Arial" w:cs="Arial"/>
                <w:sz w:val="16"/>
                <w:szCs w:val="16"/>
              </w:rPr>
              <w:t>Policy and practices on the establishment and maintenance of appropriate ethical standards</w:t>
            </w:r>
          </w:p>
        </w:tc>
        <w:tc>
          <w:tcPr>
            <w:tcW w:w="1119" w:type="dxa"/>
            <w:tcBorders>
              <w:top w:val="single" w:sz="2" w:space="0" w:color="000000"/>
              <w:left w:val="nil"/>
              <w:bottom w:val="single" w:sz="2" w:space="0" w:color="000000"/>
              <w:right w:val="nil"/>
            </w:tcBorders>
          </w:tcPr>
          <w:p w14:paraId="0EC381F3" w14:textId="77777777" w:rsidR="005075CD" w:rsidRPr="00D57A6F" w:rsidRDefault="000B08D9" w:rsidP="00D57A6F">
            <w:pPr>
              <w:rPr>
                <w:rFonts w:ascii="Arial" w:hAnsi="Arial" w:cs="Arial"/>
                <w:sz w:val="16"/>
                <w:szCs w:val="16"/>
              </w:rPr>
            </w:pPr>
            <w:r w:rsidRPr="00D57A6F">
              <w:rPr>
                <w:rFonts w:ascii="Arial" w:hAnsi="Arial" w:cs="Arial"/>
                <w:sz w:val="16"/>
                <w:szCs w:val="16"/>
              </w:rPr>
              <w:t>Suggested</w:t>
            </w:r>
          </w:p>
        </w:tc>
        <w:tc>
          <w:tcPr>
            <w:tcW w:w="740" w:type="dxa"/>
            <w:tcBorders>
              <w:top w:val="single" w:sz="2" w:space="0" w:color="000000"/>
              <w:left w:val="nil"/>
              <w:bottom w:val="single" w:sz="2" w:space="0" w:color="000000"/>
              <w:right w:val="nil"/>
            </w:tcBorders>
          </w:tcPr>
          <w:p w14:paraId="7D5D0F6E" w14:textId="77777777" w:rsidR="005075CD" w:rsidRPr="00D57A6F" w:rsidRDefault="000B08D9" w:rsidP="00D57A6F">
            <w:pPr>
              <w:rPr>
                <w:rFonts w:ascii="Arial" w:hAnsi="Arial" w:cs="Arial"/>
                <w:sz w:val="16"/>
                <w:szCs w:val="16"/>
              </w:rPr>
            </w:pPr>
            <w:r w:rsidRPr="00D57A6F">
              <w:rPr>
                <w:rFonts w:ascii="Arial" w:hAnsi="Arial" w:cs="Arial"/>
                <w:sz w:val="16"/>
                <w:szCs w:val="16"/>
              </w:rPr>
              <w:t>40</w:t>
            </w:r>
          </w:p>
        </w:tc>
      </w:tr>
      <w:tr w:rsidR="005075CD" w14:paraId="4AD67EAA" w14:textId="77777777">
        <w:trPr>
          <w:trHeight w:hRule="exact" w:val="321"/>
        </w:trPr>
        <w:tc>
          <w:tcPr>
            <w:tcW w:w="599" w:type="dxa"/>
            <w:tcBorders>
              <w:top w:val="single" w:sz="2" w:space="0" w:color="000000"/>
              <w:left w:val="nil"/>
              <w:bottom w:val="single" w:sz="2" w:space="0" w:color="000000"/>
              <w:right w:val="nil"/>
            </w:tcBorders>
          </w:tcPr>
          <w:p w14:paraId="27DF1562" w14:textId="77777777" w:rsidR="005075CD" w:rsidRPr="00D57A6F" w:rsidRDefault="005075CD" w:rsidP="00D57A6F">
            <w:pPr>
              <w:rPr>
                <w:rFonts w:ascii="Arial" w:hAnsi="Arial" w:cs="Arial"/>
                <w:sz w:val="16"/>
                <w:szCs w:val="16"/>
              </w:rPr>
            </w:pPr>
          </w:p>
        </w:tc>
        <w:tc>
          <w:tcPr>
            <w:tcW w:w="6400" w:type="dxa"/>
            <w:tcBorders>
              <w:top w:val="single" w:sz="2" w:space="0" w:color="000000"/>
              <w:left w:val="nil"/>
              <w:bottom w:val="single" w:sz="2" w:space="0" w:color="000000"/>
              <w:right w:val="nil"/>
            </w:tcBorders>
          </w:tcPr>
          <w:p w14:paraId="34442127" w14:textId="77777777" w:rsidR="005075CD" w:rsidRPr="00D57A6F" w:rsidRDefault="000B08D9" w:rsidP="00D57A6F">
            <w:pPr>
              <w:rPr>
                <w:rFonts w:ascii="Arial" w:hAnsi="Arial" w:cs="Arial"/>
                <w:sz w:val="16"/>
                <w:szCs w:val="16"/>
              </w:rPr>
            </w:pPr>
            <w:r w:rsidRPr="00D57A6F">
              <w:rPr>
                <w:rFonts w:ascii="Arial" w:hAnsi="Arial" w:cs="Arial"/>
                <w:sz w:val="16"/>
                <w:szCs w:val="16"/>
              </w:rPr>
              <w:t>How nature and amount of remuneration for SES officers is determined</w:t>
            </w:r>
          </w:p>
        </w:tc>
        <w:tc>
          <w:tcPr>
            <w:tcW w:w="1119" w:type="dxa"/>
            <w:tcBorders>
              <w:top w:val="single" w:sz="2" w:space="0" w:color="000000"/>
              <w:left w:val="nil"/>
              <w:bottom w:val="single" w:sz="2" w:space="0" w:color="000000"/>
              <w:right w:val="nil"/>
            </w:tcBorders>
          </w:tcPr>
          <w:p w14:paraId="34B892C3" w14:textId="77777777" w:rsidR="005075CD" w:rsidRPr="00D57A6F" w:rsidRDefault="000B08D9" w:rsidP="00D57A6F">
            <w:pPr>
              <w:rPr>
                <w:rFonts w:ascii="Arial" w:hAnsi="Arial" w:cs="Arial"/>
                <w:sz w:val="16"/>
                <w:szCs w:val="16"/>
              </w:rPr>
            </w:pPr>
            <w:r w:rsidRPr="00D57A6F">
              <w:rPr>
                <w:rFonts w:ascii="Arial" w:hAnsi="Arial" w:cs="Arial"/>
                <w:sz w:val="16"/>
                <w:szCs w:val="16"/>
              </w:rPr>
              <w:t>Suggested</w:t>
            </w:r>
          </w:p>
        </w:tc>
        <w:tc>
          <w:tcPr>
            <w:tcW w:w="740" w:type="dxa"/>
            <w:tcBorders>
              <w:top w:val="single" w:sz="2" w:space="0" w:color="000000"/>
              <w:left w:val="nil"/>
              <w:bottom w:val="single" w:sz="2" w:space="0" w:color="000000"/>
              <w:right w:val="nil"/>
            </w:tcBorders>
          </w:tcPr>
          <w:p w14:paraId="27E30228" w14:textId="77777777" w:rsidR="005075CD" w:rsidRPr="00D57A6F" w:rsidRDefault="000B08D9" w:rsidP="00D57A6F">
            <w:pPr>
              <w:rPr>
                <w:rFonts w:ascii="Arial" w:hAnsi="Arial" w:cs="Arial"/>
                <w:sz w:val="16"/>
                <w:szCs w:val="16"/>
              </w:rPr>
            </w:pPr>
            <w:r w:rsidRPr="00D57A6F">
              <w:rPr>
                <w:rFonts w:ascii="Arial" w:hAnsi="Arial" w:cs="Arial"/>
                <w:sz w:val="16"/>
                <w:szCs w:val="16"/>
              </w:rPr>
              <w:t>87-88</w:t>
            </w:r>
          </w:p>
        </w:tc>
      </w:tr>
    </w:tbl>
    <w:p w14:paraId="21C61A33" w14:textId="77777777" w:rsidR="005075CD" w:rsidRDefault="005075CD">
      <w:pPr>
        <w:spacing w:after="0"/>
        <w:sectPr w:rsidR="005075CD" w:rsidSect="00E24704">
          <w:pgSz w:w="9980" w:h="14180"/>
          <w:pgMar w:top="1985" w:right="0" w:bottom="280" w:left="160" w:header="4" w:footer="90" w:gutter="0"/>
          <w:cols w:space="720"/>
        </w:sectPr>
      </w:pPr>
    </w:p>
    <w:p w14:paraId="7E1AD992" w14:textId="37AD0A1F" w:rsidR="005075CD" w:rsidRDefault="005075CD" w:rsidP="00372782">
      <w:pPr>
        <w:spacing w:after="0"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599"/>
        <w:gridCol w:w="6353"/>
        <w:gridCol w:w="1167"/>
        <w:gridCol w:w="740"/>
      </w:tblGrid>
      <w:tr w:rsidR="005075CD" w14:paraId="17EB0992" w14:textId="77777777">
        <w:trPr>
          <w:trHeight w:hRule="exact" w:val="521"/>
        </w:trPr>
        <w:tc>
          <w:tcPr>
            <w:tcW w:w="599" w:type="dxa"/>
            <w:tcBorders>
              <w:top w:val="single" w:sz="8" w:space="0" w:color="000000"/>
              <w:left w:val="nil"/>
              <w:bottom w:val="single" w:sz="8" w:space="0" w:color="000000"/>
              <w:right w:val="nil"/>
            </w:tcBorders>
          </w:tcPr>
          <w:p w14:paraId="6719A515" w14:textId="77777777" w:rsidR="005075CD" w:rsidRPr="00D57A6F" w:rsidRDefault="000B08D9" w:rsidP="00D57A6F">
            <w:pPr>
              <w:pStyle w:val="Text"/>
              <w:rPr>
                <w:b/>
              </w:rPr>
            </w:pPr>
            <w:r w:rsidRPr="00D57A6F">
              <w:rPr>
                <w:b/>
              </w:rPr>
              <w:t>Part of</w:t>
            </w:r>
          </w:p>
          <w:p w14:paraId="5DDEF7F6" w14:textId="77777777" w:rsidR="005075CD" w:rsidRPr="00D57A6F" w:rsidRDefault="000B08D9" w:rsidP="00D57A6F">
            <w:pPr>
              <w:pStyle w:val="Text"/>
              <w:rPr>
                <w:b/>
              </w:rPr>
            </w:pPr>
            <w:r w:rsidRPr="00D57A6F">
              <w:rPr>
                <w:b/>
              </w:rPr>
              <w:t>Report</w:t>
            </w:r>
          </w:p>
        </w:tc>
        <w:tc>
          <w:tcPr>
            <w:tcW w:w="6353" w:type="dxa"/>
            <w:tcBorders>
              <w:top w:val="single" w:sz="8" w:space="0" w:color="000000"/>
              <w:left w:val="nil"/>
              <w:bottom w:val="single" w:sz="8" w:space="0" w:color="000000"/>
              <w:right w:val="nil"/>
            </w:tcBorders>
          </w:tcPr>
          <w:p w14:paraId="4DDB7055" w14:textId="77777777" w:rsidR="005075CD" w:rsidRPr="00D57A6F" w:rsidRDefault="000B08D9" w:rsidP="00D57A6F">
            <w:pPr>
              <w:pStyle w:val="Text"/>
              <w:rPr>
                <w:b/>
              </w:rPr>
            </w:pPr>
            <w:r w:rsidRPr="00D57A6F">
              <w:rPr>
                <w:b/>
              </w:rPr>
              <w:t>Description</w:t>
            </w:r>
          </w:p>
        </w:tc>
        <w:tc>
          <w:tcPr>
            <w:tcW w:w="1167" w:type="dxa"/>
            <w:tcBorders>
              <w:top w:val="single" w:sz="8" w:space="0" w:color="000000"/>
              <w:left w:val="nil"/>
              <w:bottom w:val="single" w:sz="8" w:space="0" w:color="000000"/>
              <w:right w:val="nil"/>
            </w:tcBorders>
          </w:tcPr>
          <w:p w14:paraId="76715028" w14:textId="77777777" w:rsidR="005075CD" w:rsidRPr="00D57A6F" w:rsidRDefault="000B08D9" w:rsidP="00D57A6F">
            <w:pPr>
              <w:pStyle w:val="Text"/>
              <w:rPr>
                <w:b/>
              </w:rPr>
            </w:pPr>
            <w:r w:rsidRPr="00D57A6F">
              <w:rPr>
                <w:b/>
              </w:rPr>
              <w:t>Requi</w:t>
            </w:r>
            <w:r w:rsidRPr="00D57A6F">
              <w:rPr>
                <w:b/>
                <w:spacing w:val="-2"/>
              </w:rPr>
              <w:t>r</w:t>
            </w:r>
            <w:r w:rsidRPr="00D57A6F">
              <w:rPr>
                <w:b/>
              </w:rPr>
              <w:t>eme</w:t>
            </w:r>
            <w:r w:rsidRPr="00D57A6F">
              <w:rPr>
                <w:b/>
                <w:spacing w:val="-1"/>
              </w:rPr>
              <w:t>n</w:t>
            </w:r>
            <w:r w:rsidRPr="00D57A6F">
              <w:rPr>
                <w:b/>
              </w:rPr>
              <w:t>t</w:t>
            </w:r>
          </w:p>
        </w:tc>
        <w:tc>
          <w:tcPr>
            <w:tcW w:w="740" w:type="dxa"/>
            <w:tcBorders>
              <w:top w:val="single" w:sz="8" w:space="0" w:color="000000"/>
              <w:left w:val="nil"/>
              <w:bottom w:val="single" w:sz="8" w:space="0" w:color="000000"/>
              <w:right w:val="nil"/>
            </w:tcBorders>
          </w:tcPr>
          <w:p w14:paraId="741D0238" w14:textId="77777777" w:rsidR="005075CD" w:rsidRPr="00D57A6F" w:rsidRDefault="000B08D9" w:rsidP="00D57A6F">
            <w:pPr>
              <w:pStyle w:val="Text"/>
              <w:rPr>
                <w:b/>
              </w:rPr>
            </w:pPr>
            <w:r w:rsidRPr="00D57A6F">
              <w:rPr>
                <w:b/>
                <w:spacing w:val="-4"/>
              </w:rPr>
              <w:t>P</w:t>
            </w:r>
            <w:r w:rsidRPr="00D57A6F">
              <w:rPr>
                <w:b/>
              </w:rPr>
              <w:t>age</w:t>
            </w:r>
          </w:p>
        </w:tc>
      </w:tr>
      <w:tr w:rsidR="005075CD" w14:paraId="1C6FF348" w14:textId="77777777">
        <w:trPr>
          <w:trHeight w:hRule="exact" w:val="321"/>
        </w:trPr>
        <w:tc>
          <w:tcPr>
            <w:tcW w:w="8858" w:type="dxa"/>
            <w:gridSpan w:val="4"/>
            <w:tcBorders>
              <w:top w:val="single" w:sz="8" w:space="0" w:color="000000"/>
              <w:left w:val="nil"/>
              <w:bottom w:val="single" w:sz="2" w:space="0" w:color="000000"/>
              <w:right w:val="nil"/>
            </w:tcBorders>
          </w:tcPr>
          <w:p w14:paraId="2EDAD6D2" w14:textId="77777777" w:rsidR="005075CD" w:rsidRPr="00D57A6F" w:rsidRDefault="000B08D9" w:rsidP="00D57A6F">
            <w:pPr>
              <w:pStyle w:val="Text"/>
              <w:rPr>
                <w:b/>
              </w:rPr>
            </w:pPr>
            <w:r w:rsidRPr="00D57A6F">
              <w:rPr>
                <w:b/>
              </w:rPr>
              <w:t>External Scrutiny</w:t>
            </w:r>
          </w:p>
        </w:tc>
      </w:tr>
      <w:tr w:rsidR="005075CD" w14:paraId="72968093" w14:textId="77777777">
        <w:trPr>
          <w:trHeight w:hRule="exact" w:val="321"/>
        </w:trPr>
        <w:tc>
          <w:tcPr>
            <w:tcW w:w="599" w:type="dxa"/>
            <w:tcBorders>
              <w:top w:val="single" w:sz="2" w:space="0" w:color="000000"/>
              <w:left w:val="nil"/>
              <w:bottom w:val="single" w:sz="2" w:space="0" w:color="000000"/>
              <w:right w:val="nil"/>
            </w:tcBorders>
          </w:tcPr>
          <w:p w14:paraId="0DD4E574" w14:textId="77777777" w:rsidR="005075CD" w:rsidRPr="00D57A6F" w:rsidRDefault="005075CD" w:rsidP="00D57A6F">
            <w:pPr>
              <w:pStyle w:val="Text"/>
            </w:pPr>
          </w:p>
        </w:tc>
        <w:tc>
          <w:tcPr>
            <w:tcW w:w="6353" w:type="dxa"/>
            <w:tcBorders>
              <w:top w:val="single" w:sz="2" w:space="0" w:color="000000"/>
              <w:left w:val="nil"/>
              <w:bottom w:val="single" w:sz="2" w:space="0" w:color="000000"/>
              <w:right w:val="nil"/>
            </w:tcBorders>
          </w:tcPr>
          <w:p w14:paraId="3B7353E1" w14:textId="77777777" w:rsidR="005075CD" w:rsidRPr="00D57A6F" w:rsidRDefault="000B08D9" w:rsidP="00D57A6F">
            <w:pPr>
              <w:pStyle w:val="Text"/>
            </w:pPr>
            <w:r w:rsidRPr="00D57A6F">
              <w:t>Si</w:t>
            </w:r>
            <w:r w:rsidRPr="00D57A6F">
              <w:rPr>
                <w:spacing w:val="-1"/>
              </w:rPr>
              <w:t>g</w:t>
            </w:r>
            <w:r w:rsidRPr="00D57A6F">
              <w:t>nificant de</w:t>
            </w:r>
            <w:r w:rsidRPr="00D57A6F">
              <w:rPr>
                <w:spacing w:val="-1"/>
              </w:rPr>
              <w:t>v</w:t>
            </w:r>
            <w:r w:rsidRPr="00D57A6F">
              <w:t>elopments in e</w:t>
            </w:r>
            <w:r w:rsidRPr="00D57A6F">
              <w:rPr>
                <w:spacing w:val="2"/>
              </w:rPr>
              <w:t>x</w:t>
            </w:r>
            <w:r w:rsidRPr="00D57A6F">
              <w:rPr>
                <w:spacing w:val="-1"/>
              </w:rPr>
              <w:t>t</w:t>
            </w:r>
            <w:r w:rsidRPr="00D57A6F">
              <w:t>ernal scruti</w:t>
            </w:r>
            <w:r w:rsidRPr="00D57A6F">
              <w:rPr>
                <w:spacing w:val="-2"/>
              </w:rPr>
              <w:t>n</w:t>
            </w:r>
            <w:r w:rsidRPr="00D57A6F">
              <w:t>y</w:t>
            </w:r>
          </w:p>
        </w:tc>
        <w:tc>
          <w:tcPr>
            <w:tcW w:w="1167" w:type="dxa"/>
            <w:tcBorders>
              <w:top w:val="single" w:sz="2" w:space="0" w:color="000000"/>
              <w:left w:val="nil"/>
              <w:bottom w:val="single" w:sz="2" w:space="0" w:color="000000"/>
              <w:right w:val="nil"/>
            </w:tcBorders>
          </w:tcPr>
          <w:p w14:paraId="5265B62E" w14:textId="77777777" w:rsidR="005075CD" w:rsidRPr="00D57A6F" w:rsidRDefault="000B08D9" w:rsidP="00D57A6F">
            <w:pPr>
              <w:pStyle w:val="Text"/>
            </w:pPr>
            <w:r w:rsidRPr="00D57A6F">
              <w:t>Manda</w:t>
            </w:r>
            <w:r w:rsidRPr="00D57A6F">
              <w:rPr>
                <w:spacing w:val="-1"/>
              </w:rPr>
              <w:t>t</w:t>
            </w:r>
            <w:r w:rsidRPr="00D57A6F">
              <w:t>o</w:t>
            </w:r>
            <w:r w:rsidRPr="00D57A6F">
              <w:rPr>
                <w:spacing w:val="5"/>
              </w:rPr>
              <w:t>r</w:t>
            </w:r>
            <w:r w:rsidRPr="00D57A6F">
              <w:t>y</w:t>
            </w:r>
          </w:p>
        </w:tc>
        <w:tc>
          <w:tcPr>
            <w:tcW w:w="740" w:type="dxa"/>
            <w:tcBorders>
              <w:top w:val="single" w:sz="2" w:space="0" w:color="000000"/>
              <w:left w:val="nil"/>
              <w:bottom w:val="single" w:sz="2" w:space="0" w:color="000000"/>
              <w:right w:val="nil"/>
            </w:tcBorders>
          </w:tcPr>
          <w:p w14:paraId="230ADB94" w14:textId="77777777" w:rsidR="005075CD" w:rsidRPr="00D57A6F" w:rsidRDefault="000B08D9" w:rsidP="00D57A6F">
            <w:pPr>
              <w:pStyle w:val="Text"/>
            </w:pPr>
            <w:r w:rsidRPr="00D57A6F">
              <w:t>42</w:t>
            </w:r>
          </w:p>
        </w:tc>
      </w:tr>
      <w:tr w:rsidR="005075CD" w14:paraId="1C486002" w14:textId="77777777">
        <w:trPr>
          <w:trHeight w:hRule="exact" w:val="321"/>
        </w:trPr>
        <w:tc>
          <w:tcPr>
            <w:tcW w:w="599" w:type="dxa"/>
            <w:tcBorders>
              <w:top w:val="single" w:sz="2" w:space="0" w:color="000000"/>
              <w:left w:val="nil"/>
              <w:bottom w:val="single" w:sz="2" w:space="0" w:color="000000"/>
              <w:right w:val="nil"/>
            </w:tcBorders>
          </w:tcPr>
          <w:p w14:paraId="12CF7001" w14:textId="77777777" w:rsidR="005075CD" w:rsidRPr="00D57A6F" w:rsidRDefault="005075CD" w:rsidP="00D57A6F">
            <w:pPr>
              <w:pStyle w:val="Text"/>
            </w:pPr>
          </w:p>
        </w:tc>
        <w:tc>
          <w:tcPr>
            <w:tcW w:w="6353" w:type="dxa"/>
            <w:tcBorders>
              <w:top w:val="single" w:sz="2" w:space="0" w:color="000000"/>
              <w:left w:val="nil"/>
              <w:bottom w:val="single" w:sz="2" w:space="0" w:color="000000"/>
              <w:right w:val="nil"/>
            </w:tcBorders>
          </w:tcPr>
          <w:p w14:paraId="3B089FB8" w14:textId="77777777" w:rsidR="005075CD" w:rsidRPr="00D57A6F" w:rsidRDefault="000B08D9" w:rsidP="00D57A6F">
            <w:pPr>
              <w:pStyle w:val="Text"/>
            </w:pPr>
            <w:r w:rsidRPr="00D57A6F">
              <w:t>Judicial decisions and decisions of administrati</w:t>
            </w:r>
            <w:r w:rsidRPr="00D57A6F">
              <w:rPr>
                <w:spacing w:val="-1"/>
              </w:rPr>
              <w:t>v</w:t>
            </w:r>
            <w:r w:rsidRPr="00D57A6F">
              <w:t>e tribunals</w:t>
            </w:r>
          </w:p>
        </w:tc>
        <w:tc>
          <w:tcPr>
            <w:tcW w:w="1167" w:type="dxa"/>
            <w:tcBorders>
              <w:top w:val="single" w:sz="2" w:space="0" w:color="000000"/>
              <w:left w:val="nil"/>
              <w:bottom w:val="single" w:sz="2" w:space="0" w:color="000000"/>
              <w:right w:val="nil"/>
            </w:tcBorders>
          </w:tcPr>
          <w:p w14:paraId="54E42903" w14:textId="77777777" w:rsidR="005075CD" w:rsidRPr="00D57A6F" w:rsidRDefault="000B08D9" w:rsidP="00D57A6F">
            <w:pPr>
              <w:pStyle w:val="Text"/>
            </w:pPr>
            <w:r w:rsidRPr="00D57A6F">
              <w:t>Manda</w:t>
            </w:r>
            <w:r w:rsidRPr="00D57A6F">
              <w:rPr>
                <w:spacing w:val="-1"/>
              </w:rPr>
              <w:t>t</w:t>
            </w:r>
            <w:r w:rsidRPr="00D57A6F">
              <w:t>o</w:t>
            </w:r>
            <w:r w:rsidRPr="00D57A6F">
              <w:rPr>
                <w:spacing w:val="5"/>
              </w:rPr>
              <w:t>r</w:t>
            </w:r>
            <w:r w:rsidRPr="00D57A6F">
              <w:t>y</w:t>
            </w:r>
          </w:p>
        </w:tc>
        <w:tc>
          <w:tcPr>
            <w:tcW w:w="740" w:type="dxa"/>
            <w:tcBorders>
              <w:top w:val="single" w:sz="2" w:space="0" w:color="000000"/>
              <w:left w:val="nil"/>
              <w:bottom w:val="single" w:sz="2" w:space="0" w:color="000000"/>
              <w:right w:val="nil"/>
            </w:tcBorders>
          </w:tcPr>
          <w:p w14:paraId="500649C1" w14:textId="77777777" w:rsidR="005075CD" w:rsidRPr="00D57A6F" w:rsidRDefault="000B08D9" w:rsidP="00D57A6F">
            <w:pPr>
              <w:pStyle w:val="Text"/>
            </w:pPr>
            <w:r w:rsidRPr="00D57A6F">
              <w:t>42</w:t>
            </w:r>
          </w:p>
        </w:tc>
      </w:tr>
      <w:tr w:rsidR="005075CD" w14:paraId="2653857A" w14:textId="77777777">
        <w:trPr>
          <w:trHeight w:hRule="exact" w:val="528"/>
        </w:trPr>
        <w:tc>
          <w:tcPr>
            <w:tcW w:w="599" w:type="dxa"/>
            <w:tcBorders>
              <w:top w:val="single" w:sz="2" w:space="0" w:color="000000"/>
              <w:left w:val="nil"/>
              <w:bottom w:val="single" w:sz="8" w:space="0" w:color="000000"/>
              <w:right w:val="nil"/>
            </w:tcBorders>
          </w:tcPr>
          <w:p w14:paraId="1F97FFF9" w14:textId="77777777" w:rsidR="005075CD" w:rsidRPr="00D57A6F" w:rsidRDefault="005075CD" w:rsidP="00D57A6F">
            <w:pPr>
              <w:pStyle w:val="Text"/>
            </w:pPr>
          </w:p>
        </w:tc>
        <w:tc>
          <w:tcPr>
            <w:tcW w:w="6353" w:type="dxa"/>
            <w:tcBorders>
              <w:top w:val="single" w:sz="2" w:space="0" w:color="000000"/>
              <w:left w:val="nil"/>
              <w:bottom w:val="single" w:sz="8" w:space="0" w:color="000000"/>
              <w:right w:val="nil"/>
            </w:tcBorders>
          </w:tcPr>
          <w:p w14:paraId="2543C5BB" w14:textId="77777777" w:rsidR="005075CD" w:rsidRPr="00D57A6F" w:rsidRDefault="000B08D9" w:rsidP="00D57A6F">
            <w:pPr>
              <w:pStyle w:val="Text"/>
            </w:pPr>
            <w:r w:rsidRPr="00D57A6F">
              <w:t>Repo</w:t>
            </w:r>
            <w:r w:rsidRPr="00D57A6F">
              <w:rPr>
                <w:spacing w:val="4"/>
              </w:rPr>
              <w:t>r</w:t>
            </w:r>
            <w:r w:rsidRPr="00D57A6F">
              <w:t xml:space="preserve">ts </w:t>
            </w:r>
            <w:r w:rsidRPr="00D57A6F">
              <w:rPr>
                <w:spacing w:val="-1"/>
              </w:rPr>
              <w:t>b</w:t>
            </w:r>
            <w:r w:rsidRPr="00D57A6F">
              <w:t xml:space="preserve">y the </w:t>
            </w:r>
            <w:r w:rsidRPr="00D57A6F">
              <w:rPr>
                <w:spacing w:val="-2"/>
              </w:rPr>
              <w:t>A</w:t>
            </w:r>
            <w:r w:rsidRPr="00D57A6F">
              <w:t>udi</w:t>
            </w:r>
            <w:r w:rsidRPr="00D57A6F">
              <w:rPr>
                <w:spacing w:val="-1"/>
              </w:rPr>
              <w:t>t</w:t>
            </w:r>
            <w:r w:rsidRPr="00D57A6F">
              <w:t>o</w:t>
            </w:r>
            <w:r w:rsidRPr="00D57A6F">
              <w:rPr>
                <w:spacing w:val="-1"/>
              </w:rPr>
              <w:t>r</w:t>
            </w:r>
            <w:r w:rsidRPr="00D57A6F">
              <w:rPr>
                <w:spacing w:val="3"/>
              </w:rPr>
              <w:t>-</w:t>
            </w:r>
            <w:r w:rsidRPr="00D57A6F">
              <w:t>Genera</w:t>
            </w:r>
            <w:r w:rsidRPr="00D57A6F">
              <w:rPr>
                <w:spacing w:val="-2"/>
              </w:rPr>
              <w:t>l</w:t>
            </w:r>
            <w:r w:rsidRPr="00D57A6F">
              <w:t xml:space="preserve">, a </w:t>
            </w:r>
            <w:r w:rsidRPr="00D57A6F">
              <w:rPr>
                <w:spacing w:val="-5"/>
              </w:rPr>
              <w:t>P</w:t>
            </w:r>
            <w:r w:rsidRPr="00D57A6F">
              <w:t>arliamenta</w:t>
            </w:r>
            <w:r w:rsidRPr="00D57A6F">
              <w:rPr>
                <w:spacing w:val="5"/>
              </w:rPr>
              <w:t>r</w:t>
            </w:r>
            <w:r w:rsidRPr="00D57A6F">
              <w:t xml:space="preserve">y </w:t>
            </w:r>
            <w:r w:rsidRPr="00D57A6F">
              <w:rPr>
                <w:spacing w:val="-1"/>
              </w:rPr>
              <w:t>C</w:t>
            </w:r>
            <w:r w:rsidRPr="00D57A6F">
              <w:t>ommit</w:t>
            </w:r>
            <w:r w:rsidRPr="00D57A6F">
              <w:rPr>
                <w:spacing w:val="-1"/>
              </w:rPr>
              <w:t>t</w:t>
            </w:r>
            <w:r w:rsidRPr="00D57A6F">
              <w:t xml:space="preserve">ee or the </w:t>
            </w:r>
            <w:r w:rsidRPr="00D57A6F">
              <w:rPr>
                <w:spacing w:val="-1"/>
              </w:rPr>
              <w:t>C</w:t>
            </w:r>
            <w:r w:rsidRPr="00D57A6F">
              <w:t>ommo</w:t>
            </w:r>
            <w:r w:rsidRPr="00D57A6F">
              <w:rPr>
                <w:spacing w:val="-2"/>
              </w:rPr>
              <w:t>n</w:t>
            </w:r>
            <w:r w:rsidRPr="00D57A6F">
              <w:rPr>
                <w:spacing w:val="-1"/>
              </w:rPr>
              <w:t>w</w:t>
            </w:r>
            <w:r w:rsidRPr="00D57A6F">
              <w:t>ealth</w:t>
            </w:r>
          </w:p>
          <w:p w14:paraId="34055B58" w14:textId="77777777" w:rsidR="005075CD" w:rsidRPr="00D57A6F" w:rsidRDefault="000B08D9" w:rsidP="00D57A6F">
            <w:pPr>
              <w:pStyle w:val="Text"/>
            </w:pPr>
            <w:r w:rsidRPr="00D57A6F">
              <w:t>Ombudsman</w:t>
            </w:r>
          </w:p>
        </w:tc>
        <w:tc>
          <w:tcPr>
            <w:tcW w:w="1167" w:type="dxa"/>
            <w:tcBorders>
              <w:top w:val="single" w:sz="2" w:space="0" w:color="000000"/>
              <w:left w:val="nil"/>
              <w:bottom w:val="single" w:sz="8" w:space="0" w:color="000000"/>
              <w:right w:val="nil"/>
            </w:tcBorders>
          </w:tcPr>
          <w:p w14:paraId="4C8E1297" w14:textId="77777777" w:rsidR="005075CD" w:rsidRPr="00D57A6F" w:rsidRDefault="000B08D9" w:rsidP="00D57A6F">
            <w:pPr>
              <w:pStyle w:val="Text"/>
            </w:pPr>
            <w:r w:rsidRPr="00D57A6F">
              <w:t>Manda</w:t>
            </w:r>
            <w:r w:rsidRPr="00D57A6F">
              <w:rPr>
                <w:spacing w:val="-1"/>
              </w:rPr>
              <w:t>t</w:t>
            </w:r>
            <w:r w:rsidRPr="00D57A6F">
              <w:t>o</w:t>
            </w:r>
            <w:r w:rsidRPr="00D57A6F">
              <w:rPr>
                <w:spacing w:val="5"/>
              </w:rPr>
              <w:t>r</w:t>
            </w:r>
            <w:r w:rsidRPr="00D57A6F">
              <w:t>y</w:t>
            </w:r>
          </w:p>
        </w:tc>
        <w:tc>
          <w:tcPr>
            <w:tcW w:w="740" w:type="dxa"/>
            <w:tcBorders>
              <w:top w:val="single" w:sz="2" w:space="0" w:color="000000"/>
              <w:left w:val="nil"/>
              <w:bottom w:val="single" w:sz="8" w:space="0" w:color="000000"/>
              <w:right w:val="nil"/>
            </w:tcBorders>
          </w:tcPr>
          <w:p w14:paraId="016BF99C" w14:textId="77777777" w:rsidR="005075CD" w:rsidRPr="00D57A6F" w:rsidRDefault="000B08D9" w:rsidP="00D57A6F">
            <w:pPr>
              <w:pStyle w:val="Text"/>
            </w:pPr>
            <w:r w:rsidRPr="00D57A6F">
              <w:rPr>
                <w:spacing w:val="3"/>
              </w:rPr>
              <w:t>N</w:t>
            </w:r>
            <w:r w:rsidRPr="00D57A6F">
              <w:t xml:space="preserve">il </w:t>
            </w:r>
            <w:r w:rsidRPr="00D57A6F">
              <w:rPr>
                <w:spacing w:val="-1"/>
              </w:rPr>
              <w:t>t</w:t>
            </w:r>
            <w:r w:rsidRPr="00D57A6F">
              <w:t xml:space="preserve">o </w:t>
            </w:r>
            <w:r w:rsidRPr="00D57A6F">
              <w:rPr>
                <w:spacing w:val="-2"/>
              </w:rPr>
              <w:t>r</w:t>
            </w:r>
            <w:r w:rsidRPr="00D57A6F">
              <w:t>epo</w:t>
            </w:r>
            <w:r w:rsidRPr="00D57A6F">
              <w:rPr>
                <w:spacing w:val="4"/>
              </w:rPr>
              <w:t>r</w:t>
            </w:r>
            <w:r w:rsidRPr="00D57A6F">
              <w:t>t</w:t>
            </w:r>
          </w:p>
        </w:tc>
      </w:tr>
      <w:tr w:rsidR="005075CD" w14:paraId="0F8C1092" w14:textId="77777777">
        <w:trPr>
          <w:trHeight w:hRule="exact" w:val="314"/>
        </w:trPr>
        <w:tc>
          <w:tcPr>
            <w:tcW w:w="8858" w:type="dxa"/>
            <w:gridSpan w:val="4"/>
            <w:tcBorders>
              <w:top w:val="single" w:sz="8" w:space="0" w:color="000000"/>
              <w:left w:val="nil"/>
              <w:bottom w:val="single" w:sz="2" w:space="0" w:color="000000"/>
              <w:right w:val="nil"/>
            </w:tcBorders>
          </w:tcPr>
          <w:p w14:paraId="6D346ED0" w14:textId="77777777" w:rsidR="005075CD" w:rsidRPr="00D57A6F" w:rsidRDefault="000B08D9" w:rsidP="00D57A6F">
            <w:pPr>
              <w:pStyle w:val="Text"/>
              <w:rPr>
                <w:b/>
              </w:rPr>
            </w:pPr>
            <w:r w:rsidRPr="00D57A6F">
              <w:rPr>
                <w:b/>
              </w:rPr>
              <w:t>Management of Human Resources</w:t>
            </w:r>
          </w:p>
        </w:tc>
      </w:tr>
      <w:tr w:rsidR="005075CD" w14:paraId="7DBE981C" w14:textId="77777777">
        <w:trPr>
          <w:trHeight w:hRule="exact" w:val="521"/>
        </w:trPr>
        <w:tc>
          <w:tcPr>
            <w:tcW w:w="599" w:type="dxa"/>
            <w:tcBorders>
              <w:top w:val="single" w:sz="2" w:space="0" w:color="000000"/>
              <w:left w:val="nil"/>
              <w:bottom w:val="single" w:sz="2" w:space="0" w:color="000000"/>
              <w:right w:val="nil"/>
            </w:tcBorders>
          </w:tcPr>
          <w:p w14:paraId="0B647B99" w14:textId="77777777" w:rsidR="005075CD" w:rsidRPr="00D57A6F" w:rsidRDefault="005075CD" w:rsidP="00D57A6F">
            <w:pPr>
              <w:pStyle w:val="Text"/>
            </w:pPr>
          </w:p>
        </w:tc>
        <w:tc>
          <w:tcPr>
            <w:tcW w:w="6353" w:type="dxa"/>
            <w:tcBorders>
              <w:top w:val="single" w:sz="2" w:space="0" w:color="000000"/>
              <w:left w:val="nil"/>
              <w:bottom w:val="single" w:sz="2" w:space="0" w:color="000000"/>
              <w:right w:val="nil"/>
            </w:tcBorders>
          </w:tcPr>
          <w:p w14:paraId="28E645CB" w14:textId="77777777" w:rsidR="005075CD" w:rsidRPr="00D57A6F" w:rsidRDefault="000B08D9" w:rsidP="00D57A6F">
            <w:pPr>
              <w:pStyle w:val="Text"/>
            </w:pPr>
            <w:r w:rsidRPr="00D57A6F">
              <w:rPr>
                <w:spacing w:val="-1"/>
              </w:rPr>
              <w:t>A</w:t>
            </w:r>
            <w:r w:rsidRPr="00D57A6F">
              <w:t>ssessment of ef</w:t>
            </w:r>
            <w:r w:rsidRPr="00D57A6F">
              <w:rPr>
                <w:spacing w:val="-3"/>
              </w:rPr>
              <w:t>f</w:t>
            </w:r>
            <w:r w:rsidRPr="00D57A6F">
              <w:t>e</w:t>
            </w:r>
            <w:r w:rsidRPr="00D57A6F">
              <w:rPr>
                <w:spacing w:val="2"/>
              </w:rPr>
              <w:t>c</w:t>
            </w:r>
            <w:r w:rsidRPr="00D57A6F">
              <w:t>ti</w:t>
            </w:r>
            <w:r w:rsidRPr="00D57A6F">
              <w:rPr>
                <w:spacing w:val="-1"/>
              </w:rPr>
              <w:t>v</w:t>
            </w:r>
            <w:r w:rsidRPr="00D57A6F">
              <w:t>eness</w:t>
            </w:r>
            <w:r w:rsidRPr="00D57A6F">
              <w:rPr>
                <w:spacing w:val="2"/>
              </w:rPr>
              <w:t xml:space="preserve"> </w:t>
            </w:r>
            <w:r w:rsidRPr="00D57A6F">
              <w:t>in mana</w:t>
            </w:r>
            <w:r w:rsidRPr="00D57A6F">
              <w:rPr>
                <w:spacing w:val="-1"/>
              </w:rPr>
              <w:t>g</w:t>
            </w:r>
            <w:r w:rsidRPr="00D57A6F">
              <w:t>ing and de</w:t>
            </w:r>
            <w:r w:rsidRPr="00D57A6F">
              <w:rPr>
                <w:spacing w:val="-1"/>
              </w:rPr>
              <w:t>v</w:t>
            </w:r>
            <w:r w:rsidRPr="00D57A6F">
              <w:t xml:space="preserve">eloping human </w:t>
            </w:r>
            <w:r w:rsidRPr="00D57A6F">
              <w:rPr>
                <w:spacing w:val="-2"/>
              </w:rPr>
              <w:t>r</w:t>
            </w:r>
            <w:r w:rsidRPr="00D57A6F">
              <w:t>esou</w:t>
            </w:r>
            <w:r w:rsidRPr="00D57A6F">
              <w:rPr>
                <w:spacing w:val="-2"/>
              </w:rPr>
              <w:t>r</w:t>
            </w:r>
            <w:r w:rsidRPr="00D57A6F">
              <w:t xml:space="preserve">ces </w:t>
            </w:r>
            <w:r w:rsidRPr="00D57A6F">
              <w:rPr>
                <w:spacing w:val="-1"/>
              </w:rPr>
              <w:t>t</w:t>
            </w:r>
            <w:r w:rsidRPr="00D57A6F">
              <w:t>o achie</w:t>
            </w:r>
            <w:r w:rsidRPr="00D57A6F">
              <w:rPr>
                <w:spacing w:val="-1"/>
              </w:rPr>
              <w:t>v</w:t>
            </w:r>
            <w:r w:rsidRPr="00D57A6F">
              <w:t>e depa</w:t>
            </w:r>
            <w:r w:rsidRPr="00D57A6F">
              <w:rPr>
                <w:spacing w:val="4"/>
              </w:rPr>
              <w:t>r</w:t>
            </w:r>
            <w:r w:rsidRPr="00D57A6F">
              <w:t>tmental obje</w:t>
            </w:r>
            <w:r w:rsidRPr="00D57A6F">
              <w:rPr>
                <w:spacing w:val="2"/>
              </w:rPr>
              <w:t>c</w:t>
            </w:r>
            <w:r w:rsidRPr="00D57A6F">
              <w:t>ti</w:t>
            </w:r>
            <w:r w:rsidRPr="00D57A6F">
              <w:rPr>
                <w:spacing w:val="-1"/>
              </w:rPr>
              <w:t>v</w:t>
            </w:r>
            <w:r w:rsidRPr="00D57A6F">
              <w:t>es</w:t>
            </w:r>
          </w:p>
        </w:tc>
        <w:tc>
          <w:tcPr>
            <w:tcW w:w="1167" w:type="dxa"/>
            <w:tcBorders>
              <w:top w:val="single" w:sz="2" w:space="0" w:color="000000"/>
              <w:left w:val="nil"/>
              <w:bottom w:val="single" w:sz="2" w:space="0" w:color="000000"/>
              <w:right w:val="nil"/>
            </w:tcBorders>
          </w:tcPr>
          <w:p w14:paraId="251052D7" w14:textId="77777777" w:rsidR="005075CD" w:rsidRPr="00D57A6F" w:rsidRDefault="000B08D9" w:rsidP="00D57A6F">
            <w:pPr>
              <w:pStyle w:val="Text"/>
            </w:pPr>
            <w:r w:rsidRPr="00D57A6F">
              <w:t>Manda</w:t>
            </w:r>
            <w:r w:rsidRPr="00D57A6F">
              <w:rPr>
                <w:spacing w:val="-1"/>
              </w:rPr>
              <w:t>t</w:t>
            </w:r>
            <w:r w:rsidRPr="00D57A6F">
              <w:t>o</w:t>
            </w:r>
            <w:r w:rsidRPr="00D57A6F">
              <w:rPr>
                <w:spacing w:val="5"/>
              </w:rPr>
              <w:t>r</w:t>
            </w:r>
            <w:r w:rsidRPr="00D57A6F">
              <w:t>y</w:t>
            </w:r>
          </w:p>
        </w:tc>
        <w:tc>
          <w:tcPr>
            <w:tcW w:w="740" w:type="dxa"/>
            <w:tcBorders>
              <w:top w:val="single" w:sz="2" w:space="0" w:color="000000"/>
              <w:left w:val="nil"/>
              <w:bottom w:val="single" w:sz="2" w:space="0" w:color="000000"/>
              <w:right w:val="nil"/>
            </w:tcBorders>
          </w:tcPr>
          <w:p w14:paraId="7E46D0A0" w14:textId="77777777" w:rsidR="005075CD" w:rsidRPr="00D57A6F" w:rsidRDefault="000B08D9" w:rsidP="00D57A6F">
            <w:pPr>
              <w:pStyle w:val="Text"/>
            </w:pPr>
            <w:r w:rsidRPr="00D57A6F">
              <w:t>43-49</w:t>
            </w:r>
          </w:p>
        </w:tc>
      </w:tr>
      <w:tr w:rsidR="005075CD" w14:paraId="20DCF321" w14:textId="77777777">
        <w:trPr>
          <w:trHeight w:hRule="exact" w:val="321"/>
        </w:trPr>
        <w:tc>
          <w:tcPr>
            <w:tcW w:w="599" w:type="dxa"/>
            <w:tcBorders>
              <w:top w:val="single" w:sz="2" w:space="0" w:color="000000"/>
              <w:left w:val="nil"/>
              <w:bottom w:val="single" w:sz="2" w:space="0" w:color="000000"/>
              <w:right w:val="nil"/>
            </w:tcBorders>
          </w:tcPr>
          <w:p w14:paraId="13DE7278" w14:textId="77777777" w:rsidR="005075CD" w:rsidRPr="00D57A6F" w:rsidRDefault="005075CD" w:rsidP="00D57A6F">
            <w:pPr>
              <w:pStyle w:val="Text"/>
            </w:pPr>
          </w:p>
        </w:tc>
        <w:tc>
          <w:tcPr>
            <w:tcW w:w="6353" w:type="dxa"/>
            <w:tcBorders>
              <w:top w:val="single" w:sz="2" w:space="0" w:color="000000"/>
              <w:left w:val="nil"/>
              <w:bottom w:val="single" w:sz="2" w:space="0" w:color="000000"/>
              <w:right w:val="nil"/>
            </w:tcBorders>
          </w:tcPr>
          <w:p w14:paraId="57DA28A7" w14:textId="77777777" w:rsidR="005075CD" w:rsidRPr="00D57A6F" w:rsidRDefault="000B08D9" w:rsidP="00D57A6F">
            <w:pPr>
              <w:pStyle w:val="Text"/>
            </w:pPr>
            <w:r w:rsidRPr="00D57A6F">
              <w:rPr>
                <w:spacing w:val="-4"/>
              </w:rPr>
              <w:t>W</w:t>
            </w:r>
            <w:r w:rsidRPr="00D57A6F">
              <w:t>ork</w:t>
            </w:r>
            <w:r w:rsidRPr="00D57A6F">
              <w:rPr>
                <w:spacing w:val="-3"/>
              </w:rPr>
              <w:t>f</w:t>
            </w:r>
            <w:r w:rsidRPr="00D57A6F">
              <w:t>o</w:t>
            </w:r>
            <w:r w:rsidRPr="00D57A6F">
              <w:rPr>
                <w:spacing w:val="-2"/>
              </w:rPr>
              <w:t>r</w:t>
            </w:r>
            <w:r w:rsidRPr="00D57A6F">
              <w:t>ce plannin</w:t>
            </w:r>
            <w:r w:rsidRPr="00D57A6F">
              <w:rPr>
                <w:spacing w:val="-2"/>
              </w:rPr>
              <w:t>g</w:t>
            </w:r>
            <w:r w:rsidRPr="00D57A6F">
              <w:t>, staff</w:t>
            </w:r>
            <w:r w:rsidRPr="00D57A6F">
              <w:rPr>
                <w:spacing w:val="3"/>
              </w:rPr>
              <w:t xml:space="preserve"> </w:t>
            </w:r>
            <w:r w:rsidRPr="00D57A6F">
              <w:t>turn</w:t>
            </w:r>
            <w:r w:rsidRPr="00D57A6F">
              <w:rPr>
                <w:spacing w:val="-1"/>
              </w:rPr>
              <w:t>ov</w:t>
            </w:r>
            <w:r w:rsidRPr="00D57A6F">
              <w:t xml:space="preserve">er and </w:t>
            </w:r>
            <w:r w:rsidRPr="00D57A6F">
              <w:rPr>
                <w:spacing w:val="-2"/>
              </w:rPr>
              <w:t>r</w:t>
            </w:r>
            <w:r w:rsidRPr="00D57A6F">
              <w:t>e</w:t>
            </w:r>
            <w:r w:rsidRPr="00D57A6F">
              <w:rPr>
                <w:spacing w:val="-1"/>
              </w:rPr>
              <w:t>t</w:t>
            </w:r>
            <w:r w:rsidRPr="00D57A6F">
              <w:t>ention</w:t>
            </w:r>
          </w:p>
        </w:tc>
        <w:tc>
          <w:tcPr>
            <w:tcW w:w="1167" w:type="dxa"/>
            <w:tcBorders>
              <w:top w:val="single" w:sz="2" w:space="0" w:color="000000"/>
              <w:left w:val="nil"/>
              <w:bottom w:val="single" w:sz="2" w:space="0" w:color="000000"/>
              <w:right w:val="nil"/>
            </w:tcBorders>
          </w:tcPr>
          <w:p w14:paraId="67567E4F" w14:textId="77777777" w:rsidR="005075CD" w:rsidRPr="00D57A6F" w:rsidRDefault="000B08D9" w:rsidP="00D57A6F">
            <w:pPr>
              <w:pStyle w:val="Text"/>
            </w:pPr>
            <w:r w:rsidRPr="00D57A6F">
              <w:t>Sugges</w:t>
            </w:r>
            <w:r w:rsidRPr="00D57A6F">
              <w:rPr>
                <w:spacing w:val="-1"/>
              </w:rPr>
              <w:t>t</w:t>
            </w:r>
            <w:r w:rsidRPr="00D57A6F">
              <w:t>ed</w:t>
            </w:r>
          </w:p>
        </w:tc>
        <w:tc>
          <w:tcPr>
            <w:tcW w:w="740" w:type="dxa"/>
            <w:tcBorders>
              <w:top w:val="single" w:sz="2" w:space="0" w:color="000000"/>
              <w:left w:val="nil"/>
              <w:bottom w:val="single" w:sz="2" w:space="0" w:color="000000"/>
              <w:right w:val="nil"/>
            </w:tcBorders>
          </w:tcPr>
          <w:p w14:paraId="7C388F43" w14:textId="77777777" w:rsidR="005075CD" w:rsidRPr="00D57A6F" w:rsidRDefault="000B08D9" w:rsidP="00D57A6F">
            <w:pPr>
              <w:pStyle w:val="Text"/>
            </w:pPr>
            <w:r w:rsidRPr="00D57A6F">
              <w:t>43-49</w:t>
            </w:r>
          </w:p>
        </w:tc>
      </w:tr>
      <w:tr w:rsidR="005075CD" w14:paraId="64186EB1" w14:textId="77777777">
        <w:trPr>
          <w:trHeight w:hRule="exact" w:val="521"/>
        </w:trPr>
        <w:tc>
          <w:tcPr>
            <w:tcW w:w="599" w:type="dxa"/>
            <w:tcBorders>
              <w:top w:val="single" w:sz="2" w:space="0" w:color="000000"/>
              <w:left w:val="nil"/>
              <w:bottom w:val="single" w:sz="2" w:space="0" w:color="000000"/>
              <w:right w:val="nil"/>
            </w:tcBorders>
          </w:tcPr>
          <w:p w14:paraId="57680125" w14:textId="77777777" w:rsidR="005075CD" w:rsidRPr="00D57A6F" w:rsidRDefault="005075CD" w:rsidP="00D57A6F">
            <w:pPr>
              <w:pStyle w:val="Text"/>
            </w:pPr>
          </w:p>
        </w:tc>
        <w:tc>
          <w:tcPr>
            <w:tcW w:w="6353" w:type="dxa"/>
            <w:tcBorders>
              <w:top w:val="single" w:sz="2" w:space="0" w:color="000000"/>
              <w:left w:val="nil"/>
              <w:bottom w:val="single" w:sz="2" w:space="0" w:color="000000"/>
              <w:right w:val="nil"/>
            </w:tcBorders>
          </w:tcPr>
          <w:p w14:paraId="4C00BF35" w14:textId="77777777" w:rsidR="005075CD" w:rsidRPr="00D57A6F" w:rsidRDefault="000B08D9" w:rsidP="00D57A6F">
            <w:pPr>
              <w:pStyle w:val="Text"/>
            </w:pPr>
            <w:r w:rsidRPr="00D57A6F">
              <w:rPr>
                <w:spacing w:val="3"/>
              </w:rPr>
              <w:t>I</w:t>
            </w:r>
            <w:r w:rsidRPr="00D57A6F">
              <w:t>mpa</w:t>
            </w:r>
            <w:r w:rsidRPr="00D57A6F">
              <w:rPr>
                <w:spacing w:val="2"/>
              </w:rPr>
              <w:t>c</w:t>
            </w:r>
            <w:r w:rsidRPr="00D57A6F">
              <w:t xml:space="preserve">t and </w:t>
            </w:r>
            <w:r w:rsidRPr="00D57A6F">
              <w:rPr>
                <w:spacing w:val="-3"/>
              </w:rPr>
              <w:t>f</w:t>
            </w:r>
            <w:r w:rsidRPr="00D57A6F">
              <w:t>eatu</w:t>
            </w:r>
            <w:r w:rsidRPr="00D57A6F">
              <w:rPr>
                <w:spacing w:val="-2"/>
              </w:rPr>
              <w:t>r</w:t>
            </w:r>
            <w:r w:rsidRPr="00D57A6F">
              <w:t>es of  en</w:t>
            </w:r>
            <w:r w:rsidRPr="00D57A6F">
              <w:rPr>
                <w:spacing w:val="-1"/>
              </w:rPr>
              <w:t>t</w:t>
            </w:r>
            <w:r w:rsidRPr="00D57A6F">
              <w:t>erprise or colle</w:t>
            </w:r>
            <w:r w:rsidRPr="00D57A6F">
              <w:rPr>
                <w:spacing w:val="2"/>
              </w:rPr>
              <w:t>c</w:t>
            </w:r>
            <w:r w:rsidRPr="00D57A6F">
              <w:t>ti</w:t>
            </w:r>
            <w:r w:rsidRPr="00D57A6F">
              <w:rPr>
                <w:spacing w:val="-1"/>
              </w:rPr>
              <w:t>v</w:t>
            </w:r>
            <w:r w:rsidRPr="00D57A6F">
              <w:t>e a</w:t>
            </w:r>
            <w:r w:rsidRPr="00D57A6F">
              <w:rPr>
                <w:spacing w:val="-1"/>
              </w:rPr>
              <w:t>g</w:t>
            </w:r>
            <w:r w:rsidRPr="00D57A6F">
              <w:rPr>
                <w:spacing w:val="-2"/>
              </w:rPr>
              <w:t>r</w:t>
            </w:r>
            <w:r w:rsidRPr="00D57A6F">
              <w:t>eement</w:t>
            </w:r>
            <w:r w:rsidRPr="00D57A6F">
              <w:rPr>
                <w:spacing w:val="-2"/>
              </w:rPr>
              <w:t>s</w:t>
            </w:r>
            <w:r w:rsidRPr="00D57A6F">
              <w:t>, individual flexibili</w:t>
            </w:r>
            <w:r w:rsidRPr="00D57A6F">
              <w:rPr>
                <w:spacing w:val="2"/>
              </w:rPr>
              <w:t>t</w:t>
            </w:r>
            <w:r w:rsidRPr="00D57A6F">
              <w:t>y arrangements (</w:t>
            </w:r>
            <w:proofErr w:type="spellStart"/>
            <w:r w:rsidRPr="00D57A6F">
              <w:t>I</w:t>
            </w:r>
            <w:r w:rsidRPr="00D57A6F">
              <w:rPr>
                <w:spacing w:val="-14"/>
              </w:rPr>
              <w:t>F</w:t>
            </w:r>
            <w:r w:rsidRPr="00D57A6F">
              <w:rPr>
                <w:spacing w:val="-1"/>
              </w:rPr>
              <w:t>A</w:t>
            </w:r>
            <w:r w:rsidRPr="00D57A6F">
              <w:t>s</w:t>
            </w:r>
            <w:proofErr w:type="spellEnd"/>
            <w:r w:rsidRPr="00D57A6F">
              <w:t>), de</w:t>
            </w:r>
            <w:r w:rsidRPr="00D57A6F">
              <w:rPr>
                <w:spacing w:val="-1"/>
              </w:rPr>
              <w:t>t</w:t>
            </w:r>
            <w:r w:rsidRPr="00D57A6F">
              <w:t>ermination</w:t>
            </w:r>
            <w:r w:rsidRPr="00D57A6F">
              <w:rPr>
                <w:spacing w:val="-2"/>
              </w:rPr>
              <w:t>s</w:t>
            </w:r>
            <w:r w:rsidRPr="00D57A6F">
              <w:t>, common l</w:t>
            </w:r>
            <w:r w:rsidRPr="00D57A6F">
              <w:rPr>
                <w:spacing w:val="-1"/>
              </w:rPr>
              <w:t>a</w:t>
            </w:r>
            <w:r w:rsidRPr="00D57A6F">
              <w:t>w contra</w:t>
            </w:r>
            <w:r w:rsidRPr="00D57A6F">
              <w:rPr>
                <w:spacing w:val="2"/>
              </w:rPr>
              <w:t>c</w:t>
            </w:r>
            <w:r w:rsidRPr="00D57A6F">
              <w:t xml:space="preserve">ts and </w:t>
            </w:r>
            <w:proofErr w:type="spellStart"/>
            <w:r w:rsidRPr="00D57A6F">
              <w:rPr>
                <w:spacing w:val="-9"/>
              </w:rPr>
              <w:t>A</w:t>
            </w:r>
            <w:r w:rsidRPr="00D57A6F">
              <w:rPr>
                <w:spacing w:val="-10"/>
              </w:rPr>
              <w:t>W</w:t>
            </w:r>
            <w:r w:rsidRPr="00D57A6F">
              <w:rPr>
                <w:spacing w:val="-1"/>
              </w:rPr>
              <w:t>A</w:t>
            </w:r>
            <w:r w:rsidRPr="00D57A6F">
              <w:t>s</w:t>
            </w:r>
            <w:proofErr w:type="spellEnd"/>
          </w:p>
        </w:tc>
        <w:tc>
          <w:tcPr>
            <w:tcW w:w="1167" w:type="dxa"/>
            <w:tcBorders>
              <w:top w:val="single" w:sz="2" w:space="0" w:color="000000"/>
              <w:left w:val="nil"/>
              <w:bottom w:val="single" w:sz="2" w:space="0" w:color="000000"/>
              <w:right w:val="nil"/>
            </w:tcBorders>
          </w:tcPr>
          <w:p w14:paraId="53B43B21" w14:textId="77777777" w:rsidR="005075CD" w:rsidRPr="00D57A6F" w:rsidRDefault="000B08D9" w:rsidP="00D57A6F">
            <w:pPr>
              <w:pStyle w:val="Text"/>
            </w:pPr>
            <w:r w:rsidRPr="00D57A6F">
              <w:t>Sugges</w:t>
            </w:r>
            <w:r w:rsidRPr="00D57A6F">
              <w:rPr>
                <w:spacing w:val="-1"/>
              </w:rPr>
              <w:t>t</w:t>
            </w:r>
            <w:r w:rsidRPr="00D57A6F">
              <w:t>ed</w:t>
            </w:r>
          </w:p>
        </w:tc>
        <w:tc>
          <w:tcPr>
            <w:tcW w:w="740" w:type="dxa"/>
            <w:tcBorders>
              <w:top w:val="single" w:sz="2" w:space="0" w:color="000000"/>
              <w:left w:val="nil"/>
              <w:bottom w:val="single" w:sz="2" w:space="0" w:color="000000"/>
              <w:right w:val="nil"/>
            </w:tcBorders>
          </w:tcPr>
          <w:p w14:paraId="444D49E3" w14:textId="77777777" w:rsidR="005075CD" w:rsidRPr="00D57A6F" w:rsidRDefault="000B08D9" w:rsidP="00D57A6F">
            <w:pPr>
              <w:pStyle w:val="Text"/>
            </w:pPr>
            <w:r w:rsidRPr="00D57A6F">
              <w:t>43-49</w:t>
            </w:r>
          </w:p>
        </w:tc>
      </w:tr>
      <w:tr w:rsidR="005075CD" w14:paraId="3A98E5FF" w14:textId="77777777">
        <w:trPr>
          <w:trHeight w:hRule="exact" w:val="321"/>
        </w:trPr>
        <w:tc>
          <w:tcPr>
            <w:tcW w:w="599" w:type="dxa"/>
            <w:tcBorders>
              <w:top w:val="single" w:sz="2" w:space="0" w:color="000000"/>
              <w:left w:val="nil"/>
              <w:bottom w:val="single" w:sz="2" w:space="0" w:color="000000"/>
              <w:right w:val="nil"/>
            </w:tcBorders>
          </w:tcPr>
          <w:p w14:paraId="185B655A" w14:textId="77777777" w:rsidR="005075CD" w:rsidRPr="00D57A6F" w:rsidRDefault="005075CD" w:rsidP="00D57A6F">
            <w:pPr>
              <w:pStyle w:val="Text"/>
            </w:pPr>
          </w:p>
        </w:tc>
        <w:tc>
          <w:tcPr>
            <w:tcW w:w="6353" w:type="dxa"/>
            <w:tcBorders>
              <w:top w:val="single" w:sz="2" w:space="0" w:color="000000"/>
              <w:left w:val="nil"/>
              <w:bottom w:val="single" w:sz="2" w:space="0" w:color="000000"/>
              <w:right w:val="nil"/>
            </w:tcBorders>
          </w:tcPr>
          <w:p w14:paraId="054BFA80" w14:textId="77777777" w:rsidR="005075CD" w:rsidRPr="00D57A6F" w:rsidRDefault="000B08D9" w:rsidP="00D57A6F">
            <w:pPr>
              <w:pStyle w:val="Text"/>
            </w:pPr>
            <w:r w:rsidRPr="00D57A6F">
              <w:rPr>
                <w:spacing w:val="-7"/>
              </w:rPr>
              <w:t>T</w:t>
            </w:r>
            <w:r w:rsidRPr="00D57A6F">
              <w:t>raining and de</w:t>
            </w:r>
            <w:r w:rsidRPr="00D57A6F">
              <w:rPr>
                <w:spacing w:val="-1"/>
              </w:rPr>
              <w:t>v</w:t>
            </w:r>
            <w:r w:rsidRPr="00D57A6F">
              <w:t>elopment unde</w:t>
            </w:r>
            <w:r w:rsidRPr="00D57A6F">
              <w:rPr>
                <w:spacing w:val="4"/>
              </w:rPr>
              <w:t>r</w:t>
            </w:r>
            <w:r w:rsidRPr="00D57A6F">
              <w:t>ta</w:t>
            </w:r>
            <w:r w:rsidRPr="00D57A6F">
              <w:rPr>
                <w:spacing w:val="2"/>
              </w:rPr>
              <w:t>k</w:t>
            </w:r>
            <w:r w:rsidRPr="00D57A6F">
              <w:t>en and its impa</w:t>
            </w:r>
            <w:r w:rsidRPr="00D57A6F">
              <w:rPr>
                <w:spacing w:val="2"/>
              </w:rPr>
              <w:t>c</w:t>
            </w:r>
            <w:r w:rsidRPr="00D57A6F">
              <w:t>t</w:t>
            </w:r>
          </w:p>
        </w:tc>
        <w:tc>
          <w:tcPr>
            <w:tcW w:w="1167" w:type="dxa"/>
            <w:tcBorders>
              <w:top w:val="single" w:sz="2" w:space="0" w:color="000000"/>
              <w:left w:val="nil"/>
              <w:bottom w:val="single" w:sz="2" w:space="0" w:color="000000"/>
              <w:right w:val="nil"/>
            </w:tcBorders>
          </w:tcPr>
          <w:p w14:paraId="4ED5BAF2" w14:textId="77777777" w:rsidR="005075CD" w:rsidRPr="00D57A6F" w:rsidRDefault="000B08D9" w:rsidP="00D57A6F">
            <w:pPr>
              <w:pStyle w:val="Text"/>
            </w:pPr>
            <w:r w:rsidRPr="00D57A6F">
              <w:t>Sugges</w:t>
            </w:r>
            <w:r w:rsidRPr="00D57A6F">
              <w:rPr>
                <w:spacing w:val="-1"/>
              </w:rPr>
              <w:t>t</w:t>
            </w:r>
            <w:r w:rsidRPr="00D57A6F">
              <w:t>ed</w:t>
            </w:r>
          </w:p>
        </w:tc>
        <w:tc>
          <w:tcPr>
            <w:tcW w:w="740" w:type="dxa"/>
            <w:tcBorders>
              <w:top w:val="single" w:sz="2" w:space="0" w:color="000000"/>
              <w:left w:val="nil"/>
              <w:bottom w:val="single" w:sz="2" w:space="0" w:color="000000"/>
              <w:right w:val="nil"/>
            </w:tcBorders>
          </w:tcPr>
          <w:p w14:paraId="7871A376" w14:textId="77777777" w:rsidR="005075CD" w:rsidRPr="00D57A6F" w:rsidRDefault="000B08D9" w:rsidP="00D57A6F">
            <w:pPr>
              <w:pStyle w:val="Text"/>
            </w:pPr>
            <w:r w:rsidRPr="00D57A6F">
              <w:t>48</w:t>
            </w:r>
          </w:p>
        </w:tc>
      </w:tr>
      <w:tr w:rsidR="005075CD" w14:paraId="1CF59781" w14:textId="77777777">
        <w:trPr>
          <w:trHeight w:hRule="exact" w:val="321"/>
        </w:trPr>
        <w:tc>
          <w:tcPr>
            <w:tcW w:w="599" w:type="dxa"/>
            <w:tcBorders>
              <w:top w:val="single" w:sz="2" w:space="0" w:color="000000"/>
              <w:left w:val="nil"/>
              <w:bottom w:val="single" w:sz="2" w:space="0" w:color="000000"/>
              <w:right w:val="nil"/>
            </w:tcBorders>
          </w:tcPr>
          <w:p w14:paraId="16BC327E" w14:textId="77777777" w:rsidR="005075CD" w:rsidRPr="00D57A6F" w:rsidRDefault="005075CD" w:rsidP="00D57A6F">
            <w:pPr>
              <w:pStyle w:val="Text"/>
            </w:pPr>
          </w:p>
        </w:tc>
        <w:tc>
          <w:tcPr>
            <w:tcW w:w="6353" w:type="dxa"/>
            <w:tcBorders>
              <w:top w:val="single" w:sz="2" w:space="0" w:color="000000"/>
              <w:left w:val="nil"/>
              <w:bottom w:val="single" w:sz="2" w:space="0" w:color="000000"/>
              <w:right w:val="nil"/>
            </w:tcBorders>
          </w:tcPr>
          <w:p w14:paraId="4CE9D0DB" w14:textId="77777777" w:rsidR="005075CD" w:rsidRPr="00D57A6F" w:rsidRDefault="000B08D9" w:rsidP="00D57A6F">
            <w:pPr>
              <w:pStyle w:val="Text"/>
            </w:pPr>
            <w:r w:rsidRPr="00D57A6F">
              <w:rPr>
                <w:spacing w:val="-4"/>
              </w:rPr>
              <w:t>W</w:t>
            </w:r>
            <w:r w:rsidRPr="00D57A6F">
              <w:t>ork health and sa</w:t>
            </w:r>
            <w:r w:rsidRPr="00D57A6F">
              <w:rPr>
                <w:spacing w:val="-3"/>
              </w:rPr>
              <w:t>f</w:t>
            </w:r>
            <w:r w:rsidRPr="00D57A6F">
              <w:t>e</w:t>
            </w:r>
            <w:r w:rsidRPr="00D57A6F">
              <w:rPr>
                <w:spacing w:val="2"/>
              </w:rPr>
              <w:t>t</w:t>
            </w:r>
            <w:r w:rsidRPr="00D57A6F">
              <w:t>y pe</w:t>
            </w:r>
            <w:r w:rsidRPr="00D57A6F">
              <w:rPr>
                <w:spacing w:val="5"/>
              </w:rPr>
              <w:t>r</w:t>
            </w:r>
            <w:r w:rsidRPr="00D57A6F">
              <w:rPr>
                <w:spacing w:val="-3"/>
              </w:rPr>
              <w:t>f</w:t>
            </w:r>
            <w:r w:rsidRPr="00D57A6F">
              <w:t>ormance</w:t>
            </w:r>
          </w:p>
        </w:tc>
        <w:tc>
          <w:tcPr>
            <w:tcW w:w="1167" w:type="dxa"/>
            <w:tcBorders>
              <w:top w:val="single" w:sz="2" w:space="0" w:color="000000"/>
              <w:left w:val="nil"/>
              <w:bottom w:val="single" w:sz="2" w:space="0" w:color="000000"/>
              <w:right w:val="nil"/>
            </w:tcBorders>
          </w:tcPr>
          <w:p w14:paraId="40FE4D88" w14:textId="77777777" w:rsidR="005075CD" w:rsidRPr="00D57A6F" w:rsidRDefault="000B08D9" w:rsidP="00D57A6F">
            <w:pPr>
              <w:pStyle w:val="Text"/>
            </w:pPr>
            <w:r w:rsidRPr="00D57A6F">
              <w:t>Sugges</w:t>
            </w:r>
            <w:r w:rsidRPr="00D57A6F">
              <w:rPr>
                <w:spacing w:val="-1"/>
              </w:rPr>
              <w:t>t</w:t>
            </w:r>
            <w:r w:rsidRPr="00D57A6F">
              <w:t>ed</w:t>
            </w:r>
          </w:p>
        </w:tc>
        <w:tc>
          <w:tcPr>
            <w:tcW w:w="740" w:type="dxa"/>
            <w:tcBorders>
              <w:top w:val="single" w:sz="2" w:space="0" w:color="000000"/>
              <w:left w:val="nil"/>
              <w:bottom w:val="single" w:sz="2" w:space="0" w:color="000000"/>
              <w:right w:val="nil"/>
            </w:tcBorders>
          </w:tcPr>
          <w:p w14:paraId="76F12A6D" w14:textId="77777777" w:rsidR="005075CD" w:rsidRPr="00D57A6F" w:rsidRDefault="000B08D9" w:rsidP="00D57A6F">
            <w:pPr>
              <w:pStyle w:val="Text"/>
            </w:pPr>
            <w:r w:rsidRPr="00D57A6F">
              <w:t>117</w:t>
            </w:r>
          </w:p>
        </w:tc>
      </w:tr>
      <w:tr w:rsidR="005075CD" w14:paraId="2794B568" w14:textId="77777777">
        <w:trPr>
          <w:trHeight w:hRule="exact" w:val="521"/>
        </w:trPr>
        <w:tc>
          <w:tcPr>
            <w:tcW w:w="599" w:type="dxa"/>
            <w:tcBorders>
              <w:top w:val="single" w:sz="2" w:space="0" w:color="000000"/>
              <w:left w:val="nil"/>
              <w:bottom w:val="single" w:sz="2" w:space="0" w:color="000000"/>
              <w:right w:val="nil"/>
            </w:tcBorders>
          </w:tcPr>
          <w:p w14:paraId="14C1E5BD" w14:textId="77777777" w:rsidR="005075CD" w:rsidRPr="00D57A6F" w:rsidRDefault="005075CD" w:rsidP="00D57A6F">
            <w:pPr>
              <w:pStyle w:val="Text"/>
            </w:pPr>
          </w:p>
        </w:tc>
        <w:tc>
          <w:tcPr>
            <w:tcW w:w="6353" w:type="dxa"/>
            <w:tcBorders>
              <w:top w:val="single" w:sz="2" w:space="0" w:color="000000"/>
              <w:left w:val="nil"/>
              <w:bottom w:val="single" w:sz="2" w:space="0" w:color="000000"/>
              <w:right w:val="nil"/>
            </w:tcBorders>
          </w:tcPr>
          <w:p w14:paraId="6D974E23" w14:textId="77777777" w:rsidR="005075CD" w:rsidRPr="00D57A6F" w:rsidRDefault="000B08D9" w:rsidP="00D57A6F">
            <w:pPr>
              <w:pStyle w:val="Text"/>
            </w:pPr>
            <w:r w:rsidRPr="00D57A6F">
              <w:rPr>
                <w:spacing w:val="-4"/>
              </w:rPr>
              <w:t>P</w:t>
            </w:r>
            <w:r w:rsidRPr="00D57A6F">
              <w:rPr>
                <w:spacing w:val="-2"/>
              </w:rPr>
              <w:t>r</w:t>
            </w:r>
            <w:r w:rsidRPr="00D57A6F">
              <w:t>odu</w:t>
            </w:r>
            <w:r w:rsidRPr="00D57A6F">
              <w:rPr>
                <w:spacing w:val="2"/>
              </w:rPr>
              <w:t>c</w:t>
            </w:r>
            <w:r w:rsidRPr="00D57A6F">
              <w:t>tivi</w:t>
            </w:r>
            <w:r w:rsidRPr="00D57A6F">
              <w:rPr>
                <w:spacing w:val="2"/>
              </w:rPr>
              <w:t>t</w:t>
            </w:r>
            <w:r w:rsidRPr="00D57A6F">
              <w:t>y gains</w:t>
            </w:r>
          </w:p>
        </w:tc>
        <w:tc>
          <w:tcPr>
            <w:tcW w:w="1167" w:type="dxa"/>
            <w:tcBorders>
              <w:top w:val="single" w:sz="2" w:space="0" w:color="000000"/>
              <w:left w:val="nil"/>
              <w:bottom w:val="single" w:sz="2" w:space="0" w:color="000000"/>
              <w:right w:val="nil"/>
            </w:tcBorders>
          </w:tcPr>
          <w:p w14:paraId="609D83AF" w14:textId="77777777" w:rsidR="005075CD" w:rsidRPr="00D57A6F" w:rsidRDefault="000B08D9" w:rsidP="00D57A6F">
            <w:pPr>
              <w:pStyle w:val="Text"/>
            </w:pPr>
            <w:r w:rsidRPr="00D57A6F">
              <w:t>Sugges</w:t>
            </w:r>
            <w:r w:rsidRPr="00D57A6F">
              <w:rPr>
                <w:spacing w:val="-1"/>
              </w:rPr>
              <w:t>t</w:t>
            </w:r>
            <w:r w:rsidRPr="00D57A6F">
              <w:t>ed</w:t>
            </w:r>
          </w:p>
        </w:tc>
        <w:tc>
          <w:tcPr>
            <w:tcW w:w="740" w:type="dxa"/>
            <w:tcBorders>
              <w:top w:val="single" w:sz="2" w:space="0" w:color="000000"/>
              <w:left w:val="nil"/>
              <w:bottom w:val="single" w:sz="2" w:space="0" w:color="000000"/>
              <w:right w:val="nil"/>
            </w:tcBorders>
          </w:tcPr>
          <w:p w14:paraId="15D1AADE" w14:textId="77777777" w:rsidR="005075CD" w:rsidRPr="00D57A6F" w:rsidRDefault="000B08D9" w:rsidP="00D57A6F">
            <w:pPr>
              <w:pStyle w:val="Text"/>
            </w:pPr>
            <w:r w:rsidRPr="00D57A6F">
              <w:rPr>
                <w:spacing w:val="3"/>
              </w:rPr>
              <w:t>N</w:t>
            </w:r>
            <w:r w:rsidRPr="00D57A6F">
              <w:t xml:space="preserve">il </w:t>
            </w:r>
            <w:r w:rsidRPr="00D57A6F">
              <w:rPr>
                <w:spacing w:val="-1"/>
              </w:rPr>
              <w:t>t</w:t>
            </w:r>
            <w:r w:rsidRPr="00D57A6F">
              <w:t xml:space="preserve">o </w:t>
            </w:r>
            <w:r w:rsidRPr="00D57A6F">
              <w:rPr>
                <w:spacing w:val="-2"/>
              </w:rPr>
              <w:t>r</w:t>
            </w:r>
            <w:r w:rsidRPr="00D57A6F">
              <w:t>epo</w:t>
            </w:r>
            <w:r w:rsidRPr="00D57A6F">
              <w:rPr>
                <w:spacing w:val="4"/>
              </w:rPr>
              <w:t>r</w:t>
            </w:r>
            <w:r w:rsidRPr="00D57A6F">
              <w:t>t</w:t>
            </w:r>
          </w:p>
        </w:tc>
      </w:tr>
      <w:tr w:rsidR="005075CD" w14:paraId="4917EBB7" w14:textId="77777777">
        <w:trPr>
          <w:trHeight w:hRule="exact" w:val="521"/>
        </w:trPr>
        <w:tc>
          <w:tcPr>
            <w:tcW w:w="599" w:type="dxa"/>
            <w:tcBorders>
              <w:top w:val="single" w:sz="2" w:space="0" w:color="000000"/>
              <w:left w:val="nil"/>
              <w:bottom w:val="single" w:sz="2" w:space="0" w:color="000000"/>
              <w:right w:val="nil"/>
            </w:tcBorders>
          </w:tcPr>
          <w:p w14:paraId="0F001773" w14:textId="77777777" w:rsidR="005075CD" w:rsidRPr="00D57A6F" w:rsidRDefault="005075CD" w:rsidP="00D57A6F">
            <w:pPr>
              <w:pStyle w:val="Text"/>
            </w:pPr>
          </w:p>
        </w:tc>
        <w:tc>
          <w:tcPr>
            <w:tcW w:w="6353" w:type="dxa"/>
            <w:tcBorders>
              <w:top w:val="single" w:sz="2" w:space="0" w:color="000000"/>
              <w:left w:val="nil"/>
              <w:bottom w:val="single" w:sz="2" w:space="0" w:color="000000"/>
              <w:right w:val="nil"/>
            </w:tcBorders>
          </w:tcPr>
          <w:p w14:paraId="119040E4" w14:textId="77777777" w:rsidR="005075CD" w:rsidRPr="00D57A6F" w:rsidRDefault="000B08D9" w:rsidP="00D57A6F">
            <w:pPr>
              <w:pStyle w:val="Text"/>
            </w:pPr>
            <w:r w:rsidRPr="00D57A6F">
              <w:t xml:space="preserve">Statistics on </w:t>
            </w:r>
            <w:r w:rsidRPr="00D57A6F">
              <w:rPr>
                <w:w w:val="101"/>
              </w:rPr>
              <w:t>staffing</w:t>
            </w:r>
          </w:p>
        </w:tc>
        <w:tc>
          <w:tcPr>
            <w:tcW w:w="1167" w:type="dxa"/>
            <w:tcBorders>
              <w:top w:val="single" w:sz="2" w:space="0" w:color="000000"/>
              <w:left w:val="nil"/>
              <w:bottom w:val="single" w:sz="2" w:space="0" w:color="000000"/>
              <w:right w:val="nil"/>
            </w:tcBorders>
          </w:tcPr>
          <w:p w14:paraId="66162173" w14:textId="77777777" w:rsidR="005075CD" w:rsidRPr="00D57A6F" w:rsidRDefault="000B08D9" w:rsidP="00D57A6F">
            <w:pPr>
              <w:pStyle w:val="Text"/>
            </w:pPr>
            <w:r w:rsidRPr="00D57A6F">
              <w:t>Manda</w:t>
            </w:r>
            <w:r w:rsidRPr="00D57A6F">
              <w:rPr>
                <w:spacing w:val="-1"/>
              </w:rPr>
              <w:t>t</w:t>
            </w:r>
            <w:r w:rsidRPr="00D57A6F">
              <w:t>o</w:t>
            </w:r>
            <w:r w:rsidRPr="00D57A6F">
              <w:rPr>
                <w:spacing w:val="5"/>
              </w:rPr>
              <w:t>r</w:t>
            </w:r>
            <w:r w:rsidRPr="00D57A6F">
              <w:t>y</w:t>
            </w:r>
          </w:p>
        </w:tc>
        <w:tc>
          <w:tcPr>
            <w:tcW w:w="740" w:type="dxa"/>
            <w:tcBorders>
              <w:top w:val="single" w:sz="2" w:space="0" w:color="000000"/>
              <w:left w:val="nil"/>
              <w:bottom w:val="single" w:sz="2" w:space="0" w:color="000000"/>
              <w:right w:val="nil"/>
            </w:tcBorders>
          </w:tcPr>
          <w:p w14:paraId="7A0E2293" w14:textId="77777777" w:rsidR="005075CD" w:rsidRPr="00D57A6F" w:rsidRDefault="000B08D9" w:rsidP="00D57A6F">
            <w:pPr>
              <w:pStyle w:val="Text"/>
            </w:pPr>
            <w:r w:rsidRPr="00D57A6F">
              <w:t>43-49,</w:t>
            </w:r>
          </w:p>
          <w:p w14:paraId="0B514D87" w14:textId="77777777" w:rsidR="005075CD" w:rsidRPr="00D57A6F" w:rsidRDefault="000B08D9" w:rsidP="00D57A6F">
            <w:pPr>
              <w:pStyle w:val="Text"/>
            </w:pPr>
            <w:r w:rsidRPr="00D57A6F">
              <w:t>114-117</w:t>
            </w:r>
          </w:p>
        </w:tc>
      </w:tr>
      <w:tr w:rsidR="005075CD" w14:paraId="0E4799E6" w14:textId="77777777" w:rsidTr="00D57A6F">
        <w:trPr>
          <w:trHeight w:hRule="exact" w:val="510"/>
        </w:trPr>
        <w:tc>
          <w:tcPr>
            <w:tcW w:w="599" w:type="dxa"/>
            <w:tcBorders>
              <w:top w:val="single" w:sz="2" w:space="0" w:color="000000"/>
              <w:left w:val="nil"/>
              <w:bottom w:val="single" w:sz="2" w:space="0" w:color="000000"/>
              <w:right w:val="nil"/>
            </w:tcBorders>
          </w:tcPr>
          <w:p w14:paraId="35BAA3BF" w14:textId="77777777" w:rsidR="005075CD" w:rsidRPr="00D57A6F" w:rsidRDefault="005075CD" w:rsidP="00D57A6F">
            <w:pPr>
              <w:pStyle w:val="Text"/>
            </w:pPr>
          </w:p>
        </w:tc>
        <w:tc>
          <w:tcPr>
            <w:tcW w:w="6353" w:type="dxa"/>
            <w:tcBorders>
              <w:top w:val="single" w:sz="2" w:space="0" w:color="000000"/>
              <w:left w:val="nil"/>
              <w:bottom w:val="single" w:sz="2" w:space="0" w:color="000000"/>
              <w:right w:val="nil"/>
            </w:tcBorders>
          </w:tcPr>
          <w:p w14:paraId="5428AF2D" w14:textId="77777777" w:rsidR="005075CD" w:rsidRPr="00D57A6F" w:rsidRDefault="000B08D9" w:rsidP="00D57A6F">
            <w:pPr>
              <w:pStyle w:val="Text"/>
            </w:pPr>
            <w:r w:rsidRPr="00D57A6F">
              <w:t>En</w:t>
            </w:r>
            <w:r w:rsidRPr="00D57A6F">
              <w:rPr>
                <w:spacing w:val="-1"/>
              </w:rPr>
              <w:t>t</w:t>
            </w:r>
            <w:r w:rsidRPr="00D57A6F">
              <w:t>erprise or colle</w:t>
            </w:r>
            <w:r w:rsidRPr="00D57A6F">
              <w:rPr>
                <w:spacing w:val="2"/>
              </w:rPr>
              <w:t>c</w:t>
            </w:r>
            <w:r w:rsidRPr="00D57A6F">
              <w:t>ti</w:t>
            </w:r>
            <w:r w:rsidRPr="00D57A6F">
              <w:rPr>
                <w:spacing w:val="-1"/>
              </w:rPr>
              <w:t>v</w:t>
            </w:r>
            <w:r w:rsidRPr="00D57A6F">
              <w:t>e a</w:t>
            </w:r>
            <w:r w:rsidRPr="00D57A6F">
              <w:rPr>
                <w:spacing w:val="-1"/>
              </w:rPr>
              <w:t>g</w:t>
            </w:r>
            <w:r w:rsidRPr="00D57A6F">
              <w:rPr>
                <w:spacing w:val="-2"/>
              </w:rPr>
              <w:t>r</w:t>
            </w:r>
            <w:r w:rsidRPr="00D57A6F">
              <w:t>eement</w:t>
            </w:r>
            <w:r w:rsidRPr="00D57A6F">
              <w:rPr>
                <w:spacing w:val="-2"/>
              </w:rPr>
              <w:t>s</w:t>
            </w:r>
            <w:r w:rsidRPr="00D57A6F">
              <w:t xml:space="preserve">, </w:t>
            </w:r>
            <w:proofErr w:type="spellStart"/>
            <w:r w:rsidRPr="00D57A6F">
              <w:t>I</w:t>
            </w:r>
            <w:r w:rsidRPr="00D57A6F">
              <w:rPr>
                <w:spacing w:val="-14"/>
              </w:rPr>
              <w:t>F</w:t>
            </w:r>
            <w:r w:rsidRPr="00D57A6F">
              <w:rPr>
                <w:spacing w:val="-1"/>
              </w:rPr>
              <w:t>A</w:t>
            </w:r>
            <w:r w:rsidRPr="00D57A6F">
              <w:rPr>
                <w:spacing w:val="-2"/>
              </w:rPr>
              <w:t>s</w:t>
            </w:r>
            <w:proofErr w:type="spellEnd"/>
            <w:r w:rsidRPr="00D57A6F">
              <w:t>, de</w:t>
            </w:r>
            <w:r w:rsidRPr="00D57A6F">
              <w:rPr>
                <w:spacing w:val="-1"/>
              </w:rPr>
              <w:t>t</w:t>
            </w:r>
            <w:r w:rsidRPr="00D57A6F">
              <w:t>ermination</w:t>
            </w:r>
            <w:r w:rsidRPr="00D57A6F">
              <w:rPr>
                <w:spacing w:val="-2"/>
              </w:rPr>
              <w:t>s</w:t>
            </w:r>
            <w:r w:rsidRPr="00D57A6F">
              <w:t>, common l</w:t>
            </w:r>
            <w:r w:rsidRPr="00D57A6F">
              <w:rPr>
                <w:spacing w:val="-1"/>
              </w:rPr>
              <w:t>a</w:t>
            </w:r>
            <w:r w:rsidRPr="00D57A6F">
              <w:t>w contra</w:t>
            </w:r>
            <w:r w:rsidRPr="00D57A6F">
              <w:rPr>
                <w:spacing w:val="2"/>
              </w:rPr>
              <w:t>c</w:t>
            </w:r>
            <w:r w:rsidRPr="00D57A6F">
              <w:t xml:space="preserve">ts and </w:t>
            </w:r>
            <w:proofErr w:type="spellStart"/>
            <w:r w:rsidRPr="00D57A6F">
              <w:rPr>
                <w:spacing w:val="-9"/>
              </w:rPr>
              <w:t>A</w:t>
            </w:r>
            <w:r w:rsidRPr="00D57A6F">
              <w:rPr>
                <w:spacing w:val="-10"/>
              </w:rPr>
              <w:t>W</w:t>
            </w:r>
            <w:r w:rsidRPr="00D57A6F">
              <w:rPr>
                <w:spacing w:val="-1"/>
              </w:rPr>
              <w:t>A</w:t>
            </w:r>
            <w:r w:rsidRPr="00D57A6F">
              <w:t>s</w:t>
            </w:r>
            <w:proofErr w:type="spellEnd"/>
          </w:p>
        </w:tc>
        <w:tc>
          <w:tcPr>
            <w:tcW w:w="1167" w:type="dxa"/>
            <w:tcBorders>
              <w:top w:val="single" w:sz="2" w:space="0" w:color="000000"/>
              <w:left w:val="nil"/>
              <w:bottom w:val="single" w:sz="2" w:space="0" w:color="000000"/>
              <w:right w:val="nil"/>
            </w:tcBorders>
          </w:tcPr>
          <w:p w14:paraId="37D5348E" w14:textId="77777777" w:rsidR="005075CD" w:rsidRPr="00D57A6F" w:rsidRDefault="000B08D9" w:rsidP="00D57A6F">
            <w:pPr>
              <w:pStyle w:val="Text"/>
            </w:pPr>
            <w:r w:rsidRPr="00D57A6F">
              <w:t>Manda</w:t>
            </w:r>
            <w:r w:rsidRPr="00D57A6F">
              <w:rPr>
                <w:spacing w:val="-1"/>
              </w:rPr>
              <w:t>t</w:t>
            </w:r>
            <w:r w:rsidRPr="00D57A6F">
              <w:t>o</w:t>
            </w:r>
            <w:r w:rsidRPr="00D57A6F">
              <w:rPr>
                <w:spacing w:val="5"/>
              </w:rPr>
              <w:t>r</w:t>
            </w:r>
            <w:r w:rsidRPr="00D57A6F">
              <w:t>y</w:t>
            </w:r>
          </w:p>
        </w:tc>
        <w:tc>
          <w:tcPr>
            <w:tcW w:w="740" w:type="dxa"/>
            <w:tcBorders>
              <w:top w:val="single" w:sz="2" w:space="0" w:color="000000"/>
              <w:left w:val="nil"/>
              <w:bottom w:val="single" w:sz="2" w:space="0" w:color="000000"/>
              <w:right w:val="nil"/>
            </w:tcBorders>
          </w:tcPr>
          <w:p w14:paraId="094DF1F3" w14:textId="77777777" w:rsidR="005075CD" w:rsidRPr="00D57A6F" w:rsidRDefault="000B08D9" w:rsidP="00D57A6F">
            <w:pPr>
              <w:pStyle w:val="Text"/>
            </w:pPr>
            <w:r w:rsidRPr="00D57A6F">
              <w:t>116</w:t>
            </w:r>
          </w:p>
        </w:tc>
      </w:tr>
      <w:tr w:rsidR="005075CD" w14:paraId="2567F7E2" w14:textId="77777777">
        <w:trPr>
          <w:trHeight w:hRule="exact" w:val="328"/>
        </w:trPr>
        <w:tc>
          <w:tcPr>
            <w:tcW w:w="599" w:type="dxa"/>
            <w:tcBorders>
              <w:top w:val="single" w:sz="2" w:space="0" w:color="000000"/>
              <w:left w:val="nil"/>
              <w:bottom w:val="single" w:sz="8" w:space="0" w:color="000000"/>
              <w:right w:val="nil"/>
            </w:tcBorders>
          </w:tcPr>
          <w:p w14:paraId="6BE7BCE2" w14:textId="77777777" w:rsidR="005075CD" w:rsidRPr="00D57A6F" w:rsidRDefault="005075CD" w:rsidP="00D57A6F">
            <w:pPr>
              <w:pStyle w:val="Text"/>
            </w:pPr>
          </w:p>
        </w:tc>
        <w:tc>
          <w:tcPr>
            <w:tcW w:w="6353" w:type="dxa"/>
            <w:tcBorders>
              <w:top w:val="single" w:sz="2" w:space="0" w:color="000000"/>
              <w:left w:val="nil"/>
              <w:bottom w:val="single" w:sz="8" w:space="0" w:color="000000"/>
              <w:right w:val="nil"/>
            </w:tcBorders>
          </w:tcPr>
          <w:p w14:paraId="34460A03" w14:textId="77777777" w:rsidR="005075CD" w:rsidRPr="00D57A6F" w:rsidRDefault="000B08D9" w:rsidP="00D57A6F">
            <w:pPr>
              <w:pStyle w:val="Text"/>
            </w:pPr>
            <w:r w:rsidRPr="00D57A6F">
              <w:rPr>
                <w:spacing w:val="-4"/>
              </w:rPr>
              <w:t>P</w:t>
            </w:r>
            <w:r w:rsidRPr="00D57A6F">
              <w:t>e</w:t>
            </w:r>
            <w:r w:rsidRPr="00D57A6F">
              <w:rPr>
                <w:spacing w:val="5"/>
              </w:rPr>
              <w:t>r</w:t>
            </w:r>
            <w:r w:rsidRPr="00D57A6F">
              <w:rPr>
                <w:spacing w:val="-3"/>
              </w:rPr>
              <w:t>f</w:t>
            </w:r>
            <w:r w:rsidRPr="00D57A6F">
              <w:t>ormance p</w:t>
            </w:r>
            <w:r w:rsidRPr="00D57A6F">
              <w:rPr>
                <w:spacing w:val="-1"/>
              </w:rPr>
              <w:t>a</w:t>
            </w:r>
            <w:r w:rsidRPr="00D57A6F">
              <w:t>y</w:t>
            </w:r>
          </w:p>
        </w:tc>
        <w:tc>
          <w:tcPr>
            <w:tcW w:w="1167" w:type="dxa"/>
            <w:tcBorders>
              <w:top w:val="single" w:sz="2" w:space="0" w:color="000000"/>
              <w:left w:val="nil"/>
              <w:bottom w:val="single" w:sz="8" w:space="0" w:color="000000"/>
              <w:right w:val="nil"/>
            </w:tcBorders>
          </w:tcPr>
          <w:p w14:paraId="7DFADBBE" w14:textId="77777777" w:rsidR="005075CD" w:rsidRPr="00D57A6F" w:rsidRDefault="000B08D9" w:rsidP="00D57A6F">
            <w:pPr>
              <w:pStyle w:val="Text"/>
            </w:pPr>
            <w:r w:rsidRPr="00D57A6F">
              <w:t>Manda</w:t>
            </w:r>
            <w:r w:rsidRPr="00D57A6F">
              <w:rPr>
                <w:spacing w:val="-1"/>
              </w:rPr>
              <w:t>t</w:t>
            </w:r>
            <w:r w:rsidRPr="00D57A6F">
              <w:t>o</w:t>
            </w:r>
            <w:r w:rsidRPr="00D57A6F">
              <w:rPr>
                <w:spacing w:val="5"/>
              </w:rPr>
              <w:t>r</w:t>
            </w:r>
            <w:r w:rsidRPr="00D57A6F">
              <w:t>y</w:t>
            </w:r>
          </w:p>
        </w:tc>
        <w:tc>
          <w:tcPr>
            <w:tcW w:w="740" w:type="dxa"/>
            <w:tcBorders>
              <w:top w:val="single" w:sz="2" w:space="0" w:color="000000"/>
              <w:left w:val="nil"/>
              <w:bottom w:val="single" w:sz="8" w:space="0" w:color="000000"/>
              <w:right w:val="nil"/>
            </w:tcBorders>
          </w:tcPr>
          <w:p w14:paraId="1BCD133E" w14:textId="77777777" w:rsidR="005075CD" w:rsidRPr="00D57A6F" w:rsidRDefault="000B08D9" w:rsidP="00D57A6F">
            <w:pPr>
              <w:pStyle w:val="Text"/>
            </w:pPr>
            <w:r w:rsidRPr="00D57A6F">
              <w:t>117</w:t>
            </w:r>
          </w:p>
        </w:tc>
      </w:tr>
      <w:tr w:rsidR="005075CD" w14:paraId="50C89652" w14:textId="77777777">
        <w:trPr>
          <w:trHeight w:hRule="exact" w:val="314"/>
        </w:trPr>
        <w:tc>
          <w:tcPr>
            <w:tcW w:w="8858" w:type="dxa"/>
            <w:gridSpan w:val="4"/>
            <w:tcBorders>
              <w:top w:val="single" w:sz="8" w:space="0" w:color="000000"/>
              <w:left w:val="nil"/>
              <w:bottom w:val="single" w:sz="2" w:space="0" w:color="000000"/>
              <w:right w:val="nil"/>
            </w:tcBorders>
          </w:tcPr>
          <w:p w14:paraId="209D6215" w14:textId="77777777" w:rsidR="005075CD" w:rsidRPr="00D57A6F" w:rsidRDefault="000B08D9" w:rsidP="00D57A6F">
            <w:pPr>
              <w:pStyle w:val="Text"/>
              <w:rPr>
                <w:b/>
              </w:rPr>
            </w:pPr>
            <w:r w:rsidRPr="00D57A6F">
              <w:rPr>
                <w:b/>
              </w:rPr>
              <w:t>Assets management</w:t>
            </w:r>
          </w:p>
        </w:tc>
      </w:tr>
      <w:tr w:rsidR="005075CD" w14:paraId="5E8F2F07" w14:textId="77777777">
        <w:trPr>
          <w:trHeight w:hRule="exact" w:val="528"/>
        </w:trPr>
        <w:tc>
          <w:tcPr>
            <w:tcW w:w="599" w:type="dxa"/>
            <w:tcBorders>
              <w:top w:val="single" w:sz="2" w:space="0" w:color="000000"/>
              <w:left w:val="nil"/>
              <w:bottom w:val="single" w:sz="8" w:space="0" w:color="000000"/>
              <w:right w:val="nil"/>
            </w:tcBorders>
          </w:tcPr>
          <w:p w14:paraId="3A3BA7B3" w14:textId="77777777" w:rsidR="005075CD" w:rsidRPr="00D57A6F" w:rsidRDefault="005075CD" w:rsidP="00D57A6F">
            <w:pPr>
              <w:pStyle w:val="Text"/>
            </w:pPr>
          </w:p>
        </w:tc>
        <w:tc>
          <w:tcPr>
            <w:tcW w:w="6353" w:type="dxa"/>
            <w:tcBorders>
              <w:top w:val="single" w:sz="2" w:space="0" w:color="000000"/>
              <w:left w:val="nil"/>
              <w:bottom w:val="single" w:sz="8" w:space="0" w:color="000000"/>
              <w:right w:val="nil"/>
            </w:tcBorders>
          </w:tcPr>
          <w:p w14:paraId="1D9D44B0" w14:textId="77777777" w:rsidR="005075CD" w:rsidRPr="00D57A6F" w:rsidRDefault="000B08D9" w:rsidP="00D57A6F">
            <w:pPr>
              <w:pStyle w:val="Text"/>
            </w:pPr>
            <w:r w:rsidRPr="00D57A6F">
              <w:rPr>
                <w:spacing w:val="-1"/>
              </w:rPr>
              <w:t>A</w:t>
            </w:r>
            <w:r w:rsidRPr="00D57A6F">
              <w:t>ssessment of ef</w:t>
            </w:r>
            <w:r w:rsidRPr="00D57A6F">
              <w:rPr>
                <w:spacing w:val="-3"/>
              </w:rPr>
              <w:t>f</w:t>
            </w:r>
            <w:r w:rsidRPr="00D57A6F">
              <w:t>e</w:t>
            </w:r>
            <w:r w:rsidRPr="00D57A6F">
              <w:rPr>
                <w:spacing w:val="2"/>
              </w:rPr>
              <w:t>c</w:t>
            </w:r>
            <w:r w:rsidRPr="00D57A6F">
              <w:t>ti</w:t>
            </w:r>
            <w:r w:rsidRPr="00D57A6F">
              <w:rPr>
                <w:spacing w:val="-1"/>
              </w:rPr>
              <w:t>v</w:t>
            </w:r>
            <w:r w:rsidRPr="00D57A6F">
              <w:t>eness</w:t>
            </w:r>
            <w:r w:rsidRPr="00D57A6F">
              <w:rPr>
                <w:spacing w:val="2"/>
              </w:rPr>
              <w:t xml:space="preserve"> </w:t>
            </w:r>
            <w:r w:rsidRPr="00D57A6F">
              <w:t>of assets management</w:t>
            </w:r>
          </w:p>
        </w:tc>
        <w:tc>
          <w:tcPr>
            <w:tcW w:w="1167" w:type="dxa"/>
            <w:tcBorders>
              <w:top w:val="single" w:sz="2" w:space="0" w:color="000000"/>
              <w:left w:val="nil"/>
              <w:bottom w:val="single" w:sz="8" w:space="0" w:color="000000"/>
              <w:right w:val="nil"/>
            </w:tcBorders>
          </w:tcPr>
          <w:p w14:paraId="3560D26E" w14:textId="77777777" w:rsidR="005075CD" w:rsidRPr="00D57A6F" w:rsidRDefault="000B08D9" w:rsidP="00D57A6F">
            <w:pPr>
              <w:pStyle w:val="Text"/>
            </w:pPr>
            <w:r w:rsidRPr="00D57A6F">
              <w:rPr>
                <w:spacing w:val="2"/>
              </w:rPr>
              <w:t>I</w:t>
            </w:r>
            <w:r w:rsidRPr="00D57A6F">
              <w:t>f applicabl</w:t>
            </w:r>
            <w:r w:rsidRPr="00D57A6F">
              <w:rPr>
                <w:spacing w:val="-2"/>
              </w:rPr>
              <w:t>e</w:t>
            </w:r>
            <w:r w:rsidRPr="00D57A6F">
              <w:t>, manda</w:t>
            </w:r>
            <w:r w:rsidRPr="00D57A6F">
              <w:rPr>
                <w:spacing w:val="-1"/>
              </w:rPr>
              <w:t>t</w:t>
            </w:r>
            <w:r w:rsidRPr="00D57A6F">
              <w:t>o</w:t>
            </w:r>
            <w:r w:rsidRPr="00D57A6F">
              <w:rPr>
                <w:spacing w:val="5"/>
              </w:rPr>
              <w:t>r</w:t>
            </w:r>
            <w:r w:rsidRPr="00D57A6F">
              <w:t>y</w:t>
            </w:r>
          </w:p>
        </w:tc>
        <w:tc>
          <w:tcPr>
            <w:tcW w:w="740" w:type="dxa"/>
            <w:tcBorders>
              <w:top w:val="single" w:sz="2" w:space="0" w:color="000000"/>
              <w:left w:val="nil"/>
              <w:bottom w:val="single" w:sz="8" w:space="0" w:color="000000"/>
              <w:right w:val="nil"/>
            </w:tcBorders>
          </w:tcPr>
          <w:p w14:paraId="5E758C2B" w14:textId="77777777" w:rsidR="005075CD" w:rsidRPr="00D57A6F" w:rsidRDefault="000B08D9" w:rsidP="00D57A6F">
            <w:pPr>
              <w:pStyle w:val="Text"/>
            </w:pPr>
            <w:r w:rsidRPr="00D57A6F">
              <w:rPr>
                <w:spacing w:val="3"/>
              </w:rPr>
              <w:t>N</w:t>
            </w:r>
            <w:r w:rsidRPr="00D57A6F">
              <w:t xml:space="preserve">il </w:t>
            </w:r>
            <w:r w:rsidRPr="00D57A6F">
              <w:rPr>
                <w:spacing w:val="-1"/>
              </w:rPr>
              <w:t>t</w:t>
            </w:r>
            <w:r w:rsidRPr="00D57A6F">
              <w:t xml:space="preserve">o </w:t>
            </w:r>
            <w:r w:rsidRPr="00D57A6F">
              <w:rPr>
                <w:spacing w:val="-2"/>
              </w:rPr>
              <w:t>r</w:t>
            </w:r>
            <w:r w:rsidRPr="00D57A6F">
              <w:t>epo</w:t>
            </w:r>
            <w:r w:rsidRPr="00D57A6F">
              <w:rPr>
                <w:spacing w:val="4"/>
              </w:rPr>
              <w:t>r</w:t>
            </w:r>
            <w:r w:rsidRPr="00D57A6F">
              <w:t>t</w:t>
            </w:r>
          </w:p>
        </w:tc>
      </w:tr>
      <w:tr w:rsidR="005075CD" w14:paraId="052E6D7C" w14:textId="77777777">
        <w:trPr>
          <w:trHeight w:hRule="exact" w:val="314"/>
        </w:trPr>
        <w:tc>
          <w:tcPr>
            <w:tcW w:w="8858" w:type="dxa"/>
            <w:gridSpan w:val="4"/>
            <w:tcBorders>
              <w:top w:val="single" w:sz="8" w:space="0" w:color="000000"/>
              <w:left w:val="nil"/>
              <w:bottom w:val="single" w:sz="2" w:space="0" w:color="000000"/>
              <w:right w:val="nil"/>
            </w:tcBorders>
          </w:tcPr>
          <w:p w14:paraId="360BFE7A" w14:textId="77777777" w:rsidR="005075CD" w:rsidRPr="00D57A6F" w:rsidRDefault="000B08D9" w:rsidP="00D57A6F">
            <w:pPr>
              <w:pStyle w:val="Text"/>
              <w:rPr>
                <w:b/>
              </w:rPr>
            </w:pPr>
            <w:r w:rsidRPr="00D57A6F">
              <w:rPr>
                <w:b/>
              </w:rPr>
              <w:t>Purchasing</w:t>
            </w:r>
          </w:p>
        </w:tc>
      </w:tr>
      <w:tr w:rsidR="005075CD" w14:paraId="070B0D53" w14:textId="77777777">
        <w:trPr>
          <w:trHeight w:hRule="exact" w:val="328"/>
        </w:trPr>
        <w:tc>
          <w:tcPr>
            <w:tcW w:w="599" w:type="dxa"/>
            <w:tcBorders>
              <w:top w:val="single" w:sz="2" w:space="0" w:color="000000"/>
              <w:left w:val="nil"/>
              <w:bottom w:val="single" w:sz="8" w:space="0" w:color="000000"/>
              <w:right w:val="nil"/>
            </w:tcBorders>
          </w:tcPr>
          <w:p w14:paraId="612AD562" w14:textId="77777777" w:rsidR="005075CD" w:rsidRPr="00D57A6F" w:rsidRDefault="005075CD" w:rsidP="00D57A6F">
            <w:pPr>
              <w:pStyle w:val="Text"/>
            </w:pPr>
          </w:p>
        </w:tc>
        <w:tc>
          <w:tcPr>
            <w:tcW w:w="6353" w:type="dxa"/>
            <w:tcBorders>
              <w:top w:val="single" w:sz="2" w:space="0" w:color="000000"/>
              <w:left w:val="nil"/>
              <w:bottom w:val="single" w:sz="8" w:space="0" w:color="000000"/>
              <w:right w:val="nil"/>
            </w:tcBorders>
          </w:tcPr>
          <w:p w14:paraId="4348F84D" w14:textId="77777777" w:rsidR="005075CD" w:rsidRPr="00D57A6F" w:rsidRDefault="000B08D9" w:rsidP="00D57A6F">
            <w:pPr>
              <w:pStyle w:val="Text"/>
            </w:pPr>
            <w:r w:rsidRPr="00D57A6F">
              <w:rPr>
                <w:spacing w:val="-1"/>
              </w:rPr>
              <w:t>A</w:t>
            </w:r>
            <w:r w:rsidRPr="00D57A6F">
              <w:t>ssessment of pu</w:t>
            </w:r>
            <w:r w:rsidRPr="00D57A6F">
              <w:rPr>
                <w:spacing w:val="-2"/>
              </w:rPr>
              <w:t>r</w:t>
            </w:r>
            <w:r w:rsidRPr="00D57A6F">
              <w:t>chasing against co</w:t>
            </w:r>
            <w:r w:rsidRPr="00D57A6F">
              <w:rPr>
                <w:spacing w:val="-2"/>
              </w:rPr>
              <w:t>r</w:t>
            </w:r>
            <w:r w:rsidRPr="00D57A6F">
              <w:t>e policies and principles</w:t>
            </w:r>
          </w:p>
        </w:tc>
        <w:tc>
          <w:tcPr>
            <w:tcW w:w="1167" w:type="dxa"/>
            <w:tcBorders>
              <w:top w:val="single" w:sz="2" w:space="0" w:color="000000"/>
              <w:left w:val="nil"/>
              <w:bottom w:val="single" w:sz="8" w:space="0" w:color="000000"/>
              <w:right w:val="nil"/>
            </w:tcBorders>
          </w:tcPr>
          <w:p w14:paraId="616A8ACC" w14:textId="77777777" w:rsidR="005075CD" w:rsidRPr="00D57A6F" w:rsidRDefault="000B08D9" w:rsidP="00D57A6F">
            <w:pPr>
              <w:pStyle w:val="Text"/>
            </w:pPr>
            <w:r w:rsidRPr="00D57A6F">
              <w:t>Manda</w:t>
            </w:r>
            <w:r w:rsidRPr="00D57A6F">
              <w:rPr>
                <w:spacing w:val="-1"/>
              </w:rPr>
              <w:t>t</w:t>
            </w:r>
            <w:r w:rsidRPr="00D57A6F">
              <w:t>o</w:t>
            </w:r>
            <w:r w:rsidRPr="00D57A6F">
              <w:rPr>
                <w:spacing w:val="5"/>
              </w:rPr>
              <w:t>r</w:t>
            </w:r>
            <w:r w:rsidRPr="00D57A6F">
              <w:t>y</w:t>
            </w:r>
          </w:p>
        </w:tc>
        <w:tc>
          <w:tcPr>
            <w:tcW w:w="740" w:type="dxa"/>
            <w:tcBorders>
              <w:top w:val="single" w:sz="2" w:space="0" w:color="000000"/>
              <w:left w:val="nil"/>
              <w:bottom w:val="single" w:sz="8" w:space="0" w:color="000000"/>
              <w:right w:val="nil"/>
            </w:tcBorders>
          </w:tcPr>
          <w:p w14:paraId="4F5B925E" w14:textId="77777777" w:rsidR="005075CD" w:rsidRPr="00D57A6F" w:rsidRDefault="000B08D9" w:rsidP="00D57A6F">
            <w:pPr>
              <w:pStyle w:val="Text"/>
            </w:pPr>
            <w:r w:rsidRPr="00D57A6F">
              <w:t>49-50</w:t>
            </w:r>
          </w:p>
        </w:tc>
      </w:tr>
      <w:tr w:rsidR="005075CD" w14:paraId="0FBC5550" w14:textId="77777777">
        <w:trPr>
          <w:trHeight w:hRule="exact" w:val="314"/>
        </w:trPr>
        <w:tc>
          <w:tcPr>
            <w:tcW w:w="8858" w:type="dxa"/>
            <w:gridSpan w:val="4"/>
            <w:tcBorders>
              <w:top w:val="single" w:sz="8" w:space="0" w:color="000000"/>
              <w:left w:val="nil"/>
              <w:bottom w:val="single" w:sz="2" w:space="0" w:color="000000"/>
              <w:right w:val="nil"/>
            </w:tcBorders>
          </w:tcPr>
          <w:p w14:paraId="4E0ACF37" w14:textId="77777777" w:rsidR="005075CD" w:rsidRPr="00D57A6F" w:rsidRDefault="000B08D9" w:rsidP="00D57A6F">
            <w:pPr>
              <w:pStyle w:val="Text"/>
              <w:rPr>
                <w:b/>
              </w:rPr>
            </w:pPr>
            <w:r w:rsidRPr="00D57A6F">
              <w:rPr>
                <w:b/>
              </w:rPr>
              <w:t>Consultants</w:t>
            </w:r>
          </w:p>
        </w:tc>
      </w:tr>
      <w:tr w:rsidR="005075CD" w14:paraId="38740C61" w14:textId="77777777">
        <w:trPr>
          <w:trHeight w:hRule="exact" w:val="1528"/>
        </w:trPr>
        <w:tc>
          <w:tcPr>
            <w:tcW w:w="599" w:type="dxa"/>
            <w:tcBorders>
              <w:top w:val="single" w:sz="2" w:space="0" w:color="000000"/>
              <w:left w:val="nil"/>
              <w:bottom w:val="single" w:sz="8" w:space="0" w:color="000000"/>
              <w:right w:val="nil"/>
            </w:tcBorders>
          </w:tcPr>
          <w:p w14:paraId="472199DB" w14:textId="77777777" w:rsidR="005075CD" w:rsidRPr="00D57A6F" w:rsidRDefault="005075CD" w:rsidP="00D57A6F">
            <w:pPr>
              <w:pStyle w:val="Text"/>
            </w:pPr>
          </w:p>
        </w:tc>
        <w:tc>
          <w:tcPr>
            <w:tcW w:w="6353" w:type="dxa"/>
            <w:tcBorders>
              <w:top w:val="single" w:sz="2" w:space="0" w:color="000000"/>
              <w:left w:val="nil"/>
              <w:bottom w:val="single" w:sz="8" w:space="0" w:color="000000"/>
              <w:right w:val="nil"/>
            </w:tcBorders>
          </w:tcPr>
          <w:p w14:paraId="6F183E72" w14:textId="77777777" w:rsidR="005075CD" w:rsidRPr="00D57A6F" w:rsidRDefault="000B08D9" w:rsidP="00D57A6F">
            <w:pPr>
              <w:pStyle w:val="Text"/>
            </w:pPr>
            <w:r w:rsidRPr="00D57A6F">
              <w:rPr>
                <w:spacing w:val="-1"/>
              </w:rPr>
              <w:t>T</w:t>
            </w:r>
            <w:r w:rsidRPr="00D57A6F">
              <w:t xml:space="preserve">he annual </w:t>
            </w:r>
            <w:r w:rsidRPr="00D57A6F">
              <w:rPr>
                <w:spacing w:val="-2"/>
              </w:rPr>
              <w:t>r</w:t>
            </w:r>
            <w:r w:rsidRPr="00D57A6F">
              <w:t>epo</w:t>
            </w:r>
            <w:r w:rsidRPr="00D57A6F">
              <w:rPr>
                <w:spacing w:val="4"/>
              </w:rPr>
              <w:t>r</w:t>
            </w:r>
            <w:r w:rsidRPr="00D57A6F">
              <w:t>t must include a summa</w:t>
            </w:r>
            <w:r w:rsidRPr="00D57A6F">
              <w:rPr>
                <w:spacing w:val="5"/>
              </w:rPr>
              <w:t>r</w:t>
            </w:r>
            <w:r w:rsidRPr="00D57A6F">
              <w:t>y sta</w:t>
            </w:r>
            <w:r w:rsidRPr="00D57A6F">
              <w:rPr>
                <w:spacing w:val="-1"/>
              </w:rPr>
              <w:t>t</w:t>
            </w:r>
            <w:r w:rsidRPr="00D57A6F">
              <w:t>ement detailing the number of new consultan</w:t>
            </w:r>
            <w:r w:rsidRPr="00D57A6F">
              <w:rPr>
                <w:spacing w:val="3"/>
              </w:rPr>
              <w:t>c</w:t>
            </w:r>
            <w:r w:rsidRPr="00D57A6F">
              <w:t>y se</w:t>
            </w:r>
            <w:r w:rsidRPr="00D57A6F">
              <w:rPr>
                <w:spacing w:val="5"/>
              </w:rPr>
              <w:t>r</w:t>
            </w:r>
            <w:r w:rsidRPr="00D57A6F">
              <w:t>vices contra</w:t>
            </w:r>
            <w:r w:rsidRPr="00D57A6F">
              <w:rPr>
                <w:spacing w:val="2"/>
              </w:rPr>
              <w:t>c</w:t>
            </w:r>
            <w:r w:rsidRPr="00D57A6F">
              <w:t xml:space="preserve">ts let during the </w:t>
            </w:r>
            <w:r w:rsidRPr="00D57A6F">
              <w:rPr>
                <w:spacing w:val="-1"/>
              </w:rPr>
              <w:t>y</w:t>
            </w:r>
            <w:r w:rsidRPr="00D57A6F">
              <w:t>ea</w:t>
            </w:r>
            <w:r w:rsidRPr="00D57A6F">
              <w:rPr>
                <w:spacing w:val="3"/>
              </w:rPr>
              <w:t>r</w:t>
            </w:r>
            <w:r w:rsidRPr="00D57A6F">
              <w:t xml:space="preserve">; the </w:t>
            </w:r>
            <w:r w:rsidRPr="00D57A6F">
              <w:rPr>
                <w:spacing w:val="-1"/>
              </w:rPr>
              <w:t>t</w:t>
            </w:r>
            <w:r w:rsidRPr="00D57A6F">
              <w:t>otal a</w:t>
            </w:r>
            <w:r w:rsidRPr="00D57A6F">
              <w:rPr>
                <w:spacing w:val="2"/>
              </w:rPr>
              <w:t>c</w:t>
            </w:r>
            <w:r w:rsidRPr="00D57A6F">
              <w:t>tual expenditu</w:t>
            </w:r>
            <w:r w:rsidRPr="00D57A6F">
              <w:rPr>
                <w:spacing w:val="-2"/>
              </w:rPr>
              <w:t>r</w:t>
            </w:r>
            <w:r w:rsidRPr="00D57A6F">
              <w:t>e on all</w:t>
            </w:r>
          </w:p>
          <w:p w14:paraId="10209E18" w14:textId="77777777" w:rsidR="005075CD" w:rsidRPr="00D57A6F" w:rsidRDefault="000B08D9" w:rsidP="00D57A6F">
            <w:pPr>
              <w:pStyle w:val="Text"/>
            </w:pPr>
            <w:proofErr w:type="gramStart"/>
            <w:r w:rsidRPr="00D57A6F">
              <w:t>new</w:t>
            </w:r>
            <w:proofErr w:type="gramEnd"/>
            <w:r w:rsidRPr="00D57A6F">
              <w:t xml:space="preserve"> consultan</w:t>
            </w:r>
            <w:r w:rsidRPr="00D57A6F">
              <w:rPr>
                <w:spacing w:val="3"/>
              </w:rPr>
              <w:t>c</w:t>
            </w:r>
            <w:r w:rsidRPr="00D57A6F">
              <w:t>y contra</w:t>
            </w:r>
            <w:r w:rsidRPr="00D57A6F">
              <w:rPr>
                <w:spacing w:val="2"/>
              </w:rPr>
              <w:t>c</w:t>
            </w:r>
            <w:r w:rsidRPr="00D57A6F">
              <w:t xml:space="preserve">ts let during the </w:t>
            </w:r>
            <w:r w:rsidRPr="00D57A6F">
              <w:rPr>
                <w:spacing w:val="-1"/>
              </w:rPr>
              <w:t>y</w:t>
            </w:r>
            <w:r w:rsidRPr="00D57A6F">
              <w:t>ear (inclusi</w:t>
            </w:r>
            <w:r w:rsidRPr="00D57A6F">
              <w:rPr>
                <w:spacing w:val="-1"/>
              </w:rPr>
              <w:t>v</w:t>
            </w:r>
            <w:r w:rsidRPr="00D57A6F">
              <w:t xml:space="preserve">e of </w:t>
            </w:r>
            <w:proofErr w:type="spellStart"/>
            <w:r w:rsidRPr="00D57A6F">
              <w:t>GST</w:t>
            </w:r>
            <w:proofErr w:type="spellEnd"/>
            <w:r w:rsidRPr="00D57A6F">
              <w:rPr>
                <w:spacing w:val="-24"/>
              </w:rPr>
              <w:t xml:space="preserve"> </w:t>
            </w:r>
            <w:r w:rsidRPr="00D57A6F">
              <w:t>); the number of ongoing consultan</w:t>
            </w:r>
            <w:r w:rsidRPr="00D57A6F">
              <w:rPr>
                <w:spacing w:val="3"/>
              </w:rPr>
              <w:t>c</w:t>
            </w:r>
            <w:r w:rsidRPr="00D57A6F">
              <w:t>y contra</w:t>
            </w:r>
            <w:r w:rsidRPr="00D57A6F">
              <w:rPr>
                <w:spacing w:val="2"/>
              </w:rPr>
              <w:t>c</w:t>
            </w:r>
            <w:r w:rsidRPr="00D57A6F">
              <w:t xml:space="preserve">ts that </w:t>
            </w:r>
            <w:r w:rsidRPr="00D57A6F">
              <w:rPr>
                <w:spacing w:val="-1"/>
              </w:rPr>
              <w:t>w</w:t>
            </w:r>
            <w:r w:rsidRPr="00D57A6F">
              <w:t>e</w:t>
            </w:r>
            <w:r w:rsidRPr="00D57A6F">
              <w:rPr>
                <w:spacing w:val="-2"/>
              </w:rPr>
              <w:t>r</w:t>
            </w:r>
            <w:r w:rsidRPr="00D57A6F">
              <w:t>e a</w:t>
            </w:r>
            <w:r w:rsidRPr="00D57A6F">
              <w:rPr>
                <w:spacing w:val="2"/>
              </w:rPr>
              <w:t>c</w:t>
            </w:r>
            <w:r w:rsidRPr="00D57A6F">
              <w:t>ti</w:t>
            </w:r>
            <w:r w:rsidRPr="00D57A6F">
              <w:rPr>
                <w:spacing w:val="-1"/>
              </w:rPr>
              <w:t>v</w:t>
            </w:r>
            <w:r w:rsidRPr="00D57A6F">
              <w:t xml:space="preserve">e in the </w:t>
            </w:r>
            <w:r w:rsidRPr="00D57A6F">
              <w:rPr>
                <w:spacing w:val="-2"/>
              </w:rPr>
              <w:t>r</w:t>
            </w:r>
            <w:r w:rsidRPr="00D57A6F">
              <w:t>epo</w:t>
            </w:r>
            <w:r w:rsidRPr="00D57A6F">
              <w:rPr>
                <w:spacing w:val="4"/>
              </w:rPr>
              <w:t>r</w:t>
            </w:r>
            <w:r w:rsidRPr="00D57A6F">
              <w:t xml:space="preserve">ting </w:t>
            </w:r>
            <w:r w:rsidRPr="00D57A6F">
              <w:rPr>
                <w:spacing w:val="-1"/>
              </w:rPr>
              <w:t>y</w:t>
            </w:r>
            <w:r w:rsidRPr="00D57A6F">
              <w:t>ea</w:t>
            </w:r>
            <w:r w:rsidRPr="00D57A6F">
              <w:rPr>
                <w:spacing w:val="3"/>
              </w:rPr>
              <w:t>r</w:t>
            </w:r>
            <w:r w:rsidRPr="00D57A6F">
              <w:t xml:space="preserve">; and the </w:t>
            </w:r>
            <w:r w:rsidRPr="00D57A6F">
              <w:rPr>
                <w:spacing w:val="-1"/>
              </w:rPr>
              <w:t>t</w:t>
            </w:r>
            <w:r w:rsidRPr="00D57A6F">
              <w:t>otal a</w:t>
            </w:r>
            <w:r w:rsidRPr="00D57A6F">
              <w:rPr>
                <w:spacing w:val="2"/>
              </w:rPr>
              <w:t>c</w:t>
            </w:r>
            <w:r w:rsidRPr="00D57A6F">
              <w:t>tual expenditu</w:t>
            </w:r>
            <w:r w:rsidRPr="00D57A6F">
              <w:rPr>
                <w:spacing w:val="-2"/>
              </w:rPr>
              <w:t>r</w:t>
            </w:r>
            <w:r w:rsidRPr="00D57A6F">
              <w:t xml:space="preserve">e in the </w:t>
            </w:r>
            <w:r w:rsidRPr="00D57A6F">
              <w:rPr>
                <w:spacing w:val="-2"/>
              </w:rPr>
              <w:t>r</w:t>
            </w:r>
            <w:r w:rsidRPr="00D57A6F">
              <w:t>epo</w:t>
            </w:r>
            <w:r w:rsidRPr="00D57A6F">
              <w:rPr>
                <w:spacing w:val="4"/>
              </w:rPr>
              <w:t>r</w:t>
            </w:r>
            <w:r w:rsidRPr="00D57A6F">
              <w:t xml:space="preserve">ting </w:t>
            </w:r>
            <w:r w:rsidRPr="00D57A6F">
              <w:rPr>
                <w:spacing w:val="-1"/>
              </w:rPr>
              <w:t>y</w:t>
            </w:r>
            <w:r w:rsidRPr="00D57A6F">
              <w:t>ear on the ongoing consultan</w:t>
            </w:r>
            <w:r w:rsidRPr="00D57A6F">
              <w:rPr>
                <w:spacing w:val="3"/>
              </w:rPr>
              <w:t>c</w:t>
            </w:r>
            <w:r w:rsidRPr="00D57A6F">
              <w:t>y contra</w:t>
            </w:r>
            <w:r w:rsidRPr="00D57A6F">
              <w:rPr>
                <w:spacing w:val="2"/>
              </w:rPr>
              <w:t>c</w:t>
            </w:r>
            <w:r w:rsidRPr="00D57A6F">
              <w:t>ts (inclusi</w:t>
            </w:r>
            <w:r w:rsidRPr="00D57A6F">
              <w:rPr>
                <w:spacing w:val="-1"/>
              </w:rPr>
              <w:t>v</w:t>
            </w:r>
            <w:r w:rsidRPr="00D57A6F">
              <w:t xml:space="preserve">e of </w:t>
            </w:r>
            <w:proofErr w:type="spellStart"/>
            <w:r w:rsidRPr="00D57A6F">
              <w:t>GST</w:t>
            </w:r>
            <w:proofErr w:type="spellEnd"/>
            <w:r w:rsidRPr="00D57A6F">
              <w:rPr>
                <w:spacing w:val="-24"/>
              </w:rPr>
              <w:t xml:space="preserve"> </w:t>
            </w:r>
            <w:r w:rsidRPr="00D57A6F">
              <w:t xml:space="preserve">). </w:t>
            </w:r>
            <w:r w:rsidRPr="00D57A6F">
              <w:rPr>
                <w:spacing w:val="-1"/>
              </w:rPr>
              <w:t>T</w:t>
            </w:r>
            <w:r w:rsidRPr="00D57A6F">
              <w:t xml:space="preserve">he annual </w:t>
            </w:r>
            <w:r w:rsidRPr="00D57A6F">
              <w:rPr>
                <w:spacing w:val="-2"/>
              </w:rPr>
              <w:t>r</w:t>
            </w:r>
            <w:r w:rsidRPr="00D57A6F">
              <w:t>epo</w:t>
            </w:r>
            <w:r w:rsidRPr="00D57A6F">
              <w:rPr>
                <w:spacing w:val="4"/>
              </w:rPr>
              <w:t>r</w:t>
            </w:r>
            <w:r w:rsidRPr="00D57A6F">
              <w:t>t must include a sta</w:t>
            </w:r>
            <w:r w:rsidRPr="00D57A6F">
              <w:rPr>
                <w:spacing w:val="-1"/>
              </w:rPr>
              <w:t>t</w:t>
            </w:r>
            <w:r w:rsidRPr="00D57A6F">
              <w:t>ement noting that in</w:t>
            </w:r>
            <w:r w:rsidRPr="00D57A6F">
              <w:rPr>
                <w:spacing w:val="-3"/>
              </w:rPr>
              <w:t>f</w:t>
            </w:r>
            <w:r w:rsidRPr="00D57A6F">
              <w:t>ormation on contra</w:t>
            </w:r>
            <w:r w:rsidRPr="00D57A6F">
              <w:rPr>
                <w:spacing w:val="2"/>
              </w:rPr>
              <w:t>c</w:t>
            </w:r>
            <w:r w:rsidRPr="00D57A6F">
              <w:t xml:space="preserve">ts and consultancies is </w:t>
            </w:r>
            <w:r w:rsidRPr="00D57A6F">
              <w:rPr>
                <w:spacing w:val="-1"/>
              </w:rPr>
              <w:t>a</w:t>
            </w:r>
            <w:r w:rsidRPr="00D57A6F">
              <w:t>vailable th</w:t>
            </w:r>
            <w:r w:rsidRPr="00D57A6F">
              <w:rPr>
                <w:spacing w:val="-2"/>
              </w:rPr>
              <w:t>r</w:t>
            </w:r>
            <w:r w:rsidRPr="00D57A6F">
              <w:t xml:space="preserve">ough the </w:t>
            </w:r>
            <w:proofErr w:type="spellStart"/>
            <w:r w:rsidRPr="00D57A6F">
              <w:rPr>
                <w:spacing w:val="-2"/>
              </w:rPr>
              <w:t>A</w:t>
            </w:r>
            <w:r w:rsidRPr="00D57A6F">
              <w:t>u</w:t>
            </w:r>
            <w:r w:rsidRPr="00D57A6F">
              <w:rPr>
                <w:spacing w:val="-3"/>
              </w:rPr>
              <w:t>s</w:t>
            </w:r>
            <w:r w:rsidRPr="00D57A6F">
              <w:rPr>
                <w:spacing w:val="-11"/>
              </w:rPr>
              <w:t>T</w:t>
            </w:r>
            <w:r w:rsidRPr="00D57A6F">
              <w:t>ender</w:t>
            </w:r>
            <w:proofErr w:type="spellEnd"/>
            <w:r w:rsidRPr="00D57A6F">
              <w:t xml:space="preserve"> </w:t>
            </w:r>
            <w:r w:rsidRPr="00D57A6F">
              <w:rPr>
                <w:spacing w:val="-1"/>
              </w:rPr>
              <w:t>w</w:t>
            </w:r>
            <w:r w:rsidRPr="00D57A6F">
              <w:t>ebsi</w:t>
            </w:r>
            <w:r w:rsidRPr="00D57A6F">
              <w:rPr>
                <w:spacing w:val="-1"/>
              </w:rPr>
              <w:t>t</w:t>
            </w:r>
            <w:r w:rsidRPr="00D57A6F">
              <w:rPr>
                <w:spacing w:val="-2"/>
              </w:rPr>
              <w:t>e</w:t>
            </w:r>
            <w:r w:rsidRPr="00D57A6F">
              <w:t>.</w:t>
            </w:r>
          </w:p>
        </w:tc>
        <w:tc>
          <w:tcPr>
            <w:tcW w:w="1167" w:type="dxa"/>
            <w:tcBorders>
              <w:top w:val="single" w:sz="2" w:space="0" w:color="000000"/>
              <w:left w:val="nil"/>
              <w:bottom w:val="single" w:sz="8" w:space="0" w:color="000000"/>
              <w:right w:val="nil"/>
            </w:tcBorders>
          </w:tcPr>
          <w:p w14:paraId="4E5DA9CD" w14:textId="77777777" w:rsidR="005075CD" w:rsidRPr="00D57A6F" w:rsidRDefault="000B08D9" w:rsidP="00D57A6F">
            <w:pPr>
              <w:pStyle w:val="Text"/>
            </w:pPr>
            <w:r w:rsidRPr="00D57A6F">
              <w:t>Manda</w:t>
            </w:r>
            <w:r w:rsidRPr="00D57A6F">
              <w:rPr>
                <w:spacing w:val="-1"/>
              </w:rPr>
              <w:t>t</w:t>
            </w:r>
            <w:r w:rsidRPr="00D57A6F">
              <w:t>o</w:t>
            </w:r>
            <w:r w:rsidRPr="00D57A6F">
              <w:rPr>
                <w:spacing w:val="5"/>
              </w:rPr>
              <w:t>r</w:t>
            </w:r>
            <w:r w:rsidRPr="00D57A6F">
              <w:t>y</w:t>
            </w:r>
          </w:p>
        </w:tc>
        <w:tc>
          <w:tcPr>
            <w:tcW w:w="740" w:type="dxa"/>
            <w:tcBorders>
              <w:top w:val="single" w:sz="2" w:space="0" w:color="000000"/>
              <w:left w:val="nil"/>
              <w:bottom w:val="single" w:sz="8" w:space="0" w:color="000000"/>
              <w:right w:val="nil"/>
            </w:tcBorders>
          </w:tcPr>
          <w:p w14:paraId="7A480851" w14:textId="77777777" w:rsidR="005075CD" w:rsidRPr="00D57A6F" w:rsidRDefault="000B08D9" w:rsidP="00D57A6F">
            <w:pPr>
              <w:pStyle w:val="Text"/>
            </w:pPr>
            <w:r w:rsidRPr="00D57A6F">
              <w:t>50</w:t>
            </w:r>
          </w:p>
        </w:tc>
      </w:tr>
      <w:tr w:rsidR="005075CD" w14:paraId="76698E0F" w14:textId="77777777">
        <w:trPr>
          <w:trHeight w:hRule="exact" w:val="314"/>
        </w:trPr>
        <w:tc>
          <w:tcPr>
            <w:tcW w:w="8858" w:type="dxa"/>
            <w:gridSpan w:val="4"/>
            <w:tcBorders>
              <w:top w:val="single" w:sz="8" w:space="0" w:color="000000"/>
              <w:left w:val="nil"/>
              <w:bottom w:val="single" w:sz="2" w:space="0" w:color="000000"/>
              <w:right w:val="nil"/>
            </w:tcBorders>
          </w:tcPr>
          <w:p w14:paraId="570BAFF1" w14:textId="77777777" w:rsidR="005075CD" w:rsidRPr="00D57A6F" w:rsidRDefault="000B08D9" w:rsidP="00D57A6F">
            <w:pPr>
              <w:pStyle w:val="Text"/>
              <w:rPr>
                <w:b/>
              </w:rPr>
            </w:pPr>
            <w:r w:rsidRPr="00D57A6F">
              <w:rPr>
                <w:b/>
              </w:rPr>
              <w:t>Australian National Audit Office Access Clauses</w:t>
            </w:r>
          </w:p>
        </w:tc>
      </w:tr>
      <w:tr w:rsidR="005075CD" w14:paraId="5189A246" w14:textId="77777777">
        <w:trPr>
          <w:trHeight w:hRule="exact" w:val="521"/>
        </w:trPr>
        <w:tc>
          <w:tcPr>
            <w:tcW w:w="599" w:type="dxa"/>
            <w:tcBorders>
              <w:top w:val="single" w:sz="2" w:space="0" w:color="000000"/>
              <w:left w:val="nil"/>
              <w:bottom w:val="single" w:sz="2" w:space="0" w:color="000000"/>
              <w:right w:val="nil"/>
            </w:tcBorders>
          </w:tcPr>
          <w:p w14:paraId="4A7BC9AA" w14:textId="77777777" w:rsidR="005075CD" w:rsidRPr="00D57A6F" w:rsidRDefault="005075CD" w:rsidP="00D57A6F">
            <w:pPr>
              <w:pStyle w:val="Text"/>
            </w:pPr>
          </w:p>
        </w:tc>
        <w:tc>
          <w:tcPr>
            <w:tcW w:w="6353" w:type="dxa"/>
            <w:tcBorders>
              <w:top w:val="single" w:sz="2" w:space="0" w:color="000000"/>
              <w:left w:val="nil"/>
              <w:bottom w:val="single" w:sz="2" w:space="0" w:color="000000"/>
              <w:right w:val="nil"/>
            </w:tcBorders>
          </w:tcPr>
          <w:p w14:paraId="09F44E1C" w14:textId="77777777" w:rsidR="005075CD" w:rsidRPr="00D57A6F" w:rsidRDefault="000B08D9" w:rsidP="00D57A6F">
            <w:pPr>
              <w:pStyle w:val="Text"/>
            </w:pPr>
            <w:r w:rsidRPr="00D57A6F">
              <w:t>Absence of p</w:t>
            </w:r>
            <w:r w:rsidRPr="00D57A6F">
              <w:rPr>
                <w:spacing w:val="-2"/>
              </w:rPr>
              <w:t>r</w:t>
            </w:r>
            <w:r w:rsidRPr="00D57A6F">
              <w:rPr>
                <w:spacing w:val="-1"/>
              </w:rPr>
              <w:t>o</w:t>
            </w:r>
            <w:r w:rsidRPr="00D57A6F">
              <w:t>visions in contra</w:t>
            </w:r>
            <w:r w:rsidRPr="00D57A6F">
              <w:rPr>
                <w:spacing w:val="2"/>
              </w:rPr>
              <w:t>c</w:t>
            </w:r>
            <w:r w:rsidRPr="00D57A6F">
              <w:t>ts all</w:t>
            </w:r>
            <w:r w:rsidRPr="00D57A6F">
              <w:rPr>
                <w:spacing w:val="-1"/>
              </w:rPr>
              <w:t>o</w:t>
            </w:r>
            <w:r w:rsidRPr="00D57A6F">
              <w:t xml:space="preserve">wing access </w:t>
            </w:r>
            <w:r w:rsidRPr="00D57A6F">
              <w:rPr>
                <w:spacing w:val="-1"/>
              </w:rPr>
              <w:t>b</w:t>
            </w:r>
            <w:r w:rsidRPr="00D57A6F">
              <w:t xml:space="preserve">y the </w:t>
            </w:r>
            <w:r w:rsidRPr="00D57A6F">
              <w:rPr>
                <w:spacing w:val="-2"/>
              </w:rPr>
              <w:t>A</w:t>
            </w:r>
            <w:r w:rsidRPr="00D57A6F">
              <w:t>udi</w:t>
            </w:r>
            <w:r w:rsidRPr="00D57A6F">
              <w:rPr>
                <w:spacing w:val="-1"/>
              </w:rPr>
              <w:t>t</w:t>
            </w:r>
            <w:r w:rsidRPr="00D57A6F">
              <w:t>o</w:t>
            </w:r>
            <w:r w:rsidRPr="00D57A6F">
              <w:rPr>
                <w:spacing w:val="-1"/>
              </w:rPr>
              <w:t>r</w:t>
            </w:r>
            <w:r w:rsidRPr="00D57A6F">
              <w:rPr>
                <w:spacing w:val="3"/>
              </w:rPr>
              <w:t>-</w:t>
            </w:r>
            <w:r w:rsidRPr="00D57A6F">
              <w:t>General</w:t>
            </w:r>
          </w:p>
        </w:tc>
        <w:tc>
          <w:tcPr>
            <w:tcW w:w="1167" w:type="dxa"/>
            <w:tcBorders>
              <w:top w:val="single" w:sz="2" w:space="0" w:color="000000"/>
              <w:left w:val="nil"/>
              <w:bottom w:val="single" w:sz="2" w:space="0" w:color="000000"/>
              <w:right w:val="nil"/>
            </w:tcBorders>
          </w:tcPr>
          <w:p w14:paraId="7C65495B" w14:textId="77777777" w:rsidR="005075CD" w:rsidRPr="00D57A6F" w:rsidRDefault="000B08D9" w:rsidP="00D57A6F">
            <w:pPr>
              <w:pStyle w:val="Text"/>
            </w:pPr>
            <w:r w:rsidRPr="00D57A6F">
              <w:t>Manda</w:t>
            </w:r>
            <w:r w:rsidRPr="00D57A6F">
              <w:rPr>
                <w:spacing w:val="-1"/>
              </w:rPr>
              <w:t>t</w:t>
            </w:r>
            <w:r w:rsidRPr="00D57A6F">
              <w:t>o</w:t>
            </w:r>
            <w:r w:rsidRPr="00D57A6F">
              <w:rPr>
                <w:spacing w:val="5"/>
              </w:rPr>
              <w:t>r</w:t>
            </w:r>
            <w:r w:rsidRPr="00D57A6F">
              <w:t>y</w:t>
            </w:r>
          </w:p>
        </w:tc>
        <w:tc>
          <w:tcPr>
            <w:tcW w:w="740" w:type="dxa"/>
            <w:tcBorders>
              <w:top w:val="single" w:sz="2" w:space="0" w:color="000000"/>
              <w:left w:val="nil"/>
              <w:bottom w:val="single" w:sz="2" w:space="0" w:color="000000"/>
              <w:right w:val="nil"/>
            </w:tcBorders>
          </w:tcPr>
          <w:p w14:paraId="54BC294F" w14:textId="77777777" w:rsidR="005075CD" w:rsidRPr="00D57A6F" w:rsidRDefault="000B08D9" w:rsidP="00D57A6F">
            <w:pPr>
              <w:pStyle w:val="Text"/>
            </w:pPr>
            <w:r w:rsidRPr="00D57A6F">
              <w:rPr>
                <w:spacing w:val="3"/>
              </w:rPr>
              <w:t>N</w:t>
            </w:r>
            <w:r w:rsidRPr="00D57A6F">
              <w:t xml:space="preserve">il </w:t>
            </w:r>
            <w:r w:rsidRPr="00D57A6F">
              <w:rPr>
                <w:spacing w:val="-1"/>
              </w:rPr>
              <w:t>t</w:t>
            </w:r>
            <w:r w:rsidRPr="00D57A6F">
              <w:t xml:space="preserve">o </w:t>
            </w:r>
            <w:r w:rsidRPr="00D57A6F">
              <w:rPr>
                <w:spacing w:val="-2"/>
              </w:rPr>
              <w:t>r</w:t>
            </w:r>
            <w:r w:rsidRPr="00D57A6F">
              <w:t>epo</w:t>
            </w:r>
            <w:r w:rsidRPr="00D57A6F">
              <w:rPr>
                <w:spacing w:val="4"/>
              </w:rPr>
              <w:t>r</w:t>
            </w:r>
            <w:r w:rsidRPr="00D57A6F">
              <w:t>t</w:t>
            </w:r>
          </w:p>
        </w:tc>
      </w:tr>
    </w:tbl>
    <w:p w14:paraId="28234AD2" w14:textId="77777777" w:rsidR="005075CD" w:rsidRDefault="005075CD">
      <w:pPr>
        <w:spacing w:after="0"/>
        <w:sectPr w:rsidR="005075CD" w:rsidSect="00E24704">
          <w:pgSz w:w="9980" w:h="14180"/>
          <w:pgMar w:top="1985" w:right="440" w:bottom="280" w:left="460" w:header="4" w:footer="90" w:gutter="0"/>
          <w:cols w:space="720"/>
        </w:sectPr>
      </w:pPr>
    </w:p>
    <w:p w14:paraId="3D607D0F" w14:textId="3EC8D662" w:rsidR="005075CD" w:rsidRDefault="005075CD" w:rsidP="00372782">
      <w:pPr>
        <w:spacing w:after="0" w:line="200" w:lineRule="exact"/>
        <w:rPr>
          <w:sz w:val="20"/>
          <w:szCs w:val="20"/>
        </w:rPr>
      </w:pPr>
    </w:p>
    <w:tbl>
      <w:tblPr>
        <w:tblW w:w="0" w:type="auto"/>
        <w:tblInd w:w="406" w:type="dxa"/>
        <w:tblLayout w:type="fixed"/>
        <w:tblCellMar>
          <w:left w:w="0" w:type="dxa"/>
          <w:right w:w="0" w:type="dxa"/>
        </w:tblCellMar>
        <w:tblLook w:val="01E0" w:firstRow="1" w:lastRow="1" w:firstColumn="1" w:lastColumn="1" w:noHBand="0" w:noVBand="0"/>
      </w:tblPr>
      <w:tblGrid>
        <w:gridCol w:w="599"/>
        <w:gridCol w:w="6396"/>
        <w:gridCol w:w="1123"/>
        <w:gridCol w:w="740"/>
      </w:tblGrid>
      <w:tr w:rsidR="005075CD" w:rsidRPr="009673E0" w14:paraId="11BEDFA8" w14:textId="77777777">
        <w:trPr>
          <w:trHeight w:hRule="exact" w:val="521"/>
        </w:trPr>
        <w:tc>
          <w:tcPr>
            <w:tcW w:w="599" w:type="dxa"/>
            <w:tcBorders>
              <w:top w:val="single" w:sz="8" w:space="0" w:color="000000"/>
              <w:left w:val="nil"/>
              <w:bottom w:val="single" w:sz="8" w:space="0" w:color="000000"/>
              <w:right w:val="nil"/>
            </w:tcBorders>
          </w:tcPr>
          <w:p w14:paraId="39AA8895" w14:textId="77777777" w:rsidR="005075CD" w:rsidRPr="009673E0" w:rsidRDefault="000B08D9" w:rsidP="009673E0">
            <w:pPr>
              <w:pStyle w:val="Text"/>
              <w:rPr>
                <w:b/>
              </w:rPr>
            </w:pPr>
            <w:r w:rsidRPr="009673E0">
              <w:rPr>
                <w:b/>
                <w:spacing w:val="-4"/>
              </w:rPr>
              <w:t>P</w:t>
            </w:r>
            <w:r w:rsidRPr="009673E0">
              <w:rPr>
                <w:b/>
              </w:rPr>
              <w:t>a</w:t>
            </w:r>
            <w:r w:rsidRPr="009673E0">
              <w:rPr>
                <w:b/>
                <w:spacing w:val="4"/>
              </w:rPr>
              <w:t>r</w:t>
            </w:r>
            <w:r w:rsidRPr="009673E0">
              <w:rPr>
                <w:b/>
              </w:rPr>
              <w:t>t of</w:t>
            </w:r>
          </w:p>
          <w:p w14:paraId="5E4697B1" w14:textId="77777777" w:rsidR="005075CD" w:rsidRPr="009673E0" w:rsidRDefault="000B08D9" w:rsidP="009673E0">
            <w:pPr>
              <w:pStyle w:val="Text"/>
              <w:rPr>
                <w:b/>
              </w:rPr>
            </w:pPr>
            <w:r w:rsidRPr="009673E0">
              <w:rPr>
                <w:b/>
              </w:rPr>
              <w:t>Repo</w:t>
            </w:r>
            <w:r w:rsidRPr="009673E0">
              <w:rPr>
                <w:b/>
                <w:spacing w:val="4"/>
              </w:rPr>
              <w:t>r</w:t>
            </w:r>
            <w:r w:rsidRPr="009673E0">
              <w:rPr>
                <w:b/>
              </w:rPr>
              <w:t>t</w:t>
            </w:r>
          </w:p>
        </w:tc>
        <w:tc>
          <w:tcPr>
            <w:tcW w:w="6396" w:type="dxa"/>
            <w:tcBorders>
              <w:top w:val="single" w:sz="8" w:space="0" w:color="000000"/>
              <w:left w:val="nil"/>
              <w:bottom w:val="single" w:sz="8" w:space="0" w:color="000000"/>
              <w:right w:val="nil"/>
            </w:tcBorders>
          </w:tcPr>
          <w:p w14:paraId="553639CA" w14:textId="77777777" w:rsidR="005075CD" w:rsidRPr="009673E0" w:rsidRDefault="000B08D9" w:rsidP="009673E0">
            <w:pPr>
              <w:pStyle w:val="Text"/>
              <w:rPr>
                <w:b/>
              </w:rPr>
            </w:pPr>
            <w:r w:rsidRPr="009673E0">
              <w:rPr>
                <w:b/>
              </w:rPr>
              <w:t>Description</w:t>
            </w:r>
          </w:p>
        </w:tc>
        <w:tc>
          <w:tcPr>
            <w:tcW w:w="1123" w:type="dxa"/>
            <w:tcBorders>
              <w:top w:val="single" w:sz="8" w:space="0" w:color="000000"/>
              <w:left w:val="nil"/>
              <w:bottom w:val="single" w:sz="8" w:space="0" w:color="000000"/>
              <w:right w:val="nil"/>
            </w:tcBorders>
          </w:tcPr>
          <w:p w14:paraId="1C53E815" w14:textId="77777777" w:rsidR="005075CD" w:rsidRPr="009673E0" w:rsidRDefault="000B08D9" w:rsidP="009673E0">
            <w:pPr>
              <w:pStyle w:val="Text"/>
              <w:rPr>
                <w:b/>
              </w:rPr>
            </w:pPr>
            <w:r w:rsidRPr="009673E0">
              <w:rPr>
                <w:b/>
              </w:rPr>
              <w:t>Requi</w:t>
            </w:r>
            <w:r w:rsidRPr="009673E0">
              <w:rPr>
                <w:b/>
                <w:spacing w:val="-2"/>
              </w:rPr>
              <w:t>r</w:t>
            </w:r>
            <w:r w:rsidRPr="009673E0">
              <w:rPr>
                <w:b/>
              </w:rPr>
              <w:t>eme</w:t>
            </w:r>
            <w:r w:rsidRPr="009673E0">
              <w:rPr>
                <w:b/>
                <w:spacing w:val="-1"/>
              </w:rPr>
              <w:t>n</w:t>
            </w:r>
            <w:r w:rsidRPr="009673E0">
              <w:rPr>
                <w:b/>
              </w:rPr>
              <w:t>t</w:t>
            </w:r>
          </w:p>
        </w:tc>
        <w:tc>
          <w:tcPr>
            <w:tcW w:w="740" w:type="dxa"/>
            <w:tcBorders>
              <w:top w:val="single" w:sz="8" w:space="0" w:color="000000"/>
              <w:left w:val="nil"/>
              <w:bottom w:val="single" w:sz="8" w:space="0" w:color="000000"/>
              <w:right w:val="nil"/>
            </w:tcBorders>
          </w:tcPr>
          <w:p w14:paraId="59FB1E1B" w14:textId="77777777" w:rsidR="005075CD" w:rsidRPr="009673E0" w:rsidRDefault="000B08D9" w:rsidP="009673E0">
            <w:pPr>
              <w:pStyle w:val="Text"/>
              <w:rPr>
                <w:b/>
              </w:rPr>
            </w:pPr>
            <w:r w:rsidRPr="009673E0">
              <w:rPr>
                <w:b/>
                <w:spacing w:val="-4"/>
              </w:rPr>
              <w:t>P</w:t>
            </w:r>
            <w:r w:rsidRPr="009673E0">
              <w:rPr>
                <w:b/>
              </w:rPr>
              <w:t>age</w:t>
            </w:r>
          </w:p>
        </w:tc>
      </w:tr>
      <w:tr w:rsidR="005075CD" w14:paraId="53467104" w14:textId="77777777">
        <w:trPr>
          <w:trHeight w:hRule="exact" w:val="321"/>
        </w:trPr>
        <w:tc>
          <w:tcPr>
            <w:tcW w:w="8858" w:type="dxa"/>
            <w:gridSpan w:val="4"/>
            <w:tcBorders>
              <w:top w:val="single" w:sz="8" w:space="0" w:color="000000"/>
              <w:left w:val="nil"/>
              <w:bottom w:val="single" w:sz="2" w:space="0" w:color="000000"/>
              <w:right w:val="nil"/>
            </w:tcBorders>
          </w:tcPr>
          <w:p w14:paraId="6296EE72" w14:textId="77777777" w:rsidR="005075CD" w:rsidRPr="009673E0" w:rsidRDefault="000B08D9" w:rsidP="009673E0">
            <w:pPr>
              <w:pStyle w:val="Text"/>
              <w:rPr>
                <w:b/>
              </w:rPr>
            </w:pPr>
            <w:r w:rsidRPr="009673E0">
              <w:rPr>
                <w:b/>
              </w:rPr>
              <w:t>E</w:t>
            </w:r>
            <w:r w:rsidRPr="009673E0">
              <w:rPr>
                <w:b/>
                <w:spacing w:val="-3"/>
              </w:rPr>
              <w:t>x</w:t>
            </w:r>
            <w:r w:rsidRPr="009673E0">
              <w:rPr>
                <w:b/>
              </w:rPr>
              <w:t xml:space="preserve">empt </w:t>
            </w:r>
            <w:r w:rsidRPr="009673E0">
              <w:rPr>
                <w:b/>
                <w:spacing w:val="-2"/>
              </w:rPr>
              <w:t>c</w:t>
            </w:r>
            <w:r w:rsidRPr="009673E0">
              <w:rPr>
                <w:b/>
              </w:rPr>
              <w:t>o</w:t>
            </w:r>
            <w:r w:rsidRPr="009673E0">
              <w:rPr>
                <w:b/>
                <w:spacing w:val="-1"/>
              </w:rPr>
              <w:t>n</w:t>
            </w:r>
            <w:r w:rsidRPr="009673E0">
              <w:rPr>
                <w:b/>
              </w:rPr>
              <w:t>t</w:t>
            </w:r>
            <w:r w:rsidRPr="009673E0">
              <w:rPr>
                <w:b/>
                <w:spacing w:val="-2"/>
              </w:rPr>
              <w:t>r</w:t>
            </w:r>
            <w:r w:rsidRPr="009673E0">
              <w:rPr>
                <w:b/>
              </w:rPr>
              <w:t>a</w:t>
            </w:r>
            <w:r w:rsidRPr="009673E0">
              <w:rPr>
                <w:b/>
                <w:spacing w:val="3"/>
              </w:rPr>
              <w:t>c</w:t>
            </w:r>
            <w:r w:rsidRPr="009673E0">
              <w:rPr>
                <w:b/>
              </w:rPr>
              <w:t>ts</w:t>
            </w:r>
          </w:p>
        </w:tc>
      </w:tr>
      <w:tr w:rsidR="005075CD" w14:paraId="61C8767D" w14:textId="77777777">
        <w:trPr>
          <w:trHeight w:hRule="exact" w:val="528"/>
        </w:trPr>
        <w:tc>
          <w:tcPr>
            <w:tcW w:w="599" w:type="dxa"/>
            <w:tcBorders>
              <w:top w:val="single" w:sz="2" w:space="0" w:color="000000"/>
              <w:left w:val="nil"/>
              <w:bottom w:val="single" w:sz="8" w:space="0" w:color="000000"/>
              <w:right w:val="nil"/>
            </w:tcBorders>
          </w:tcPr>
          <w:p w14:paraId="506A8BFB" w14:textId="77777777" w:rsidR="005075CD" w:rsidRPr="009673E0" w:rsidRDefault="005075CD" w:rsidP="009673E0">
            <w:pPr>
              <w:pStyle w:val="Text"/>
            </w:pPr>
          </w:p>
        </w:tc>
        <w:tc>
          <w:tcPr>
            <w:tcW w:w="6396" w:type="dxa"/>
            <w:tcBorders>
              <w:top w:val="single" w:sz="2" w:space="0" w:color="000000"/>
              <w:left w:val="nil"/>
              <w:bottom w:val="single" w:sz="8" w:space="0" w:color="000000"/>
              <w:right w:val="nil"/>
            </w:tcBorders>
          </w:tcPr>
          <w:p w14:paraId="2288FABF" w14:textId="77777777" w:rsidR="005075CD" w:rsidRPr="009673E0" w:rsidRDefault="000B08D9" w:rsidP="009673E0">
            <w:pPr>
              <w:pStyle w:val="Text"/>
            </w:pPr>
            <w:r w:rsidRPr="009673E0">
              <w:rPr>
                <w:spacing w:val="-1"/>
              </w:rPr>
              <w:t>C</w:t>
            </w:r>
            <w:r w:rsidRPr="009673E0">
              <w:t>ontra</w:t>
            </w:r>
            <w:r w:rsidRPr="009673E0">
              <w:rPr>
                <w:spacing w:val="2"/>
              </w:rPr>
              <w:t>c</w:t>
            </w:r>
            <w:r w:rsidRPr="009673E0">
              <w:t>ts e</w:t>
            </w:r>
            <w:r w:rsidRPr="009673E0">
              <w:rPr>
                <w:spacing w:val="-2"/>
              </w:rPr>
              <w:t>x</w:t>
            </w:r>
            <w:r w:rsidRPr="009673E0">
              <w:t>empt f</w:t>
            </w:r>
            <w:r w:rsidRPr="009673E0">
              <w:rPr>
                <w:spacing w:val="-2"/>
              </w:rPr>
              <w:t>r</w:t>
            </w:r>
            <w:r w:rsidRPr="009673E0">
              <w:t xml:space="preserve">om the </w:t>
            </w:r>
            <w:proofErr w:type="spellStart"/>
            <w:r w:rsidRPr="009673E0">
              <w:rPr>
                <w:spacing w:val="-2"/>
              </w:rPr>
              <w:t>A</w:t>
            </w:r>
            <w:r w:rsidRPr="009673E0">
              <w:t>u</w:t>
            </w:r>
            <w:r w:rsidRPr="009673E0">
              <w:rPr>
                <w:spacing w:val="-3"/>
              </w:rPr>
              <w:t>s</w:t>
            </w:r>
            <w:r w:rsidRPr="009673E0">
              <w:rPr>
                <w:spacing w:val="-11"/>
              </w:rPr>
              <w:t>T</w:t>
            </w:r>
            <w:r w:rsidRPr="009673E0">
              <w:t>ender</w:t>
            </w:r>
            <w:proofErr w:type="spellEnd"/>
          </w:p>
        </w:tc>
        <w:tc>
          <w:tcPr>
            <w:tcW w:w="1123" w:type="dxa"/>
            <w:tcBorders>
              <w:top w:val="single" w:sz="2" w:space="0" w:color="000000"/>
              <w:left w:val="nil"/>
              <w:bottom w:val="single" w:sz="8" w:space="0" w:color="000000"/>
              <w:right w:val="nil"/>
            </w:tcBorders>
          </w:tcPr>
          <w:p w14:paraId="7C082DB3" w14:textId="77777777" w:rsidR="005075CD" w:rsidRPr="009673E0" w:rsidRDefault="000B08D9" w:rsidP="009673E0">
            <w:pPr>
              <w:pStyle w:val="Text"/>
            </w:pPr>
            <w:r w:rsidRPr="009673E0">
              <w:t>Manda</w:t>
            </w:r>
            <w:r w:rsidRPr="009673E0">
              <w:rPr>
                <w:spacing w:val="-1"/>
              </w:rPr>
              <w:t>t</w:t>
            </w:r>
            <w:r w:rsidRPr="009673E0">
              <w:t>o</w:t>
            </w:r>
            <w:r w:rsidRPr="009673E0">
              <w:rPr>
                <w:spacing w:val="5"/>
              </w:rPr>
              <w:t>r</w:t>
            </w:r>
            <w:r w:rsidRPr="009673E0">
              <w:t>y</w:t>
            </w:r>
          </w:p>
        </w:tc>
        <w:tc>
          <w:tcPr>
            <w:tcW w:w="740" w:type="dxa"/>
            <w:tcBorders>
              <w:top w:val="single" w:sz="2" w:space="0" w:color="000000"/>
              <w:left w:val="nil"/>
              <w:bottom w:val="single" w:sz="8" w:space="0" w:color="000000"/>
              <w:right w:val="nil"/>
            </w:tcBorders>
          </w:tcPr>
          <w:p w14:paraId="60CE34B2" w14:textId="77777777" w:rsidR="005075CD" w:rsidRPr="009673E0" w:rsidRDefault="000B08D9" w:rsidP="009673E0">
            <w:pPr>
              <w:pStyle w:val="Text"/>
            </w:pPr>
            <w:r w:rsidRPr="009673E0">
              <w:rPr>
                <w:spacing w:val="3"/>
              </w:rPr>
              <w:t>N</w:t>
            </w:r>
            <w:r w:rsidRPr="009673E0">
              <w:t xml:space="preserve">il </w:t>
            </w:r>
            <w:r w:rsidRPr="009673E0">
              <w:rPr>
                <w:spacing w:val="-1"/>
              </w:rPr>
              <w:t>t</w:t>
            </w:r>
            <w:r w:rsidRPr="009673E0">
              <w:t xml:space="preserve">o </w:t>
            </w:r>
            <w:r w:rsidRPr="009673E0">
              <w:rPr>
                <w:spacing w:val="-2"/>
              </w:rPr>
              <w:t>r</w:t>
            </w:r>
            <w:r w:rsidRPr="009673E0">
              <w:t>epo</w:t>
            </w:r>
            <w:r w:rsidRPr="009673E0">
              <w:rPr>
                <w:spacing w:val="4"/>
              </w:rPr>
              <w:t>r</w:t>
            </w:r>
            <w:r w:rsidRPr="009673E0">
              <w:t>t</w:t>
            </w:r>
          </w:p>
        </w:tc>
      </w:tr>
      <w:tr w:rsidR="005075CD" w14:paraId="7A1297A9" w14:textId="77777777">
        <w:trPr>
          <w:trHeight w:hRule="exact" w:val="314"/>
        </w:trPr>
        <w:tc>
          <w:tcPr>
            <w:tcW w:w="8858" w:type="dxa"/>
            <w:gridSpan w:val="4"/>
            <w:tcBorders>
              <w:top w:val="single" w:sz="8" w:space="0" w:color="000000"/>
              <w:left w:val="nil"/>
              <w:bottom w:val="single" w:sz="2" w:space="0" w:color="000000"/>
              <w:right w:val="nil"/>
            </w:tcBorders>
          </w:tcPr>
          <w:p w14:paraId="627693D7" w14:textId="77777777" w:rsidR="005075CD" w:rsidRPr="009673E0" w:rsidRDefault="000B08D9" w:rsidP="009673E0">
            <w:pPr>
              <w:pStyle w:val="Text"/>
              <w:rPr>
                <w:b/>
              </w:rPr>
            </w:pPr>
            <w:r w:rsidRPr="009673E0">
              <w:rPr>
                <w:b/>
                <w:spacing w:val="-4"/>
              </w:rPr>
              <w:t>F</w:t>
            </w:r>
            <w:r w:rsidRPr="009673E0">
              <w:rPr>
                <w:b/>
              </w:rPr>
              <w:t xml:space="preserve">inancial </w:t>
            </w:r>
            <w:r w:rsidRPr="009673E0">
              <w:rPr>
                <w:b/>
                <w:spacing w:val="-1"/>
              </w:rPr>
              <w:t>S</w:t>
            </w:r>
            <w:r w:rsidRPr="009673E0">
              <w:rPr>
                <w:b/>
              </w:rPr>
              <w:t>t</w:t>
            </w:r>
            <w:r w:rsidRPr="009673E0">
              <w:rPr>
                <w:b/>
                <w:spacing w:val="-1"/>
              </w:rPr>
              <w:t>at</w:t>
            </w:r>
            <w:r w:rsidRPr="009673E0">
              <w:rPr>
                <w:b/>
              </w:rPr>
              <w:t>eme</w:t>
            </w:r>
            <w:r w:rsidRPr="009673E0">
              <w:rPr>
                <w:b/>
                <w:spacing w:val="-1"/>
              </w:rPr>
              <w:t>n</w:t>
            </w:r>
            <w:r w:rsidRPr="009673E0">
              <w:rPr>
                <w:b/>
              </w:rPr>
              <w:t>ts</w:t>
            </w:r>
          </w:p>
        </w:tc>
      </w:tr>
      <w:tr w:rsidR="005075CD" w14:paraId="0B8ACCC3" w14:textId="77777777">
        <w:trPr>
          <w:trHeight w:hRule="exact" w:val="328"/>
        </w:trPr>
        <w:tc>
          <w:tcPr>
            <w:tcW w:w="599" w:type="dxa"/>
            <w:tcBorders>
              <w:top w:val="single" w:sz="2" w:space="0" w:color="000000"/>
              <w:left w:val="nil"/>
              <w:bottom w:val="single" w:sz="8" w:space="0" w:color="000000"/>
              <w:right w:val="nil"/>
            </w:tcBorders>
          </w:tcPr>
          <w:p w14:paraId="36513890" w14:textId="77777777" w:rsidR="005075CD" w:rsidRPr="009673E0" w:rsidRDefault="005075CD" w:rsidP="009673E0">
            <w:pPr>
              <w:pStyle w:val="Text"/>
            </w:pPr>
          </w:p>
        </w:tc>
        <w:tc>
          <w:tcPr>
            <w:tcW w:w="6396" w:type="dxa"/>
            <w:tcBorders>
              <w:top w:val="single" w:sz="2" w:space="0" w:color="000000"/>
              <w:left w:val="nil"/>
              <w:bottom w:val="single" w:sz="8" w:space="0" w:color="000000"/>
              <w:right w:val="nil"/>
            </w:tcBorders>
          </w:tcPr>
          <w:p w14:paraId="64F3C40D" w14:textId="77777777" w:rsidR="005075CD" w:rsidRPr="009673E0" w:rsidRDefault="000B08D9" w:rsidP="009673E0">
            <w:pPr>
              <w:pStyle w:val="Text"/>
            </w:pPr>
            <w:r w:rsidRPr="009673E0">
              <w:rPr>
                <w:spacing w:val="-5"/>
              </w:rPr>
              <w:t>F</w:t>
            </w:r>
            <w:r w:rsidRPr="009673E0">
              <w:t>inancial Sta</w:t>
            </w:r>
            <w:r w:rsidRPr="009673E0">
              <w:rPr>
                <w:spacing w:val="-1"/>
              </w:rPr>
              <w:t>t</w:t>
            </w:r>
            <w:r w:rsidRPr="009673E0">
              <w:t>ements</w:t>
            </w:r>
          </w:p>
        </w:tc>
        <w:tc>
          <w:tcPr>
            <w:tcW w:w="1123" w:type="dxa"/>
            <w:tcBorders>
              <w:top w:val="single" w:sz="2" w:space="0" w:color="000000"/>
              <w:left w:val="nil"/>
              <w:bottom w:val="single" w:sz="8" w:space="0" w:color="000000"/>
              <w:right w:val="nil"/>
            </w:tcBorders>
          </w:tcPr>
          <w:p w14:paraId="76B51B75" w14:textId="77777777" w:rsidR="005075CD" w:rsidRPr="009673E0" w:rsidRDefault="000B08D9" w:rsidP="009673E0">
            <w:pPr>
              <w:pStyle w:val="Text"/>
            </w:pPr>
            <w:r w:rsidRPr="009673E0">
              <w:t>Manda</w:t>
            </w:r>
            <w:r w:rsidRPr="009673E0">
              <w:rPr>
                <w:spacing w:val="-1"/>
              </w:rPr>
              <w:t>t</w:t>
            </w:r>
            <w:r w:rsidRPr="009673E0">
              <w:t>o</w:t>
            </w:r>
            <w:r w:rsidRPr="009673E0">
              <w:rPr>
                <w:spacing w:val="5"/>
              </w:rPr>
              <w:t>r</w:t>
            </w:r>
            <w:r w:rsidRPr="009673E0">
              <w:t>y</w:t>
            </w:r>
          </w:p>
        </w:tc>
        <w:tc>
          <w:tcPr>
            <w:tcW w:w="740" w:type="dxa"/>
            <w:tcBorders>
              <w:top w:val="single" w:sz="2" w:space="0" w:color="000000"/>
              <w:left w:val="nil"/>
              <w:bottom w:val="single" w:sz="8" w:space="0" w:color="000000"/>
              <w:right w:val="nil"/>
            </w:tcBorders>
          </w:tcPr>
          <w:p w14:paraId="1CEB578F" w14:textId="77777777" w:rsidR="005075CD" w:rsidRPr="009673E0" w:rsidRDefault="000B08D9" w:rsidP="009673E0">
            <w:pPr>
              <w:pStyle w:val="Text"/>
            </w:pPr>
            <w:r w:rsidRPr="009673E0">
              <w:t>51-112</w:t>
            </w:r>
          </w:p>
        </w:tc>
      </w:tr>
      <w:tr w:rsidR="005075CD" w14:paraId="7128239E" w14:textId="77777777">
        <w:trPr>
          <w:trHeight w:hRule="exact" w:val="314"/>
        </w:trPr>
        <w:tc>
          <w:tcPr>
            <w:tcW w:w="8858" w:type="dxa"/>
            <w:gridSpan w:val="4"/>
            <w:tcBorders>
              <w:top w:val="single" w:sz="8" w:space="0" w:color="000000"/>
              <w:left w:val="nil"/>
              <w:bottom w:val="single" w:sz="2" w:space="0" w:color="000000"/>
              <w:right w:val="nil"/>
            </w:tcBorders>
          </w:tcPr>
          <w:p w14:paraId="66DE1713" w14:textId="77777777" w:rsidR="005075CD" w:rsidRPr="009673E0" w:rsidRDefault="000B08D9" w:rsidP="009673E0">
            <w:pPr>
              <w:pStyle w:val="Text"/>
              <w:rPr>
                <w:b/>
              </w:rPr>
            </w:pPr>
            <w:r w:rsidRPr="009673E0">
              <w:rPr>
                <w:b/>
                <w:spacing w:val="3"/>
              </w:rPr>
              <w:t>O</w:t>
            </w:r>
            <w:r w:rsidRPr="009673E0">
              <w:rPr>
                <w:b/>
              </w:rPr>
              <w:t>ther Mand</w:t>
            </w:r>
            <w:r w:rsidRPr="009673E0">
              <w:rPr>
                <w:b/>
                <w:spacing w:val="-1"/>
              </w:rPr>
              <w:t>at</w:t>
            </w:r>
            <w:r w:rsidRPr="009673E0">
              <w:rPr>
                <w:b/>
              </w:rPr>
              <w:t>o</w:t>
            </w:r>
            <w:r w:rsidRPr="009673E0">
              <w:rPr>
                <w:b/>
                <w:spacing w:val="4"/>
              </w:rPr>
              <w:t>r</w:t>
            </w:r>
            <w:r w:rsidRPr="009673E0">
              <w:rPr>
                <w:b/>
              </w:rPr>
              <w:t>y In</w:t>
            </w:r>
            <w:r w:rsidRPr="009673E0">
              <w:rPr>
                <w:b/>
                <w:spacing w:val="-2"/>
              </w:rPr>
              <w:t>f</w:t>
            </w:r>
            <w:r w:rsidRPr="009673E0">
              <w:rPr>
                <w:b/>
              </w:rPr>
              <w:t>orm</w:t>
            </w:r>
            <w:r w:rsidRPr="009673E0">
              <w:rPr>
                <w:b/>
                <w:spacing w:val="-1"/>
              </w:rPr>
              <w:t>a</w:t>
            </w:r>
            <w:r w:rsidRPr="009673E0">
              <w:rPr>
                <w:b/>
              </w:rPr>
              <w:t>tion</w:t>
            </w:r>
          </w:p>
        </w:tc>
      </w:tr>
      <w:tr w:rsidR="005075CD" w14:paraId="39EEE6BB" w14:textId="77777777">
        <w:trPr>
          <w:trHeight w:hRule="exact" w:val="321"/>
        </w:trPr>
        <w:tc>
          <w:tcPr>
            <w:tcW w:w="599" w:type="dxa"/>
            <w:tcBorders>
              <w:top w:val="single" w:sz="2" w:space="0" w:color="000000"/>
              <w:left w:val="nil"/>
              <w:bottom w:val="single" w:sz="2" w:space="0" w:color="000000"/>
              <w:right w:val="nil"/>
            </w:tcBorders>
          </w:tcPr>
          <w:p w14:paraId="2BEB5DEF" w14:textId="77777777" w:rsidR="005075CD" w:rsidRPr="009673E0" w:rsidRDefault="005075CD" w:rsidP="009673E0">
            <w:pPr>
              <w:pStyle w:val="Text"/>
            </w:pPr>
          </w:p>
        </w:tc>
        <w:tc>
          <w:tcPr>
            <w:tcW w:w="6396" w:type="dxa"/>
            <w:tcBorders>
              <w:top w:val="single" w:sz="2" w:space="0" w:color="000000"/>
              <w:left w:val="nil"/>
              <w:bottom w:val="single" w:sz="2" w:space="0" w:color="000000"/>
              <w:right w:val="nil"/>
            </w:tcBorders>
          </w:tcPr>
          <w:p w14:paraId="7F7F6546" w14:textId="77777777" w:rsidR="005075CD" w:rsidRPr="009673E0" w:rsidRDefault="000B08D9" w:rsidP="009673E0">
            <w:pPr>
              <w:pStyle w:val="Text"/>
            </w:pPr>
            <w:r w:rsidRPr="009673E0">
              <w:rPr>
                <w:spacing w:val="-4"/>
              </w:rPr>
              <w:t>W</w:t>
            </w:r>
            <w:r w:rsidRPr="009673E0">
              <w:t>ork health and sa</w:t>
            </w:r>
            <w:r w:rsidRPr="009673E0">
              <w:rPr>
                <w:spacing w:val="-3"/>
              </w:rPr>
              <w:t>f</w:t>
            </w:r>
            <w:r w:rsidRPr="009673E0">
              <w:t>e</w:t>
            </w:r>
            <w:r w:rsidRPr="009673E0">
              <w:rPr>
                <w:spacing w:val="2"/>
              </w:rPr>
              <w:t>t</w:t>
            </w:r>
            <w:r w:rsidRPr="009673E0">
              <w:t xml:space="preserve">y (Schedule 2, </w:t>
            </w:r>
            <w:r w:rsidRPr="009673E0">
              <w:rPr>
                <w:spacing w:val="-5"/>
              </w:rPr>
              <w:t>P</w:t>
            </w:r>
            <w:r w:rsidRPr="009673E0">
              <w:t>a</w:t>
            </w:r>
            <w:r w:rsidRPr="009673E0">
              <w:rPr>
                <w:spacing w:val="4"/>
              </w:rPr>
              <w:t>r</w:t>
            </w:r>
            <w:r w:rsidRPr="009673E0">
              <w:t xml:space="preserve">t 4 of the </w:t>
            </w:r>
            <w:r w:rsidRPr="009673E0">
              <w:rPr>
                <w:spacing w:val="-4"/>
              </w:rPr>
              <w:t>W</w:t>
            </w:r>
            <w:r w:rsidRPr="009673E0">
              <w:t xml:space="preserve">ork Health and </w:t>
            </w:r>
            <w:r w:rsidRPr="009673E0">
              <w:rPr>
                <w:spacing w:val="2"/>
              </w:rPr>
              <w:t>S</w:t>
            </w:r>
            <w:r w:rsidRPr="009673E0">
              <w:t>afe</w:t>
            </w:r>
            <w:r w:rsidRPr="009673E0">
              <w:rPr>
                <w:spacing w:val="2"/>
              </w:rPr>
              <w:t>t</w:t>
            </w:r>
            <w:r w:rsidRPr="009673E0">
              <w:t xml:space="preserve">y </w:t>
            </w:r>
            <w:r w:rsidRPr="009673E0">
              <w:rPr>
                <w:spacing w:val="-2"/>
              </w:rPr>
              <w:t>A</w:t>
            </w:r>
            <w:r w:rsidRPr="009673E0">
              <w:t>ct 2011)</w:t>
            </w:r>
          </w:p>
        </w:tc>
        <w:tc>
          <w:tcPr>
            <w:tcW w:w="1123" w:type="dxa"/>
            <w:tcBorders>
              <w:top w:val="single" w:sz="2" w:space="0" w:color="000000"/>
              <w:left w:val="nil"/>
              <w:bottom w:val="single" w:sz="2" w:space="0" w:color="000000"/>
              <w:right w:val="nil"/>
            </w:tcBorders>
          </w:tcPr>
          <w:p w14:paraId="555D2B42" w14:textId="77777777" w:rsidR="005075CD" w:rsidRPr="009673E0" w:rsidRDefault="000B08D9" w:rsidP="009673E0">
            <w:pPr>
              <w:pStyle w:val="Text"/>
            </w:pPr>
            <w:r w:rsidRPr="009673E0">
              <w:t>Manda</w:t>
            </w:r>
            <w:r w:rsidRPr="009673E0">
              <w:rPr>
                <w:spacing w:val="-1"/>
              </w:rPr>
              <w:t>t</w:t>
            </w:r>
            <w:r w:rsidRPr="009673E0">
              <w:t>o</w:t>
            </w:r>
            <w:r w:rsidRPr="009673E0">
              <w:rPr>
                <w:spacing w:val="5"/>
              </w:rPr>
              <w:t>r</w:t>
            </w:r>
            <w:r w:rsidRPr="009673E0">
              <w:t>y</w:t>
            </w:r>
          </w:p>
        </w:tc>
        <w:tc>
          <w:tcPr>
            <w:tcW w:w="740" w:type="dxa"/>
            <w:tcBorders>
              <w:top w:val="single" w:sz="2" w:space="0" w:color="000000"/>
              <w:left w:val="nil"/>
              <w:bottom w:val="single" w:sz="2" w:space="0" w:color="000000"/>
              <w:right w:val="nil"/>
            </w:tcBorders>
          </w:tcPr>
          <w:p w14:paraId="7251747D" w14:textId="77777777" w:rsidR="005075CD" w:rsidRPr="009673E0" w:rsidRDefault="000B08D9" w:rsidP="009673E0">
            <w:pPr>
              <w:pStyle w:val="Text"/>
            </w:pPr>
            <w:r w:rsidRPr="009673E0">
              <w:t>117</w:t>
            </w:r>
          </w:p>
        </w:tc>
      </w:tr>
      <w:tr w:rsidR="005075CD" w14:paraId="719F0F46" w14:textId="77777777">
        <w:trPr>
          <w:trHeight w:hRule="exact" w:val="521"/>
        </w:trPr>
        <w:tc>
          <w:tcPr>
            <w:tcW w:w="599" w:type="dxa"/>
            <w:tcBorders>
              <w:top w:val="single" w:sz="2" w:space="0" w:color="000000"/>
              <w:left w:val="nil"/>
              <w:bottom w:val="single" w:sz="2" w:space="0" w:color="000000"/>
              <w:right w:val="nil"/>
            </w:tcBorders>
          </w:tcPr>
          <w:p w14:paraId="1D166F93" w14:textId="77777777" w:rsidR="005075CD" w:rsidRPr="009673E0" w:rsidRDefault="005075CD" w:rsidP="009673E0">
            <w:pPr>
              <w:pStyle w:val="Text"/>
            </w:pPr>
          </w:p>
        </w:tc>
        <w:tc>
          <w:tcPr>
            <w:tcW w:w="6396" w:type="dxa"/>
            <w:tcBorders>
              <w:top w:val="single" w:sz="2" w:space="0" w:color="000000"/>
              <w:left w:val="nil"/>
              <w:bottom w:val="single" w:sz="2" w:space="0" w:color="000000"/>
              <w:right w:val="nil"/>
            </w:tcBorders>
          </w:tcPr>
          <w:p w14:paraId="00C31380" w14:textId="77777777" w:rsidR="005075CD" w:rsidRPr="009673E0" w:rsidRDefault="000B08D9" w:rsidP="009673E0">
            <w:pPr>
              <w:pStyle w:val="Text"/>
            </w:pPr>
            <w:r w:rsidRPr="009673E0">
              <w:rPr>
                <w:spacing w:val="-2"/>
              </w:rPr>
              <w:t>A</w:t>
            </w:r>
            <w:r w:rsidRPr="009673E0">
              <w:t>d</w:t>
            </w:r>
            <w:r w:rsidRPr="009673E0">
              <w:rPr>
                <w:spacing w:val="-1"/>
              </w:rPr>
              <w:t>v</w:t>
            </w:r>
            <w:r w:rsidRPr="009673E0">
              <w:t>e</w:t>
            </w:r>
            <w:r w:rsidRPr="009673E0">
              <w:rPr>
                <w:spacing w:val="4"/>
              </w:rPr>
              <w:t>r</w:t>
            </w:r>
            <w:r w:rsidRPr="009673E0">
              <w:t>tising and Mar</w:t>
            </w:r>
            <w:r w:rsidRPr="009673E0">
              <w:rPr>
                <w:spacing w:val="2"/>
              </w:rPr>
              <w:t>k</w:t>
            </w:r>
            <w:r w:rsidRPr="009673E0">
              <w:t>et Resea</w:t>
            </w:r>
            <w:r w:rsidRPr="009673E0">
              <w:rPr>
                <w:spacing w:val="-2"/>
              </w:rPr>
              <w:t>r</w:t>
            </w:r>
            <w:r w:rsidRPr="009673E0">
              <w:t>ch (Se</w:t>
            </w:r>
            <w:r w:rsidRPr="009673E0">
              <w:rPr>
                <w:spacing w:val="2"/>
              </w:rPr>
              <w:t>c</w:t>
            </w:r>
            <w:r w:rsidRPr="009673E0">
              <w:t xml:space="preserve">tion </w:t>
            </w:r>
            <w:proofErr w:type="spellStart"/>
            <w:r w:rsidRPr="009673E0">
              <w:t>311A</w:t>
            </w:r>
            <w:proofErr w:type="spellEnd"/>
            <w:r w:rsidRPr="009673E0">
              <w:t xml:space="preserve"> of the </w:t>
            </w:r>
            <w:r w:rsidRPr="009673E0">
              <w:rPr>
                <w:spacing w:val="-1"/>
              </w:rPr>
              <w:t>C</w:t>
            </w:r>
            <w:r w:rsidRPr="009673E0">
              <w:t>ommon</w:t>
            </w:r>
            <w:r w:rsidRPr="009673E0">
              <w:rPr>
                <w:spacing w:val="-1"/>
              </w:rPr>
              <w:t>w</w:t>
            </w:r>
            <w:r w:rsidRPr="009673E0">
              <w:t>ealth Elec</w:t>
            </w:r>
            <w:r w:rsidRPr="009673E0">
              <w:rPr>
                <w:spacing w:val="-1"/>
              </w:rPr>
              <w:t>t</w:t>
            </w:r>
            <w:r w:rsidRPr="009673E0">
              <w:t>o</w:t>
            </w:r>
            <w:r w:rsidRPr="009673E0">
              <w:rPr>
                <w:spacing w:val="-3"/>
              </w:rPr>
              <w:t>r</w:t>
            </w:r>
            <w:r w:rsidRPr="009673E0">
              <w:t xml:space="preserve">al </w:t>
            </w:r>
            <w:r w:rsidRPr="009673E0">
              <w:rPr>
                <w:spacing w:val="-2"/>
              </w:rPr>
              <w:t>A</w:t>
            </w:r>
            <w:r w:rsidRPr="009673E0">
              <w:t>ct 1918)</w:t>
            </w:r>
          </w:p>
          <w:p w14:paraId="56CFD8B6" w14:textId="77777777" w:rsidR="005075CD" w:rsidRPr="009673E0" w:rsidRDefault="000B08D9" w:rsidP="009673E0">
            <w:pPr>
              <w:pStyle w:val="Text"/>
            </w:pPr>
            <w:r w:rsidRPr="009673E0">
              <w:t>and sta</w:t>
            </w:r>
            <w:r w:rsidRPr="009673E0">
              <w:rPr>
                <w:spacing w:val="-1"/>
              </w:rPr>
              <w:t>t</w:t>
            </w:r>
            <w:r w:rsidRPr="009673E0">
              <w:t>ement on ad</w:t>
            </w:r>
            <w:r w:rsidRPr="009673E0">
              <w:rPr>
                <w:spacing w:val="-1"/>
              </w:rPr>
              <w:t>v</w:t>
            </w:r>
            <w:r w:rsidRPr="009673E0">
              <w:t>e</w:t>
            </w:r>
            <w:r w:rsidRPr="009673E0">
              <w:rPr>
                <w:spacing w:val="4"/>
              </w:rPr>
              <w:t>r</w:t>
            </w:r>
            <w:r w:rsidRPr="009673E0">
              <w:t>tising campai</w:t>
            </w:r>
            <w:r w:rsidRPr="009673E0">
              <w:rPr>
                <w:spacing w:val="-1"/>
              </w:rPr>
              <w:t>g</w:t>
            </w:r>
            <w:r w:rsidRPr="009673E0">
              <w:t>ns</w:t>
            </w:r>
          </w:p>
        </w:tc>
        <w:tc>
          <w:tcPr>
            <w:tcW w:w="1123" w:type="dxa"/>
            <w:tcBorders>
              <w:top w:val="single" w:sz="2" w:space="0" w:color="000000"/>
              <w:left w:val="nil"/>
              <w:bottom w:val="single" w:sz="2" w:space="0" w:color="000000"/>
              <w:right w:val="nil"/>
            </w:tcBorders>
          </w:tcPr>
          <w:p w14:paraId="7EB99555" w14:textId="77777777" w:rsidR="005075CD" w:rsidRPr="009673E0" w:rsidRDefault="000B08D9" w:rsidP="009673E0">
            <w:pPr>
              <w:pStyle w:val="Text"/>
            </w:pPr>
            <w:r w:rsidRPr="009673E0">
              <w:t>Manda</w:t>
            </w:r>
            <w:r w:rsidRPr="009673E0">
              <w:rPr>
                <w:spacing w:val="-1"/>
              </w:rPr>
              <w:t>t</w:t>
            </w:r>
            <w:r w:rsidRPr="009673E0">
              <w:t>o</w:t>
            </w:r>
            <w:r w:rsidRPr="009673E0">
              <w:rPr>
                <w:spacing w:val="5"/>
              </w:rPr>
              <w:t>r</w:t>
            </w:r>
            <w:r w:rsidRPr="009673E0">
              <w:t>y</w:t>
            </w:r>
          </w:p>
        </w:tc>
        <w:tc>
          <w:tcPr>
            <w:tcW w:w="740" w:type="dxa"/>
            <w:tcBorders>
              <w:top w:val="single" w:sz="2" w:space="0" w:color="000000"/>
              <w:left w:val="nil"/>
              <w:bottom w:val="single" w:sz="2" w:space="0" w:color="000000"/>
              <w:right w:val="nil"/>
            </w:tcBorders>
          </w:tcPr>
          <w:p w14:paraId="30A2D3AB" w14:textId="77777777" w:rsidR="005075CD" w:rsidRPr="009673E0" w:rsidRDefault="000B08D9" w:rsidP="009673E0">
            <w:pPr>
              <w:pStyle w:val="Text"/>
            </w:pPr>
            <w:r w:rsidRPr="009673E0">
              <w:t>119</w:t>
            </w:r>
          </w:p>
        </w:tc>
      </w:tr>
      <w:tr w:rsidR="005075CD" w14:paraId="505FFAC2" w14:textId="77777777">
        <w:trPr>
          <w:trHeight w:hRule="exact" w:val="521"/>
        </w:trPr>
        <w:tc>
          <w:tcPr>
            <w:tcW w:w="599" w:type="dxa"/>
            <w:tcBorders>
              <w:top w:val="single" w:sz="2" w:space="0" w:color="000000"/>
              <w:left w:val="nil"/>
              <w:bottom w:val="single" w:sz="2" w:space="0" w:color="000000"/>
              <w:right w:val="nil"/>
            </w:tcBorders>
          </w:tcPr>
          <w:p w14:paraId="7E19ED8E" w14:textId="77777777" w:rsidR="005075CD" w:rsidRPr="009673E0" w:rsidRDefault="005075CD" w:rsidP="009673E0">
            <w:pPr>
              <w:pStyle w:val="Text"/>
            </w:pPr>
          </w:p>
        </w:tc>
        <w:tc>
          <w:tcPr>
            <w:tcW w:w="6396" w:type="dxa"/>
            <w:tcBorders>
              <w:top w:val="single" w:sz="2" w:space="0" w:color="000000"/>
              <w:left w:val="nil"/>
              <w:bottom w:val="single" w:sz="2" w:space="0" w:color="000000"/>
              <w:right w:val="nil"/>
            </w:tcBorders>
          </w:tcPr>
          <w:p w14:paraId="43BB6DFA" w14:textId="778F3A34" w:rsidR="005075CD" w:rsidRPr="009673E0" w:rsidRDefault="000B08D9" w:rsidP="009673E0">
            <w:pPr>
              <w:pStyle w:val="Text"/>
            </w:pPr>
            <w:r w:rsidRPr="009673E0">
              <w:rPr>
                <w:spacing w:val="-1"/>
              </w:rPr>
              <w:t>E</w:t>
            </w:r>
            <w:r w:rsidRPr="009673E0">
              <w:t>colo</w:t>
            </w:r>
            <w:r w:rsidRPr="009673E0">
              <w:rPr>
                <w:spacing w:val="-1"/>
              </w:rPr>
              <w:t>g</w:t>
            </w:r>
            <w:r w:rsidRPr="009673E0">
              <w:t>ically sustainable de</w:t>
            </w:r>
            <w:r w:rsidRPr="009673E0">
              <w:rPr>
                <w:spacing w:val="-1"/>
              </w:rPr>
              <w:t>v</w:t>
            </w:r>
            <w:r w:rsidRPr="009673E0">
              <w:t>elopment and e</w:t>
            </w:r>
            <w:r w:rsidRPr="009673E0">
              <w:rPr>
                <w:spacing w:val="-2"/>
              </w:rPr>
              <w:t>n</w:t>
            </w:r>
            <w:r w:rsidRPr="009673E0">
              <w:t>vi</w:t>
            </w:r>
            <w:r w:rsidRPr="009673E0">
              <w:rPr>
                <w:spacing w:val="-2"/>
              </w:rPr>
              <w:t>r</w:t>
            </w:r>
            <w:r w:rsidRPr="009673E0">
              <w:t>onmental pe</w:t>
            </w:r>
            <w:r w:rsidRPr="009673E0">
              <w:rPr>
                <w:spacing w:val="5"/>
              </w:rPr>
              <w:t>r</w:t>
            </w:r>
            <w:r w:rsidRPr="009673E0">
              <w:rPr>
                <w:spacing w:val="-3"/>
              </w:rPr>
              <w:t>f</w:t>
            </w:r>
            <w:r w:rsidRPr="009673E0">
              <w:t xml:space="preserve">ormance </w:t>
            </w:r>
            <w:r w:rsidR="00997533">
              <w:br/>
            </w:r>
            <w:r w:rsidRPr="009673E0">
              <w:t>(Se</w:t>
            </w:r>
            <w:r w:rsidRPr="009673E0">
              <w:rPr>
                <w:spacing w:val="2"/>
              </w:rPr>
              <w:t>c</w:t>
            </w:r>
            <w:r w:rsidRPr="009673E0">
              <w:t xml:space="preserve">tion </w:t>
            </w:r>
            <w:proofErr w:type="spellStart"/>
            <w:r w:rsidRPr="009673E0">
              <w:t>516A</w:t>
            </w:r>
            <w:proofErr w:type="spellEnd"/>
            <w:r w:rsidRPr="009673E0">
              <w:t xml:space="preserve"> of the</w:t>
            </w:r>
          </w:p>
          <w:p w14:paraId="0876E05F" w14:textId="77777777" w:rsidR="005075CD" w:rsidRPr="009673E0" w:rsidRDefault="000B08D9" w:rsidP="009673E0">
            <w:pPr>
              <w:pStyle w:val="Text"/>
            </w:pPr>
            <w:r w:rsidRPr="009673E0">
              <w:t>Envi</w:t>
            </w:r>
            <w:r w:rsidRPr="009673E0">
              <w:rPr>
                <w:spacing w:val="-1"/>
              </w:rPr>
              <w:t>r</w:t>
            </w:r>
            <w:r w:rsidRPr="009673E0">
              <w:t xml:space="preserve">onment </w:t>
            </w:r>
            <w:r w:rsidRPr="009673E0">
              <w:rPr>
                <w:spacing w:val="-3"/>
              </w:rPr>
              <w:t>P</w:t>
            </w:r>
            <w:r w:rsidRPr="009673E0">
              <w:rPr>
                <w:spacing w:val="-1"/>
              </w:rPr>
              <w:t>r</w:t>
            </w:r>
            <w:r w:rsidRPr="009673E0">
              <w:t>o</w:t>
            </w:r>
            <w:r w:rsidRPr="009673E0">
              <w:rPr>
                <w:spacing w:val="-1"/>
              </w:rPr>
              <w:t>t</w:t>
            </w:r>
            <w:r w:rsidRPr="009673E0">
              <w:t>ection and Biodi</w:t>
            </w:r>
            <w:r w:rsidRPr="009673E0">
              <w:rPr>
                <w:spacing w:val="-1"/>
              </w:rPr>
              <w:t>v</w:t>
            </w:r>
            <w:r w:rsidRPr="009673E0">
              <w:t>ersi</w:t>
            </w:r>
            <w:r w:rsidRPr="009673E0">
              <w:rPr>
                <w:spacing w:val="2"/>
              </w:rPr>
              <w:t>t</w:t>
            </w:r>
            <w:r w:rsidRPr="009673E0">
              <w:t xml:space="preserve">y </w:t>
            </w:r>
            <w:r w:rsidRPr="009673E0">
              <w:rPr>
                <w:spacing w:val="-1"/>
              </w:rPr>
              <w:t>C</w:t>
            </w:r>
            <w:r w:rsidRPr="009673E0">
              <w:t>onse</w:t>
            </w:r>
            <w:r w:rsidRPr="009673E0">
              <w:rPr>
                <w:spacing w:val="3"/>
              </w:rPr>
              <w:t>r</w:t>
            </w:r>
            <w:r w:rsidRPr="009673E0">
              <w:rPr>
                <w:spacing w:val="-2"/>
              </w:rPr>
              <w:t>v</w:t>
            </w:r>
            <w:r w:rsidRPr="009673E0">
              <w:t xml:space="preserve">ation </w:t>
            </w:r>
            <w:r w:rsidRPr="009673E0">
              <w:rPr>
                <w:spacing w:val="-2"/>
              </w:rPr>
              <w:t>A</w:t>
            </w:r>
            <w:r w:rsidRPr="009673E0">
              <w:t>ct 1999)</w:t>
            </w:r>
          </w:p>
        </w:tc>
        <w:tc>
          <w:tcPr>
            <w:tcW w:w="1123" w:type="dxa"/>
            <w:tcBorders>
              <w:top w:val="single" w:sz="2" w:space="0" w:color="000000"/>
              <w:left w:val="nil"/>
              <w:bottom w:val="single" w:sz="2" w:space="0" w:color="000000"/>
              <w:right w:val="nil"/>
            </w:tcBorders>
          </w:tcPr>
          <w:p w14:paraId="538A5A1A" w14:textId="77777777" w:rsidR="005075CD" w:rsidRPr="009673E0" w:rsidRDefault="000B08D9" w:rsidP="009673E0">
            <w:pPr>
              <w:pStyle w:val="Text"/>
            </w:pPr>
            <w:r w:rsidRPr="009673E0">
              <w:t>Manda</w:t>
            </w:r>
            <w:r w:rsidRPr="009673E0">
              <w:rPr>
                <w:spacing w:val="-1"/>
              </w:rPr>
              <w:t>t</w:t>
            </w:r>
            <w:r w:rsidRPr="009673E0">
              <w:t>o</w:t>
            </w:r>
            <w:r w:rsidRPr="009673E0">
              <w:rPr>
                <w:spacing w:val="5"/>
              </w:rPr>
              <w:t>r</w:t>
            </w:r>
            <w:r w:rsidRPr="009673E0">
              <w:t>y</w:t>
            </w:r>
          </w:p>
        </w:tc>
        <w:tc>
          <w:tcPr>
            <w:tcW w:w="740" w:type="dxa"/>
            <w:tcBorders>
              <w:top w:val="single" w:sz="2" w:space="0" w:color="000000"/>
              <w:left w:val="nil"/>
              <w:bottom w:val="single" w:sz="2" w:space="0" w:color="000000"/>
              <w:right w:val="nil"/>
            </w:tcBorders>
          </w:tcPr>
          <w:p w14:paraId="7DAF7D1F" w14:textId="77777777" w:rsidR="005075CD" w:rsidRPr="009673E0" w:rsidRDefault="000B08D9" w:rsidP="009673E0">
            <w:pPr>
              <w:pStyle w:val="Text"/>
            </w:pPr>
            <w:r w:rsidRPr="009673E0">
              <w:t>118</w:t>
            </w:r>
          </w:p>
        </w:tc>
      </w:tr>
      <w:tr w:rsidR="005075CD" w14:paraId="7BBC00C6" w14:textId="77777777">
        <w:trPr>
          <w:trHeight w:hRule="exact" w:val="521"/>
        </w:trPr>
        <w:tc>
          <w:tcPr>
            <w:tcW w:w="599" w:type="dxa"/>
            <w:tcBorders>
              <w:top w:val="single" w:sz="2" w:space="0" w:color="000000"/>
              <w:left w:val="nil"/>
              <w:bottom w:val="single" w:sz="2" w:space="0" w:color="000000"/>
              <w:right w:val="nil"/>
            </w:tcBorders>
          </w:tcPr>
          <w:p w14:paraId="0D23BEEB" w14:textId="77777777" w:rsidR="005075CD" w:rsidRPr="009673E0" w:rsidRDefault="005075CD" w:rsidP="009673E0">
            <w:pPr>
              <w:pStyle w:val="Text"/>
            </w:pPr>
          </w:p>
        </w:tc>
        <w:tc>
          <w:tcPr>
            <w:tcW w:w="6396" w:type="dxa"/>
            <w:tcBorders>
              <w:top w:val="single" w:sz="2" w:space="0" w:color="000000"/>
              <w:left w:val="nil"/>
              <w:bottom w:val="single" w:sz="2" w:space="0" w:color="000000"/>
              <w:right w:val="nil"/>
            </w:tcBorders>
          </w:tcPr>
          <w:p w14:paraId="2F5FFA10" w14:textId="77777777" w:rsidR="005075CD" w:rsidRPr="009673E0" w:rsidRDefault="000B08D9" w:rsidP="009673E0">
            <w:pPr>
              <w:pStyle w:val="Text"/>
            </w:pPr>
            <w:r w:rsidRPr="009673E0">
              <w:rPr>
                <w:spacing w:val="-1"/>
              </w:rPr>
              <w:t>C</w:t>
            </w:r>
            <w:r w:rsidRPr="009673E0">
              <w:t>ompliance with the agen</w:t>
            </w:r>
            <w:r w:rsidRPr="009673E0">
              <w:rPr>
                <w:spacing w:val="3"/>
              </w:rPr>
              <w:t>c</w:t>
            </w:r>
            <w:r w:rsidRPr="009673E0">
              <w:rPr>
                <w:spacing w:val="6"/>
              </w:rPr>
              <w:t>y</w:t>
            </w:r>
            <w:r w:rsidRPr="009673E0">
              <w:rPr>
                <w:spacing w:val="-10"/>
              </w:rPr>
              <w:t>’</w:t>
            </w:r>
            <w:r w:rsidRPr="009673E0">
              <w:t xml:space="preserve">s obligations under the </w:t>
            </w:r>
            <w:proofErr w:type="spellStart"/>
            <w:r w:rsidRPr="009673E0">
              <w:rPr>
                <w:spacing w:val="-1"/>
              </w:rPr>
              <w:t>C</w:t>
            </w:r>
            <w:r w:rsidRPr="009673E0">
              <w:t>a</w:t>
            </w:r>
            <w:r w:rsidRPr="009673E0">
              <w:rPr>
                <w:spacing w:val="-1"/>
              </w:rPr>
              <w:t>r</w:t>
            </w:r>
            <w:r w:rsidRPr="009673E0">
              <w:t>er</w:t>
            </w:r>
            <w:proofErr w:type="spellEnd"/>
            <w:r w:rsidRPr="009673E0">
              <w:t xml:space="preserve"> Re</w:t>
            </w:r>
            <w:r w:rsidRPr="009673E0">
              <w:rPr>
                <w:spacing w:val="-2"/>
              </w:rPr>
              <w:t>c</w:t>
            </w:r>
            <w:r w:rsidRPr="009673E0">
              <w:t xml:space="preserve">ognition </w:t>
            </w:r>
            <w:r w:rsidRPr="009673E0">
              <w:rPr>
                <w:spacing w:val="-2"/>
              </w:rPr>
              <w:t>A</w:t>
            </w:r>
            <w:r w:rsidRPr="009673E0">
              <w:t>ct 2010</w:t>
            </w:r>
          </w:p>
        </w:tc>
        <w:tc>
          <w:tcPr>
            <w:tcW w:w="1123" w:type="dxa"/>
            <w:tcBorders>
              <w:top w:val="single" w:sz="2" w:space="0" w:color="000000"/>
              <w:left w:val="nil"/>
              <w:bottom w:val="single" w:sz="2" w:space="0" w:color="000000"/>
              <w:right w:val="nil"/>
            </w:tcBorders>
          </w:tcPr>
          <w:p w14:paraId="1009169A" w14:textId="77777777" w:rsidR="005075CD" w:rsidRPr="009673E0" w:rsidRDefault="000B08D9" w:rsidP="009673E0">
            <w:pPr>
              <w:pStyle w:val="Text"/>
            </w:pPr>
            <w:r w:rsidRPr="009673E0">
              <w:rPr>
                <w:spacing w:val="2"/>
              </w:rPr>
              <w:t>I</w:t>
            </w:r>
            <w:r w:rsidRPr="009673E0">
              <w:t>f applicabl</w:t>
            </w:r>
            <w:r w:rsidRPr="009673E0">
              <w:rPr>
                <w:spacing w:val="-2"/>
              </w:rPr>
              <w:t>e</w:t>
            </w:r>
            <w:r w:rsidRPr="009673E0">
              <w:t>, manda</w:t>
            </w:r>
            <w:r w:rsidRPr="009673E0">
              <w:rPr>
                <w:spacing w:val="-1"/>
              </w:rPr>
              <w:t>t</w:t>
            </w:r>
            <w:r w:rsidRPr="009673E0">
              <w:t>o</w:t>
            </w:r>
            <w:r w:rsidRPr="009673E0">
              <w:rPr>
                <w:spacing w:val="5"/>
              </w:rPr>
              <w:t>r</w:t>
            </w:r>
            <w:r w:rsidRPr="009673E0">
              <w:t>y</w:t>
            </w:r>
          </w:p>
        </w:tc>
        <w:tc>
          <w:tcPr>
            <w:tcW w:w="740" w:type="dxa"/>
            <w:tcBorders>
              <w:top w:val="single" w:sz="2" w:space="0" w:color="000000"/>
              <w:left w:val="nil"/>
              <w:bottom w:val="single" w:sz="2" w:space="0" w:color="000000"/>
              <w:right w:val="nil"/>
            </w:tcBorders>
          </w:tcPr>
          <w:p w14:paraId="47B4BCCE" w14:textId="77777777" w:rsidR="005075CD" w:rsidRPr="009673E0" w:rsidRDefault="000B08D9" w:rsidP="009673E0">
            <w:pPr>
              <w:pStyle w:val="Text"/>
            </w:pPr>
            <w:r w:rsidRPr="009673E0">
              <w:rPr>
                <w:spacing w:val="3"/>
              </w:rPr>
              <w:t>N</w:t>
            </w:r>
            <w:r w:rsidRPr="009673E0">
              <w:t xml:space="preserve">il </w:t>
            </w:r>
            <w:r w:rsidRPr="009673E0">
              <w:rPr>
                <w:spacing w:val="-1"/>
              </w:rPr>
              <w:t>t</w:t>
            </w:r>
            <w:r w:rsidRPr="009673E0">
              <w:t xml:space="preserve">o </w:t>
            </w:r>
            <w:r w:rsidRPr="009673E0">
              <w:rPr>
                <w:spacing w:val="-2"/>
              </w:rPr>
              <w:t>r</w:t>
            </w:r>
            <w:r w:rsidRPr="009673E0">
              <w:t>epo</w:t>
            </w:r>
            <w:r w:rsidRPr="009673E0">
              <w:rPr>
                <w:spacing w:val="4"/>
              </w:rPr>
              <w:t>r</w:t>
            </w:r>
            <w:r w:rsidRPr="009673E0">
              <w:t>t</w:t>
            </w:r>
          </w:p>
        </w:tc>
      </w:tr>
      <w:tr w:rsidR="005075CD" w14:paraId="588AC87A" w14:textId="77777777">
        <w:trPr>
          <w:trHeight w:hRule="exact" w:val="321"/>
        </w:trPr>
        <w:tc>
          <w:tcPr>
            <w:tcW w:w="599" w:type="dxa"/>
            <w:tcBorders>
              <w:top w:val="single" w:sz="2" w:space="0" w:color="000000"/>
              <w:left w:val="nil"/>
              <w:bottom w:val="single" w:sz="2" w:space="0" w:color="000000"/>
              <w:right w:val="nil"/>
            </w:tcBorders>
          </w:tcPr>
          <w:p w14:paraId="7676B93E" w14:textId="77777777" w:rsidR="005075CD" w:rsidRPr="009673E0" w:rsidRDefault="005075CD" w:rsidP="009673E0">
            <w:pPr>
              <w:pStyle w:val="Text"/>
            </w:pPr>
          </w:p>
        </w:tc>
        <w:tc>
          <w:tcPr>
            <w:tcW w:w="6396" w:type="dxa"/>
            <w:tcBorders>
              <w:top w:val="single" w:sz="2" w:space="0" w:color="000000"/>
              <w:left w:val="nil"/>
              <w:bottom w:val="single" w:sz="2" w:space="0" w:color="000000"/>
              <w:right w:val="nil"/>
            </w:tcBorders>
          </w:tcPr>
          <w:p w14:paraId="43AD6F8B" w14:textId="77777777" w:rsidR="005075CD" w:rsidRPr="009673E0" w:rsidRDefault="000B08D9" w:rsidP="009673E0">
            <w:pPr>
              <w:pStyle w:val="Text"/>
            </w:pPr>
            <w:r w:rsidRPr="009673E0">
              <w:t>Grant p</w:t>
            </w:r>
            <w:r w:rsidRPr="009673E0">
              <w:rPr>
                <w:spacing w:val="-2"/>
              </w:rPr>
              <w:t>r</w:t>
            </w:r>
            <w:r w:rsidRPr="009673E0">
              <w:t>o</w:t>
            </w:r>
            <w:r w:rsidRPr="009673E0">
              <w:rPr>
                <w:spacing w:val="-1"/>
              </w:rPr>
              <w:t>g</w:t>
            </w:r>
            <w:r w:rsidRPr="009673E0">
              <w:t>rams</w:t>
            </w:r>
          </w:p>
        </w:tc>
        <w:tc>
          <w:tcPr>
            <w:tcW w:w="1123" w:type="dxa"/>
            <w:tcBorders>
              <w:top w:val="single" w:sz="2" w:space="0" w:color="000000"/>
              <w:left w:val="nil"/>
              <w:bottom w:val="single" w:sz="2" w:space="0" w:color="000000"/>
              <w:right w:val="nil"/>
            </w:tcBorders>
          </w:tcPr>
          <w:p w14:paraId="6F9CF040" w14:textId="77777777" w:rsidR="005075CD" w:rsidRPr="009673E0" w:rsidRDefault="000B08D9" w:rsidP="009673E0">
            <w:pPr>
              <w:pStyle w:val="Text"/>
            </w:pPr>
            <w:r w:rsidRPr="009673E0">
              <w:t>Manda</w:t>
            </w:r>
            <w:r w:rsidRPr="009673E0">
              <w:rPr>
                <w:spacing w:val="-1"/>
              </w:rPr>
              <w:t>t</w:t>
            </w:r>
            <w:r w:rsidRPr="009673E0">
              <w:t>o</w:t>
            </w:r>
            <w:r w:rsidRPr="009673E0">
              <w:rPr>
                <w:spacing w:val="5"/>
              </w:rPr>
              <w:t>r</w:t>
            </w:r>
            <w:r w:rsidRPr="009673E0">
              <w:t>y</w:t>
            </w:r>
          </w:p>
        </w:tc>
        <w:tc>
          <w:tcPr>
            <w:tcW w:w="740" w:type="dxa"/>
            <w:tcBorders>
              <w:top w:val="single" w:sz="2" w:space="0" w:color="000000"/>
              <w:left w:val="nil"/>
              <w:bottom w:val="single" w:sz="2" w:space="0" w:color="000000"/>
              <w:right w:val="nil"/>
            </w:tcBorders>
          </w:tcPr>
          <w:p w14:paraId="72B9AF66" w14:textId="77777777" w:rsidR="005075CD" w:rsidRPr="009673E0" w:rsidRDefault="000B08D9" w:rsidP="009673E0">
            <w:pPr>
              <w:pStyle w:val="Text"/>
            </w:pPr>
            <w:r w:rsidRPr="009673E0">
              <w:t>50</w:t>
            </w:r>
          </w:p>
        </w:tc>
      </w:tr>
      <w:tr w:rsidR="005075CD" w14:paraId="23B22E2D" w14:textId="77777777">
        <w:trPr>
          <w:trHeight w:hRule="exact" w:val="521"/>
        </w:trPr>
        <w:tc>
          <w:tcPr>
            <w:tcW w:w="599" w:type="dxa"/>
            <w:tcBorders>
              <w:top w:val="single" w:sz="2" w:space="0" w:color="000000"/>
              <w:left w:val="nil"/>
              <w:bottom w:val="single" w:sz="2" w:space="0" w:color="000000"/>
              <w:right w:val="nil"/>
            </w:tcBorders>
          </w:tcPr>
          <w:p w14:paraId="5F39C3DD" w14:textId="77777777" w:rsidR="005075CD" w:rsidRPr="009673E0" w:rsidRDefault="005075CD" w:rsidP="009673E0">
            <w:pPr>
              <w:pStyle w:val="Text"/>
            </w:pPr>
          </w:p>
        </w:tc>
        <w:tc>
          <w:tcPr>
            <w:tcW w:w="6396" w:type="dxa"/>
            <w:tcBorders>
              <w:top w:val="single" w:sz="2" w:space="0" w:color="000000"/>
              <w:left w:val="nil"/>
              <w:bottom w:val="single" w:sz="2" w:space="0" w:color="000000"/>
              <w:right w:val="nil"/>
            </w:tcBorders>
          </w:tcPr>
          <w:p w14:paraId="461BE36E" w14:textId="77777777" w:rsidR="005075CD" w:rsidRPr="009673E0" w:rsidRDefault="000B08D9" w:rsidP="009673E0">
            <w:pPr>
              <w:pStyle w:val="Text"/>
            </w:pPr>
            <w:r w:rsidRPr="009673E0">
              <w:t>Disabili</w:t>
            </w:r>
            <w:r w:rsidRPr="009673E0">
              <w:rPr>
                <w:spacing w:val="2"/>
              </w:rPr>
              <w:t>t</w:t>
            </w:r>
            <w:r w:rsidRPr="009673E0">
              <w:t xml:space="preserve">y </w:t>
            </w:r>
            <w:r w:rsidRPr="009673E0">
              <w:rPr>
                <w:spacing w:val="-2"/>
              </w:rPr>
              <w:t>r</w:t>
            </w:r>
            <w:r w:rsidRPr="009673E0">
              <w:t>epo</w:t>
            </w:r>
            <w:r w:rsidRPr="009673E0">
              <w:rPr>
                <w:spacing w:val="4"/>
              </w:rPr>
              <w:t>r</w:t>
            </w:r>
            <w:r w:rsidRPr="009673E0">
              <w:t>ting – explicit and transpa</w:t>
            </w:r>
            <w:r w:rsidRPr="009673E0">
              <w:rPr>
                <w:spacing w:val="-2"/>
              </w:rPr>
              <w:t>r</w:t>
            </w:r>
            <w:r w:rsidRPr="009673E0">
              <w:t xml:space="preserve">ent </w:t>
            </w:r>
            <w:r w:rsidRPr="009673E0">
              <w:rPr>
                <w:spacing w:val="-2"/>
              </w:rPr>
              <w:t>r</w:t>
            </w:r>
            <w:r w:rsidRPr="009673E0">
              <w:t>e</w:t>
            </w:r>
            <w:r w:rsidRPr="009673E0">
              <w:rPr>
                <w:spacing w:val="-3"/>
              </w:rPr>
              <w:t>f</w:t>
            </w:r>
            <w:r w:rsidRPr="009673E0">
              <w:t>e</w:t>
            </w:r>
            <w:r w:rsidRPr="009673E0">
              <w:rPr>
                <w:spacing w:val="-2"/>
              </w:rPr>
              <w:t>r</w:t>
            </w:r>
            <w:r w:rsidRPr="009673E0">
              <w:t xml:space="preserve">ence </w:t>
            </w:r>
            <w:r w:rsidRPr="009673E0">
              <w:rPr>
                <w:spacing w:val="-1"/>
              </w:rPr>
              <w:t>t</w:t>
            </w:r>
            <w:r w:rsidRPr="009673E0">
              <w:t>o agen</w:t>
            </w:r>
            <w:r w:rsidRPr="009673E0">
              <w:rPr>
                <w:spacing w:val="3"/>
              </w:rPr>
              <w:t>c</w:t>
            </w:r>
            <w:r w:rsidRPr="009673E0">
              <w:t>y le</w:t>
            </w:r>
            <w:r w:rsidRPr="009673E0">
              <w:rPr>
                <w:spacing w:val="-1"/>
              </w:rPr>
              <w:t>v</w:t>
            </w:r>
            <w:r w:rsidRPr="009673E0">
              <w:t>el in</w:t>
            </w:r>
            <w:r w:rsidRPr="009673E0">
              <w:rPr>
                <w:spacing w:val="-3"/>
              </w:rPr>
              <w:t>f</w:t>
            </w:r>
            <w:r w:rsidRPr="009673E0">
              <w:t xml:space="preserve">ormation </w:t>
            </w:r>
            <w:r w:rsidRPr="009673E0">
              <w:rPr>
                <w:spacing w:val="-1"/>
              </w:rPr>
              <w:t>a</w:t>
            </w:r>
            <w:r w:rsidRPr="009673E0">
              <w:t>vailable th</w:t>
            </w:r>
            <w:r w:rsidRPr="009673E0">
              <w:rPr>
                <w:spacing w:val="-2"/>
              </w:rPr>
              <w:t>r</w:t>
            </w:r>
            <w:r w:rsidRPr="009673E0">
              <w:t xml:space="preserve">ough other </w:t>
            </w:r>
            <w:r w:rsidRPr="009673E0">
              <w:rPr>
                <w:spacing w:val="-2"/>
              </w:rPr>
              <w:t>r</w:t>
            </w:r>
            <w:r w:rsidRPr="009673E0">
              <w:t>epo</w:t>
            </w:r>
            <w:r w:rsidRPr="009673E0">
              <w:rPr>
                <w:spacing w:val="4"/>
              </w:rPr>
              <w:t>r</w:t>
            </w:r>
            <w:r w:rsidRPr="009673E0">
              <w:t>ting mechanisms</w:t>
            </w:r>
          </w:p>
        </w:tc>
        <w:tc>
          <w:tcPr>
            <w:tcW w:w="1123" w:type="dxa"/>
            <w:tcBorders>
              <w:top w:val="single" w:sz="2" w:space="0" w:color="000000"/>
              <w:left w:val="nil"/>
              <w:bottom w:val="single" w:sz="2" w:space="0" w:color="000000"/>
              <w:right w:val="nil"/>
            </w:tcBorders>
          </w:tcPr>
          <w:p w14:paraId="36F0CD40" w14:textId="77777777" w:rsidR="005075CD" w:rsidRPr="009673E0" w:rsidRDefault="000B08D9" w:rsidP="009673E0">
            <w:pPr>
              <w:pStyle w:val="Text"/>
            </w:pPr>
            <w:r w:rsidRPr="009673E0">
              <w:t>Manda</w:t>
            </w:r>
            <w:r w:rsidRPr="009673E0">
              <w:rPr>
                <w:spacing w:val="-1"/>
              </w:rPr>
              <w:t>t</w:t>
            </w:r>
            <w:r w:rsidRPr="009673E0">
              <w:t>o</w:t>
            </w:r>
            <w:r w:rsidRPr="009673E0">
              <w:rPr>
                <w:spacing w:val="5"/>
              </w:rPr>
              <w:t>r</w:t>
            </w:r>
            <w:r w:rsidRPr="009673E0">
              <w:t>y</w:t>
            </w:r>
          </w:p>
        </w:tc>
        <w:tc>
          <w:tcPr>
            <w:tcW w:w="740" w:type="dxa"/>
            <w:tcBorders>
              <w:top w:val="single" w:sz="2" w:space="0" w:color="000000"/>
              <w:left w:val="nil"/>
              <w:bottom w:val="single" w:sz="2" w:space="0" w:color="000000"/>
              <w:right w:val="nil"/>
            </w:tcBorders>
          </w:tcPr>
          <w:p w14:paraId="4EFEE55E" w14:textId="77777777" w:rsidR="005075CD" w:rsidRPr="009673E0" w:rsidRDefault="000B08D9" w:rsidP="009673E0">
            <w:pPr>
              <w:pStyle w:val="Text"/>
            </w:pPr>
            <w:r w:rsidRPr="009673E0">
              <w:t>118</w:t>
            </w:r>
          </w:p>
        </w:tc>
      </w:tr>
      <w:tr w:rsidR="005075CD" w14:paraId="28C24AC3" w14:textId="77777777">
        <w:trPr>
          <w:trHeight w:hRule="exact" w:val="321"/>
        </w:trPr>
        <w:tc>
          <w:tcPr>
            <w:tcW w:w="599" w:type="dxa"/>
            <w:tcBorders>
              <w:top w:val="single" w:sz="2" w:space="0" w:color="000000"/>
              <w:left w:val="nil"/>
              <w:bottom w:val="single" w:sz="2" w:space="0" w:color="000000"/>
              <w:right w:val="nil"/>
            </w:tcBorders>
          </w:tcPr>
          <w:p w14:paraId="05A244D3" w14:textId="77777777" w:rsidR="005075CD" w:rsidRPr="009673E0" w:rsidRDefault="005075CD" w:rsidP="009673E0">
            <w:pPr>
              <w:pStyle w:val="Text"/>
            </w:pPr>
          </w:p>
        </w:tc>
        <w:tc>
          <w:tcPr>
            <w:tcW w:w="6396" w:type="dxa"/>
            <w:tcBorders>
              <w:top w:val="single" w:sz="2" w:space="0" w:color="000000"/>
              <w:left w:val="nil"/>
              <w:bottom w:val="single" w:sz="2" w:space="0" w:color="000000"/>
              <w:right w:val="nil"/>
            </w:tcBorders>
          </w:tcPr>
          <w:p w14:paraId="3D370947" w14:textId="77777777" w:rsidR="005075CD" w:rsidRPr="009673E0" w:rsidRDefault="000B08D9" w:rsidP="009673E0">
            <w:pPr>
              <w:pStyle w:val="Text"/>
            </w:pPr>
            <w:r w:rsidRPr="009673E0">
              <w:rPr>
                <w:spacing w:val="3"/>
              </w:rPr>
              <w:t>I</w:t>
            </w:r>
            <w:r w:rsidRPr="009673E0">
              <w:t>n</w:t>
            </w:r>
            <w:r w:rsidRPr="009673E0">
              <w:rPr>
                <w:spacing w:val="-3"/>
              </w:rPr>
              <w:t>f</w:t>
            </w:r>
            <w:r w:rsidRPr="009673E0">
              <w:t xml:space="preserve">ormation </w:t>
            </w:r>
            <w:r w:rsidRPr="009673E0">
              <w:rPr>
                <w:spacing w:val="-3"/>
              </w:rPr>
              <w:t>P</w:t>
            </w:r>
            <w:r w:rsidRPr="009673E0">
              <w:t>ublication Scheme sta</w:t>
            </w:r>
            <w:r w:rsidRPr="009673E0">
              <w:rPr>
                <w:spacing w:val="-1"/>
              </w:rPr>
              <w:t>t</w:t>
            </w:r>
            <w:r w:rsidRPr="009673E0">
              <w:t>ement</w:t>
            </w:r>
          </w:p>
        </w:tc>
        <w:tc>
          <w:tcPr>
            <w:tcW w:w="1123" w:type="dxa"/>
            <w:tcBorders>
              <w:top w:val="single" w:sz="2" w:space="0" w:color="000000"/>
              <w:left w:val="nil"/>
              <w:bottom w:val="single" w:sz="2" w:space="0" w:color="000000"/>
              <w:right w:val="nil"/>
            </w:tcBorders>
          </w:tcPr>
          <w:p w14:paraId="036BAC3C" w14:textId="77777777" w:rsidR="005075CD" w:rsidRPr="009673E0" w:rsidRDefault="000B08D9" w:rsidP="009673E0">
            <w:pPr>
              <w:pStyle w:val="Text"/>
            </w:pPr>
            <w:r w:rsidRPr="009673E0">
              <w:t>Manda</w:t>
            </w:r>
            <w:r w:rsidRPr="009673E0">
              <w:rPr>
                <w:spacing w:val="-1"/>
              </w:rPr>
              <w:t>t</w:t>
            </w:r>
            <w:r w:rsidRPr="009673E0">
              <w:t>o</w:t>
            </w:r>
            <w:r w:rsidRPr="009673E0">
              <w:rPr>
                <w:spacing w:val="5"/>
              </w:rPr>
              <w:t>r</w:t>
            </w:r>
            <w:r w:rsidRPr="009673E0">
              <w:t>y</w:t>
            </w:r>
          </w:p>
        </w:tc>
        <w:tc>
          <w:tcPr>
            <w:tcW w:w="740" w:type="dxa"/>
            <w:tcBorders>
              <w:top w:val="single" w:sz="2" w:space="0" w:color="000000"/>
              <w:left w:val="nil"/>
              <w:bottom w:val="single" w:sz="2" w:space="0" w:color="000000"/>
              <w:right w:val="nil"/>
            </w:tcBorders>
          </w:tcPr>
          <w:p w14:paraId="54BB1931" w14:textId="77777777" w:rsidR="005075CD" w:rsidRPr="009673E0" w:rsidRDefault="000B08D9" w:rsidP="009673E0">
            <w:pPr>
              <w:pStyle w:val="Text"/>
            </w:pPr>
            <w:r w:rsidRPr="009673E0">
              <w:t>118</w:t>
            </w:r>
          </w:p>
        </w:tc>
      </w:tr>
      <w:tr w:rsidR="005075CD" w14:paraId="7A882AAF" w14:textId="77777777">
        <w:trPr>
          <w:trHeight w:hRule="exact" w:val="521"/>
        </w:trPr>
        <w:tc>
          <w:tcPr>
            <w:tcW w:w="599" w:type="dxa"/>
            <w:tcBorders>
              <w:top w:val="single" w:sz="2" w:space="0" w:color="000000"/>
              <w:left w:val="nil"/>
              <w:bottom w:val="single" w:sz="2" w:space="0" w:color="000000"/>
              <w:right w:val="nil"/>
            </w:tcBorders>
          </w:tcPr>
          <w:p w14:paraId="40BAEC23" w14:textId="77777777" w:rsidR="005075CD" w:rsidRPr="009673E0" w:rsidRDefault="005075CD" w:rsidP="009673E0">
            <w:pPr>
              <w:pStyle w:val="Text"/>
            </w:pPr>
          </w:p>
        </w:tc>
        <w:tc>
          <w:tcPr>
            <w:tcW w:w="6396" w:type="dxa"/>
            <w:tcBorders>
              <w:top w:val="single" w:sz="2" w:space="0" w:color="000000"/>
              <w:left w:val="nil"/>
              <w:bottom w:val="single" w:sz="2" w:space="0" w:color="000000"/>
              <w:right w:val="nil"/>
            </w:tcBorders>
          </w:tcPr>
          <w:p w14:paraId="5E01D7A0" w14:textId="18E2E100" w:rsidR="005075CD" w:rsidRPr="009673E0" w:rsidRDefault="000B08D9" w:rsidP="009673E0">
            <w:pPr>
              <w:pStyle w:val="Text"/>
            </w:pPr>
            <w:r w:rsidRPr="009673E0">
              <w:t xml:space="preserve">Spatial </w:t>
            </w:r>
            <w:r w:rsidRPr="009673E0">
              <w:rPr>
                <w:spacing w:val="-2"/>
              </w:rPr>
              <w:t>r</w:t>
            </w:r>
            <w:r w:rsidRPr="009673E0">
              <w:t>epo</w:t>
            </w:r>
            <w:r w:rsidRPr="009673E0">
              <w:rPr>
                <w:spacing w:val="4"/>
              </w:rPr>
              <w:t>r</w:t>
            </w:r>
            <w:r w:rsidRPr="009673E0">
              <w:t>ting – expenditu</w:t>
            </w:r>
            <w:r w:rsidRPr="009673E0">
              <w:rPr>
                <w:spacing w:val="-2"/>
              </w:rPr>
              <w:t>r</w:t>
            </w:r>
            <w:r w:rsidRPr="009673E0">
              <w:t xml:space="preserve">e </w:t>
            </w:r>
            <w:r w:rsidRPr="009673E0">
              <w:rPr>
                <w:spacing w:val="-1"/>
              </w:rPr>
              <w:t>b</w:t>
            </w:r>
            <w:r w:rsidRPr="009673E0">
              <w:t>y p</w:t>
            </w:r>
            <w:r w:rsidRPr="009673E0">
              <w:rPr>
                <w:spacing w:val="-2"/>
              </w:rPr>
              <w:t>r</w:t>
            </w:r>
            <w:r w:rsidRPr="009673E0">
              <w:t>o</w:t>
            </w:r>
            <w:r w:rsidRPr="009673E0">
              <w:rPr>
                <w:spacing w:val="-1"/>
              </w:rPr>
              <w:t>g</w:t>
            </w:r>
            <w:r w:rsidRPr="009673E0">
              <w:t>ram be</w:t>
            </w:r>
            <w:r w:rsidRPr="009673E0">
              <w:rPr>
                <w:spacing w:val="2"/>
              </w:rPr>
              <w:t>t</w:t>
            </w:r>
            <w:r w:rsidRPr="009673E0">
              <w:rPr>
                <w:spacing w:val="-1"/>
              </w:rPr>
              <w:t>w</w:t>
            </w:r>
            <w:r w:rsidRPr="009673E0">
              <w:t xml:space="preserve">een </w:t>
            </w:r>
            <w:r w:rsidRPr="009673E0">
              <w:rPr>
                <w:spacing w:val="-2"/>
              </w:rPr>
              <w:t>r</w:t>
            </w:r>
            <w:r w:rsidRPr="009673E0">
              <w:t>e</w:t>
            </w:r>
            <w:r w:rsidRPr="009673E0">
              <w:rPr>
                <w:spacing w:val="-1"/>
              </w:rPr>
              <w:t>g</w:t>
            </w:r>
            <w:r w:rsidRPr="009673E0">
              <w:t xml:space="preserve">ional and </w:t>
            </w:r>
            <w:r w:rsidR="009723B2" w:rsidRPr="009673E0">
              <w:t>non-</w:t>
            </w:r>
            <w:r w:rsidR="009723B2" w:rsidRPr="009673E0">
              <w:rPr>
                <w:spacing w:val="-2"/>
              </w:rPr>
              <w:t>r</w:t>
            </w:r>
            <w:r w:rsidR="009723B2" w:rsidRPr="009673E0">
              <w:t>e</w:t>
            </w:r>
            <w:r w:rsidR="009723B2" w:rsidRPr="009673E0">
              <w:rPr>
                <w:spacing w:val="-1"/>
              </w:rPr>
              <w:t>g</w:t>
            </w:r>
            <w:r w:rsidR="009723B2" w:rsidRPr="009673E0">
              <w:t>ional</w:t>
            </w:r>
            <w:r w:rsidRPr="009673E0">
              <w:t xml:space="preserve"> </w:t>
            </w:r>
            <w:r w:rsidR="00997533">
              <w:br/>
            </w:r>
            <w:r w:rsidRPr="009673E0">
              <w:rPr>
                <w:spacing w:val="-2"/>
              </w:rPr>
              <w:t>A</w:t>
            </w:r>
            <w:r w:rsidRPr="009673E0">
              <w:t>ustralia</w:t>
            </w:r>
          </w:p>
        </w:tc>
        <w:tc>
          <w:tcPr>
            <w:tcW w:w="1123" w:type="dxa"/>
            <w:tcBorders>
              <w:top w:val="single" w:sz="2" w:space="0" w:color="000000"/>
              <w:left w:val="nil"/>
              <w:bottom w:val="single" w:sz="2" w:space="0" w:color="000000"/>
              <w:right w:val="nil"/>
            </w:tcBorders>
          </w:tcPr>
          <w:p w14:paraId="07B9F7F6" w14:textId="77777777" w:rsidR="005075CD" w:rsidRPr="009673E0" w:rsidRDefault="000B08D9" w:rsidP="009673E0">
            <w:pPr>
              <w:pStyle w:val="Text"/>
            </w:pPr>
            <w:r w:rsidRPr="009673E0">
              <w:rPr>
                <w:spacing w:val="2"/>
              </w:rPr>
              <w:t>I</w:t>
            </w:r>
            <w:r w:rsidRPr="009673E0">
              <w:t>f applicabl</w:t>
            </w:r>
            <w:r w:rsidRPr="009673E0">
              <w:rPr>
                <w:spacing w:val="-2"/>
              </w:rPr>
              <w:t>e</w:t>
            </w:r>
            <w:r w:rsidRPr="009673E0">
              <w:t>, manda</w:t>
            </w:r>
            <w:r w:rsidRPr="009673E0">
              <w:rPr>
                <w:spacing w:val="-1"/>
              </w:rPr>
              <w:t>t</w:t>
            </w:r>
            <w:r w:rsidRPr="009673E0">
              <w:t>o</w:t>
            </w:r>
            <w:r w:rsidRPr="009673E0">
              <w:rPr>
                <w:spacing w:val="5"/>
              </w:rPr>
              <w:t>r</w:t>
            </w:r>
            <w:r w:rsidRPr="009673E0">
              <w:t>y</w:t>
            </w:r>
          </w:p>
        </w:tc>
        <w:tc>
          <w:tcPr>
            <w:tcW w:w="740" w:type="dxa"/>
            <w:tcBorders>
              <w:top w:val="single" w:sz="2" w:space="0" w:color="000000"/>
              <w:left w:val="nil"/>
              <w:bottom w:val="single" w:sz="2" w:space="0" w:color="000000"/>
              <w:right w:val="nil"/>
            </w:tcBorders>
          </w:tcPr>
          <w:p w14:paraId="046A3BE3" w14:textId="77777777" w:rsidR="005075CD" w:rsidRPr="009673E0" w:rsidRDefault="000B08D9" w:rsidP="009673E0">
            <w:pPr>
              <w:pStyle w:val="Text"/>
            </w:pPr>
            <w:r w:rsidRPr="009673E0">
              <w:rPr>
                <w:spacing w:val="3"/>
              </w:rPr>
              <w:t>N</w:t>
            </w:r>
            <w:r w:rsidRPr="009673E0">
              <w:t xml:space="preserve">il </w:t>
            </w:r>
            <w:r w:rsidRPr="009673E0">
              <w:rPr>
                <w:spacing w:val="-1"/>
              </w:rPr>
              <w:t>t</w:t>
            </w:r>
            <w:r w:rsidRPr="009673E0">
              <w:t xml:space="preserve">o </w:t>
            </w:r>
            <w:r w:rsidRPr="009673E0">
              <w:rPr>
                <w:spacing w:val="-2"/>
              </w:rPr>
              <w:t>r</w:t>
            </w:r>
            <w:r w:rsidRPr="009673E0">
              <w:t>epo</w:t>
            </w:r>
            <w:r w:rsidRPr="009673E0">
              <w:rPr>
                <w:spacing w:val="4"/>
              </w:rPr>
              <w:t>r</w:t>
            </w:r>
            <w:r w:rsidRPr="009673E0">
              <w:t>t</w:t>
            </w:r>
          </w:p>
        </w:tc>
      </w:tr>
      <w:tr w:rsidR="005075CD" w14:paraId="16C80F71" w14:textId="77777777">
        <w:trPr>
          <w:trHeight w:hRule="exact" w:val="521"/>
        </w:trPr>
        <w:tc>
          <w:tcPr>
            <w:tcW w:w="599" w:type="dxa"/>
            <w:tcBorders>
              <w:top w:val="single" w:sz="2" w:space="0" w:color="000000"/>
              <w:left w:val="nil"/>
              <w:bottom w:val="single" w:sz="2" w:space="0" w:color="000000"/>
              <w:right w:val="nil"/>
            </w:tcBorders>
          </w:tcPr>
          <w:p w14:paraId="54DA76C1" w14:textId="77777777" w:rsidR="005075CD" w:rsidRPr="009673E0" w:rsidRDefault="005075CD" w:rsidP="009673E0">
            <w:pPr>
              <w:pStyle w:val="Text"/>
            </w:pPr>
          </w:p>
        </w:tc>
        <w:tc>
          <w:tcPr>
            <w:tcW w:w="6396" w:type="dxa"/>
            <w:tcBorders>
              <w:top w:val="single" w:sz="2" w:space="0" w:color="000000"/>
              <w:left w:val="nil"/>
              <w:bottom w:val="single" w:sz="2" w:space="0" w:color="000000"/>
              <w:right w:val="nil"/>
            </w:tcBorders>
          </w:tcPr>
          <w:p w14:paraId="5C0ABBA1" w14:textId="77777777" w:rsidR="005075CD" w:rsidRPr="009673E0" w:rsidRDefault="000B08D9" w:rsidP="009673E0">
            <w:pPr>
              <w:pStyle w:val="Text"/>
            </w:pPr>
            <w:r w:rsidRPr="009673E0">
              <w:rPr>
                <w:spacing w:val="-1"/>
              </w:rPr>
              <w:t>C</w:t>
            </w:r>
            <w:r w:rsidRPr="009673E0">
              <w:t>or</w:t>
            </w:r>
            <w:r w:rsidRPr="009673E0">
              <w:rPr>
                <w:spacing w:val="-2"/>
              </w:rPr>
              <w:t>r</w:t>
            </w:r>
            <w:r w:rsidRPr="009673E0">
              <w:t>e</w:t>
            </w:r>
            <w:r w:rsidRPr="009673E0">
              <w:rPr>
                <w:spacing w:val="2"/>
              </w:rPr>
              <w:t>c</w:t>
            </w:r>
            <w:r w:rsidRPr="009673E0">
              <w:t>tion of ma</w:t>
            </w:r>
            <w:r w:rsidRPr="009673E0">
              <w:rPr>
                <w:spacing w:val="-1"/>
              </w:rPr>
              <w:t>t</w:t>
            </w:r>
            <w:r w:rsidRPr="009673E0">
              <w:t>erial er</w:t>
            </w:r>
            <w:r w:rsidRPr="009673E0">
              <w:rPr>
                <w:spacing w:val="-2"/>
              </w:rPr>
              <w:t>r</w:t>
            </w:r>
            <w:r w:rsidRPr="009673E0">
              <w:t>ors in p</w:t>
            </w:r>
            <w:r w:rsidRPr="009673E0">
              <w:rPr>
                <w:spacing w:val="-2"/>
              </w:rPr>
              <w:t>r</w:t>
            </w:r>
            <w:r w:rsidRPr="009673E0">
              <w:t xml:space="preserve">evious annual </w:t>
            </w:r>
            <w:r w:rsidRPr="009673E0">
              <w:rPr>
                <w:spacing w:val="-2"/>
              </w:rPr>
              <w:t>r</w:t>
            </w:r>
            <w:r w:rsidRPr="009673E0">
              <w:t>epo</w:t>
            </w:r>
            <w:r w:rsidRPr="009673E0">
              <w:rPr>
                <w:spacing w:val="4"/>
              </w:rPr>
              <w:t>r</w:t>
            </w:r>
            <w:r w:rsidRPr="009673E0">
              <w:t>t</w:t>
            </w:r>
          </w:p>
        </w:tc>
        <w:tc>
          <w:tcPr>
            <w:tcW w:w="1123" w:type="dxa"/>
            <w:tcBorders>
              <w:top w:val="single" w:sz="2" w:space="0" w:color="000000"/>
              <w:left w:val="nil"/>
              <w:bottom w:val="single" w:sz="2" w:space="0" w:color="000000"/>
              <w:right w:val="nil"/>
            </w:tcBorders>
          </w:tcPr>
          <w:p w14:paraId="22CCF073" w14:textId="77777777" w:rsidR="005075CD" w:rsidRPr="009673E0" w:rsidRDefault="000B08D9" w:rsidP="009673E0">
            <w:pPr>
              <w:pStyle w:val="Text"/>
            </w:pPr>
            <w:r w:rsidRPr="009673E0">
              <w:rPr>
                <w:spacing w:val="2"/>
              </w:rPr>
              <w:t>I</w:t>
            </w:r>
            <w:r w:rsidRPr="009673E0">
              <w:t>f applicabl</w:t>
            </w:r>
            <w:r w:rsidRPr="009673E0">
              <w:rPr>
                <w:spacing w:val="-2"/>
              </w:rPr>
              <w:t>e</w:t>
            </w:r>
            <w:r w:rsidRPr="009673E0">
              <w:t>, manda</w:t>
            </w:r>
            <w:r w:rsidRPr="009673E0">
              <w:rPr>
                <w:spacing w:val="-1"/>
              </w:rPr>
              <w:t>t</w:t>
            </w:r>
            <w:r w:rsidRPr="009673E0">
              <w:t>o</w:t>
            </w:r>
            <w:r w:rsidRPr="009673E0">
              <w:rPr>
                <w:spacing w:val="5"/>
              </w:rPr>
              <w:t>r</w:t>
            </w:r>
            <w:r w:rsidRPr="009673E0">
              <w:t>y</w:t>
            </w:r>
          </w:p>
        </w:tc>
        <w:tc>
          <w:tcPr>
            <w:tcW w:w="740" w:type="dxa"/>
            <w:tcBorders>
              <w:top w:val="single" w:sz="2" w:space="0" w:color="000000"/>
              <w:left w:val="nil"/>
              <w:bottom w:val="single" w:sz="2" w:space="0" w:color="000000"/>
              <w:right w:val="nil"/>
            </w:tcBorders>
          </w:tcPr>
          <w:p w14:paraId="2B3120E7" w14:textId="77777777" w:rsidR="005075CD" w:rsidRPr="009673E0" w:rsidRDefault="000B08D9" w:rsidP="009673E0">
            <w:pPr>
              <w:pStyle w:val="Text"/>
            </w:pPr>
            <w:r w:rsidRPr="009673E0">
              <w:rPr>
                <w:spacing w:val="3"/>
              </w:rPr>
              <w:t>N</w:t>
            </w:r>
            <w:r w:rsidRPr="009673E0">
              <w:t xml:space="preserve">il </w:t>
            </w:r>
            <w:r w:rsidRPr="009673E0">
              <w:rPr>
                <w:spacing w:val="-1"/>
              </w:rPr>
              <w:t>t</w:t>
            </w:r>
            <w:r w:rsidRPr="009673E0">
              <w:t xml:space="preserve">o </w:t>
            </w:r>
            <w:r w:rsidRPr="009673E0">
              <w:rPr>
                <w:spacing w:val="-2"/>
              </w:rPr>
              <w:t>r</w:t>
            </w:r>
            <w:r w:rsidRPr="009673E0">
              <w:t>epo</w:t>
            </w:r>
            <w:r w:rsidRPr="009673E0">
              <w:rPr>
                <w:spacing w:val="4"/>
              </w:rPr>
              <w:t>r</w:t>
            </w:r>
            <w:r w:rsidRPr="009673E0">
              <w:t>t</w:t>
            </w:r>
          </w:p>
        </w:tc>
      </w:tr>
      <w:tr w:rsidR="005075CD" w14:paraId="699168FD" w14:textId="77777777">
        <w:trPr>
          <w:trHeight w:hRule="exact" w:val="321"/>
        </w:trPr>
        <w:tc>
          <w:tcPr>
            <w:tcW w:w="599" w:type="dxa"/>
            <w:tcBorders>
              <w:top w:val="single" w:sz="2" w:space="0" w:color="000000"/>
              <w:left w:val="nil"/>
              <w:bottom w:val="single" w:sz="2" w:space="0" w:color="000000"/>
              <w:right w:val="nil"/>
            </w:tcBorders>
          </w:tcPr>
          <w:p w14:paraId="14052D82" w14:textId="77777777" w:rsidR="005075CD" w:rsidRPr="009673E0" w:rsidRDefault="005075CD" w:rsidP="009673E0">
            <w:pPr>
              <w:pStyle w:val="Text"/>
            </w:pPr>
          </w:p>
        </w:tc>
        <w:tc>
          <w:tcPr>
            <w:tcW w:w="6396" w:type="dxa"/>
            <w:tcBorders>
              <w:top w:val="single" w:sz="2" w:space="0" w:color="000000"/>
              <w:left w:val="nil"/>
              <w:bottom w:val="single" w:sz="2" w:space="0" w:color="000000"/>
              <w:right w:val="nil"/>
            </w:tcBorders>
          </w:tcPr>
          <w:p w14:paraId="25AF8455" w14:textId="77777777" w:rsidR="005075CD" w:rsidRPr="009673E0" w:rsidRDefault="000B08D9" w:rsidP="009673E0">
            <w:pPr>
              <w:pStyle w:val="Text"/>
            </w:pPr>
            <w:r w:rsidRPr="009673E0">
              <w:rPr>
                <w:spacing w:val="-2"/>
              </w:rPr>
              <w:t>A</w:t>
            </w:r>
            <w:r w:rsidRPr="009673E0">
              <w:t>gen</w:t>
            </w:r>
            <w:r w:rsidRPr="009673E0">
              <w:rPr>
                <w:spacing w:val="3"/>
              </w:rPr>
              <w:t>c</w:t>
            </w:r>
            <w:r w:rsidRPr="009673E0">
              <w:t>y Resou</w:t>
            </w:r>
            <w:r w:rsidRPr="009673E0">
              <w:rPr>
                <w:spacing w:val="-2"/>
              </w:rPr>
              <w:t>r</w:t>
            </w:r>
            <w:r w:rsidRPr="009673E0">
              <w:t>ce Sta</w:t>
            </w:r>
            <w:r w:rsidRPr="009673E0">
              <w:rPr>
                <w:spacing w:val="-1"/>
              </w:rPr>
              <w:t>t</w:t>
            </w:r>
            <w:r w:rsidRPr="009673E0">
              <w:t>ements and Resou</w:t>
            </w:r>
            <w:r w:rsidRPr="009673E0">
              <w:rPr>
                <w:spacing w:val="-2"/>
              </w:rPr>
              <w:t>r</w:t>
            </w:r>
            <w:r w:rsidRPr="009673E0">
              <w:t xml:space="preserve">ces </w:t>
            </w:r>
            <w:r w:rsidRPr="009673E0">
              <w:rPr>
                <w:spacing w:val="-3"/>
              </w:rPr>
              <w:t>f</w:t>
            </w:r>
            <w:r w:rsidRPr="009673E0">
              <w:t>or Ou</w:t>
            </w:r>
            <w:r w:rsidRPr="009673E0">
              <w:rPr>
                <w:spacing w:val="-1"/>
              </w:rPr>
              <w:t>t</w:t>
            </w:r>
            <w:r w:rsidRPr="009673E0">
              <w:t>comes</w:t>
            </w:r>
          </w:p>
        </w:tc>
        <w:tc>
          <w:tcPr>
            <w:tcW w:w="1123" w:type="dxa"/>
            <w:tcBorders>
              <w:top w:val="single" w:sz="2" w:space="0" w:color="000000"/>
              <w:left w:val="nil"/>
              <w:bottom w:val="single" w:sz="2" w:space="0" w:color="000000"/>
              <w:right w:val="nil"/>
            </w:tcBorders>
          </w:tcPr>
          <w:p w14:paraId="59747BE2" w14:textId="77777777" w:rsidR="005075CD" w:rsidRPr="009673E0" w:rsidRDefault="000B08D9" w:rsidP="009673E0">
            <w:pPr>
              <w:pStyle w:val="Text"/>
            </w:pPr>
            <w:r w:rsidRPr="009673E0">
              <w:t>Manda</w:t>
            </w:r>
            <w:r w:rsidRPr="009673E0">
              <w:rPr>
                <w:spacing w:val="-1"/>
              </w:rPr>
              <w:t>t</w:t>
            </w:r>
            <w:r w:rsidRPr="009673E0">
              <w:t>o</w:t>
            </w:r>
            <w:r w:rsidRPr="009673E0">
              <w:rPr>
                <w:spacing w:val="5"/>
              </w:rPr>
              <w:t>r</w:t>
            </w:r>
            <w:r w:rsidRPr="009673E0">
              <w:t>y</w:t>
            </w:r>
          </w:p>
        </w:tc>
        <w:tc>
          <w:tcPr>
            <w:tcW w:w="740" w:type="dxa"/>
            <w:tcBorders>
              <w:top w:val="single" w:sz="2" w:space="0" w:color="000000"/>
              <w:left w:val="nil"/>
              <w:bottom w:val="single" w:sz="2" w:space="0" w:color="000000"/>
              <w:right w:val="nil"/>
            </w:tcBorders>
          </w:tcPr>
          <w:p w14:paraId="64C1601F" w14:textId="77777777" w:rsidR="005075CD" w:rsidRPr="009673E0" w:rsidRDefault="000B08D9" w:rsidP="009673E0">
            <w:pPr>
              <w:pStyle w:val="Text"/>
            </w:pPr>
            <w:r w:rsidRPr="009673E0">
              <w:t>119-120</w:t>
            </w:r>
          </w:p>
        </w:tc>
      </w:tr>
      <w:tr w:rsidR="005075CD" w14:paraId="6D2E97B9" w14:textId="77777777">
        <w:trPr>
          <w:trHeight w:hRule="exact" w:val="321"/>
        </w:trPr>
        <w:tc>
          <w:tcPr>
            <w:tcW w:w="599" w:type="dxa"/>
            <w:tcBorders>
              <w:top w:val="single" w:sz="2" w:space="0" w:color="000000"/>
              <w:left w:val="nil"/>
              <w:bottom w:val="single" w:sz="2" w:space="0" w:color="000000"/>
              <w:right w:val="nil"/>
            </w:tcBorders>
          </w:tcPr>
          <w:p w14:paraId="0A75A90D" w14:textId="77777777" w:rsidR="005075CD" w:rsidRPr="009673E0" w:rsidRDefault="005075CD" w:rsidP="009673E0">
            <w:pPr>
              <w:pStyle w:val="Text"/>
            </w:pPr>
          </w:p>
        </w:tc>
        <w:tc>
          <w:tcPr>
            <w:tcW w:w="6396" w:type="dxa"/>
            <w:tcBorders>
              <w:top w:val="single" w:sz="2" w:space="0" w:color="000000"/>
              <w:left w:val="nil"/>
              <w:bottom w:val="single" w:sz="2" w:space="0" w:color="000000"/>
              <w:right w:val="nil"/>
            </w:tcBorders>
          </w:tcPr>
          <w:p w14:paraId="5EE303DB" w14:textId="77777777" w:rsidR="005075CD" w:rsidRPr="009673E0" w:rsidRDefault="000B08D9" w:rsidP="009673E0">
            <w:pPr>
              <w:pStyle w:val="Text"/>
            </w:pPr>
            <w:r w:rsidRPr="009673E0">
              <w:t>List of Requi</w:t>
            </w:r>
            <w:r w:rsidRPr="009673E0">
              <w:rPr>
                <w:spacing w:val="-2"/>
              </w:rPr>
              <w:t>r</w:t>
            </w:r>
            <w:r w:rsidRPr="009673E0">
              <w:t>ements</w:t>
            </w:r>
          </w:p>
        </w:tc>
        <w:tc>
          <w:tcPr>
            <w:tcW w:w="1123" w:type="dxa"/>
            <w:tcBorders>
              <w:top w:val="single" w:sz="2" w:space="0" w:color="000000"/>
              <w:left w:val="nil"/>
              <w:bottom w:val="single" w:sz="2" w:space="0" w:color="000000"/>
              <w:right w:val="nil"/>
            </w:tcBorders>
          </w:tcPr>
          <w:p w14:paraId="4617C1E0" w14:textId="77777777" w:rsidR="005075CD" w:rsidRPr="009673E0" w:rsidRDefault="000B08D9" w:rsidP="009673E0">
            <w:pPr>
              <w:pStyle w:val="Text"/>
            </w:pPr>
            <w:r w:rsidRPr="009673E0">
              <w:t>Manda</w:t>
            </w:r>
            <w:r w:rsidRPr="009673E0">
              <w:rPr>
                <w:spacing w:val="-1"/>
              </w:rPr>
              <w:t>t</w:t>
            </w:r>
            <w:r w:rsidRPr="009673E0">
              <w:t>o</w:t>
            </w:r>
            <w:r w:rsidRPr="009673E0">
              <w:rPr>
                <w:spacing w:val="5"/>
              </w:rPr>
              <w:t>r</w:t>
            </w:r>
            <w:r w:rsidRPr="009673E0">
              <w:t>y</w:t>
            </w:r>
          </w:p>
        </w:tc>
        <w:tc>
          <w:tcPr>
            <w:tcW w:w="740" w:type="dxa"/>
            <w:tcBorders>
              <w:top w:val="single" w:sz="2" w:space="0" w:color="000000"/>
              <w:left w:val="nil"/>
              <w:bottom w:val="single" w:sz="2" w:space="0" w:color="000000"/>
              <w:right w:val="nil"/>
            </w:tcBorders>
          </w:tcPr>
          <w:p w14:paraId="187575A2" w14:textId="77777777" w:rsidR="005075CD" w:rsidRPr="009673E0" w:rsidRDefault="000B08D9" w:rsidP="009673E0">
            <w:pPr>
              <w:pStyle w:val="Text"/>
            </w:pPr>
            <w:r w:rsidRPr="009673E0">
              <w:t>123-126</w:t>
            </w:r>
          </w:p>
        </w:tc>
      </w:tr>
    </w:tbl>
    <w:p w14:paraId="2F7F862D" w14:textId="77777777" w:rsidR="005075CD" w:rsidRDefault="005075CD">
      <w:pPr>
        <w:spacing w:after="0"/>
        <w:sectPr w:rsidR="005075CD" w:rsidSect="00E24704">
          <w:pgSz w:w="9980" w:h="14180"/>
          <w:pgMar w:top="1985" w:right="0" w:bottom="280" w:left="160" w:header="4" w:footer="90" w:gutter="0"/>
          <w:cols w:space="720"/>
        </w:sectPr>
      </w:pPr>
    </w:p>
    <w:p w14:paraId="692909A7" w14:textId="77777777" w:rsidR="005075CD" w:rsidRDefault="005075CD">
      <w:pPr>
        <w:spacing w:after="0"/>
        <w:sectPr w:rsidR="005075CD" w:rsidSect="00E24704">
          <w:pgSz w:w="9980" w:h="14180"/>
          <w:pgMar w:top="1985" w:right="460" w:bottom="280" w:left="460" w:header="4" w:footer="90" w:gutter="0"/>
          <w:cols w:space="720"/>
        </w:sectPr>
      </w:pPr>
    </w:p>
    <w:p w14:paraId="66643BAF" w14:textId="3819A7FF" w:rsidR="005075CD" w:rsidRDefault="000B08D9" w:rsidP="002770D8">
      <w:pPr>
        <w:pStyle w:val="Heading2"/>
        <w:spacing w:before="0"/>
      </w:pPr>
      <w:r>
        <w:lastRenderedPageBreak/>
        <w:t>INDEX</w:t>
      </w:r>
    </w:p>
    <w:p w14:paraId="2E52979F" w14:textId="4B4EBB7A" w:rsidR="005075CD" w:rsidRPr="00355E7C" w:rsidRDefault="000B08D9" w:rsidP="00F753BB">
      <w:pPr>
        <w:pStyle w:val="Heading4"/>
        <w:spacing w:after="60"/>
      </w:pPr>
      <w:r w:rsidRPr="00355E7C">
        <w:t>A:</w:t>
      </w:r>
    </w:p>
    <w:p w14:paraId="65D24328" w14:textId="5186F4D0" w:rsidR="005075CD" w:rsidRPr="00B32E0D" w:rsidRDefault="000B08D9" w:rsidP="00F753BB">
      <w:pPr>
        <w:pStyle w:val="Text"/>
        <w:spacing w:after="60"/>
        <w:rPr>
          <w:rFonts w:cs="Arial"/>
        </w:rPr>
      </w:pPr>
      <w:proofErr w:type="gramStart"/>
      <w:r w:rsidRPr="00B32E0D">
        <w:rPr>
          <w:rFonts w:cs="Arial"/>
        </w:rPr>
        <w:t>accidents</w:t>
      </w:r>
      <w:proofErr w:type="gramEnd"/>
      <w:r w:rsidRPr="00B32E0D">
        <w:rPr>
          <w:rFonts w:cs="Arial"/>
        </w:rPr>
        <w:t xml:space="preserve"> and dange</w:t>
      </w:r>
      <w:r w:rsidRPr="00B32E0D">
        <w:rPr>
          <w:rFonts w:cs="Arial"/>
          <w:spacing w:val="-2"/>
        </w:rPr>
        <w:t>r</w:t>
      </w:r>
      <w:r w:rsidRPr="00B32E0D">
        <w:rPr>
          <w:rFonts w:cs="Arial"/>
        </w:rPr>
        <w:t>ous occur</w:t>
      </w:r>
      <w:r w:rsidRPr="00B32E0D">
        <w:rPr>
          <w:rFonts w:cs="Arial"/>
          <w:spacing w:val="-2"/>
        </w:rPr>
        <w:t>r</w:t>
      </w:r>
      <w:r w:rsidRPr="00B32E0D">
        <w:rPr>
          <w:rFonts w:cs="Arial"/>
        </w:rPr>
        <w:t>ence</w:t>
      </w:r>
      <w:r w:rsidRPr="00B32E0D">
        <w:rPr>
          <w:rFonts w:cs="Arial"/>
          <w:spacing w:val="-2"/>
        </w:rPr>
        <w:t>s</w:t>
      </w:r>
      <w:r w:rsidRPr="00B32E0D">
        <w:rPr>
          <w:rFonts w:cs="Arial"/>
        </w:rPr>
        <w:t>,</w:t>
      </w:r>
      <w:r w:rsidR="00B93061">
        <w:rPr>
          <w:rFonts w:cs="Arial"/>
        </w:rPr>
        <w:t xml:space="preserve"> </w:t>
      </w:r>
      <w:r w:rsidRPr="00B32E0D">
        <w:rPr>
          <w:rFonts w:cs="Arial"/>
        </w:rPr>
        <w:t>117</w:t>
      </w:r>
    </w:p>
    <w:p w14:paraId="4E67410E" w14:textId="77777777" w:rsidR="005075CD" w:rsidRPr="00B32E0D" w:rsidRDefault="000B08D9" w:rsidP="00F753BB">
      <w:pPr>
        <w:pStyle w:val="Text"/>
        <w:spacing w:after="60"/>
        <w:rPr>
          <w:rFonts w:cs="Arial"/>
        </w:rPr>
      </w:pPr>
      <w:proofErr w:type="gramStart"/>
      <w:r w:rsidRPr="00B32E0D">
        <w:rPr>
          <w:rFonts w:cs="Arial"/>
        </w:rPr>
        <w:t>accountabili</w:t>
      </w:r>
      <w:r w:rsidRPr="00B32E0D">
        <w:rPr>
          <w:rFonts w:cs="Arial"/>
          <w:spacing w:val="2"/>
        </w:rPr>
        <w:t>t</w:t>
      </w:r>
      <w:r w:rsidRPr="00B32E0D">
        <w:rPr>
          <w:rFonts w:cs="Arial"/>
        </w:rPr>
        <w:t>y</w:t>
      </w:r>
      <w:proofErr w:type="gramEnd"/>
      <w:r w:rsidRPr="00B32E0D">
        <w:rPr>
          <w:rFonts w:cs="Arial"/>
        </w:rPr>
        <w:t xml:space="preserve"> and management, 39-50 administrati</w:t>
      </w:r>
      <w:r w:rsidRPr="00B32E0D">
        <w:rPr>
          <w:rFonts w:cs="Arial"/>
          <w:spacing w:val="-1"/>
        </w:rPr>
        <w:t>v</w:t>
      </w:r>
      <w:r w:rsidRPr="00B32E0D">
        <w:rPr>
          <w:rFonts w:cs="Arial"/>
        </w:rPr>
        <w:t xml:space="preserve">e </w:t>
      </w:r>
      <w:r w:rsidRPr="00B32E0D">
        <w:rPr>
          <w:rFonts w:cs="Arial"/>
          <w:spacing w:val="-2"/>
        </w:rPr>
        <w:t>r</w:t>
      </w:r>
      <w:r w:rsidRPr="00B32E0D">
        <w:rPr>
          <w:rFonts w:cs="Arial"/>
        </w:rPr>
        <w:t>eviews or finding</w:t>
      </w:r>
      <w:r w:rsidRPr="00B32E0D">
        <w:rPr>
          <w:rFonts w:cs="Arial"/>
          <w:spacing w:val="-2"/>
        </w:rPr>
        <w:t>s</w:t>
      </w:r>
      <w:r w:rsidRPr="00B32E0D">
        <w:rPr>
          <w:rFonts w:cs="Arial"/>
        </w:rPr>
        <w:t>, 42 ad</w:t>
      </w:r>
      <w:r w:rsidRPr="00B32E0D">
        <w:rPr>
          <w:rFonts w:cs="Arial"/>
          <w:spacing w:val="-1"/>
        </w:rPr>
        <w:t>v</w:t>
      </w:r>
      <w:r w:rsidRPr="00B32E0D">
        <w:rPr>
          <w:rFonts w:cs="Arial"/>
        </w:rPr>
        <w:t>e</w:t>
      </w:r>
      <w:r w:rsidRPr="00B32E0D">
        <w:rPr>
          <w:rFonts w:cs="Arial"/>
          <w:spacing w:val="4"/>
        </w:rPr>
        <w:t>r</w:t>
      </w:r>
      <w:r w:rsidRPr="00B32E0D">
        <w:rPr>
          <w:rFonts w:cs="Arial"/>
        </w:rPr>
        <w:t>tisin</w:t>
      </w:r>
      <w:r w:rsidRPr="00B32E0D">
        <w:rPr>
          <w:rFonts w:cs="Arial"/>
          <w:spacing w:val="-2"/>
        </w:rPr>
        <w:t>g</w:t>
      </w:r>
      <w:r w:rsidRPr="00B32E0D">
        <w:rPr>
          <w:rFonts w:cs="Arial"/>
        </w:rPr>
        <w:t>, 119</w:t>
      </w:r>
    </w:p>
    <w:p w14:paraId="6A3782A9" w14:textId="77777777" w:rsidR="005075CD" w:rsidRPr="00B32E0D" w:rsidRDefault="000B08D9" w:rsidP="00F753BB">
      <w:pPr>
        <w:pStyle w:val="Text"/>
        <w:spacing w:after="60"/>
        <w:rPr>
          <w:rFonts w:cs="Arial"/>
        </w:rPr>
      </w:pPr>
      <w:r w:rsidRPr="00B32E0D">
        <w:rPr>
          <w:rFonts w:cs="Arial"/>
          <w:spacing w:val="-2"/>
        </w:rPr>
        <w:t>A</w:t>
      </w:r>
      <w:r w:rsidRPr="00B32E0D">
        <w:rPr>
          <w:rFonts w:cs="Arial"/>
        </w:rPr>
        <w:t>gen</w:t>
      </w:r>
      <w:r w:rsidRPr="00B32E0D">
        <w:rPr>
          <w:rFonts w:cs="Arial"/>
          <w:spacing w:val="3"/>
        </w:rPr>
        <w:t>c</w:t>
      </w:r>
      <w:r w:rsidRPr="00B32E0D">
        <w:rPr>
          <w:rFonts w:cs="Arial"/>
        </w:rPr>
        <w:t xml:space="preserve">y </w:t>
      </w:r>
      <w:r w:rsidRPr="00B32E0D">
        <w:rPr>
          <w:rFonts w:cs="Arial"/>
          <w:spacing w:val="-1"/>
        </w:rPr>
        <w:t>C</w:t>
      </w:r>
      <w:r w:rsidRPr="00B32E0D">
        <w:rPr>
          <w:rFonts w:cs="Arial"/>
        </w:rPr>
        <w:t>onsultati</w:t>
      </w:r>
      <w:r w:rsidRPr="00B32E0D">
        <w:rPr>
          <w:rFonts w:cs="Arial"/>
          <w:spacing w:val="-1"/>
        </w:rPr>
        <w:t>v</w:t>
      </w:r>
      <w:r w:rsidRPr="00B32E0D">
        <w:rPr>
          <w:rFonts w:cs="Arial"/>
        </w:rPr>
        <w:t xml:space="preserve">e </w:t>
      </w:r>
      <w:r w:rsidRPr="00B32E0D">
        <w:rPr>
          <w:rFonts w:cs="Arial"/>
          <w:spacing w:val="-6"/>
        </w:rPr>
        <w:t>F</w:t>
      </w:r>
      <w:r w:rsidRPr="00B32E0D">
        <w:rPr>
          <w:rFonts w:cs="Arial"/>
        </w:rPr>
        <w:t>orum, 49</w:t>
      </w:r>
    </w:p>
    <w:p w14:paraId="6E9C7FA8" w14:textId="77777777" w:rsidR="005075CD" w:rsidRPr="00B32E0D" w:rsidRDefault="000B08D9" w:rsidP="00F753BB">
      <w:pPr>
        <w:pStyle w:val="Text"/>
        <w:spacing w:after="60"/>
        <w:rPr>
          <w:rFonts w:cs="Arial"/>
        </w:rPr>
      </w:pPr>
      <w:r w:rsidRPr="00B32E0D">
        <w:rPr>
          <w:rFonts w:cs="Arial"/>
          <w:spacing w:val="-2"/>
        </w:rPr>
        <w:t>A</w:t>
      </w:r>
      <w:r w:rsidRPr="00B32E0D">
        <w:rPr>
          <w:rFonts w:cs="Arial"/>
        </w:rPr>
        <w:t>gen</w:t>
      </w:r>
      <w:r w:rsidRPr="00B32E0D">
        <w:rPr>
          <w:rFonts w:cs="Arial"/>
          <w:spacing w:val="3"/>
        </w:rPr>
        <w:t>c</w:t>
      </w:r>
      <w:r w:rsidRPr="00B32E0D">
        <w:rPr>
          <w:rFonts w:cs="Arial"/>
        </w:rPr>
        <w:t>y Resou</w:t>
      </w:r>
      <w:r w:rsidRPr="00B32E0D">
        <w:rPr>
          <w:rFonts w:cs="Arial"/>
          <w:spacing w:val="-2"/>
        </w:rPr>
        <w:t>r</w:t>
      </w:r>
      <w:r w:rsidRPr="00B32E0D">
        <w:rPr>
          <w:rFonts w:cs="Arial"/>
        </w:rPr>
        <w:t>ce Sta</w:t>
      </w:r>
      <w:r w:rsidRPr="00B32E0D">
        <w:rPr>
          <w:rFonts w:cs="Arial"/>
          <w:spacing w:val="-1"/>
        </w:rPr>
        <w:t>t</w:t>
      </w:r>
      <w:r w:rsidRPr="00B32E0D">
        <w:rPr>
          <w:rFonts w:cs="Arial"/>
        </w:rPr>
        <w:t>ement, 120 agen</w:t>
      </w:r>
      <w:r w:rsidRPr="00B32E0D">
        <w:rPr>
          <w:rFonts w:cs="Arial"/>
          <w:spacing w:val="3"/>
        </w:rPr>
        <w:t>c</w:t>
      </w:r>
      <w:r w:rsidRPr="00B32E0D">
        <w:rPr>
          <w:rFonts w:cs="Arial"/>
        </w:rPr>
        <w:t>y su</w:t>
      </w:r>
      <w:r w:rsidRPr="00B32E0D">
        <w:rPr>
          <w:rFonts w:cs="Arial"/>
          <w:spacing w:val="5"/>
        </w:rPr>
        <w:t>r</w:t>
      </w:r>
      <w:r w:rsidRPr="00B32E0D">
        <w:rPr>
          <w:rFonts w:cs="Arial"/>
          <w:spacing w:val="-1"/>
        </w:rPr>
        <w:t>v</w:t>
      </w:r>
      <w:r w:rsidRPr="00B32E0D">
        <w:rPr>
          <w:rFonts w:cs="Arial"/>
        </w:rPr>
        <w:t>e</w:t>
      </w:r>
      <w:r w:rsidRPr="00B32E0D">
        <w:rPr>
          <w:rFonts w:cs="Arial"/>
          <w:spacing w:val="-6"/>
        </w:rPr>
        <w:t>y</w:t>
      </w:r>
      <w:r w:rsidRPr="00B32E0D">
        <w:rPr>
          <w:rFonts w:cs="Arial"/>
        </w:rPr>
        <w:t>, 48-49</w:t>
      </w:r>
    </w:p>
    <w:p w14:paraId="04DA5050" w14:textId="77777777" w:rsidR="005075CD" w:rsidRPr="00B32E0D" w:rsidRDefault="000B08D9" w:rsidP="00F753BB">
      <w:pPr>
        <w:pStyle w:val="Text"/>
        <w:spacing w:after="60"/>
        <w:rPr>
          <w:rFonts w:cs="Arial"/>
        </w:rPr>
      </w:pPr>
      <w:r w:rsidRPr="00B32E0D">
        <w:rPr>
          <w:rFonts w:cs="Arial"/>
        </w:rPr>
        <w:t xml:space="preserve">Annual </w:t>
      </w:r>
      <w:r w:rsidRPr="00B32E0D">
        <w:rPr>
          <w:rFonts w:cs="Arial"/>
          <w:spacing w:val="-2"/>
        </w:rPr>
        <w:t>A</w:t>
      </w:r>
      <w:r w:rsidRPr="00B32E0D">
        <w:rPr>
          <w:rFonts w:cs="Arial"/>
        </w:rPr>
        <w:t>chie</w:t>
      </w:r>
      <w:r w:rsidRPr="00B32E0D">
        <w:rPr>
          <w:rFonts w:cs="Arial"/>
          <w:spacing w:val="-1"/>
        </w:rPr>
        <w:t>v</w:t>
      </w:r>
      <w:r w:rsidRPr="00B32E0D">
        <w:rPr>
          <w:rFonts w:cs="Arial"/>
        </w:rPr>
        <w:t xml:space="preserve">ement </w:t>
      </w:r>
      <w:r w:rsidRPr="00B32E0D">
        <w:rPr>
          <w:rFonts w:cs="Arial"/>
          <w:spacing w:val="-3"/>
        </w:rPr>
        <w:t>A</w:t>
      </w:r>
      <w:r w:rsidRPr="00B32E0D">
        <w:rPr>
          <w:rFonts w:cs="Arial"/>
        </w:rPr>
        <w:t>wa</w:t>
      </w:r>
      <w:r w:rsidRPr="00B32E0D">
        <w:rPr>
          <w:rFonts w:cs="Arial"/>
          <w:spacing w:val="-2"/>
        </w:rPr>
        <w:t>r</w:t>
      </w:r>
      <w:r w:rsidRPr="00B32E0D">
        <w:rPr>
          <w:rFonts w:cs="Arial"/>
        </w:rPr>
        <w:t>d</w:t>
      </w:r>
      <w:r w:rsidRPr="00B32E0D">
        <w:rPr>
          <w:rFonts w:cs="Arial"/>
          <w:spacing w:val="-2"/>
        </w:rPr>
        <w:t>s</w:t>
      </w:r>
      <w:r w:rsidRPr="00B32E0D">
        <w:rPr>
          <w:rFonts w:cs="Arial"/>
        </w:rPr>
        <w:t>, 48</w:t>
      </w:r>
    </w:p>
    <w:p w14:paraId="4647BF57" w14:textId="77777777" w:rsidR="005075CD" w:rsidRPr="00B32E0D" w:rsidRDefault="000B08D9" w:rsidP="00F753BB">
      <w:pPr>
        <w:pStyle w:val="Text"/>
        <w:spacing w:after="60"/>
        <w:rPr>
          <w:rFonts w:cs="Arial"/>
        </w:rPr>
      </w:pPr>
      <w:r w:rsidRPr="00B32E0D">
        <w:rPr>
          <w:rFonts w:cs="Arial"/>
        </w:rPr>
        <w:t>Annual</w:t>
      </w:r>
      <w:r w:rsidRPr="00B32E0D">
        <w:rPr>
          <w:rFonts w:cs="Arial"/>
          <w:spacing w:val="-6"/>
        </w:rPr>
        <w:t xml:space="preserve"> </w:t>
      </w:r>
      <w:r w:rsidRPr="00B32E0D">
        <w:rPr>
          <w:rFonts w:cs="Arial"/>
          <w:spacing w:val="-5"/>
        </w:rPr>
        <w:t>W</w:t>
      </w:r>
      <w:r w:rsidRPr="00B32E0D">
        <w:rPr>
          <w:rFonts w:cs="Arial"/>
        </w:rPr>
        <w:t>age Revie</w:t>
      </w:r>
      <w:r w:rsidRPr="00B32E0D">
        <w:rPr>
          <w:rFonts w:cs="Arial"/>
          <w:spacing w:val="-6"/>
        </w:rPr>
        <w:t>w</w:t>
      </w:r>
      <w:r w:rsidRPr="00B32E0D">
        <w:rPr>
          <w:rFonts w:cs="Arial"/>
        </w:rPr>
        <w:t>, 23,122 app</w:t>
      </w:r>
      <w:r w:rsidRPr="00B32E0D">
        <w:rPr>
          <w:rFonts w:cs="Arial"/>
          <w:spacing w:val="-2"/>
        </w:rPr>
        <w:t>r</w:t>
      </w:r>
      <w:r w:rsidRPr="00B32E0D">
        <w:rPr>
          <w:rFonts w:cs="Arial"/>
        </w:rPr>
        <w:t>entices and trainee</w:t>
      </w:r>
      <w:r w:rsidRPr="00B32E0D">
        <w:rPr>
          <w:rFonts w:cs="Arial"/>
          <w:spacing w:val="-2"/>
        </w:rPr>
        <w:t>s</w:t>
      </w:r>
      <w:r w:rsidRPr="00B32E0D">
        <w:rPr>
          <w:rFonts w:cs="Arial"/>
        </w:rPr>
        <w:t xml:space="preserve">, 30, </w:t>
      </w:r>
      <w:proofErr w:type="gramStart"/>
      <w:r w:rsidRPr="00B32E0D">
        <w:rPr>
          <w:rFonts w:cs="Arial"/>
        </w:rPr>
        <w:t>37 assistance</w:t>
      </w:r>
      <w:proofErr w:type="gramEnd"/>
      <w:r w:rsidRPr="00B32E0D">
        <w:rPr>
          <w:rFonts w:cs="Arial"/>
        </w:rPr>
        <w:t xml:space="preserve"> and advic</w:t>
      </w:r>
      <w:r w:rsidRPr="00B32E0D">
        <w:rPr>
          <w:rFonts w:cs="Arial"/>
          <w:spacing w:val="-2"/>
        </w:rPr>
        <w:t>e</w:t>
      </w:r>
      <w:r w:rsidRPr="00B32E0D">
        <w:rPr>
          <w:rFonts w:cs="Arial"/>
        </w:rPr>
        <w:t>, 4, 18-19</w:t>
      </w:r>
    </w:p>
    <w:p w14:paraId="71DFFCF9" w14:textId="09ED01CA" w:rsidR="005075CD" w:rsidRPr="00B32E0D" w:rsidRDefault="000B08D9" w:rsidP="00F753BB">
      <w:pPr>
        <w:pStyle w:val="Text"/>
        <w:spacing w:after="60"/>
        <w:ind w:left="720"/>
        <w:rPr>
          <w:rFonts w:cs="Arial"/>
        </w:rPr>
      </w:pPr>
      <w:proofErr w:type="gramStart"/>
      <w:r w:rsidRPr="00B32E0D">
        <w:rPr>
          <w:rFonts w:cs="Arial"/>
          <w:spacing w:val="2"/>
          <w:position w:val="1"/>
        </w:rPr>
        <w:t>k</w:t>
      </w:r>
      <w:r w:rsidRPr="00B32E0D">
        <w:rPr>
          <w:rFonts w:cs="Arial"/>
          <w:position w:val="1"/>
        </w:rPr>
        <w:t>ey</w:t>
      </w:r>
      <w:proofErr w:type="gramEnd"/>
      <w:r w:rsidRPr="00B32E0D">
        <w:rPr>
          <w:rFonts w:cs="Arial"/>
          <w:position w:val="1"/>
        </w:rPr>
        <w:t xml:space="preserve"> pe</w:t>
      </w:r>
      <w:r w:rsidRPr="00B32E0D">
        <w:rPr>
          <w:rFonts w:cs="Arial"/>
          <w:spacing w:val="5"/>
          <w:position w:val="1"/>
        </w:rPr>
        <w:t>r</w:t>
      </w:r>
      <w:r w:rsidRPr="00B32E0D">
        <w:rPr>
          <w:rFonts w:cs="Arial"/>
          <w:spacing w:val="-3"/>
          <w:position w:val="1"/>
        </w:rPr>
        <w:t>f</w:t>
      </w:r>
      <w:r w:rsidRPr="00B32E0D">
        <w:rPr>
          <w:rFonts w:cs="Arial"/>
          <w:position w:val="1"/>
        </w:rPr>
        <w:t>ormance indica</w:t>
      </w:r>
      <w:r w:rsidRPr="00B32E0D">
        <w:rPr>
          <w:rFonts w:cs="Arial"/>
          <w:spacing w:val="-1"/>
          <w:position w:val="1"/>
        </w:rPr>
        <w:t>t</w:t>
      </w:r>
      <w:r w:rsidRPr="00B32E0D">
        <w:rPr>
          <w:rFonts w:cs="Arial"/>
          <w:position w:val="1"/>
        </w:rPr>
        <w:t>or</w:t>
      </w:r>
      <w:r w:rsidRPr="00B32E0D">
        <w:rPr>
          <w:rFonts w:cs="Arial"/>
          <w:spacing w:val="-2"/>
          <w:position w:val="1"/>
        </w:rPr>
        <w:t>s</w:t>
      </w:r>
      <w:r w:rsidRPr="00B32E0D">
        <w:rPr>
          <w:rFonts w:cs="Arial"/>
          <w:position w:val="1"/>
        </w:rPr>
        <w:t>, 12, 19,</w:t>
      </w:r>
      <w:r w:rsidR="00B32E0D">
        <w:rPr>
          <w:rFonts w:cs="Arial"/>
        </w:rPr>
        <w:t xml:space="preserve"> </w:t>
      </w:r>
      <w:r w:rsidRPr="00B32E0D">
        <w:rPr>
          <w:rFonts w:cs="Arial"/>
        </w:rPr>
        <w:t>32, 40</w:t>
      </w:r>
    </w:p>
    <w:p w14:paraId="38F8CB0D" w14:textId="77777777" w:rsidR="005075CD" w:rsidRPr="00B32E0D" w:rsidRDefault="000B08D9" w:rsidP="00F753BB">
      <w:pPr>
        <w:pStyle w:val="Text"/>
        <w:spacing w:after="60"/>
        <w:rPr>
          <w:rFonts w:cs="Arial"/>
        </w:rPr>
      </w:pPr>
      <w:r w:rsidRPr="00B32E0D">
        <w:rPr>
          <w:rFonts w:cs="Arial"/>
          <w:spacing w:val="-1"/>
        </w:rPr>
        <w:t>A</w:t>
      </w:r>
      <w:r w:rsidRPr="00B32E0D">
        <w:rPr>
          <w:rFonts w:cs="Arial"/>
        </w:rPr>
        <w:t>ssis</w:t>
      </w:r>
      <w:r w:rsidRPr="00B32E0D">
        <w:rPr>
          <w:rFonts w:cs="Arial"/>
          <w:spacing w:val="-1"/>
        </w:rPr>
        <w:t>t</w:t>
      </w:r>
      <w:r w:rsidRPr="00B32E0D">
        <w:rPr>
          <w:rFonts w:cs="Arial"/>
        </w:rPr>
        <w:t>ed</w:t>
      </w:r>
      <w:r w:rsidRPr="00B32E0D">
        <w:rPr>
          <w:rFonts w:cs="Arial"/>
          <w:spacing w:val="-6"/>
        </w:rPr>
        <w:t xml:space="preserve"> </w:t>
      </w:r>
      <w:r w:rsidRPr="00B32E0D">
        <w:rPr>
          <w:rFonts w:cs="Arial"/>
          <w:spacing w:val="-4"/>
        </w:rPr>
        <w:t>V</w:t>
      </w:r>
      <w:r w:rsidRPr="00B32E0D">
        <w:rPr>
          <w:rFonts w:cs="Arial"/>
        </w:rPr>
        <w:t>olunta</w:t>
      </w:r>
      <w:r w:rsidRPr="00B32E0D">
        <w:rPr>
          <w:rFonts w:cs="Arial"/>
          <w:spacing w:val="5"/>
        </w:rPr>
        <w:t>r</w:t>
      </w:r>
      <w:r w:rsidRPr="00B32E0D">
        <w:rPr>
          <w:rFonts w:cs="Arial"/>
        </w:rPr>
        <w:t>y Resolution, 24-27, 122</w:t>
      </w:r>
    </w:p>
    <w:p w14:paraId="61062C51" w14:textId="77777777" w:rsidR="009723B2" w:rsidRDefault="000B08D9" w:rsidP="00F753BB">
      <w:pPr>
        <w:pStyle w:val="Text"/>
        <w:spacing w:after="60"/>
        <w:rPr>
          <w:rFonts w:cs="Arial"/>
        </w:rPr>
      </w:pPr>
      <w:r w:rsidRPr="00B32E0D">
        <w:rPr>
          <w:rFonts w:cs="Arial"/>
          <w:spacing w:val="-2"/>
        </w:rPr>
        <w:t>A</w:t>
      </w:r>
      <w:r w:rsidRPr="00B32E0D">
        <w:rPr>
          <w:rFonts w:cs="Arial"/>
        </w:rPr>
        <w:t xml:space="preserve">udit </w:t>
      </w:r>
      <w:r w:rsidRPr="00B32E0D">
        <w:rPr>
          <w:rFonts w:cs="Arial"/>
          <w:spacing w:val="-1"/>
        </w:rPr>
        <w:t>C</w:t>
      </w:r>
      <w:r w:rsidRPr="00B32E0D">
        <w:rPr>
          <w:rFonts w:cs="Arial"/>
        </w:rPr>
        <w:t>ommit</w:t>
      </w:r>
      <w:r w:rsidRPr="00B32E0D">
        <w:rPr>
          <w:rFonts w:cs="Arial"/>
          <w:spacing w:val="-1"/>
        </w:rPr>
        <w:t>t</w:t>
      </w:r>
      <w:r w:rsidRPr="00B32E0D">
        <w:rPr>
          <w:rFonts w:cs="Arial"/>
        </w:rPr>
        <w:t>e</w:t>
      </w:r>
      <w:r w:rsidRPr="00B32E0D">
        <w:rPr>
          <w:rFonts w:cs="Arial"/>
          <w:spacing w:val="-2"/>
        </w:rPr>
        <w:t>e</w:t>
      </w:r>
      <w:r w:rsidRPr="00B32E0D">
        <w:rPr>
          <w:rFonts w:cs="Arial"/>
        </w:rPr>
        <w:t xml:space="preserve">, 40-41 </w:t>
      </w:r>
    </w:p>
    <w:p w14:paraId="3B928F75" w14:textId="44DF1477" w:rsidR="005075CD" w:rsidRPr="00B32E0D" w:rsidRDefault="000B08D9" w:rsidP="00F753BB">
      <w:pPr>
        <w:pStyle w:val="Text"/>
        <w:spacing w:after="60"/>
        <w:rPr>
          <w:rFonts w:cs="Arial"/>
        </w:rPr>
      </w:pPr>
      <w:proofErr w:type="gramStart"/>
      <w:r w:rsidRPr="00B32E0D">
        <w:rPr>
          <w:rFonts w:cs="Arial"/>
        </w:rPr>
        <w:t>audit</w:t>
      </w:r>
      <w:r w:rsidRPr="00B32E0D">
        <w:rPr>
          <w:rFonts w:cs="Arial"/>
          <w:spacing w:val="-2"/>
        </w:rPr>
        <w:t>s</w:t>
      </w:r>
      <w:proofErr w:type="gramEnd"/>
      <w:r w:rsidRPr="00B32E0D">
        <w:rPr>
          <w:rFonts w:cs="Arial"/>
        </w:rPr>
        <w:t>, 4, 9, 24-25, 28-30, 34</w:t>
      </w:r>
    </w:p>
    <w:p w14:paraId="23AAF341" w14:textId="341FA406" w:rsidR="005075CD" w:rsidRPr="00B32E0D" w:rsidRDefault="000B08D9" w:rsidP="00F753BB">
      <w:pPr>
        <w:pStyle w:val="Text"/>
        <w:spacing w:after="60"/>
        <w:rPr>
          <w:rFonts w:cs="Arial"/>
        </w:rPr>
      </w:pPr>
      <w:r w:rsidRPr="00B32E0D">
        <w:rPr>
          <w:rFonts w:cs="Arial"/>
          <w:spacing w:val="-2"/>
        </w:rPr>
        <w:t>A</w:t>
      </w:r>
      <w:r w:rsidRPr="00B32E0D">
        <w:rPr>
          <w:rFonts w:cs="Arial"/>
        </w:rPr>
        <w:t xml:space="preserve">ustralian National </w:t>
      </w:r>
      <w:r w:rsidRPr="00B32E0D">
        <w:rPr>
          <w:rFonts w:cs="Arial"/>
          <w:spacing w:val="-2"/>
        </w:rPr>
        <w:t>A</w:t>
      </w:r>
      <w:r w:rsidRPr="00B32E0D">
        <w:rPr>
          <w:rFonts w:cs="Arial"/>
        </w:rPr>
        <w:t xml:space="preserve">udit </w:t>
      </w:r>
      <w:r w:rsidRPr="00B32E0D">
        <w:rPr>
          <w:rFonts w:cs="Arial"/>
          <w:spacing w:val="3"/>
        </w:rPr>
        <w:t>O</w:t>
      </w:r>
      <w:r w:rsidRPr="00B32E0D">
        <w:rPr>
          <w:rFonts w:cs="Arial"/>
        </w:rPr>
        <w:t>ffic</w:t>
      </w:r>
      <w:r w:rsidRPr="00B32E0D">
        <w:rPr>
          <w:rFonts w:cs="Arial"/>
          <w:spacing w:val="-2"/>
        </w:rPr>
        <w:t>e</w:t>
      </w:r>
      <w:r w:rsidRPr="00B32E0D">
        <w:rPr>
          <w:rFonts w:cs="Arial"/>
        </w:rPr>
        <w:t>,</w:t>
      </w:r>
      <w:r w:rsidRPr="00B32E0D">
        <w:rPr>
          <w:rFonts w:cs="Arial"/>
          <w:spacing w:val="3"/>
        </w:rPr>
        <w:t xml:space="preserve"> </w:t>
      </w:r>
      <w:r w:rsidRPr="00B32E0D">
        <w:rPr>
          <w:rFonts w:cs="Arial"/>
        </w:rPr>
        <w:t>52-53,</w:t>
      </w:r>
      <w:r w:rsidR="00B93061">
        <w:rPr>
          <w:rFonts w:cs="Arial"/>
        </w:rPr>
        <w:t xml:space="preserve"> </w:t>
      </w:r>
      <w:r w:rsidRPr="00B32E0D">
        <w:rPr>
          <w:rFonts w:cs="Arial"/>
        </w:rPr>
        <w:t>90, 118</w:t>
      </w:r>
    </w:p>
    <w:p w14:paraId="3D20E86E" w14:textId="77777777" w:rsidR="009723B2" w:rsidRDefault="000B08D9" w:rsidP="00F753BB">
      <w:pPr>
        <w:pStyle w:val="Text"/>
        <w:spacing w:after="60"/>
        <w:rPr>
          <w:rFonts w:cs="Arial"/>
        </w:rPr>
      </w:pPr>
      <w:proofErr w:type="gramStart"/>
      <w:r w:rsidRPr="00B32E0D">
        <w:rPr>
          <w:rFonts w:cs="Arial"/>
          <w:spacing w:val="-1"/>
        </w:rPr>
        <w:t>av</w:t>
      </w:r>
      <w:r w:rsidRPr="00B32E0D">
        <w:rPr>
          <w:rFonts w:cs="Arial"/>
        </w:rPr>
        <w:t>erage</w:t>
      </w:r>
      <w:proofErr w:type="gramEnd"/>
      <w:r w:rsidRPr="00B32E0D">
        <w:rPr>
          <w:rFonts w:cs="Arial"/>
        </w:rPr>
        <w:t xml:space="preserve"> staffing</w:t>
      </w:r>
      <w:r w:rsidRPr="00B32E0D">
        <w:rPr>
          <w:rFonts w:cs="Arial"/>
          <w:spacing w:val="5"/>
        </w:rPr>
        <w:t xml:space="preserve"> </w:t>
      </w:r>
      <w:r w:rsidRPr="00B32E0D">
        <w:rPr>
          <w:rFonts w:cs="Arial"/>
        </w:rPr>
        <w:t>le</w:t>
      </w:r>
      <w:r w:rsidRPr="00B32E0D">
        <w:rPr>
          <w:rFonts w:cs="Arial"/>
          <w:spacing w:val="-1"/>
        </w:rPr>
        <w:t>v</w:t>
      </w:r>
      <w:r w:rsidRPr="00B32E0D">
        <w:rPr>
          <w:rFonts w:cs="Arial"/>
        </w:rPr>
        <w:t>e</w:t>
      </w:r>
      <w:r w:rsidRPr="00B32E0D">
        <w:rPr>
          <w:rFonts w:cs="Arial"/>
          <w:spacing w:val="-2"/>
        </w:rPr>
        <w:t>l</w:t>
      </w:r>
      <w:r w:rsidRPr="00B32E0D">
        <w:rPr>
          <w:rFonts w:cs="Arial"/>
        </w:rPr>
        <w:t xml:space="preserve">, 119 </w:t>
      </w:r>
    </w:p>
    <w:p w14:paraId="7042BFF4" w14:textId="32819D94" w:rsidR="005075CD" w:rsidRPr="00B32E0D" w:rsidRDefault="000B08D9" w:rsidP="00F753BB">
      <w:pPr>
        <w:pStyle w:val="Text"/>
        <w:spacing w:after="60"/>
        <w:rPr>
          <w:rFonts w:cs="Arial"/>
        </w:rPr>
      </w:pPr>
      <w:proofErr w:type="gramStart"/>
      <w:r w:rsidRPr="00B32E0D">
        <w:rPr>
          <w:rFonts w:cs="Arial"/>
          <w:spacing w:val="-1"/>
        </w:rPr>
        <w:t>a</w:t>
      </w:r>
      <w:r w:rsidRPr="00B32E0D">
        <w:rPr>
          <w:rFonts w:cs="Arial"/>
        </w:rPr>
        <w:t>wa</w:t>
      </w:r>
      <w:r w:rsidRPr="00B32E0D">
        <w:rPr>
          <w:rFonts w:cs="Arial"/>
          <w:spacing w:val="-2"/>
        </w:rPr>
        <w:t>r</w:t>
      </w:r>
      <w:r w:rsidRPr="00B32E0D">
        <w:rPr>
          <w:rFonts w:cs="Arial"/>
        </w:rPr>
        <w:t>ds</w:t>
      </w:r>
      <w:proofErr w:type="gramEnd"/>
      <w:r w:rsidRPr="00B32E0D">
        <w:rPr>
          <w:rFonts w:cs="Arial"/>
        </w:rPr>
        <w:t xml:space="preserve"> and </w:t>
      </w:r>
      <w:r w:rsidRPr="00B32E0D">
        <w:rPr>
          <w:rFonts w:cs="Arial"/>
          <w:spacing w:val="-2"/>
        </w:rPr>
        <w:t>r</w:t>
      </w:r>
      <w:r w:rsidRPr="00B32E0D">
        <w:rPr>
          <w:rFonts w:cs="Arial"/>
        </w:rPr>
        <w:t>eco</w:t>
      </w:r>
      <w:r w:rsidRPr="00B32E0D">
        <w:rPr>
          <w:rFonts w:cs="Arial"/>
          <w:spacing w:val="-1"/>
        </w:rPr>
        <w:t>g</w:t>
      </w:r>
      <w:r w:rsidRPr="00B32E0D">
        <w:rPr>
          <w:rFonts w:cs="Arial"/>
        </w:rPr>
        <w:t>nition, 48</w:t>
      </w:r>
    </w:p>
    <w:p w14:paraId="4BCAF9F3" w14:textId="267B08FE" w:rsidR="005075CD" w:rsidRPr="00F753BB" w:rsidRDefault="000B08D9" w:rsidP="00F753BB">
      <w:pPr>
        <w:pStyle w:val="Heading4"/>
      </w:pPr>
      <w:r w:rsidRPr="00F753BB">
        <w:t>B:</w:t>
      </w:r>
    </w:p>
    <w:p w14:paraId="3186F389" w14:textId="77777777" w:rsidR="009723B2" w:rsidRDefault="000B08D9" w:rsidP="00F753BB">
      <w:pPr>
        <w:pStyle w:val="Text"/>
        <w:spacing w:after="60"/>
        <w:rPr>
          <w:rFonts w:cs="Arial"/>
        </w:rPr>
      </w:pPr>
      <w:r w:rsidRPr="00B32E0D">
        <w:rPr>
          <w:rFonts w:cs="Arial"/>
        </w:rPr>
        <w:t xml:space="preserve">Best </w:t>
      </w:r>
      <w:r w:rsidRPr="00B32E0D">
        <w:rPr>
          <w:rFonts w:cs="Arial"/>
          <w:spacing w:val="-4"/>
        </w:rPr>
        <w:t>P</w:t>
      </w:r>
      <w:r w:rsidRPr="00B32E0D">
        <w:rPr>
          <w:rFonts w:cs="Arial"/>
        </w:rPr>
        <w:t>ra</w:t>
      </w:r>
      <w:r w:rsidRPr="00B32E0D">
        <w:rPr>
          <w:rFonts w:cs="Arial"/>
          <w:spacing w:val="2"/>
        </w:rPr>
        <w:t>c</w:t>
      </w:r>
      <w:r w:rsidRPr="00B32E0D">
        <w:rPr>
          <w:rFonts w:cs="Arial"/>
        </w:rPr>
        <w:t>tice Guide</w:t>
      </w:r>
      <w:r w:rsidRPr="00B32E0D">
        <w:rPr>
          <w:rFonts w:cs="Arial"/>
          <w:spacing w:val="-2"/>
        </w:rPr>
        <w:t>s</w:t>
      </w:r>
      <w:r w:rsidRPr="00B32E0D">
        <w:rPr>
          <w:rFonts w:cs="Arial"/>
        </w:rPr>
        <w:t xml:space="preserve">, 13, 15 </w:t>
      </w:r>
    </w:p>
    <w:p w14:paraId="44E3BCB7" w14:textId="21398E29" w:rsidR="005075CD" w:rsidRPr="00B32E0D" w:rsidRDefault="000B08D9" w:rsidP="00F753BB">
      <w:pPr>
        <w:pStyle w:val="Text"/>
        <w:spacing w:after="60"/>
        <w:rPr>
          <w:rFonts w:cs="Arial"/>
        </w:rPr>
      </w:pPr>
      <w:proofErr w:type="gramStart"/>
      <w:r w:rsidRPr="00B32E0D">
        <w:rPr>
          <w:rFonts w:cs="Arial"/>
        </w:rPr>
        <w:t>b</w:t>
      </w:r>
      <w:r w:rsidRPr="00B32E0D">
        <w:rPr>
          <w:rFonts w:cs="Arial"/>
          <w:spacing w:val="-2"/>
        </w:rPr>
        <w:t>r</w:t>
      </w:r>
      <w:r w:rsidRPr="00B32E0D">
        <w:rPr>
          <w:rFonts w:cs="Arial"/>
        </w:rPr>
        <w:t>eache</w:t>
      </w:r>
      <w:r w:rsidRPr="00B32E0D">
        <w:rPr>
          <w:rFonts w:cs="Arial"/>
          <w:spacing w:val="-2"/>
        </w:rPr>
        <w:t>s</w:t>
      </w:r>
      <w:proofErr w:type="gramEnd"/>
      <w:r w:rsidRPr="00B32E0D">
        <w:rPr>
          <w:rFonts w:cs="Arial"/>
        </w:rPr>
        <w:t xml:space="preserve">, </w:t>
      </w:r>
      <w:r w:rsidRPr="00B32E0D">
        <w:rPr>
          <w:rFonts w:cs="Arial"/>
          <w:spacing w:val="2"/>
        </w:rPr>
        <w:t>t</w:t>
      </w:r>
      <w:r w:rsidRPr="00B32E0D">
        <w:rPr>
          <w:rFonts w:cs="Arial"/>
        </w:rPr>
        <w:t>ypes o</w:t>
      </w:r>
      <w:r w:rsidRPr="00B32E0D">
        <w:rPr>
          <w:rFonts w:cs="Arial"/>
          <w:spacing w:val="-5"/>
        </w:rPr>
        <w:t>f</w:t>
      </w:r>
      <w:r w:rsidRPr="00B32E0D">
        <w:rPr>
          <w:rFonts w:cs="Arial"/>
        </w:rPr>
        <w:t>, 36</w:t>
      </w:r>
    </w:p>
    <w:p w14:paraId="6FCB7F5C" w14:textId="5914D1A9" w:rsidR="005075CD" w:rsidRPr="00F753BB" w:rsidRDefault="000B08D9" w:rsidP="00F753BB">
      <w:pPr>
        <w:pStyle w:val="Heading4"/>
      </w:pPr>
      <w:r w:rsidRPr="00F753BB">
        <w:t>C:</w:t>
      </w:r>
    </w:p>
    <w:p w14:paraId="6CE1E62E" w14:textId="77777777" w:rsidR="005075CD" w:rsidRPr="00B32E0D" w:rsidRDefault="000B08D9" w:rsidP="00F753BB">
      <w:pPr>
        <w:pStyle w:val="Text"/>
        <w:spacing w:after="60"/>
        <w:rPr>
          <w:rFonts w:cs="Arial"/>
        </w:rPr>
      </w:pPr>
      <w:proofErr w:type="gramStart"/>
      <w:r w:rsidRPr="00B32E0D">
        <w:rPr>
          <w:rFonts w:cs="Arial"/>
        </w:rPr>
        <w:t>campai</w:t>
      </w:r>
      <w:r w:rsidRPr="00B32E0D">
        <w:rPr>
          <w:rFonts w:cs="Arial"/>
          <w:spacing w:val="-1"/>
        </w:rPr>
        <w:t>g</w:t>
      </w:r>
      <w:r w:rsidRPr="00B32E0D">
        <w:rPr>
          <w:rFonts w:cs="Arial"/>
        </w:rPr>
        <w:t>n</w:t>
      </w:r>
      <w:r w:rsidRPr="00B32E0D">
        <w:rPr>
          <w:rFonts w:cs="Arial"/>
          <w:spacing w:val="-2"/>
        </w:rPr>
        <w:t>s</w:t>
      </w:r>
      <w:proofErr w:type="gramEnd"/>
      <w:r w:rsidRPr="00B32E0D">
        <w:rPr>
          <w:rFonts w:cs="Arial"/>
        </w:rPr>
        <w:t>,</w:t>
      </w:r>
    </w:p>
    <w:p w14:paraId="314852FF" w14:textId="77777777" w:rsidR="005075CD" w:rsidRPr="00B32E0D" w:rsidRDefault="000B08D9" w:rsidP="00F753BB">
      <w:pPr>
        <w:pStyle w:val="Text"/>
        <w:spacing w:after="60"/>
        <w:ind w:firstLine="720"/>
        <w:rPr>
          <w:rFonts w:cs="Arial"/>
        </w:rPr>
      </w:pPr>
      <w:proofErr w:type="gramStart"/>
      <w:r w:rsidRPr="00B32E0D">
        <w:rPr>
          <w:rFonts w:cs="Arial"/>
          <w:i/>
        </w:rPr>
        <w:t>see</w:t>
      </w:r>
      <w:proofErr w:type="gramEnd"/>
      <w:r w:rsidRPr="00B32E0D">
        <w:rPr>
          <w:rFonts w:cs="Arial"/>
          <w:i/>
          <w:spacing w:val="7"/>
        </w:rPr>
        <w:t xml:space="preserve"> </w:t>
      </w:r>
      <w:r w:rsidRPr="00B32E0D">
        <w:rPr>
          <w:rFonts w:cs="Arial"/>
        </w:rPr>
        <w:t>compliance audits</w:t>
      </w:r>
    </w:p>
    <w:p w14:paraId="3EA4C3D9" w14:textId="77777777" w:rsidR="005075CD" w:rsidRPr="00B32E0D" w:rsidRDefault="000B08D9" w:rsidP="00F753BB">
      <w:pPr>
        <w:pStyle w:val="Text"/>
        <w:spacing w:after="60"/>
        <w:rPr>
          <w:rFonts w:cs="Arial"/>
        </w:rPr>
      </w:pPr>
      <w:proofErr w:type="gramStart"/>
      <w:r w:rsidRPr="00B32E0D">
        <w:rPr>
          <w:rFonts w:cs="Arial"/>
        </w:rPr>
        <w:t>civil</w:t>
      </w:r>
      <w:proofErr w:type="gramEnd"/>
      <w:r w:rsidRPr="00B32E0D">
        <w:rPr>
          <w:rFonts w:cs="Arial"/>
        </w:rPr>
        <w:t xml:space="preserve"> penal</w:t>
      </w:r>
      <w:r w:rsidRPr="00B32E0D">
        <w:rPr>
          <w:rFonts w:cs="Arial"/>
          <w:spacing w:val="2"/>
        </w:rPr>
        <w:t>t</w:t>
      </w:r>
      <w:r w:rsidRPr="00B32E0D">
        <w:rPr>
          <w:rFonts w:cs="Arial"/>
        </w:rPr>
        <w:t>y litigation,</w:t>
      </w:r>
    </w:p>
    <w:p w14:paraId="51FA330C" w14:textId="77777777" w:rsidR="005075CD" w:rsidRPr="00B32E0D" w:rsidRDefault="000B08D9" w:rsidP="00F753BB">
      <w:pPr>
        <w:pStyle w:val="Text"/>
        <w:spacing w:after="60"/>
        <w:ind w:firstLine="720"/>
        <w:rPr>
          <w:rFonts w:cs="Arial"/>
        </w:rPr>
      </w:pPr>
      <w:proofErr w:type="gramStart"/>
      <w:r w:rsidRPr="00B32E0D">
        <w:rPr>
          <w:rFonts w:cs="Arial"/>
          <w:i/>
        </w:rPr>
        <w:t>see</w:t>
      </w:r>
      <w:proofErr w:type="gramEnd"/>
      <w:r w:rsidRPr="00B32E0D">
        <w:rPr>
          <w:rFonts w:cs="Arial"/>
          <w:i/>
          <w:spacing w:val="7"/>
        </w:rPr>
        <w:t xml:space="preserve"> </w:t>
      </w:r>
      <w:r w:rsidRPr="00B32E0D">
        <w:rPr>
          <w:rFonts w:cs="Arial"/>
        </w:rPr>
        <w:t>litigation</w:t>
      </w:r>
    </w:p>
    <w:p w14:paraId="380F87FF" w14:textId="77777777" w:rsidR="009723B2" w:rsidRDefault="000B08D9" w:rsidP="00F753BB">
      <w:pPr>
        <w:pStyle w:val="Text"/>
        <w:spacing w:after="60"/>
        <w:rPr>
          <w:rFonts w:cs="Arial"/>
        </w:rPr>
      </w:pPr>
      <w:proofErr w:type="gramStart"/>
      <w:r w:rsidRPr="00B32E0D">
        <w:rPr>
          <w:rFonts w:cs="Arial"/>
        </w:rPr>
        <w:t>classification</w:t>
      </w:r>
      <w:proofErr w:type="gramEnd"/>
      <w:r w:rsidRPr="00B32E0D">
        <w:rPr>
          <w:rFonts w:cs="Arial"/>
        </w:rPr>
        <w:t xml:space="preserve"> of staf</w:t>
      </w:r>
      <w:r w:rsidRPr="00B32E0D">
        <w:rPr>
          <w:rFonts w:cs="Arial"/>
          <w:spacing w:val="-5"/>
        </w:rPr>
        <w:t>f</w:t>
      </w:r>
      <w:r w:rsidRPr="00B32E0D">
        <w:rPr>
          <w:rFonts w:cs="Arial"/>
        </w:rPr>
        <w:t>,</w:t>
      </w:r>
      <w:r w:rsidRPr="00B32E0D">
        <w:rPr>
          <w:rFonts w:cs="Arial"/>
          <w:spacing w:val="3"/>
        </w:rPr>
        <w:t xml:space="preserve"> </w:t>
      </w:r>
      <w:r w:rsidRPr="00B32E0D">
        <w:rPr>
          <w:rFonts w:cs="Arial"/>
        </w:rPr>
        <w:t xml:space="preserve">114-117 </w:t>
      </w:r>
    </w:p>
    <w:p w14:paraId="06853DB0" w14:textId="46E117F4" w:rsidR="005075CD" w:rsidRPr="00B32E0D" w:rsidRDefault="000B08D9" w:rsidP="00F753BB">
      <w:pPr>
        <w:pStyle w:val="Text"/>
        <w:spacing w:after="60"/>
        <w:rPr>
          <w:rFonts w:cs="Arial"/>
        </w:rPr>
      </w:pPr>
      <w:proofErr w:type="gramStart"/>
      <w:r w:rsidRPr="00B32E0D">
        <w:rPr>
          <w:rFonts w:cs="Arial"/>
        </w:rPr>
        <w:t>clerical</w:t>
      </w:r>
      <w:proofErr w:type="gramEnd"/>
      <w:r w:rsidRPr="00B32E0D">
        <w:rPr>
          <w:rFonts w:cs="Arial"/>
        </w:rPr>
        <w:t xml:space="preserve"> </w:t>
      </w:r>
      <w:r w:rsidRPr="00B32E0D">
        <w:rPr>
          <w:rFonts w:cs="Arial"/>
          <w:spacing w:val="-1"/>
        </w:rPr>
        <w:t>w</w:t>
      </w:r>
      <w:r w:rsidRPr="00B32E0D">
        <w:rPr>
          <w:rFonts w:cs="Arial"/>
        </w:rPr>
        <w:t>or</w:t>
      </w:r>
      <w:r w:rsidRPr="00B32E0D">
        <w:rPr>
          <w:rFonts w:cs="Arial"/>
          <w:spacing w:val="2"/>
        </w:rPr>
        <w:t>k</w:t>
      </w:r>
      <w:r w:rsidRPr="00B32E0D">
        <w:rPr>
          <w:rFonts w:cs="Arial"/>
        </w:rPr>
        <w:t>er</w:t>
      </w:r>
      <w:r w:rsidRPr="00B32E0D">
        <w:rPr>
          <w:rFonts w:cs="Arial"/>
          <w:spacing w:val="-2"/>
        </w:rPr>
        <w:t>s</w:t>
      </w:r>
      <w:r w:rsidRPr="00B32E0D">
        <w:rPr>
          <w:rFonts w:cs="Arial"/>
        </w:rPr>
        <w:t>, 30</w:t>
      </w:r>
    </w:p>
    <w:p w14:paraId="409C32BF" w14:textId="77777777" w:rsidR="005075CD" w:rsidRPr="00B32E0D" w:rsidRDefault="000B08D9" w:rsidP="00F753BB">
      <w:pPr>
        <w:pStyle w:val="Text"/>
        <w:spacing w:after="60"/>
        <w:rPr>
          <w:rFonts w:cs="Arial"/>
        </w:rPr>
      </w:pPr>
      <w:proofErr w:type="gramStart"/>
      <w:r w:rsidRPr="00B32E0D">
        <w:rPr>
          <w:rFonts w:cs="Arial"/>
        </w:rPr>
        <w:t>common</w:t>
      </w:r>
      <w:proofErr w:type="gramEnd"/>
      <w:r w:rsidRPr="00B32E0D">
        <w:rPr>
          <w:rFonts w:cs="Arial"/>
        </w:rPr>
        <w:t xml:space="preserve"> l</w:t>
      </w:r>
      <w:r w:rsidRPr="00B32E0D">
        <w:rPr>
          <w:rFonts w:cs="Arial"/>
          <w:spacing w:val="-1"/>
        </w:rPr>
        <w:t>a</w:t>
      </w:r>
      <w:r w:rsidRPr="00B32E0D">
        <w:rPr>
          <w:rFonts w:cs="Arial"/>
        </w:rPr>
        <w:t>w contra</w:t>
      </w:r>
      <w:r w:rsidRPr="00B32E0D">
        <w:rPr>
          <w:rFonts w:cs="Arial"/>
          <w:spacing w:val="2"/>
        </w:rPr>
        <w:t>c</w:t>
      </w:r>
      <w:r w:rsidRPr="00B32E0D">
        <w:rPr>
          <w:rFonts w:cs="Arial"/>
        </w:rPr>
        <w:t>t</w:t>
      </w:r>
    </w:p>
    <w:p w14:paraId="4353B0DD" w14:textId="77777777" w:rsidR="005075CD" w:rsidRPr="00B32E0D" w:rsidRDefault="000B08D9" w:rsidP="00F753BB">
      <w:pPr>
        <w:pStyle w:val="Text"/>
        <w:spacing w:after="60"/>
        <w:ind w:firstLine="720"/>
        <w:rPr>
          <w:rFonts w:cs="Arial"/>
        </w:rPr>
      </w:pPr>
      <w:proofErr w:type="gramStart"/>
      <w:r w:rsidRPr="00B32E0D">
        <w:rPr>
          <w:rFonts w:cs="Arial"/>
        </w:rPr>
        <w:t>staff</w:t>
      </w:r>
      <w:proofErr w:type="gramEnd"/>
      <w:r w:rsidRPr="00B32E0D">
        <w:rPr>
          <w:rFonts w:cs="Arial"/>
          <w:spacing w:val="3"/>
        </w:rPr>
        <w:t xml:space="preserve"> </w:t>
      </w:r>
      <w:r w:rsidRPr="00B32E0D">
        <w:rPr>
          <w:rFonts w:cs="Arial"/>
        </w:rPr>
        <w:t>empl</w:t>
      </w:r>
      <w:r w:rsidRPr="00B32E0D">
        <w:rPr>
          <w:rFonts w:cs="Arial"/>
          <w:spacing w:val="-1"/>
        </w:rPr>
        <w:t>oy</w:t>
      </w:r>
      <w:r w:rsidRPr="00B32E0D">
        <w:rPr>
          <w:rFonts w:cs="Arial"/>
        </w:rPr>
        <w:t>ed unde</w:t>
      </w:r>
      <w:r w:rsidRPr="00B32E0D">
        <w:rPr>
          <w:rFonts w:cs="Arial"/>
          <w:spacing w:val="-8"/>
        </w:rPr>
        <w:t>r</w:t>
      </w:r>
      <w:r w:rsidRPr="00B32E0D">
        <w:rPr>
          <w:rFonts w:cs="Arial"/>
        </w:rPr>
        <w:t>, 116</w:t>
      </w:r>
    </w:p>
    <w:p w14:paraId="7CB4E234" w14:textId="77777777" w:rsidR="005075CD" w:rsidRPr="00B32E0D" w:rsidRDefault="000B08D9" w:rsidP="00F753BB">
      <w:pPr>
        <w:pStyle w:val="Text"/>
        <w:spacing w:after="60"/>
        <w:rPr>
          <w:rFonts w:cs="Arial"/>
        </w:rPr>
      </w:pPr>
      <w:r w:rsidRPr="00B32E0D">
        <w:rPr>
          <w:rFonts w:cs="Arial"/>
          <w:spacing w:val="-1"/>
        </w:rPr>
        <w:t>C</w:t>
      </w:r>
      <w:r w:rsidRPr="00B32E0D">
        <w:rPr>
          <w:rFonts w:cs="Arial"/>
        </w:rPr>
        <w:t>ommo</w:t>
      </w:r>
      <w:r w:rsidRPr="00B32E0D">
        <w:rPr>
          <w:rFonts w:cs="Arial"/>
          <w:spacing w:val="-2"/>
        </w:rPr>
        <w:t>n</w:t>
      </w:r>
      <w:r w:rsidRPr="00B32E0D">
        <w:rPr>
          <w:rFonts w:cs="Arial"/>
          <w:spacing w:val="-1"/>
        </w:rPr>
        <w:t>w</w:t>
      </w:r>
      <w:r w:rsidRPr="00B32E0D">
        <w:rPr>
          <w:rFonts w:cs="Arial"/>
        </w:rPr>
        <w:t>ealth Ombudsman, 9, 42, 125</w:t>
      </w:r>
    </w:p>
    <w:p w14:paraId="1763C0B7" w14:textId="3F49C50A" w:rsidR="005075CD" w:rsidRPr="00B32E0D" w:rsidRDefault="000B08D9" w:rsidP="00F753BB">
      <w:pPr>
        <w:pStyle w:val="Text"/>
        <w:spacing w:after="60"/>
        <w:rPr>
          <w:rFonts w:cs="Arial"/>
        </w:rPr>
      </w:pPr>
      <w:r w:rsidRPr="00B32E0D">
        <w:rPr>
          <w:rFonts w:cs="Arial"/>
          <w:spacing w:val="-1"/>
        </w:rPr>
        <w:t>C</w:t>
      </w:r>
      <w:r w:rsidRPr="00B32E0D">
        <w:rPr>
          <w:rFonts w:cs="Arial"/>
        </w:rPr>
        <w:t>ommuni</w:t>
      </w:r>
      <w:r w:rsidRPr="00B32E0D">
        <w:rPr>
          <w:rFonts w:cs="Arial"/>
          <w:spacing w:val="2"/>
        </w:rPr>
        <w:t>t</w:t>
      </w:r>
      <w:r w:rsidRPr="00B32E0D">
        <w:rPr>
          <w:rFonts w:cs="Arial"/>
        </w:rPr>
        <w:t xml:space="preserve">y and </w:t>
      </w:r>
      <w:r w:rsidRPr="00B32E0D">
        <w:rPr>
          <w:rFonts w:cs="Arial"/>
          <w:spacing w:val="-3"/>
        </w:rPr>
        <w:t>P</w:t>
      </w:r>
      <w:r w:rsidRPr="00B32E0D">
        <w:rPr>
          <w:rFonts w:cs="Arial"/>
        </w:rPr>
        <w:t>ublic Se</w:t>
      </w:r>
      <w:r w:rsidRPr="00B32E0D">
        <w:rPr>
          <w:rFonts w:cs="Arial"/>
          <w:spacing w:val="2"/>
        </w:rPr>
        <w:t>c</w:t>
      </w:r>
      <w:r w:rsidRPr="00B32E0D">
        <w:rPr>
          <w:rFonts w:cs="Arial"/>
          <w:spacing w:val="-1"/>
        </w:rPr>
        <w:t>t</w:t>
      </w:r>
      <w:r w:rsidRPr="00B32E0D">
        <w:rPr>
          <w:rFonts w:cs="Arial"/>
        </w:rPr>
        <w:t>or Union, 49,123</w:t>
      </w:r>
    </w:p>
    <w:p w14:paraId="68E4E413" w14:textId="77777777" w:rsidR="005075CD" w:rsidRPr="00B32E0D" w:rsidRDefault="000B08D9" w:rsidP="00F753BB">
      <w:pPr>
        <w:pStyle w:val="Text"/>
        <w:spacing w:after="60"/>
        <w:rPr>
          <w:rFonts w:cs="Arial"/>
        </w:rPr>
      </w:pPr>
      <w:proofErr w:type="gramStart"/>
      <w:r w:rsidRPr="00B32E0D">
        <w:rPr>
          <w:rFonts w:cs="Arial"/>
        </w:rPr>
        <w:t>compliance</w:t>
      </w:r>
      <w:proofErr w:type="gramEnd"/>
      <w:r w:rsidRPr="00B32E0D">
        <w:rPr>
          <w:rFonts w:cs="Arial"/>
        </w:rPr>
        <w:t xml:space="preserve"> audit</w:t>
      </w:r>
      <w:r w:rsidRPr="00B32E0D">
        <w:rPr>
          <w:rFonts w:cs="Arial"/>
          <w:spacing w:val="-2"/>
        </w:rPr>
        <w:t>s</w:t>
      </w:r>
      <w:r w:rsidRPr="00B32E0D">
        <w:rPr>
          <w:rFonts w:cs="Arial"/>
        </w:rPr>
        <w:t>, 28-30</w:t>
      </w:r>
    </w:p>
    <w:p w14:paraId="7629A887" w14:textId="77777777" w:rsidR="00B32E0D" w:rsidRDefault="000B08D9" w:rsidP="00F753BB">
      <w:pPr>
        <w:pStyle w:val="Text"/>
        <w:spacing w:after="60"/>
        <w:rPr>
          <w:rFonts w:cs="Arial"/>
        </w:rPr>
      </w:pPr>
      <w:proofErr w:type="gramStart"/>
      <w:r w:rsidRPr="00B32E0D">
        <w:rPr>
          <w:rFonts w:cs="Arial"/>
        </w:rPr>
        <w:t>complaints</w:t>
      </w:r>
      <w:proofErr w:type="gramEnd"/>
      <w:r w:rsidRPr="00B32E0D">
        <w:rPr>
          <w:rFonts w:cs="Arial"/>
        </w:rPr>
        <w:t xml:space="preserve"> and i</w:t>
      </w:r>
      <w:r w:rsidRPr="00B32E0D">
        <w:rPr>
          <w:rFonts w:cs="Arial"/>
          <w:spacing w:val="-2"/>
        </w:rPr>
        <w:t>n</w:t>
      </w:r>
      <w:r w:rsidRPr="00B32E0D">
        <w:rPr>
          <w:rFonts w:cs="Arial"/>
          <w:spacing w:val="-1"/>
        </w:rPr>
        <w:t>v</w:t>
      </w:r>
      <w:r w:rsidRPr="00B32E0D">
        <w:rPr>
          <w:rFonts w:cs="Arial"/>
        </w:rPr>
        <w:t>estigation</w:t>
      </w:r>
      <w:r w:rsidRPr="00B32E0D">
        <w:rPr>
          <w:rFonts w:cs="Arial"/>
          <w:spacing w:val="-2"/>
        </w:rPr>
        <w:t>s</w:t>
      </w:r>
      <w:r w:rsidRPr="00B32E0D">
        <w:rPr>
          <w:rFonts w:cs="Arial"/>
        </w:rPr>
        <w:t xml:space="preserve">, 24-34 </w:t>
      </w:r>
    </w:p>
    <w:p w14:paraId="300EA490" w14:textId="373328DF" w:rsidR="005075CD" w:rsidRPr="00B32E0D" w:rsidRDefault="000B08D9" w:rsidP="00F753BB">
      <w:pPr>
        <w:pStyle w:val="Text"/>
        <w:spacing w:after="60"/>
        <w:ind w:firstLine="720"/>
        <w:rPr>
          <w:rFonts w:cs="Arial"/>
        </w:rPr>
      </w:pPr>
      <w:proofErr w:type="gramStart"/>
      <w:r w:rsidRPr="00B32E0D">
        <w:rPr>
          <w:rFonts w:cs="Arial"/>
        </w:rPr>
        <w:t>discrimination</w:t>
      </w:r>
      <w:proofErr w:type="gramEnd"/>
      <w:r w:rsidRPr="00B32E0D">
        <w:rPr>
          <w:rFonts w:cs="Arial"/>
        </w:rPr>
        <w:t>, 32</w:t>
      </w:r>
    </w:p>
    <w:p w14:paraId="36F8FE03" w14:textId="7F1F7095" w:rsidR="005075CD" w:rsidRPr="00B32E0D" w:rsidRDefault="000B08D9" w:rsidP="00F753BB">
      <w:pPr>
        <w:pStyle w:val="Text"/>
        <w:spacing w:after="60"/>
        <w:rPr>
          <w:rFonts w:cs="Arial"/>
        </w:rPr>
      </w:pPr>
      <w:r w:rsidRPr="00B32E0D">
        <w:rPr>
          <w:rFonts w:cs="Arial"/>
        </w:rPr>
        <w:br w:type="column"/>
      </w:r>
      <w:proofErr w:type="gramStart"/>
      <w:r w:rsidRPr="00B32E0D">
        <w:rPr>
          <w:rFonts w:cs="Arial"/>
        </w:rPr>
        <w:lastRenderedPageBreak/>
        <w:t>complianc</w:t>
      </w:r>
      <w:r w:rsidRPr="00B32E0D">
        <w:rPr>
          <w:rFonts w:cs="Arial"/>
          <w:spacing w:val="-2"/>
        </w:rPr>
        <w:t>e</w:t>
      </w:r>
      <w:proofErr w:type="gramEnd"/>
      <w:r w:rsidRPr="00B32E0D">
        <w:rPr>
          <w:rFonts w:cs="Arial"/>
        </w:rPr>
        <w:t>, 24-38</w:t>
      </w:r>
    </w:p>
    <w:p w14:paraId="4460CF12" w14:textId="77777777" w:rsidR="009723B2" w:rsidRDefault="000B08D9" w:rsidP="00F753BB">
      <w:pPr>
        <w:pStyle w:val="Text"/>
        <w:spacing w:after="60"/>
        <w:rPr>
          <w:rFonts w:cs="Arial"/>
        </w:rPr>
      </w:pPr>
      <w:proofErr w:type="gramStart"/>
      <w:r w:rsidRPr="00B32E0D">
        <w:rPr>
          <w:rFonts w:cs="Arial"/>
        </w:rPr>
        <w:t>consulting</w:t>
      </w:r>
      <w:proofErr w:type="gramEnd"/>
      <w:r w:rsidRPr="00B32E0D">
        <w:rPr>
          <w:rFonts w:cs="Arial"/>
        </w:rPr>
        <w:t xml:space="preserve"> se</w:t>
      </w:r>
      <w:r w:rsidRPr="00B32E0D">
        <w:rPr>
          <w:rFonts w:cs="Arial"/>
          <w:spacing w:val="5"/>
        </w:rPr>
        <w:t>r</w:t>
      </w:r>
      <w:r w:rsidRPr="00B32E0D">
        <w:rPr>
          <w:rFonts w:cs="Arial"/>
        </w:rPr>
        <w:t xml:space="preserve">vices </w:t>
      </w:r>
      <w:r w:rsidRPr="00B32E0D">
        <w:rPr>
          <w:rFonts w:cs="Arial"/>
          <w:spacing w:val="-1"/>
        </w:rPr>
        <w:t>(</w:t>
      </w:r>
      <w:r w:rsidRPr="00B32E0D">
        <w:rPr>
          <w:rFonts w:cs="Arial"/>
        </w:rPr>
        <w:t xml:space="preserve">consultants), 50, 125 </w:t>
      </w:r>
    </w:p>
    <w:p w14:paraId="093596D4" w14:textId="50F4C0CD" w:rsidR="005075CD" w:rsidRPr="00B32E0D" w:rsidRDefault="000B08D9" w:rsidP="00F753BB">
      <w:pPr>
        <w:pStyle w:val="Text"/>
        <w:spacing w:after="60"/>
        <w:rPr>
          <w:rFonts w:cs="Arial"/>
        </w:rPr>
      </w:pPr>
      <w:proofErr w:type="gramStart"/>
      <w:r w:rsidRPr="00B32E0D">
        <w:rPr>
          <w:rFonts w:cs="Arial"/>
        </w:rPr>
        <w:t>conta</w:t>
      </w:r>
      <w:r w:rsidRPr="00B32E0D">
        <w:rPr>
          <w:rFonts w:cs="Arial"/>
          <w:spacing w:val="2"/>
        </w:rPr>
        <w:t>c</w:t>
      </w:r>
      <w:r w:rsidRPr="00B32E0D">
        <w:rPr>
          <w:rFonts w:cs="Arial"/>
        </w:rPr>
        <w:t>t</w:t>
      </w:r>
      <w:proofErr w:type="gramEnd"/>
      <w:r w:rsidRPr="00B32E0D">
        <w:rPr>
          <w:rFonts w:cs="Arial"/>
        </w:rPr>
        <w:t xml:space="preserve"> </w:t>
      </w:r>
      <w:proofErr w:type="spellStart"/>
      <w:r w:rsidRPr="00B32E0D">
        <w:rPr>
          <w:rFonts w:cs="Arial"/>
        </w:rPr>
        <w:t>cent</w:t>
      </w:r>
      <w:r w:rsidRPr="00B32E0D">
        <w:rPr>
          <w:rFonts w:cs="Arial"/>
          <w:spacing w:val="-2"/>
        </w:rPr>
        <w:t>re</w:t>
      </w:r>
      <w:proofErr w:type="spellEnd"/>
      <w:r w:rsidRPr="00B32E0D">
        <w:rPr>
          <w:rFonts w:cs="Arial"/>
        </w:rPr>
        <w:t>, 16, 18-19</w:t>
      </w:r>
    </w:p>
    <w:p w14:paraId="4A3E220E" w14:textId="4BEC22B2" w:rsidR="005075CD" w:rsidRPr="00B32E0D" w:rsidRDefault="000B08D9" w:rsidP="00F753BB">
      <w:pPr>
        <w:pStyle w:val="Text"/>
        <w:spacing w:after="60"/>
        <w:ind w:left="720"/>
        <w:rPr>
          <w:rFonts w:cs="Arial"/>
        </w:rPr>
      </w:pPr>
      <w:proofErr w:type="gramStart"/>
      <w:r w:rsidRPr="00B32E0D">
        <w:rPr>
          <w:rFonts w:cs="Arial"/>
          <w:spacing w:val="2"/>
          <w:position w:val="1"/>
        </w:rPr>
        <w:t>k</w:t>
      </w:r>
      <w:r w:rsidRPr="00B32E0D">
        <w:rPr>
          <w:rFonts w:cs="Arial"/>
          <w:position w:val="1"/>
        </w:rPr>
        <w:t>ey</w:t>
      </w:r>
      <w:proofErr w:type="gramEnd"/>
      <w:r w:rsidRPr="00B32E0D">
        <w:rPr>
          <w:rFonts w:cs="Arial"/>
          <w:position w:val="1"/>
        </w:rPr>
        <w:t xml:space="preserve"> pe</w:t>
      </w:r>
      <w:r w:rsidRPr="00B32E0D">
        <w:rPr>
          <w:rFonts w:cs="Arial"/>
          <w:spacing w:val="5"/>
          <w:position w:val="1"/>
        </w:rPr>
        <w:t>r</w:t>
      </w:r>
      <w:r w:rsidRPr="00B32E0D">
        <w:rPr>
          <w:rFonts w:cs="Arial"/>
          <w:spacing w:val="-3"/>
          <w:position w:val="1"/>
        </w:rPr>
        <w:t>f</w:t>
      </w:r>
      <w:r w:rsidRPr="00B32E0D">
        <w:rPr>
          <w:rFonts w:cs="Arial"/>
          <w:position w:val="1"/>
        </w:rPr>
        <w:t>ormance indica</w:t>
      </w:r>
      <w:r w:rsidRPr="00B32E0D">
        <w:rPr>
          <w:rFonts w:cs="Arial"/>
          <w:spacing w:val="-1"/>
          <w:position w:val="1"/>
        </w:rPr>
        <w:t>t</w:t>
      </w:r>
      <w:r w:rsidRPr="00B32E0D">
        <w:rPr>
          <w:rFonts w:cs="Arial"/>
          <w:position w:val="1"/>
        </w:rPr>
        <w:t>o</w:t>
      </w:r>
      <w:r w:rsidRPr="00B32E0D">
        <w:rPr>
          <w:rFonts w:cs="Arial"/>
          <w:spacing w:val="-8"/>
          <w:position w:val="1"/>
        </w:rPr>
        <w:t>r</w:t>
      </w:r>
      <w:r w:rsidRPr="00B32E0D">
        <w:rPr>
          <w:rFonts w:cs="Arial"/>
          <w:position w:val="1"/>
        </w:rPr>
        <w:t>, 12, 19,</w:t>
      </w:r>
      <w:r w:rsidR="00B32E0D">
        <w:rPr>
          <w:rFonts w:cs="Arial"/>
        </w:rPr>
        <w:t xml:space="preserve"> </w:t>
      </w:r>
      <w:r w:rsidRPr="00B32E0D">
        <w:rPr>
          <w:rFonts w:cs="Arial"/>
        </w:rPr>
        <w:t>32, 40</w:t>
      </w:r>
    </w:p>
    <w:p w14:paraId="4CAD54CB" w14:textId="77777777" w:rsidR="005075CD" w:rsidRPr="00B32E0D" w:rsidRDefault="000B08D9" w:rsidP="00F753BB">
      <w:pPr>
        <w:pStyle w:val="Text"/>
        <w:spacing w:after="60"/>
        <w:rPr>
          <w:rFonts w:cs="Arial"/>
        </w:rPr>
      </w:pPr>
      <w:proofErr w:type="gramStart"/>
      <w:r w:rsidRPr="00B32E0D">
        <w:rPr>
          <w:rFonts w:cs="Arial"/>
        </w:rPr>
        <w:t>contra</w:t>
      </w:r>
      <w:r w:rsidRPr="00B32E0D">
        <w:rPr>
          <w:rFonts w:cs="Arial"/>
          <w:spacing w:val="2"/>
        </w:rPr>
        <w:t>c</w:t>
      </w:r>
      <w:r w:rsidRPr="00B32E0D">
        <w:rPr>
          <w:rFonts w:cs="Arial"/>
          <w:spacing w:val="-1"/>
        </w:rPr>
        <w:t>t</w:t>
      </w:r>
      <w:r w:rsidRPr="00B32E0D">
        <w:rPr>
          <w:rFonts w:cs="Arial"/>
        </w:rPr>
        <w:t>or</w:t>
      </w:r>
      <w:r w:rsidRPr="00B32E0D">
        <w:rPr>
          <w:rFonts w:cs="Arial"/>
          <w:spacing w:val="-2"/>
        </w:rPr>
        <w:t>s</w:t>
      </w:r>
      <w:proofErr w:type="gramEnd"/>
      <w:r w:rsidRPr="00B32E0D">
        <w:rPr>
          <w:rFonts w:cs="Arial"/>
        </w:rPr>
        <w:t>, 34, 37</w:t>
      </w:r>
    </w:p>
    <w:p w14:paraId="309AC431" w14:textId="77777777" w:rsidR="005075CD" w:rsidRPr="00B32E0D" w:rsidRDefault="000B08D9" w:rsidP="00F753BB">
      <w:pPr>
        <w:pStyle w:val="Text"/>
        <w:spacing w:after="60"/>
        <w:rPr>
          <w:rFonts w:cs="Arial"/>
        </w:rPr>
      </w:pPr>
      <w:r w:rsidRPr="00B32E0D">
        <w:rPr>
          <w:rFonts w:cs="Arial"/>
          <w:spacing w:val="-1"/>
        </w:rPr>
        <w:t>C</w:t>
      </w:r>
      <w:r w:rsidRPr="00B32E0D">
        <w:rPr>
          <w:rFonts w:cs="Arial"/>
        </w:rPr>
        <w:t>ontra</w:t>
      </w:r>
      <w:r w:rsidRPr="00B32E0D">
        <w:rPr>
          <w:rFonts w:cs="Arial"/>
          <w:spacing w:val="2"/>
        </w:rPr>
        <w:t>c</w:t>
      </w:r>
      <w:r w:rsidRPr="00B32E0D">
        <w:rPr>
          <w:rFonts w:cs="Arial"/>
        </w:rPr>
        <w:t xml:space="preserve">ts </w:t>
      </w:r>
      <w:r w:rsidRPr="00B32E0D">
        <w:rPr>
          <w:rFonts w:cs="Arial"/>
          <w:spacing w:val="-1"/>
        </w:rPr>
        <w:t>C</w:t>
      </w:r>
      <w:r w:rsidRPr="00B32E0D">
        <w:rPr>
          <w:rFonts w:cs="Arial"/>
        </w:rPr>
        <w:t>ommit</w:t>
      </w:r>
      <w:r w:rsidRPr="00B32E0D">
        <w:rPr>
          <w:rFonts w:cs="Arial"/>
          <w:spacing w:val="-1"/>
        </w:rPr>
        <w:t>t</w:t>
      </w:r>
      <w:r w:rsidRPr="00B32E0D">
        <w:rPr>
          <w:rFonts w:cs="Arial"/>
        </w:rPr>
        <w:t>e</w:t>
      </w:r>
      <w:r w:rsidRPr="00B32E0D">
        <w:rPr>
          <w:rFonts w:cs="Arial"/>
          <w:spacing w:val="-2"/>
        </w:rPr>
        <w:t>e</w:t>
      </w:r>
      <w:r w:rsidRPr="00B32E0D">
        <w:rPr>
          <w:rFonts w:cs="Arial"/>
        </w:rPr>
        <w:t>, 40, 41</w:t>
      </w:r>
    </w:p>
    <w:p w14:paraId="58955B74" w14:textId="77777777" w:rsidR="009723B2" w:rsidRDefault="000B08D9" w:rsidP="00F753BB">
      <w:pPr>
        <w:pStyle w:val="Text"/>
        <w:spacing w:after="60"/>
        <w:rPr>
          <w:rFonts w:cs="Arial"/>
        </w:rPr>
      </w:pPr>
      <w:proofErr w:type="gramStart"/>
      <w:r w:rsidRPr="00B32E0D">
        <w:rPr>
          <w:rFonts w:cs="Arial"/>
        </w:rPr>
        <w:t>corpora</w:t>
      </w:r>
      <w:r w:rsidRPr="00B32E0D">
        <w:rPr>
          <w:rFonts w:cs="Arial"/>
          <w:spacing w:val="-1"/>
        </w:rPr>
        <w:t>t</w:t>
      </w:r>
      <w:r w:rsidRPr="00B32E0D">
        <w:rPr>
          <w:rFonts w:cs="Arial"/>
        </w:rPr>
        <w:t>e</w:t>
      </w:r>
      <w:proofErr w:type="gramEnd"/>
      <w:r w:rsidRPr="00B32E0D">
        <w:rPr>
          <w:rFonts w:cs="Arial"/>
        </w:rPr>
        <w:t xml:space="preserve"> g</w:t>
      </w:r>
      <w:r w:rsidRPr="00B32E0D">
        <w:rPr>
          <w:rFonts w:cs="Arial"/>
          <w:spacing w:val="-1"/>
        </w:rPr>
        <w:t>ov</w:t>
      </w:r>
      <w:r w:rsidRPr="00B32E0D">
        <w:rPr>
          <w:rFonts w:cs="Arial"/>
        </w:rPr>
        <w:t>ernanc</w:t>
      </w:r>
      <w:r w:rsidRPr="00B32E0D">
        <w:rPr>
          <w:rFonts w:cs="Arial"/>
          <w:spacing w:val="-2"/>
        </w:rPr>
        <w:t>e</w:t>
      </w:r>
      <w:r w:rsidRPr="00B32E0D">
        <w:rPr>
          <w:rFonts w:cs="Arial"/>
        </w:rPr>
        <w:t xml:space="preserve">, 40-42, 122, 124 </w:t>
      </w:r>
    </w:p>
    <w:p w14:paraId="3C655A7A" w14:textId="74E248F4" w:rsidR="005075CD" w:rsidRPr="00B32E0D" w:rsidRDefault="000B08D9" w:rsidP="00F753BB">
      <w:pPr>
        <w:pStyle w:val="Text"/>
        <w:spacing w:after="60"/>
        <w:rPr>
          <w:rFonts w:cs="Arial"/>
        </w:rPr>
      </w:pPr>
      <w:proofErr w:type="gramStart"/>
      <w:r w:rsidRPr="00B32E0D">
        <w:rPr>
          <w:rFonts w:cs="Arial"/>
        </w:rPr>
        <w:t>cou</w:t>
      </w:r>
      <w:r w:rsidRPr="00B32E0D">
        <w:rPr>
          <w:rFonts w:cs="Arial"/>
          <w:spacing w:val="4"/>
        </w:rPr>
        <w:t>r</w:t>
      </w:r>
      <w:r w:rsidRPr="00B32E0D">
        <w:rPr>
          <w:rFonts w:cs="Arial"/>
        </w:rPr>
        <w:t>t</w:t>
      </w:r>
      <w:proofErr w:type="gramEnd"/>
      <w:r w:rsidRPr="00B32E0D">
        <w:rPr>
          <w:rFonts w:cs="Arial"/>
        </w:rPr>
        <w:t xml:space="preserve"> decision</w:t>
      </w:r>
      <w:r w:rsidRPr="00B32E0D">
        <w:rPr>
          <w:rFonts w:cs="Arial"/>
          <w:spacing w:val="-2"/>
        </w:rPr>
        <w:t>s</w:t>
      </w:r>
      <w:r w:rsidRPr="00B32E0D">
        <w:rPr>
          <w:rFonts w:cs="Arial"/>
        </w:rPr>
        <w:t>, 35-38</w:t>
      </w:r>
    </w:p>
    <w:p w14:paraId="174CC986" w14:textId="77777777" w:rsidR="005075CD" w:rsidRPr="00B32E0D" w:rsidRDefault="000B08D9" w:rsidP="00F753BB">
      <w:pPr>
        <w:pStyle w:val="Text"/>
        <w:spacing w:after="60"/>
        <w:rPr>
          <w:rFonts w:cs="Arial"/>
        </w:rPr>
      </w:pPr>
      <w:proofErr w:type="gramStart"/>
      <w:r w:rsidRPr="00B32E0D">
        <w:rPr>
          <w:rFonts w:cs="Arial"/>
        </w:rPr>
        <w:t>culturally</w:t>
      </w:r>
      <w:proofErr w:type="gramEnd"/>
      <w:r w:rsidRPr="00B32E0D">
        <w:rPr>
          <w:rFonts w:cs="Arial"/>
        </w:rPr>
        <w:t xml:space="preserve"> and linguistically di</w:t>
      </w:r>
      <w:r w:rsidRPr="00B32E0D">
        <w:rPr>
          <w:rFonts w:cs="Arial"/>
          <w:spacing w:val="-1"/>
        </w:rPr>
        <w:t>v</w:t>
      </w:r>
      <w:r w:rsidRPr="00B32E0D">
        <w:rPr>
          <w:rFonts w:cs="Arial"/>
        </w:rPr>
        <w:t>erse bac</w:t>
      </w:r>
      <w:r w:rsidRPr="00B32E0D">
        <w:rPr>
          <w:rFonts w:cs="Arial"/>
          <w:spacing w:val="2"/>
        </w:rPr>
        <w:t>k</w:t>
      </w:r>
      <w:r w:rsidRPr="00B32E0D">
        <w:rPr>
          <w:rFonts w:cs="Arial"/>
          <w:spacing w:val="-1"/>
        </w:rPr>
        <w:t>g</w:t>
      </w:r>
      <w:r w:rsidRPr="00B32E0D">
        <w:rPr>
          <w:rFonts w:cs="Arial"/>
          <w:spacing w:val="-2"/>
        </w:rPr>
        <w:t>r</w:t>
      </w:r>
      <w:r w:rsidRPr="00B32E0D">
        <w:rPr>
          <w:rFonts w:cs="Arial"/>
        </w:rPr>
        <w:t>ounds</w:t>
      </w:r>
    </w:p>
    <w:p w14:paraId="77DBCCED" w14:textId="77777777" w:rsidR="005075CD" w:rsidRPr="00B32E0D" w:rsidRDefault="000B08D9" w:rsidP="00F753BB">
      <w:pPr>
        <w:pStyle w:val="Text"/>
        <w:spacing w:after="60"/>
        <w:ind w:left="720"/>
        <w:rPr>
          <w:rFonts w:cs="Arial"/>
        </w:rPr>
      </w:pPr>
      <w:proofErr w:type="gramStart"/>
      <w:r w:rsidRPr="00B32E0D">
        <w:rPr>
          <w:rFonts w:cs="Arial"/>
        </w:rPr>
        <w:t>people</w:t>
      </w:r>
      <w:proofErr w:type="gramEnd"/>
      <w:r w:rsidRPr="00B32E0D">
        <w:rPr>
          <w:rFonts w:cs="Arial"/>
        </w:rPr>
        <w:t xml:space="preserve"> f</w:t>
      </w:r>
      <w:r w:rsidRPr="00B32E0D">
        <w:rPr>
          <w:rFonts w:cs="Arial"/>
          <w:spacing w:val="-2"/>
        </w:rPr>
        <w:t>r</w:t>
      </w:r>
      <w:r w:rsidRPr="00B32E0D">
        <w:rPr>
          <w:rFonts w:cs="Arial"/>
        </w:rPr>
        <w:t>om, 21, 22, 33, 37 staf</w:t>
      </w:r>
      <w:r w:rsidRPr="00B32E0D">
        <w:rPr>
          <w:rFonts w:cs="Arial"/>
          <w:spacing w:val="-5"/>
        </w:rPr>
        <w:t>f</w:t>
      </w:r>
      <w:r w:rsidRPr="00B32E0D">
        <w:rPr>
          <w:rFonts w:cs="Arial"/>
        </w:rPr>
        <w:t>,</w:t>
      </w:r>
      <w:r w:rsidRPr="00B32E0D">
        <w:rPr>
          <w:rFonts w:cs="Arial"/>
          <w:spacing w:val="3"/>
        </w:rPr>
        <w:t xml:space="preserve"> </w:t>
      </w:r>
      <w:r w:rsidRPr="00B32E0D">
        <w:rPr>
          <w:rFonts w:cs="Arial"/>
        </w:rPr>
        <w:t>46, 116</w:t>
      </w:r>
    </w:p>
    <w:p w14:paraId="4651A997" w14:textId="77777777" w:rsidR="005075CD" w:rsidRPr="00B32E0D" w:rsidRDefault="000B08D9" w:rsidP="00F753BB">
      <w:pPr>
        <w:pStyle w:val="Text"/>
        <w:spacing w:after="60"/>
        <w:rPr>
          <w:rFonts w:cs="Arial"/>
        </w:rPr>
      </w:pPr>
      <w:r w:rsidRPr="00B32E0D">
        <w:rPr>
          <w:rFonts w:cs="Arial"/>
          <w:spacing w:val="-1"/>
        </w:rPr>
        <w:t>C</w:t>
      </w:r>
      <w:r w:rsidRPr="00B32E0D">
        <w:rPr>
          <w:rFonts w:cs="Arial"/>
        </w:rPr>
        <w:t>us</w:t>
      </w:r>
      <w:r w:rsidRPr="00B32E0D">
        <w:rPr>
          <w:rFonts w:cs="Arial"/>
          <w:spacing w:val="-1"/>
        </w:rPr>
        <w:t>t</w:t>
      </w:r>
      <w:r w:rsidRPr="00B32E0D">
        <w:rPr>
          <w:rFonts w:cs="Arial"/>
        </w:rPr>
        <w:t>omer Se</w:t>
      </w:r>
      <w:r w:rsidRPr="00B32E0D">
        <w:rPr>
          <w:rFonts w:cs="Arial"/>
          <w:spacing w:val="5"/>
        </w:rPr>
        <w:t>r</w:t>
      </w:r>
      <w:r w:rsidRPr="00B32E0D">
        <w:rPr>
          <w:rFonts w:cs="Arial"/>
        </w:rPr>
        <w:t>vice Cha</w:t>
      </w:r>
      <w:r w:rsidRPr="00B32E0D">
        <w:rPr>
          <w:rFonts w:cs="Arial"/>
          <w:spacing w:val="4"/>
        </w:rPr>
        <w:t>r</w:t>
      </w:r>
      <w:r w:rsidRPr="00B32E0D">
        <w:rPr>
          <w:rFonts w:cs="Arial"/>
          <w:spacing w:val="-1"/>
        </w:rPr>
        <w:t>t</w:t>
      </w:r>
      <w:r w:rsidRPr="00B32E0D">
        <w:rPr>
          <w:rFonts w:cs="Arial"/>
        </w:rPr>
        <w:t>e</w:t>
      </w:r>
      <w:r w:rsidRPr="00B32E0D">
        <w:rPr>
          <w:rFonts w:cs="Arial"/>
          <w:spacing w:val="-8"/>
        </w:rPr>
        <w:t>r</w:t>
      </w:r>
      <w:r w:rsidRPr="00B32E0D">
        <w:rPr>
          <w:rFonts w:cs="Arial"/>
        </w:rPr>
        <w:t>, 9</w:t>
      </w:r>
    </w:p>
    <w:p w14:paraId="53D56CA5" w14:textId="6549734C" w:rsidR="005075CD" w:rsidRPr="00F753BB" w:rsidRDefault="000B08D9" w:rsidP="00F753BB">
      <w:pPr>
        <w:pStyle w:val="Heading4"/>
      </w:pPr>
      <w:r w:rsidRPr="00F753BB">
        <w:t>D:</w:t>
      </w:r>
    </w:p>
    <w:p w14:paraId="3DB5C823" w14:textId="77777777" w:rsidR="005075CD" w:rsidRPr="00B32E0D" w:rsidRDefault="000B08D9" w:rsidP="00F753BB">
      <w:pPr>
        <w:pStyle w:val="Text"/>
        <w:spacing w:after="60"/>
        <w:rPr>
          <w:rFonts w:cs="Arial"/>
        </w:rPr>
      </w:pPr>
      <w:proofErr w:type="gramStart"/>
      <w:r w:rsidRPr="00B32E0D">
        <w:rPr>
          <w:rFonts w:cs="Arial"/>
        </w:rPr>
        <w:t>dange</w:t>
      </w:r>
      <w:r w:rsidRPr="00B32E0D">
        <w:rPr>
          <w:rFonts w:cs="Arial"/>
          <w:spacing w:val="-2"/>
        </w:rPr>
        <w:t>r</w:t>
      </w:r>
      <w:r w:rsidRPr="00B32E0D">
        <w:rPr>
          <w:rFonts w:cs="Arial"/>
        </w:rPr>
        <w:t>ous</w:t>
      </w:r>
      <w:proofErr w:type="gramEnd"/>
      <w:r w:rsidRPr="00B32E0D">
        <w:rPr>
          <w:rFonts w:cs="Arial"/>
        </w:rPr>
        <w:t xml:space="preserve"> occur</w:t>
      </w:r>
      <w:r w:rsidRPr="00B32E0D">
        <w:rPr>
          <w:rFonts w:cs="Arial"/>
          <w:spacing w:val="-2"/>
        </w:rPr>
        <w:t>r</w:t>
      </w:r>
      <w:r w:rsidRPr="00B32E0D">
        <w:rPr>
          <w:rFonts w:cs="Arial"/>
        </w:rPr>
        <w:t>ences and accident</w:t>
      </w:r>
      <w:r w:rsidRPr="00B32E0D">
        <w:rPr>
          <w:rFonts w:cs="Arial"/>
          <w:spacing w:val="-2"/>
        </w:rPr>
        <w:t>s</w:t>
      </w:r>
      <w:r w:rsidRPr="00B32E0D">
        <w:rPr>
          <w:rFonts w:cs="Arial"/>
        </w:rPr>
        <w:t>,</w:t>
      </w:r>
    </w:p>
    <w:p w14:paraId="01CBCA86" w14:textId="77777777" w:rsidR="005075CD" w:rsidRPr="00B32E0D" w:rsidRDefault="000B08D9" w:rsidP="00F753BB">
      <w:pPr>
        <w:pStyle w:val="Text"/>
        <w:spacing w:after="60"/>
        <w:rPr>
          <w:rFonts w:cs="Arial"/>
        </w:rPr>
      </w:pPr>
      <w:r w:rsidRPr="00B32E0D">
        <w:rPr>
          <w:rFonts w:cs="Arial"/>
        </w:rPr>
        <w:t>117</w:t>
      </w:r>
    </w:p>
    <w:p w14:paraId="02252810" w14:textId="77777777" w:rsidR="005075CD" w:rsidRPr="00B32E0D" w:rsidRDefault="000B08D9" w:rsidP="00F753BB">
      <w:pPr>
        <w:pStyle w:val="Text"/>
        <w:spacing w:after="60"/>
        <w:rPr>
          <w:rFonts w:cs="Arial"/>
        </w:rPr>
      </w:pPr>
      <w:r w:rsidRPr="00B32E0D">
        <w:rPr>
          <w:rFonts w:cs="Arial"/>
        </w:rPr>
        <w:t>Depa</w:t>
      </w:r>
      <w:r w:rsidRPr="00B32E0D">
        <w:rPr>
          <w:rFonts w:cs="Arial"/>
          <w:spacing w:val="4"/>
        </w:rPr>
        <w:t>r</w:t>
      </w:r>
      <w:r w:rsidRPr="00B32E0D">
        <w:rPr>
          <w:rFonts w:cs="Arial"/>
        </w:rPr>
        <w:t xml:space="preserve">tment of </w:t>
      </w:r>
      <w:r w:rsidRPr="00B32E0D">
        <w:rPr>
          <w:rFonts w:cs="Arial"/>
          <w:spacing w:val="-1"/>
        </w:rPr>
        <w:t>E</w:t>
      </w:r>
      <w:r w:rsidRPr="00B32E0D">
        <w:rPr>
          <w:rFonts w:cs="Arial"/>
        </w:rPr>
        <w:t>ducation, Empl</w:t>
      </w:r>
      <w:r w:rsidRPr="00B32E0D">
        <w:rPr>
          <w:rFonts w:cs="Arial"/>
          <w:spacing w:val="-1"/>
        </w:rPr>
        <w:t>o</w:t>
      </w:r>
      <w:r w:rsidRPr="00B32E0D">
        <w:rPr>
          <w:rFonts w:cs="Arial"/>
        </w:rPr>
        <w:t>yment and</w:t>
      </w:r>
      <w:r w:rsidRPr="00B32E0D">
        <w:rPr>
          <w:rFonts w:cs="Arial"/>
          <w:spacing w:val="-6"/>
        </w:rPr>
        <w:t xml:space="preserve"> </w:t>
      </w:r>
      <w:r w:rsidRPr="00B32E0D">
        <w:rPr>
          <w:rFonts w:cs="Arial"/>
          <w:spacing w:val="-4"/>
        </w:rPr>
        <w:t>W</w:t>
      </w:r>
      <w:r w:rsidRPr="00B32E0D">
        <w:rPr>
          <w:rFonts w:cs="Arial"/>
        </w:rPr>
        <w:t>or</w:t>
      </w:r>
      <w:r w:rsidRPr="00B32E0D">
        <w:rPr>
          <w:rFonts w:cs="Arial"/>
          <w:spacing w:val="4"/>
        </w:rPr>
        <w:t>k</w:t>
      </w:r>
      <w:r w:rsidRPr="00B32E0D">
        <w:rPr>
          <w:rFonts w:cs="Arial"/>
        </w:rPr>
        <w:t>place Relation</w:t>
      </w:r>
      <w:r w:rsidRPr="00B32E0D">
        <w:rPr>
          <w:rFonts w:cs="Arial"/>
          <w:spacing w:val="-2"/>
        </w:rPr>
        <w:t>s</w:t>
      </w:r>
      <w:r w:rsidRPr="00B32E0D">
        <w:rPr>
          <w:rFonts w:cs="Arial"/>
        </w:rPr>
        <w:t>, 49</w:t>
      </w:r>
    </w:p>
    <w:p w14:paraId="3CFBE659" w14:textId="77777777" w:rsidR="00B32E0D" w:rsidRDefault="000B08D9" w:rsidP="00F753BB">
      <w:pPr>
        <w:pStyle w:val="Text"/>
        <w:spacing w:after="60"/>
        <w:rPr>
          <w:rFonts w:cs="Arial"/>
        </w:rPr>
      </w:pPr>
      <w:proofErr w:type="gramStart"/>
      <w:r w:rsidRPr="00B32E0D">
        <w:rPr>
          <w:rFonts w:cs="Arial"/>
        </w:rPr>
        <w:t>dep</w:t>
      </w:r>
      <w:r w:rsidRPr="00B32E0D">
        <w:rPr>
          <w:rFonts w:cs="Arial"/>
          <w:spacing w:val="-2"/>
        </w:rPr>
        <w:t>r</w:t>
      </w:r>
      <w:r w:rsidRPr="00B32E0D">
        <w:rPr>
          <w:rFonts w:cs="Arial"/>
        </w:rPr>
        <w:t>eciation</w:t>
      </w:r>
      <w:proofErr w:type="gramEnd"/>
      <w:r w:rsidRPr="00B32E0D">
        <w:rPr>
          <w:rFonts w:cs="Arial"/>
        </w:rPr>
        <w:t xml:space="preserve">, 50, 55, 72, 75, 79, 85, 111 </w:t>
      </w:r>
    </w:p>
    <w:p w14:paraId="667E95D3" w14:textId="26C0BC73" w:rsidR="005075CD" w:rsidRPr="00B32E0D" w:rsidRDefault="000B08D9" w:rsidP="00F753BB">
      <w:pPr>
        <w:pStyle w:val="Text"/>
        <w:spacing w:after="60"/>
        <w:rPr>
          <w:rFonts w:cs="Arial"/>
        </w:rPr>
      </w:pPr>
      <w:proofErr w:type="gramStart"/>
      <w:r w:rsidRPr="00B32E0D">
        <w:rPr>
          <w:rFonts w:cs="Arial"/>
        </w:rPr>
        <w:t>disabili</w:t>
      </w:r>
      <w:r w:rsidRPr="00B32E0D">
        <w:rPr>
          <w:rFonts w:cs="Arial"/>
          <w:spacing w:val="2"/>
        </w:rPr>
        <w:t>t</w:t>
      </w:r>
      <w:r w:rsidRPr="00B32E0D">
        <w:rPr>
          <w:rFonts w:cs="Arial"/>
        </w:rPr>
        <w:t>y</w:t>
      </w:r>
      <w:proofErr w:type="gramEnd"/>
    </w:p>
    <w:p w14:paraId="2146B058" w14:textId="77777777" w:rsidR="005075CD" w:rsidRPr="00B32E0D" w:rsidRDefault="000B08D9" w:rsidP="00F753BB">
      <w:pPr>
        <w:pStyle w:val="Text"/>
        <w:spacing w:after="60"/>
        <w:ind w:firstLine="720"/>
        <w:rPr>
          <w:rFonts w:cs="Arial"/>
        </w:rPr>
      </w:pPr>
      <w:proofErr w:type="gramStart"/>
      <w:r w:rsidRPr="00B32E0D">
        <w:rPr>
          <w:rFonts w:cs="Arial"/>
          <w:position w:val="1"/>
        </w:rPr>
        <w:t>staf</w:t>
      </w:r>
      <w:r w:rsidRPr="00B32E0D">
        <w:rPr>
          <w:rFonts w:cs="Arial"/>
          <w:spacing w:val="-5"/>
          <w:position w:val="1"/>
        </w:rPr>
        <w:t>f</w:t>
      </w:r>
      <w:proofErr w:type="gramEnd"/>
      <w:r w:rsidRPr="00B32E0D">
        <w:rPr>
          <w:rFonts w:cs="Arial"/>
          <w:position w:val="1"/>
        </w:rPr>
        <w:t>,</w:t>
      </w:r>
      <w:r w:rsidRPr="00B32E0D">
        <w:rPr>
          <w:rFonts w:cs="Arial"/>
          <w:spacing w:val="3"/>
          <w:position w:val="1"/>
        </w:rPr>
        <w:t xml:space="preserve"> </w:t>
      </w:r>
      <w:r w:rsidRPr="00B32E0D">
        <w:rPr>
          <w:rFonts w:cs="Arial"/>
          <w:position w:val="1"/>
        </w:rPr>
        <w:t>45-46, 118, 126</w:t>
      </w:r>
    </w:p>
    <w:p w14:paraId="2FE7D2FF" w14:textId="77777777" w:rsidR="005075CD" w:rsidRPr="00B32E0D" w:rsidRDefault="000B08D9" w:rsidP="00F753BB">
      <w:pPr>
        <w:pStyle w:val="Text"/>
        <w:spacing w:after="60"/>
        <w:ind w:firstLine="720"/>
        <w:rPr>
          <w:rFonts w:cs="Arial"/>
        </w:rPr>
      </w:pPr>
      <w:proofErr w:type="gramStart"/>
      <w:r w:rsidRPr="00B32E0D">
        <w:rPr>
          <w:rFonts w:cs="Arial"/>
          <w:spacing w:val="-1"/>
        </w:rPr>
        <w:t>w</w:t>
      </w:r>
      <w:r w:rsidRPr="00B32E0D">
        <w:rPr>
          <w:rFonts w:cs="Arial"/>
        </w:rPr>
        <w:t>or</w:t>
      </w:r>
      <w:r w:rsidRPr="00B32E0D">
        <w:rPr>
          <w:rFonts w:cs="Arial"/>
          <w:spacing w:val="4"/>
        </w:rPr>
        <w:t>k</w:t>
      </w:r>
      <w:r w:rsidRPr="00B32E0D">
        <w:rPr>
          <w:rFonts w:cs="Arial"/>
        </w:rPr>
        <w:t>place</w:t>
      </w:r>
      <w:proofErr w:type="gramEnd"/>
      <w:r w:rsidRPr="00B32E0D">
        <w:rPr>
          <w:rFonts w:cs="Arial"/>
        </w:rPr>
        <w:t xml:space="preserve"> discrimination, 33 discrimination, 32</w:t>
      </w:r>
    </w:p>
    <w:p w14:paraId="6B964EDC" w14:textId="77777777" w:rsidR="005075CD" w:rsidRPr="00B32E0D" w:rsidRDefault="000B08D9" w:rsidP="00F753BB">
      <w:pPr>
        <w:pStyle w:val="Text"/>
        <w:spacing w:after="60"/>
        <w:ind w:left="720"/>
        <w:rPr>
          <w:rFonts w:cs="Arial"/>
        </w:rPr>
      </w:pPr>
      <w:proofErr w:type="gramStart"/>
      <w:r w:rsidRPr="00B32E0D">
        <w:rPr>
          <w:rFonts w:cs="Arial"/>
          <w:position w:val="1"/>
        </w:rPr>
        <w:t>en</w:t>
      </w:r>
      <w:r w:rsidRPr="00B32E0D">
        <w:rPr>
          <w:rFonts w:cs="Arial"/>
          <w:spacing w:val="-3"/>
          <w:position w:val="1"/>
        </w:rPr>
        <w:t>f</w:t>
      </w:r>
      <w:r w:rsidRPr="00B32E0D">
        <w:rPr>
          <w:rFonts w:cs="Arial"/>
          <w:position w:val="1"/>
        </w:rPr>
        <w:t>o</w:t>
      </w:r>
      <w:r w:rsidRPr="00B32E0D">
        <w:rPr>
          <w:rFonts w:cs="Arial"/>
          <w:spacing w:val="-2"/>
          <w:position w:val="1"/>
        </w:rPr>
        <w:t>r</w:t>
      </w:r>
      <w:r w:rsidRPr="00B32E0D">
        <w:rPr>
          <w:rFonts w:cs="Arial"/>
          <w:position w:val="1"/>
        </w:rPr>
        <w:t>ceable</w:t>
      </w:r>
      <w:proofErr w:type="gramEnd"/>
      <w:r w:rsidRPr="00B32E0D">
        <w:rPr>
          <w:rFonts w:cs="Arial"/>
          <w:position w:val="1"/>
        </w:rPr>
        <w:t xml:space="preserve"> unde</w:t>
      </w:r>
      <w:r w:rsidRPr="00B32E0D">
        <w:rPr>
          <w:rFonts w:cs="Arial"/>
          <w:spacing w:val="4"/>
          <w:position w:val="1"/>
        </w:rPr>
        <w:t>r</w:t>
      </w:r>
      <w:r w:rsidRPr="00B32E0D">
        <w:rPr>
          <w:rFonts w:cs="Arial"/>
          <w:position w:val="1"/>
        </w:rPr>
        <w:t>ta</w:t>
      </w:r>
      <w:r w:rsidRPr="00B32E0D">
        <w:rPr>
          <w:rFonts w:cs="Arial"/>
          <w:spacing w:val="4"/>
          <w:position w:val="1"/>
        </w:rPr>
        <w:t>k</w:t>
      </w:r>
      <w:r w:rsidRPr="00B32E0D">
        <w:rPr>
          <w:rFonts w:cs="Arial"/>
          <w:position w:val="1"/>
        </w:rPr>
        <w:t>ing</w:t>
      </w:r>
      <w:r w:rsidRPr="00B32E0D">
        <w:rPr>
          <w:rFonts w:cs="Arial"/>
          <w:spacing w:val="-2"/>
          <w:position w:val="1"/>
        </w:rPr>
        <w:t>s</w:t>
      </w:r>
      <w:r w:rsidRPr="00B32E0D">
        <w:rPr>
          <w:rFonts w:cs="Arial"/>
          <w:position w:val="1"/>
        </w:rPr>
        <w:t>, 32-33, 122</w:t>
      </w:r>
    </w:p>
    <w:p w14:paraId="005C400B" w14:textId="77777777" w:rsidR="005075CD" w:rsidRPr="00B32E0D" w:rsidRDefault="000B08D9" w:rsidP="00F753BB">
      <w:pPr>
        <w:pStyle w:val="Text"/>
        <w:spacing w:after="60"/>
        <w:rPr>
          <w:rFonts w:cs="Arial"/>
        </w:rPr>
      </w:pPr>
      <w:proofErr w:type="gramStart"/>
      <w:r w:rsidRPr="00B32E0D">
        <w:rPr>
          <w:rFonts w:cs="Arial"/>
        </w:rPr>
        <w:t>di</w:t>
      </w:r>
      <w:r w:rsidRPr="00B32E0D">
        <w:rPr>
          <w:rFonts w:cs="Arial"/>
          <w:spacing w:val="-1"/>
        </w:rPr>
        <w:t>v</w:t>
      </w:r>
      <w:r w:rsidRPr="00B32E0D">
        <w:rPr>
          <w:rFonts w:cs="Arial"/>
        </w:rPr>
        <w:t>ersi</w:t>
      </w:r>
      <w:r w:rsidRPr="00B32E0D">
        <w:rPr>
          <w:rFonts w:cs="Arial"/>
          <w:spacing w:val="2"/>
        </w:rPr>
        <w:t>t</w:t>
      </w:r>
      <w:r w:rsidRPr="00B32E0D">
        <w:rPr>
          <w:rFonts w:cs="Arial"/>
        </w:rPr>
        <w:t>y</w:t>
      </w:r>
      <w:proofErr w:type="gramEnd"/>
      <w:r w:rsidRPr="00B32E0D">
        <w:rPr>
          <w:rFonts w:cs="Arial"/>
        </w:rPr>
        <w:t xml:space="preserve"> in </w:t>
      </w:r>
      <w:r w:rsidRPr="00B32E0D">
        <w:rPr>
          <w:rFonts w:cs="Arial"/>
          <w:spacing w:val="-1"/>
        </w:rPr>
        <w:t>w</w:t>
      </w:r>
      <w:r w:rsidRPr="00B32E0D">
        <w:rPr>
          <w:rFonts w:cs="Arial"/>
        </w:rPr>
        <w:t>or</w:t>
      </w:r>
      <w:r w:rsidRPr="00B32E0D">
        <w:rPr>
          <w:rFonts w:cs="Arial"/>
          <w:spacing w:val="4"/>
        </w:rPr>
        <w:t>k</w:t>
      </w:r>
      <w:r w:rsidRPr="00B32E0D">
        <w:rPr>
          <w:rFonts w:cs="Arial"/>
        </w:rPr>
        <w:t>plac</w:t>
      </w:r>
      <w:r w:rsidRPr="00B32E0D">
        <w:rPr>
          <w:rFonts w:cs="Arial"/>
          <w:spacing w:val="-2"/>
        </w:rPr>
        <w:t>e</w:t>
      </w:r>
      <w:r w:rsidRPr="00B32E0D">
        <w:rPr>
          <w:rFonts w:cs="Arial"/>
        </w:rPr>
        <w:t>, 41, 46-47, 116</w:t>
      </w:r>
    </w:p>
    <w:p w14:paraId="3228A06D" w14:textId="0EBC34FC" w:rsidR="005075CD" w:rsidRPr="00F753BB" w:rsidRDefault="000B08D9" w:rsidP="00F753BB">
      <w:pPr>
        <w:pStyle w:val="Heading4"/>
      </w:pPr>
      <w:r w:rsidRPr="00F753BB">
        <w:t>E:</w:t>
      </w:r>
    </w:p>
    <w:p w14:paraId="0A7504D4" w14:textId="1A4505DC" w:rsidR="005075CD" w:rsidRPr="00B32E0D" w:rsidRDefault="000B08D9" w:rsidP="00B93061">
      <w:pPr>
        <w:pStyle w:val="Text"/>
        <w:spacing w:after="60"/>
        <w:rPr>
          <w:rFonts w:cs="Arial"/>
        </w:rPr>
      </w:pPr>
      <w:proofErr w:type="gramStart"/>
      <w:r w:rsidRPr="00B32E0D">
        <w:rPr>
          <w:rFonts w:cs="Arial"/>
        </w:rPr>
        <w:t>ecolo</w:t>
      </w:r>
      <w:r w:rsidRPr="00B32E0D">
        <w:rPr>
          <w:rFonts w:cs="Arial"/>
          <w:spacing w:val="-1"/>
        </w:rPr>
        <w:t>g</w:t>
      </w:r>
      <w:r w:rsidRPr="00B32E0D">
        <w:rPr>
          <w:rFonts w:cs="Arial"/>
        </w:rPr>
        <w:t>ically</w:t>
      </w:r>
      <w:proofErr w:type="gramEnd"/>
      <w:r w:rsidRPr="00B32E0D">
        <w:rPr>
          <w:rFonts w:cs="Arial"/>
        </w:rPr>
        <w:t xml:space="preserve"> sustainable de</w:t>
      </w:r>
      <w:r w:rsidRPr="00B32E0D">
        <w:rPr>
          <w:rFonts w:cs="Arial"/>
          <w:spacing w:val="-1"/>
        </w:rPr>
        <w:t>v</w:t>
      </w:r>
      <w:r w:rsidRPr="00B32E0D">
        <w:rPr>
          <w:rFonts w:cs="Arial"/>
        </w:rPr>
        <w:t>elopment,</w:t>
      </w:r>
      <w:r w:rsidR="00B93061">
        <w:rPr>
          <w:rFonts w:cs="Arial"/>
        </w:rPr>
        <w:t xml:space="preserve"> </w:t>
      </w:r>
      <w:r w:rsidRPr="00B32E0D">
        <w:rPr>
          <w:rFonts w:cs="Arial"/>
        </w:rPr>
        <w:t>118, 126</w:t>
      </w:r>
    </w:p>
    <w:p w14:paraId="4646E898" w14:textId="77777777" w:rsidR="005075CD" w:rsidRPr="00B32E0D" w:rsidRDefault="000B08D9" w:rsidP="00B93061">
      <w:pPr>
        <w:pStyle w:val="Text"/>
        <w:spacing w:after="60"/>
        <w:rPr>
          <w:rFonts w:cs="Arial"/>
        </w:rPr>
      </w:pPr>
      <w:proofErr w:type="gramStart"/>
      <w:r w:rsidRPr="00B32E0D">
        <w:rPr>
          <w:rFonts w:cs="Arial"/>
        </w:rPr>
        <w:t>education</w:t>
      </w:r>
      <w:proofErr w:type="gramEnd"/>
      <w:r w:rsidRPr="00B32E0D">
        <w:rPr>
          <w:rFonts w:cs="Arial"/>
        </w:rPr>
        <w:t xml:space="preserve"> seminars and e</w:t>
      </w:r>
      <w:r w:rsidRPr="00B32E0D">
        <w:rPr>
          <w:rFonts w:cs="Arial"/>
          <w:spacing w:val="-1"/>
        </w:rPr>
        <w:t>v</w:t>
      </w:r>
      <w:r w:rsidRPr="00B32E0D">
        <w:rPr>
          <w:rFonts w:cs="Arial"/>
        </w:rPr>
        <w:t>ent</w:t>
      </w:r>
      <w:r w:rsidRPr="00B32E0D">
        <w:rPr>
          <w:rFonts w:cs="Arial"/>
          <w:spacing w:val="-2"/>
        </w:rPr>
        <w:t>s</w:t>
      </w:r>
      <w:r w:rsidRPr="00B32E0D">
        <w:rPr>
          <w:rFonts w:cs="Arial"/>
        </w:rPr>
        <w:t>, 21, 31 education se</w:t>
      </w:r>
      <w:r w:rsidRPr="00B32E0D">
        <w:rPr>
          <w:rFonts w:cs="Arial"/>
          <w:spacing w:val="5"/>
        </w:rPr>
        <w:t>r</w:t>
      </w:r>
      <w:r w:rsidRPr="00B32E0D">
        <w:rPr>
          <w:rFonts w:cs="Arial"/>
        </w:rPr>
        <w:t>vice</w:t>
      </w:r>
      <w:r w:rsidRPr="00B32E0D">
        <w:rPr>
          <w:rFonts w:cs="Arial"/>
          <w:spacing w:val="-2"/>
        </w:rPr>
        <w:t>s</w:t>
      </w:r>
      <w:r w:rsidRPr="00B32E0D">
        <w:rPr>
          <w:rFonts w:cs="Arial"/>
        </w:rPr>
        <w:t>, 12-23</w:t>
      </w:r>
    </w:p>
    <w:p w14:paraId="61D1BF7D" w14:textId="6610D5EF" w:rsidR="005075CD" w:rsidRPr="00B32E0D" w:rsidRDefault="000B08D9" w:rsidP="00B93061">
      <w:pPr>
        <w:pStyle w:val="Text"/>
        <w:spacing w:after="60"/>
        <w:ind w:left="720"/>
        <w:rPr>
          <w:rFonts w:cs="Arial"/>
        </w:rPr>
      </w:pPr>
      <w:proofErr w:type="gramStart"/>
      <w:r w:rsidRPr="00B32E0D">
        <w:rPr>
          <w:rFonts w:cs="Arial"/>
          <w:i/>
          <w:position w:val="1"/>
        </w:rPr>
        <w:t>see</w:t>
      </w:r>
      <w:proofErr w:type="gramEnd"/>
      <w:r w:rsidRPr="00B32E0D">
        <w:rPr>
          <w:rFonts w:cs="Arial"/>
          <w:i/>
          <w:position w:val="1"/>
        </w:rPr>
        <w:t xml:space="preserve"> also</w:t>
      </w:r>
      <w:r w:rsidRPr="00B32E0D">
        <w:rPr>
          <w:rFonts w:cs="Arial"/>
          <w:i/>
          <w:spacing w:val="7"/>
          <w:position w:val="1"/>
        </w:rPr>
        <w:t xml:space="preserve"> </w:t>
      </w:r>
      <w:r w:rsidRPr="00B32E0D">
        <w:rPr>
          <w:rFonts w:cs="Arial"/>
          <w:position w:val="1"/>
        </w:rPr>
        <w:t>assistance and advice;</w:t>
      </w:r>
      <w:r w:rsidR="00B32E0D">
        <w:rPr>
          <w:rFonts w:cs="Arial"/>
        </w:rPr>
        <w:t xml:space="preserve"> </w:t>
      </w:r>
      <w:r w:rsidRPr="00B32E0D">
        <w:rPr>
          <w:rFonts w:cs="Arial"/>
        </w:rPr>
        <w:t>campai</w:t>
      </w:r>
      <w:r w:rsidRPr="00B32E0D">
        <w:rPr>
          <w:rFonts w:cs="Arial"/>
          <w:spacing w:val="-1"/>
        </w:rPr>
        <w:t>g</w:t>
      </w:r>
      <w:r w:rsidRPr="00B32E0D">
        <w:rPr>
          <w:rFonts w:cs="Arial"/>
        </w:rPr>
        <w:t>ns; training</w:t>
      </w:r>
    </w:p>
    <w:p w14:paraId="46ABFF84" w14:textId="77777777" w:rsidR="005075CD" w:rsidRPr="00B32E0D" w:rsidRDefault="000B08D9" w:rsidP="00B93061">
      <w:pPr>
        <w:pStyle w:val="Text"/>
        <w:spacing w:after="60"/>
        <w:rPr>
          <w:rFonts w:cs="Arial"/>
        </w:rPr>
      </w:pPr>
      <w:proofErr w:type="gramStart"/>
      <w:r w:rsidRPr="00B32E0D">
        <w:rPr>
          <w:rFonts w:cs="Arial"/>
        </w:rPr>
        <w:t>email</w:t>
      </w:r>
      <w:proofErr w:type="gramEnd"/>
      <w:r w:rsidRPr="00B32E0D">
        <w:rPr>
          <w:rFonts w:cs="Arial"/>
        </w:rPr>
        <w:t xml:space="preserve"> se</w:t>
      </w:r>
      <w:r w:rsidRPr="00B32E0D">
        <w:rPr>
          <w:rFonts w:cs="Arial"/>
          <w:spacing w:val="5"/>
        </w:rPr>
        <w:t>r</w:t>
      </w:r>
      <w:r w:rsidRPr="00B32E0D">
        <w:rPr>
          <w:rFonts w:cs="Arial"/>
        </w:rPr>
        <w:t>vice</w:t>
      </w:r>
      <w:r w:rsidRPr="00B32E0D">
        <w:rPr>
          <w:rFonts w:cs="Arial"/>
          <w:spacing w:val="-2"/>
        </w:rPr>
        <w:t>s</w:t>
      </w:r>
      <w:r w:rsidRPr="00B32E0D">
        <w:rPr>
          <w:rFonts w:cs="Arial"/>
        </w:rPr>
        <w:t>, 12-16, 18-19 empl</w:t>
      </w:r>
      <w:r w:rsidRPr="00B32E0D">
        <w:rPr>
          <w:rFonts w:cs="Arial"/>
          <w:spacing w:val="-1"/>
        </w:rPr>
        <w:t>o</w:t>
      </w:r>
      <w:r w:rsidRPr="00B32E0D">
        <w:rPr>
          <w:rFonts w:cs="Arial"/>
        </w:rPr>
        <w:t>yment condition</w:t>
      </w:r>
      <w:r w:rsidRPr="00B32E0D">
        <w:rPr>
          <w:rFonts w:cs="Arial"/>
          <w:spacing w:val="-2"/>
        </w:rPr>
        <w:t>s</w:t>
      </w:r>
      <w:r w:rsidRPr="00B32E0D">
        <w:rPr>
          <w:rFonts w:cs="Arial"/>
        </w:rPr>
        <w:t>,</w:t>
      </w:r>
    </w:p>
    <w:p w14:paraId="4F765460" w14:textId="77777777" w:rsidR="005075CD" w:rsidRPr="00B32E0D" w:rsidRDefault="000B08D9" w:rsidP="00B93061">
      <w:pPr>
        <w:pStyle w:val="Text"/>
        <w:spacing w:after="60"/>
        <w:ind w:firstLine="720"/>
        <w:rPr>
          <w:rFonts w:cs="Arial"/>
        </w:rPr>
      </w:pPr>
      <w:proofErr w:type="gramStart"/>
      <w:r w:rsidRPr="00B32E0D">
        <w:rPr>
          <w:rFonts w:cs="Arial"/>
          <w:i/>
          <w:position w:val="1"/>
        </w:rPr>
        <w:t>see</w:t>
      </w:r>
      <w:proofErr w:type="gramEnd"/>
      <w:r w:rsidRPr="00B32E0D">
        <w:rPr>
          <w:rFonts w:cs="Arial"/>
          <w:i/>
          <w:spacing w:val="7"/>
          <w:position w:val="1"/>
        </w:rPr>
        <w:t xml:space="preserve"> </w:t>
      </w:r>
      <w:r w:rsidRPr="00B32E0D">
        <w:rPr>
          <w:rFonts w:cs="Arial"/>
          <w:position w:val="1"/>
        </w:rPr>
        <w:t>wages and conditions</w:t>
      </w:r>
    </w:p>
    <w:p w14:paraId="2815B459" w14:textId="77777777" w:rsidR="009723B2" w:rsidRDefault="000B08D9" w:rsidP="00B93061">
      <w:pPr>
        <w:pStyle w:val="Text"/>
        <w:spacing w:after="60"/>
        <w:rPr>
          <w:rFonts w:cs="Arial"/>
        </w:rPr>
      </w:pPr>
      <w:proofErr w:type="gramStart"/>
      <w:r w:rsidRPr="00B32E0D">
        <w:rPr>
          <w:rFonts w:cs="Arial"/>
        </w:rPr>
        <w:t>empl</w:t>
      </w:r>
      <w:r w:rsidRPr="00B32E0D">
        <w:rPr>
          <w:rFonts w:cs="Arial"/>
          <w:spacing w:val="-1"/>
        </w:rPr>
        <w:t>o</w:t>
      </w:r>
      <w:r w:rsidRPr="00B32E0D">
        <w:rPr>
          <w:rFonts w:cs="Arial"/>
        </w:rPr>
        <w:t>yment</w:t>
      </w:r>
      <w:proofErr w:type="gramEnd"/>
      <w:r w:rsidRPr="00B32E0D">
        <w:rPr>
          <w:rFonts w:cs="Arial"/>
        </w:rPr>
        <w:t xml:space="preserve"> </w:t>
      </w:r>
      <w:r w:rsidRPr="00B32E0D">
        <w:rPr>
          <w:rFonts w:cs="Arial"/>
          <w:spacing w:val="-1"/>
        </w:rPr>
        <w:t>t</w:t>
      </w:r>
      <w:r w:rsidRPr="00B32E0D">
        <w:rPr>
          <w:rFonts w:cs="Arial"/>
        </w:rPr>
        <w:t>empla</w:t>
      </w:r>
      <w:r w:rsidRPr="00B32E0D">
        <w:rPr>
          <w:rFonts w:cs="Arial"/>
          <w:spacing w:val="-1"/>
        </w:rPr>
        <w:t>t</w:t>
      </w:r>
      <w:r w:rsidRPr="00B32E0D">
        <w:rPr>
          <w:rFonts w:cs="Arial"/>
        </w:rPr>
        <w:t>e</w:t>
      </w:r>
      <w:r w:rsidRPr="00B32E0D">
        <w:rPr>
          <w:rFonts w:cs="Arial"/>
          <w:spacing w:val="-2"/>
        </w:rPr>
        <w:t>s</w:t>
      </w:r>
      <w:r w:rsidRPr="00B32E0D">
        <w:rPr>
          <w:rFonts w:cs="Arial"/>
        </w:rPr>
        <w:t xml:space="preserve">, 15 </w:t>
      </w:r>
    </w:p>
    <w:p w14:paraId="098FD686" w14:textId="63B48FD3" w:rsidR="005075CD" w:rsidRPr="00B32E0D" w:rsidRDefault="000B08D9" w:rsidP="00B93061">
      <w:pPr>
        <w:pStyle w:val="Text"/>
        <w:spacing w:after="60"/>
        <w:rPr>
          <w:rFonts w:cs="Arial"/>
        </w:rPr>
      </w:pPr>
      <w:proofErr w:type="gramStart"/>
      <w:r w:rsidRPr="00B32E0D">
        <w:rPr>
          <w:rFonts w:cs="Arial"/>
        </w:rPr>
        <w:t>en</w:t>
      </w:r>
      <w:r w:rsidRPr="00B32E0D">
        <w:rPr>
          <w:rFonts w:cs="Arial"/>
          <w:spacing w:val="-3"/>
        </w:rPr>
        <w:t>f</w:t>
      </w:r>
      <w:r w:rsidRPr="00B32E0D">
        <w:rPr>
          <w:rFonts w:cs="Arial"/>
        </w:rPr>
        <w:t>o</w:t>
      </w:r>
      <w:r w:rsidRPr="00B32E0D">
        <w:rPr>
          <w:rFonts w:cs="Arial"/>
          <w:spacing w:val="-2"/>
        </w:rPr>
        <w:t>r</w:t>
      </w:r>
      <w:r w:rsidRPr="00B32E0D">
        <w:rPr>
          <w:rFonts w:cs="Arial"/>
        </w:rPr>
        <w:t>ceable</w:t>
      </w:r>
      <w:proofErr w:type="gramEnd"/>
      <w:r w:rsidRPr="00B32E0D">
        <w:rPr>
          <w:rFonts w:cs="Arial"/>
        </w:rPr>
        <w:t xml:space="preserve"> unde</w:t>
      </w:r>
      <w:r w:rsidRPr="00B32E0D">
        <w:rPr>
          <w:rFonts w:cs="Arial"/>
          <w:spacing w:val="4"/>
        </w:rPr>
        <w:t>r</w:t>
      </w:r>
      <w:r w:rsidRPr="00B32E0D">
        <w:rPr>
          <w:rFonts w:cs="Arial"/>
        </w:rPr>
        <w:t>ta</w:t>
      </w:r>
      <w:r w:rsidRPr="00B32E0D">
        <w:rPr>
          <w:rFonts w:cs="Arial"/>
          <w:spacing w:val="4"/>
        </w:rPr>
        <w:t>k</w:t>
      </w:r>
      <w:r w:rsidRPr="00B32E0D">
        <w:rPr>
          <w:rFonts w:cs="Arial"/>
        </w:rPr>
        <w:t>ing</w:t>
      </w:r>
      <w:r w:rsidRPr="00B32E0D">
        <w:rPr>
          <w:rFonts w:cs="Arial"/>
          <w:spacing w:val="-2"/>
        </w:rPr>
        <w:t>s</w:t>
      </w:r>
      <w:r w:rsidRPr="00B32E0D">
        <w:rPr>
          <w:rFonts w:cs="Arial"/>
        </w:rPr>
        <w:t>, 32</w:t>
      </w:r>
    </w:p>
    <w:p w14:paraId="6E257884" w14:textId="77777777" w:rsidR="005075CD" w:rsidRPr="00B32E0D" w:rsidRDefault="000B08D9" w:rsidP="00B93061">
      <w:pPr>
        <w:pStyle w:val="Text"/>
        <w:spacing w:after="60"/>
        <w:ind w:firstLine="720"/>
        <w:rPr>
          <w:rFonts w:cs="Arial"/>
        </w:rPr>
      </w:pPr>
      <w:proofErr w:type="gramStart"/>
      <w:r w:rsidRPr="00B32E0D">
        <w:rPr>
          <w:rFonts w:cs="Arial"/>
          <w:spacing w:val="-1"/>
          <w:position w:val="1"/>
        </w:rPr>
        <w:t>w</w:t>
      </w:r>
      <w:r w:rsidRPr="00B32E0D">
        <w:rPr>
          <w:rFonts w:cs="Arial"/>
          <w:position w:val="1"/>
        </w:rPr>
        <w:t>or</w:t>
      </w:r>
      <w:r w:rsidRPr="00B32E0D">
        <w:rPr>
          <w:rFonts w:cs="Arial"/>
          <w:spacing w:val="4"/>
          <w:position w:val="1"/>
        </w:rPr>
        <w:t>k</w:t>
      </w:r>
      <w:r w:rsidRPr="00B32E0D">
        <w:rPr>
          <w:rFonts w:cs="Arial"/>
          <w:position w:val="1"/>
        </w:rPr>
        <w:t>place</w:t>
      </w:r>
      <w:proofErr w:type="gramEnd"/>
      <w:r w:rsidRPr="00B32E0D">
        <w:rPr>
          <w:rFonts w:cs="Arial"/>
          <w:position w:val="1"/>
        </w:rPr>
        <w:t xml:space="preserve"> discrimination, 33</w:t>
      </w:r>
    </w:p>
    <w:p w14:paraId="2E8D55BE" w14:textId="77777777" w:rsidR="005075CD" w:rsidRPr="00B32E0D" w:rsidRDefault="000B08D9" w:rsidP="00B93061">
      <w:pPr>
        <w:pStyle w:val="Text"/>
        <w:spacing w:after="60"/>
        <w:rPr>
          <w:rFonts w:cs="Arial"/>
        </w:rPr>
      </w:pPr>
      <w:proofErr w:type="gramStart"/>
      <w:r w:rsidRPr="00B32E0D">
        <w:rPr>
          <w:rFonts w:cs="Arial"/>
        </w:rPr>
        <w:t>e</w:t>
      </w:r>
      <w:r w:rsidRPr="00B32E0D">
        <w:rPr>
          <w:rFonts w:cs="Arial"/>
          <w:spacing w:val="-2"/>
        </w:rPr>
        <w:t>n</w:t>
      </w:r>
      <w:r w:rsidRPr="00B32E0D">
        <w:rPr>
          <w:rFonts w:cs="Arial"/>
        </w:rPr>
        <w:t>vi</w:t>
      </w:r>
      <w:r w:rsidRPr="00B32E0D">
        <w:rPr>
          <w:rFonts w:cs="Arial"/>
          <w:spacing w:val="-2"/>
        </w:rPr>
        <w:t>r</w:t>
      </w:r>
      <w:r w:rsidRPr="00B32E0D">
        <w:rPr>
          <w:rFonts w:cs="Arial"/>
        </w:rPr>
        <w:t>onmental</w:t>
      </w:r>
      <w:proofErr w:type="gramEnd"/>
      <w:r w:rsidRPr="00B32E0D">
        <w:rPr>
          <w:rFonts w:cs="Arial"/>
        </w:rPr>
        <w:t xml:space="preserve"> pe</w:t>
      </w:r>
      <w:r w:rsidRPr="00B32E0D">
        <w:rPr>
          <w:rFonts w:cs="Arial"/>
          <w:spacing w:val="5"/>
        </w:rPr>
        <w:t>r</w:t>
      </w:r>
      <w:r w:rsidRPr="00B32E0D">
        <w:rPr>
          <w:rFonts w:cs="Arial"/>
          <w:spacing w:val="-3"/>
        </w:rPr>
        <w:t>f</w:t>
      </w:r>
      <w:r w:rsidRPr="00B32E0D">
        <w:rPr>
          <w:rFonts w:cs="Arial"/>
        </w:rPr>
        <w:t>ormanc</w:t>
      </w:r>
      <w:r w:rsidRPr="00B32E0D">
        <w:rPr>
          <w:rFonts w:cs="Arial"/>
          <w:spacing w:val="-2"/>
        </w:rPr>
        <w:t>e</w:t>
      </w:r>
      <w:r w:rsidRPr="00B32E0D">
        <w:rPr>
          <w:rFonts w:cs="Arial"/>
        </w:rPr>
        <w:t>, 118, 126</w:t>
      </w:r>
    </w:p>
    <w:p w14:paraId="7F1F222D" w14:textId="77777777" w:rsidR="005075CD" w:rsidRPr="00B32E0D" w:rsidRDefault="000B08D9" w:rsidP="00B93061">
      <w:pPr>
        <w:pStyle w:val="Text"/>
        <w:spacing w:after="60"/>
        <w:rPr>
          <w:rFonts w:cs="Arial"/>
        </w:rPr>
      </w:pPr>
      <w:r w:rsidRPr="00B32E0D">
        <w:rPr>
          <w:rFonts w:cs="Arial"/>
        </w:rPr>
        <w:t>E</w:t>
      </w:r>
      <w:r w:rsidRPr="00B32E0D">
        <w:rPr>
          <w:rFonts w:cs="Arial"/>
          <w:spacing w:val="-2"/>
        </w:rPr>
        <w:t>x</w:t>
      </w:r>
      <w:r w:rsidRPr="00B32E0D">
        <w:rPr>
          <w:rFonts w:cs="Arial"/>
        </w:rPr>
        <w:t>ecuti</w:t>
      </w:r>
      <w:r w:rsidRPr="00B32E0D">
        <w:rPr>
          <w:rFonts w:cs="Arial"/>
          <w:spacing w:val="-1"/>
        </w:rPr>
        <w:t>v</w:t>
      </w:r>
      <w:r w:rsidRPr="00B32E0D">
        <w:rPr>
          <w:rFonts w:cs="Arial"/>
        </w:rPr>
        <w:t xml:space="preserve">e </w:t>
      </w:r>
      <w:r w:rsidRPr="00B32E0D">
        <w:rPr>
          <w:rFonts w:cs="Arial"/>
          <w:spacing w:val="-1"/>
        </w:rPr>
        <w:t>C</w:t>
      </w:r>
      <w:r w:rsidRPr="00B32E0D">
        <w:rPr>
          <w:rFonts w:cs="Arial"/>
        </w:rPr>
        <w:t>ommit</w:t>
      </w:r>
      <w:r w:rsidRPr="00B32E0D">
        <w:rPr>
          <w:rFonts w:cs="Arial"/>
          <w:spacing w:val="-1"/>
        </w:rPr>
        <w:t>t</w:t>
      </w:r>
      <w:r w:rsidRPr="00B32E0D">
        <w:rPr>
          <w:rFonts w:cs="Arial"/>
        </w:rPr>
        <w:t>e</w:t>
      </w:r>
      <w:r w:rsidRPr="00B32E0D">
        <w:rPr>
          <w:rFonts w:cs="Arial"/>
          <w:spacing w:val="-2"/>
        </w:rPr>
        <w:t>e</w:t>
      </w:r>
      <w:r w:rsidRPr="00B32E0D">
        <w:rPr>
          <w:rFonts w:cs="Arial"/>
        </w:rPr>
        <w:t>, 40-41</w:t>
      </w:r>
    </w:p>
    <w:p w14:paraId="4320B6CE" w14:textId="48649E0B" w:rsidR="005075CD" w:rsidRPr="00B32E0D" w:rsidRDefault="000B08D9" w:rsidP="00B93061">
      <w:pPr>
        <w:pStyle w:val="Text"/>
        <w:spacing w:after="60"/>
        <w:rPr>
          <w:rFonts w:cs="Arial"/>
        </w:rPr>
      </w:pPr>
      <w:r w:rsidRPr="00B32E0D">
        <w:rPr>
          <w:rFonts w:cs="Arial"/>
        </w:rPr>
        <w:br w:type="column"/>
      </w:r>
      <w:proofErr w:type="gramStart"/>
      <w:r w:rsidRPr="00B32E0D">
        <w:rPr>
          <w:rFonts w:cs="Arial"/>
        </w:rPr>
        <w:lastRenderedPageBreak/>
        <w:t>expenditu</w:t>
      </w:r>
      <w:r w:rsidRPr="00B32E0D">
        <w:rPr>
          <w:rFonts w:cs="Arial"/>
          <w:spacing w:val="-2"/>
        </w:rPr>
        <w:t>re</w:t>
      </w:r>
      <w:proofErr w:type="gramEnd"/>
      <w:r w:rsidRPr="00B32E0D">
        <w:rPr>
          <w:rFonts w:cs="Arial"/>
        </w:rPr>
        <w:t>,</w:t>
      </w:r>
    </w:p>
    <w:p w14:paraId="5911D9D2" w14:textId="77777777" w:rsidR="005075CD" w:rsidRPr="00B32E0D" w:rsidRDefault="000B08D9" w:rsidP="00B93061">
      <w:pPr>
        <w:pStyle w:val="Text"/>
        <w:spacing w:after="60"/>
        <w:ind w:firstLine="720"/>
        <w:rPr>
          <w:rFonts w:cs="Arial"/>
        </w:rPr>
      </w:pPr>
      <w:proofErr w:type="gramStart"/>
      <w:r w:rsidRPr="00B32E0D">
        <w:rPr>
          <w:rFonts w:cs="Arial"/>
          <w:i/>
        </w:rPr>
        <w:t>see</w:t>
      </w:r>
      <w:proofErr w:type="gramEnd"/>
      <w:r w:rsidRPr="00B32E0D">
        <w:rPr>
          <w:rFonts w:cs="Arial"/>
          <w:i/>
          <w:spacing w:val="7"/>
        </w:rPr>
        <w:t xml:space="preserve"> </w:t>
      </w:r>
      <w:r w:rsidRPr="00B32E0D">
        <w:rPr>
          <w:rFonts w:cs="Arial"/>
        </w:rPr>
        <w:t>finance</w:t>
      </w:r>
    </w:p>
    <w:p w14:paraId="1CDE3717" w14:textId="77777777" w:rsidR="005075CD" w:rsidRPr="00B32E0D" w:rsidRDefault="000B08D9" w:rsidP="00B93061">
      <w:pPr>
        <w:pStyle w:val="Text"/>
        <w:spacing w:after="60"/>
        <w:rPr>
          <w:rFonts w:cs="Arial"/>
        </w:rPr>
      </w:pPr>
      <w:proofErr w:type="gramStart"/>
      <w:r w:rsidRPr="00B32E0D">
        <w:rPr>
          <w:rFonts w:cs="Arial"/>
        </w:rPr>
        <w:t>e</w:t>
      </w:r>
      <w:r w:rsidRPr="00B32E0D">
        <w:rPr>
          <w:rFonts w:cs="Arial"/>
          <w:spacing w:val="2"/>
        </w:rPr>
        <w:t>x</w:t>
      </w:r>
      <w:r w:rsidRPr="00B32E0D">
        <w:rPr>
          <w:rFonts w:cs="Arial"/>
          <w:spacing w:val="-1"/>
        </w:rPr>
        <w:t>t</w:t>
      </w:r>
      <w:r w:rsidRPr="00B32E0D">
        <w:rPr>
          <w:rFonts w:cs="Arial"/>
        </w:rPr>
        <w:t>ernal</w:t>
      </w:r>
      <w:proofErr w:type="gramEnd"/>
      <w:r w:rsidRPr="00B32E0D">
        <w:rPr>
          <w:rFonts w:cs="Arial"/>
        </w:rPr>
        <w:t xml:space="preserve"> scruti</w:t>
      </w:r>
      <w:r w:rsidRPr="00B32E0D">
        <w:rPr>
          <w:rFonts w:cs="Arial"/>
          <w:spacing w:val="-2"/>
        </w:rPr>
        <w:t>n</w:t>
      </w:r>
      <w:r w:rsidRPr="00B32E0D">
        <w:rPr>
          <w:rFonts w:cs="Arial"/>
          <w:spacing w:val="-6"/>
        </w:rPr>
        <w:t>y</w:t>
      </w:r>
      <w:r w:rsidRPr="00B32E0D">
        <w:rPr>
          <w:rFonts w:cs="Arial"/>
        </w:rPr>
        <w:t>, 42, 125</w:t>
      </w:r>
    </w:p>
    <w:p w14:paraId="1A59BD7F" w14:textId="4DD91CF3" w:rsidR="005075CD" w:rsidRPr="00B32E0D" w:rsidRDefault="000B08D9" w:rsidP="00B93061">
      <w:pPr>
        <w:pStyle w:val="Heading4"/>
        <w:spacing w:after="60"/>
      </w:pPr>
      <w:r w:rsidRPr="00B32E0D">
        <w:t>F:</w:t>
      </w:r>
    </w:p>
    <w:p w14:paraId="20FE7529" w14:textId="77777777" w:rsidR="009723B2" w:rsidRDefault="000B08D9" w:rsidP="00B93061">
      <w:pPr>
        <w:pStyle w:val="Text"/>
        <w:spacing w:after="60"/>
        <w:rPr>
          <w:rFonts w:cs="Arial"/>
        </w:rPr>
      </w:pPr>
      <w:r w:rsidRPr="00B32E0D">
        <w:rPr>
          <w:rFonts w:cs="Arial"/>
          <w:spacing w:val="-8"/>
        </w:rPr>
        <w:t>F</w:t>
      </w:r>
      <w:r w:rsidRPr="00B32E0D">
        <w:rPr>
          <w:rFonts w:cs="Arial"/>
        </w:rPr>
        <w:t>aceboo</w:t>
      </w:r>
      <w:r w:rsidRPr="00B32E0D">
        <w:rPr>
          <w:rFonts w:cs="Arial"/>
          <w:spacing w:val="3"/>
        </w:rPr>
        <w:t>k</w:t>
      </w:r>
      <w:r w:rsidRPr="00B32E0D">
        <w:rPr>
          <w:rFonts w:cs="Arial"/>
        </w:rPr>
        <w:t xml:space="preserve">, 15, 23 </w:t>
      </w:r>
    </w:p>
    <w:p w14:paraId="7FC7826E" w14:textId="5CE161C3" w:rsidR="005075CD" w:rsidRPr="00B32E0D" w:rsidRDefault="000B08D9" w:rsidP="00B93061">
      <w:pPr>
        <w:pStyle w:val="Text"/>
        <w:spacing w:after="60"/>
        <w:rPr>
          <w:rFonts w:cs="Arial"/>
        </w:rPr>
      </w:pPr>
      <w:proofErr w:type="gramStart"/>
      <w:r w:rsidRPr="00B32E0D">
        <w:rPr>
          <w:rFonts w:cs="Arial"/>
        </w:rPr>
        <w:t>fa</w:t>
      </w:r>
      <w:r w:rsidRPr="00B32E0D">
        <w:rPr>
          <w:rFonts w:cs="Arial"/>
          <w:spacing w:val="2"/>
        </w:rPr>
        <w:t>c</w:t>
      </w:r>
      <w:r w:rsidRPr="00B32E0D">
        <w:rPr>
          <w:rFonts w:cs="Arial"/>
        </w:rPr>
        <w:t>t</w:t>
      </w:r>
      <w:proofErr w:type="gramEnd"/>
      <w:r w:rsidRPr="00B32E0D">
        <w:rPr>
          <w:rFonts w:cs="Arial"/>
        </w:rPr>
        <w:t xml:space="preserve"> sheet</w:t>
      </w:r>
      <w:r w:rsidRPr="00B32E0D">
        <w:rPr>
          <w:rFonts w:cs="Arial"/>
          <w:spacing w:val="-2"/>
        </w:rPr>
        <w:t>s</w:t>
      </w:r>
      <w:r w:rsidRPr="00B32E0D">
        <w:rPr>
          <w:rFonts w:cs="Arial"/>
        </w:rPr>
        <w:t>, 13, 15</w:t>
      </w:r>
    </w:p>
    <w:p w14:paraId="724615A0" w14:textId="317DC5ED" w:rsidR="005075CD" w:rsidRPr="00B32E0D" w:rsidRDefault="000B08D9" w:rsidP="00B93061">
      <w:pPr>
        <w:pStyle w:val="Text"/>
        <w:spacing w:after="60"/>
        <w:rPr>
          <w:rFonts w:cs="Arial"/>
        </w:rPr>
      </w:pPr>
      <w:r w:rsidRPr="00B32E0D">
        <w:rPr>
          <w:rFonts w:cs="Arial"/>
          <w:spacing w:val="-8"/>
        </w:rPr>
        <w:t>F</w:t>
      </w:r>
      <w:r w:rsidRPr="00B32E0D">
        <w:rPr>
          <w:rFonts w:cs="Arial"/>
        </w:rPr>
        <w:t>air</w:t>
      </w:r>
      <w:r w:rsidRPr="00B32E0D">
        <w:rPr>
          <w:rFonts w:cs="Arial"/>
          <w:spacing w:val="-6"/>
        </w:rPr>
        <w:t xml:space="preserve"> </w:t>
      </w:r>
      <w:r w:rsidRPr="00B32E0D">
        <w:rPr>
          <w:rFonts w:cs="Arial"/>
          <w:spacing w:val="-4"/>
        </w:rPr>
        <w:t>W</w:t>
      </w:r>
      <w:r w:rsidRPr="00B32E0D">
        <w:rPr>
          <w:rFonts w:cs="Arial"/>
        </w:rPr>
        <w:t xml:space="preserve">ork Building and </w:t>
      </w:r>
      <w:r w:rsidRPr="00B32E0D">
        <w:rPr>
          <w:rFonts w:cs="Arial"/>
          <w:spacing w:val="-1"/>
        </w:rPr>
        <w:t>C</w:t>
      </w:r>
      <w:r w:rsidRPr="00B32E0D">
        <w:rPr>
          <w:rFonts w:cs="Arial"/>
        </w:rPr>
        <w:t>onstru</w:t>
      </w:r>
      <w:r w:rsidRPr="00B32E0D">
        <w:rPr>
          <w:rFonts w:cs="Arial"/>
          <w:spacing w:val="2"/>
        </w:rPr>
        <w:t>c</w:t>
      </w:r>
      <w:r w:rsidRPr="00B32E0D">
        <w:rPr>
          <w:rFonts w:cs="Arial"/>
        </w:rPr>
        <w:t>tion, 41,</w:t>
      </w:r>
      <w:r w:rsidR="00B93061">
        <w:rPr>
          <w:rFonts w:cs="Arial"/>
        </w:rPr>
        <w:t xml:space="preserve"> </w:t>
      </w:r>
      <w:r w:rsidRPr="00B32E0D">
        <w:rPr>
          <w:rFonts w:cs="Arial"/>
        </w:rPr>
        <w:t>43</w:t>
      </w:r>
    </w:p>
    <w:p w14:paraId="05B88B5F" w14:textId="77777777" w:rsidR="005075CD" w:rsidRPr="00B32E0D" w:rsidRDefault="000B08D9" w:rsidP="00B93061">
      <w:pPr>
        <w:pStyle w:val="Text"/>
        <w:spacing w:after="60"/>
        <w:rPr>
          <w:rFonts w:cs="Arial"/>
        </w:rPr>
      </w:pPr>
      <w:r w:rsidRPr="00B32E0D">
        <w:rPr>
          <w:rFonts w:cs="Arial"/>
          <w:spacing w:val="-8"/>
        </w:rPr>
        <w:t>F</w:t>
      </w:r>
      <w:r w:rsidRPr="00B32E0D">
        <w:rPr>
          <w:rFonts w:cs="Arial"/>
        </w:rPr>
        <w:t>air</w:t>
      </w:r>
      <w:r w:rsidRPr="00B32E0D">
        <w:rPr>
          <w:rFonts w:cs="Arial"/>
          <w:spacing w:val="-6"/>
        </w:rPr>
        <w:t xml:space="preserve"> </w:t>
      </w:r>
      <w:r w:rsidRPr="00B32E0D">
        <w:rPr>
          <w:rFonts w:cs="Arial"/>
          <w:spacing w:val="-4"/>
        </w:rPr>
        <w:t>W</w:t>
      </w:r>
      <w:r w:rsidRPr="00B32E0D">
        <w:rPr>
          <w:rFonts w:cs="Arial"/>
        </w:rPr>
        <w:t xml:space="preserve">ork </w:t>
      </w:r>
      <w:r w:rsidRPr="00B32E0D">
        <w:rPr>
          <w:rFonts w:cs="Arial"/>
          <w:spacing w:val="3"/>
        </w:rPr>
        <w:t>I</w:t>
      </w:r>
      <w:r w:rsidRPr="00B32E0D">
        <w:rPr>
          <w:rFonts w:cs="Arial"/>
        </w:rPr>
        <w:t>n</w:t>
      </w:r>
      <w:r w:rsidRPr="00B32E0D">
        <w:rPr>
          <w:rFonts w:cs="Arial"/>
          <w:spacing w:val="-3"/>
        </w:rPr>
        <w:t>f</w:t>
      </w:r>
      <w:r w:rsidRPr="00B32E0D">
        <w:rPr>
          <w:rFonts w:cs="Arial"/>
        </w:rPr>
        <w:t>olin</w:t>
      </w:r>
      <w:r w:rsidRPr="00B32E0D">
        <w:rPr>
          <w:rFonts w:cs="Arial"/>
          <w:spacing w:val="-2"/>
        </w:rPr>
        <w:t>e</w:t>
      </w:r>
      <w:r w:rsidRPr="00B32E0D">
        <w:rPr>
          <w:rFonts w:cs="Arial"/>
        </w:rPr>
        <w:t>, 16, 18-19</w:t>
      </w:r>
    </w:p>
    <w:p w14:paraId="13C772E3" w14:textId="77777777" w:rsidR="005075CD" w:rsidRPr="00B32E0D" w:rsidRDefault="000B08D9" w:rsidP="00B93061">
      <w:pPr>
        <w:pStyle w:val="Text"/>
        <w:spacing w:after="60"/>
        <w:ind w:left="720"/>
        <w:rPr>
          <w:rFonts w:cs="Arial"/>
        </w:rPr>
      </w:pPr>
      <w:proofErr w:type="gramStart"/>
      <w:r w:rsidRPr="00B32E0D">
        <w:rPr>
          <w:rFonts w:cs="Arial"/>
          <w:spacing w:val="2"/>
        </w:rPr>
        <w:t>k</w:t>
      </w:r>
      <w:r w:rsidRPr="00B32E0D">
        <w:rPr>
          <w:rFonts w:cs="Arial"/>
        </w:rPr>
        <w:t>ey</w:t>
      </w:r>
      <w:proofErr w:type="gramEnd"/>
      <w:r w:rsidRPr="00B32E0D">
        <w:rPr>
          <w:rFonts w:cs="Arial"/>
        </w:rPr>
        <w:t xml:space="preserve"> pe</w:t>
      </w:r>
      <w:r w:rsidRPr="00B32E0D">
        <w:rPr>
          <w:rFonts w:cs="Arial"/>
          <w:spacing w:val="5"/>
        </w:rPr>
        <w:t>r</w:t>
      </w:r>
      <w:r w:rsidRPr="00B32E0D">
        <w:rPr>
          <w:rFonts w:cs="Arial"/>
          <w:spacing w:val="-3"/>
        </w:rPr>
        <w:t>f</w:t>
      </w:r>
      <w:r w:rsidRPr="00B32E0D">
        <w:rPr>
          <w:rFonts w:cs="Arial"/>
        </w:rPr>
        <w:t>ormance indica</w:t>
      </w:r>
      <w:r w:rsidRPr="00B32E0D">
        <w:rPr>
          <w:rFonts w:cs="Arial"/>
          <w:spacing w:val="-1"/>
        </w:rPr>
        <w:t>t</w:t>
      </w:r>
      <w:r w:rsidRPr="00B32E0D">
        <w:rPr>
          <w:rFonts w:cs="Arial"/>
        </w:rPr>
        <w:t>or</w:t>
      </w:r>
      <w:r w:rsidRPr="00B32E0D">
        <w:rPr>
          <w:rFonts w:cs="Arial"/>
          <w:spacing w:val="-2"/>
        </w:rPr>
        <w:t>s</w:t>
      </w:r>
      <w:r w:rsidRPr="00B32E0D">
        <w:rPr>
          <w:rFonts w:cs="Arial"/>
        </w:rPr>
        <w:t>, 12 pe</w:t>
      </w:r>
      <w:r w:rsidRPr="00B32E0D">
        <w:rPr>
          <w:rFonts w:cs="Arial"/>
          <w:spacing w:val="5"/>
        </w:rPr>
        <w:t>r</w:t>
      </w:r>
      <w:r w:rsidRPr="00B32E0D">
        <w:rPr>
          <w:rFonts w:cs="Arial"/>
          <w:spacing w:val="-3"/>
        </w:rPr>
        <w:t>f</w:t>
      </w:r>
      <w:r w:rsidRPr="00B32E0D">
        <w:rPr>
          <w:rFonts w:cs="Arial"/>
        </w:rPr>
        <w:t>ormance against cus</w:t>
      </w:r>
      <w:r w:rsidRPr="00B32E0D">
        <w:rPr>
          <w:rFonts w:cs="Arial"/>
          <w:spacing w:val="-1"/>
        </w:rPr>
        <w:t>t</w:t>
      </w:r>
      <w:r w:rsidRPr="00B32E0D">
        <w:rPr>
          <w:rFonts w:cs="Arial"/>
        </w:rPr>
        <w:t>omer se</w:t>
      </w:r>
      <w:r w:rsidRPr="00B32E0D">
        <w:rPr>
          <w:rFonts w:cs="Arial"/>
          <w:spacing w:val="5"/>
        </w:rPr>
        <w:t>r</w:t>
      </w:r>
      <w:r w:rsidRPr="00B32E0D">
        <w:rPr>
          <w:rFonts w:cs="Arial"/>
        </w:rPr>
        <w:t>vice timeframe</w:t>
      </w:r>
      <w:r w:rsidRPr="00B32E0D">
        <w:rPr>
          <w:rFonts w:cs="Arial"/>
          <w:spacing w:val="-2"/>
        </w:rPr>
        <w:t>s</w:t>
      </w:r>
      <w:r w:rsidRPr="00B32E0D">
        <w:rPr>
          <w:rFonts w:cs="Arial"/>
        </w:rPr>
        <w:t>, 19</w:t>
      </w:r>
    </w:p>
    <w:p w14:paraId="6606D1C8" w14:textId="77777777" w:rsidR="00B32E0D" w:rsidRDefault="000B08D9" w:rsidP="00B93061">
      <w:pPr>
        <w:pStyle w:val="Text"/>
        <w:spacing w:after="60"/>
        <w:rPr>
          <w:rFonts w:cs="Arial"/>
        </w:rPr>
      </w:pPr>
      <w:r w:rsidRPr="00B32E0D">
        <w:rPr>
          <w:rFonts w:cs="Arial"/>
          <w:spacing w:val="-8"/>
        </w:rPr>
        <w:t>F</w:t>
      </w:r>
      <w:r w:rsidRPr="00B32E0D">
        <w:rPr>
          <w:rFonts w:cs="Arial"/>
        </w:rPr>
        <w:t>air</w:t>
      </w:r>
      <w:r w:rsidRPr="00B32E0D">
        <w:rPr>
          <w:rFonts w:cs="Arial"/>
          <w:spacing w:val="-6"/>
        </w:rPr>
        <w:t xml:space="preserve"> </w:t>
      </w:r>
      <w:r w:rsidRPr="00B32E0D">
        <w:rPr>
          <w:rFonts w:cs="Arial"/>
          <w:spacing w:val="-4"/>
        </w:rPr>
        <w:t>W</w:t>
      </w:r>
      <w:r w:rsidRPr="00B32E0D">
        <w:rPr>
          <w:rFonts w:cs="Arial"/>
        </w:rPr>
        <w:t>ork Ombudsman, 1, 9-</w:t>
      </w:r>
      <w:r w:rsidR="00B32E0D">
        <w:rPr>
          <w:rFonts w:cs="Arial"/>
        </w:rPr>
        <w:t>10</w:t>
      </w:r>
    </w:p>
    <w:p w14:paraId="658F2ADB" w14:textId="2EAAD8BF" w:rsidR="005075CD" w:rsidRPr="00B32E0D" w:rsidRDefault="000B08D9" w:rsidP="00B93061">
      <w:pPr>
        <w:pStyle w:val="Text"/>
        <w:spacing w:after="60"/>
        <w:ind w:left="720"/>
        <w:rPr>
          <w:rFonts w:cs="Arial"/>
        </w:rPr>
      </w:pPr>
      <w:proofErr w:type="gramStart"/>
      <w:r w:rsidRPr="00B32E0D">
        <w:rPr>
          <w:rFonts w:cs="Arial"/>
        </w:rPr>
        <w:t>commit</w:t>
      </w:r>
      <w:r w:rsidRPr="00B32E0D">
        <w:rPr>
          <w:rFonts w:cs="Arial"/>
          <w:spacing w:val="-1"/>
        </w:rPr>
        <w:t>t</w:t>
      </w:r>
      <w:r w:rsidRPr="00B32E0D">
        <w:rPr>
          <w:rFonts w:cs="Arial"/>
        </w:rPr>
        <w:t>ee</w:t>
      </w:r>
      <w:proofErr w:type="gramEnd"/>
      <w:r w:rsidRPr="00B32E0D">
        <w:rPr>
          <w:rFonts w:cs="Arial"/>
        </w:rPr>
        <w:t xml:space="preserve"> membershi</w:t>
      </w:r>
      <w:r w:rsidRPr="00B32E0D">
        <w:rPr>
          <w:rFonts w:cs="Arial"/>
          <w:spacing w:val="-3"/>
        </w:rPr>
        <w:t>p</w:t>
      </w:r>
      <w:r w:rsidRPr="00B32E0D">
        <w:rPr>
          <w:rFonts w:cs="Arial"/>
        </w:rPr>
        <w:t xml:space="preserve">, 40-41 </w:t>
      </w:r>
      <w:r w:rsidRPr="00B32E0D">
        <w:rPr>
          <w:rFonts w:cs="Arial"/>
          <w:spacing w:val="-2"/>
        </w:rPr>
        <w:t>r</w:t>
      </w:r>
      <w:r w:rsidRPr="00B32E0D">
        <w:rPr>
          <w:rFonts w:cs="Arial"/>
        </w:rPr>
        <w:t xml:space="preserve">eview of the </w:t>
      </w:r>
      <w:r w:rsidRPr="00B32E0D">
        <w:rPr>
          <w:rFonts w:cs="Arial"/>
          <w:spacing w:val="-1"/>
        </w:rPr>
        <w:t>y</w:t>
      </w:r>
      <w:r w:rsidRPr="00B32E0D">
        <w:rPr>
          <w:rFonts w:cs="Arial"/>
        </w:rPr>
        <w:t>ea</w:t>
      </w:r>
      <w:r w:rsidRPr="00B32E0D">
        <w:rPr>
          <w:rFonts w:cs="Arial"/>
          <w:spacing w:val="-8"/>
        </w:rPr>
        <w:t>r</w:t>
      </w:r>
      <w:r w:rsidRPr="00B32E0D">
        <w:rPr>
          <w:rFonts w:cs="Arial"/>
        </w:rPr>
        <w:t>, 6-7</w:t>
      </w:r>
    </w:p>
    <w:p w14:paraId="4D7054B3" w14:textId="77777777" w:rsidR="009723B2" w:rsidRDefault="000B08D9" w:rsidP="00B93061">
      <w:pPr>
        <w:pStyle w:val="Text"/>
        <w:spacing w:after="60"/>
        <w:rPr>
          <w:rFonts w:cs="Arial"/>
        </w:rPr>
      </w:pPr>
      <w:r w:rsidRPr="00B32E0D">
        <w:rPr>
          <w:rFonts w:cs="Arial"/>
          <w:spacing w:val="-6"/>
        </w:rPr>
        <w:t>F</w:t>
      </w:r>
      <w:r w:rsidRPr="00B32E0D">
        <w:rPr>
          <w:rFonts w:cs="Arial"/>
        </w:rPr>
        <w:t>ederal Ma</w:t>
      </w:r>
      <w:r w:rsidRPr="00B32E0D">
        <w:rPr>
          <w:rFonts w:cs="Arial"/>
          <w:spacing w:val="-1"/>
        </w:rPr>
        <w:t>g</w:t>
      </w:r>
      <w:r w:rsidRPr="00B32E0D">
        <w:rPr>
          <w:rFonts w:cs="Arial"/>
        </w:rPr>
        <w:t>istra</w:t>
      </w:r>
      <w:r w:rsidRPr="00B32E0D">
        <w:rPr>
          <w:rFonts w:cs="Arial"/>
          <w:spacing w:val="-1"/>
        </w:rPr>
        <w:t>t</w:t>
      </w:r>
      <w:r w:rsidRPr="00B32E0D">
        <w:rPr>
          <w:rFonts w:cs="Arial"/>
        </w:rPr>
        <w:t xml:space="preserve">es </w:t>
      </w:r>
      <w:r w:rsidRPr="00B32E0D">
        <w:rPr>
          <w:rFonts w:cs="Arial"/>
          <w:spacing w:val="-1"/>
        </w:rPr>
        <w:t>C</w:t>
      </w:r>
      <w:r w:rsidRPr="00B32E0D">
        <w:rPr>
          <w:rFonts w:cs="Arial"/>
        </w:rPr>
        <w:t>ou</w:t>
      </w:r>
      <w:r w:rsidRPr="00B32E0D">
        <w:rPr>
          <w:rFonts w:cs="Arial"/>
          <w:spacing w:val="4"/>
        </w:rPr>
        <w:t>r</w:t>
      </w:r>
      <w:r w:rsidRPr="00B32E0D">
        <w:rPr>
          <w:rFonts w:cs="Arial"/>
        </w:rPr>
        <w:t xml:space="preserve">t, 37-38 </w:t>
      </w:r>
    </w:p>
    <w:p w14:paraId="406BFCD5" w14:textId="696E2F37" w:rsidR="005075CD" w:rsidRPr="00B32E0D" w:rsidRDefault="000B08D9" w:rsidP="00B93061">
      <w:pPr>
        <w:pStyle w:val="Text"/>
        <w:spacing w:after="60"/>
        <w:rPr>
          <w:rFonts w:cs="Arial"/>
        </w:rPr>
      </w:pPr>
      <w:proofErr w:type="gramStart"/>
      <w:r w:rsidRPr="00B32E0D">
        <w:rPr>
          <w:rFonts w:cs="Arial"/>
          <w:spacing w:val="-3"/>
        </w:rPr>
        <w:t>f</w:t>
      </w:r>
      <w:r w:rsidRPr="00B32E0D">
        <w:rPr>
          <w:rFonts w:cs="Arial"/>
        </w:rPr>
        <w:t>emale</w:t>
      </w:r>
      <w:proofErr w:type="gramEnd"/>
      <w:r w:rsidRPr="00B32E0D">
        <w:rPr>
          <w:rFonts w:cs="Arial"/>
        </w:rPr>
        <w:t xml:space="preserve"> staf</w:t>
      </w:r>
      <w:r w:rsidRPr="00B32E0D">
        <w:rPr>
          <w:rFonts w:cs="Arial"/>
          <w:spacing w:val="-5"/>
        </w:rPr>
        <w:t>f</w:t>
      </w:r>
      <w:r w:rsidRPr="00B32E0D">
        <w:rPr>
          <w:rFonts w:cs="Arial"/>
        </w:rPr>
        <w:t>,</w:t>
      </w:r>
      <w:r w:rsidRPr="00B32E0D">
        <w:rPr>
          <w:rFonts w:cs="Arial"/>
          <w:spacing w:val="3"/>
        </w:rPr>
        <w:t xml:space="preserve"> </w:t>
      </w:r>
      <w:r w:rsidRPr="00B32E0D">
        <w:rPr>
          <w:rFonts w:cs="Arial"/>
        </w:rPr>
        <w:t>46, 115-116</w:t>
      </w:r>
    </w:p>
    <w:p w14:paraId="09CF5917" w14:textId="77777777" w:rsidR="005075CD" w:rsidRPr="00B32E0D" w:rsidRDefault="000B08D9" w:rsidP="00B93061">
      <w:pPr>
        <w:pStyle w:val="Text"/>
        <w:spacing w:after="60"/>
        <w:rPr>
          <w:rFonts w:cs="Arial"/>
        </w:rPr>
      </w:pPr>
      <w:proofErr w:type="gramStart"/>
      <w:r w:rsidRPr="00B32E0D">
        <w:rPr>
          <w:rFonts w:cs="Arial"/>
        </w:rPr>
        <w:t>financial</w:t>
      </w:r>
      <w:proofErr w:type="gramEnd"/>
      <w:r w:rsidRPr="00B32E0D">
        <w:rPr>
          <w:rFonts w:cs="Arial"/>
        </w:rPr>
        <w:t xml:space="preserve"> </w:t>
      </w:r>
      <w:r w:rsidRPr="00B32E0D">
        <w:rPr>
          <w:rFonts w:cs="Arial"/>
          <w:spacing w:val="-2"/>
        </w:rPr>
        <w:t>r</w:t>
      </w:r>
      <w:r w:rsidRPr="00B32E0D">
        <w:rPr>
          <w:rFonts w:cs="Arial"/>
        </w:rPr>
        <w:t>ec</w:t>
      </w:r>
      <w:r w:rsidRPr="00B32E0D">
        <w:rPr>
          <w:rFonts w:cs="Arial"/>
          <w:spacing w:val="-1"/>
        </w:rPr>
        <w:t>ov</w:t>
      </w:r>
      <w:r w:rsidRPr="00B32E0D">
        <w:rPr>
          <w:rFonts w:cs="Arial"/>
        </w:rPr>
        <w:t>eries f</w:t>
      </w:r>
      <w:r w:rsidRPr="00B32E0D">
        <w:rPr>
          <w:rFonts w:cs="Arial"/>
          <w:spacing w:val="-2"/>
        </w:rPr>
        <w:t>r</w:t>
      </w:r>
      <w:r w:rsidRPr="00B32E0D">
        <w:rPr>
          <w:rFonts w:cs="Arial"/>
        </w:rPr>
        <w:t>om compliance a</w:t>
      </w:r>
      <w:r w:rsidRPr="00B32E0D">
        <w:rPr>
          <w:rFonts w:cs="Arial"/>
          <w:spacing w:val="2"/>
        </w:rPr>
        <w:t>c</w:t>
      </w:r>
      <w:r w:rsidRPr="00B32E0D">
        <w:rPr>
          <w:rFonts w:cs="Arial"/>
        </w:rPr>
        <w:t>tivitie</w:t>
      </w:r>
      <w:r w:rsidRPr="00B32E0D">
        <w:rPr>
          <w:rFonts w:cs="Arial"/>
          <w:spacing w:val="-2"/>
        </w:rPr>
        <w:t>s</w:t>
      </w:r>
      <w:r w:rsidRPr="00B32E0D">
        <w:rPr>
          <w:rFonts w:cs="Arial"/>
        </w:rPr>
        <w:t>, 24-25, 29-30, 33, 35, 37-39</w:t>
      </w:r>
    </w:p>
    <w:p w14:paraId="6B49F139" w14:textId="77777777" w:rsidR="00B32E0D" w:rsidRDefault="000B08D9" w:rsidP="00B93061">
      <w:pPr>
        <w:pStyle w:val="Text"/>
        <w:spacing w:after="60"/>
        <w:ind w:firstLine="720"/>
        <w:rPr>
          <w:rFonts w:cs="Arial"/>
        </w:rPr>
      </w:pPr>
      <w:proofErr w:type="gramStart"/>
      <w:r w:rsidRPr="00B32E0D">
        <w:rPr>
          <w:rFonts w:cs="Arial"/>
        </w:rPr>
        <w:t>campai</w:t>
      </w:r>
      <w:r w:rsidRPr="00B32E0D">
        <w:rPr>
          <w:rFonts w:cs="Arial"/>
          <w:spacing w:val="-1"/>
        </w:rPr>
        <w:t>g</w:t>
      </w:r>
      <w:r w:rsidRPr="00B32E0D">
        <w:rPr>
          <w:rFonts w:cs="Arial"/>
        </w:rPr>
        <w:t>n</w:t>
      </w:r>
      <w:r w:rsidRPr="00B32E0D">
        <w:rPr>
          <w:rFonts w:cs="Arial"/>
          <w:spacing w:val="-2"/>
        </w:rPr>
        <w:t>s</w:t>
      </w:r>
      <w:proofErr w:type="gramEnd"/>
      <w:r w:rsidRPr="00B32E0D">
        <w:rPr>
          <w:rFonts w:cs="Arial"/>
        </w:rPr>
        <w:t xml:space="preserve">, 29-30 </w:t>
      </w:r>
    </w:p>
    <w:p w14:paraId="7299756F" w14:textId="0EB80FBF" w:rsidR="005075CD" w:rsidRPr="00B32E0D" w:rsidRDefault="000B08D9" w:rsidP="00B93061">
      <w:pPr>
        <w:pStyle w:val="Text"/>
        <w:spacing w:after="60"/>
        <w:ind w:left="720"/>
        <w:rPr>
          <w:rFonts w:cs="Arial"/>
        </w:rPr>
      </w:pPr>
      <w:proofErr w:type="gramStart"/>
      <w:r w:rsidRPr="00B32E0D">
        <w:rPr>
          <w:rFonts w:cs="Arial"/>
        </w:rPr>
        <w:t>civil</w:t>
      </w:r>
      <w:proofErr w:type="gramEnd"/>
      <w:r w:rsidRPr="00B32E0D">
        <w:rPr>
          <w:rFonts w:cs="Arial"/>
        </w:rPr>
        <w:t xml:space="preserve"> penaltie</w:t>
      </w:r>
      <w:r w:rsidRPr="00B32E0D">
        <w:rPr>
          <w:rFonts w:cs="Arial"/>
          <w:spacing w:val="-2"/>
        </w:rPr>
        <w:t>s</w:t>
      </w:r>
      <w:r w:rsidRPr="00B32E0D">
        <w:rPr>
          <w:rFonts w:cs="Arial"/>
        </w:rPr>
        <w:t>, 35</w:t>
      </w:r>
    </w:p>
    <w:p w14:paraId="4316492A" w14:textId="77777777" w:rsidR="009723B2" w:rsidRDefault="000B08D9" w:rsidP="00B93061">
      <w:pPr>
        <w:pStyle w:val="Text"/>
        <w:spacing w:after="60"/>
        <w:rPr>
          <w:rFonts w:cs="Arial"/>
        </w:rPr>
      </w:pPr>
      <w:proofErr w:type="gramStart"/>
      <w:r w:rsidRPr="00B32E0D">
        <w:rPr>
          <w:rFonts w:cs="Arial"/>
        </w:rPr>
        <w:t>financial</w:t>
      </w:r>
      <w:proofErr w:type="gramEnd"/>
      <w:r w:rsidRPr="00B32E0D">
        <w:rPr>
          <w:rFonts w:cs="Arial"/>
        </w:rPr>
        <w:t xml:space="preserve"> sta</w:t>
      </w:r>
      <w:r w:rsidRPr="00B32E0D">
        <w:rPr>
          <w:rFonts w:cs="Arial"/>
          <w:spacing w:val="-1"/>
        </w:rPr>
        <w:t>t</w:t>
      </w:r>
      <w:r w:rsidRPr="00B32E0D">
        <w:rPr>
          <w:rFonts w:cs="Arial"/>
        </w:rPr>
        <w:t>ement</w:t>
      </w:r>
      <w:r w:rsidRPr="00B32E0D">
        <w:rPr>
          <w:rFonts w:cs="Arial"/>
          <w:spacing w:val="-2"/>
        </w:rPr>
        <w:t>s</w:t>
      </w:r>
      <w:r w:rsidRPr="00B32E0D">
        <w:rPr>
          <w:rFonts w:cs="Arial"/>
        </w:rPr>
        <w:t xml:space="preserve">, 52-112 </w:t>
      </w:r>
    </w:p>
    <w:p w14:paraId="043B185E" w14:textId="4901B795" w:rsidR="005075CD" w:rsidRPr="00B32E0D" w:rsidRDefault="000B08D9" w:rsidP="00B93061">
      <w:pPr>
        <w:pStyle w:val="Text"/>
        <w:spacing w:after="60"/>
        <w:rPr>
          <w:rFonts w:cs="Arial"/>
        </w:rPr>
      </w:pPr>
      <w:proofErr w:type="gramStart"/>
      <w:r w:rsidRPr="00B32E0D">
        <w:rPr>
          <w:rFonts w:cs="Arial"/>
        </w:rPr>
        <w:t>fine</w:t>
      </w:r>
      <w:r w:rsidRPr="00B32E0D">
        <w:rPr>
          <w:rFonts w:cs="Arial"/>
          <w:spacing w:val="-2"/>
        </w:rPr>
        <w:t>s</w:t>
      </w:r>
      <w:proofErr w:type="gramEnd"/>
      <w:r w:rsidRPr="00B32E0D">
        <w:rPr>
          <w:rFonts w:cs="Arial"/>
        </w:rPr>
        <w:t>,</w:t>
      </w:r>
    </w:p>
    <w:p w14:paraId="6A227722" w14:textId="77777777" w:rsidR="005075CD" w:rsidRPr="00B32E0D" w:rsidRDefault="000B08D9" w:rsidP="00B93061">
      <w:pPr>
        <w:pStyle w:val="Text"/>
        <w:spacing w:after="60"/>
        <w:ind w:firstLine="720"/>
        <w:rPr>
          <w:rFonts w:cs="Arial"/>
        </w:rPr>
      </w:pPr>
      <w:proofErr w:type="gramStart"/>
      <w:r w:rsidRPr="00B32E0D">
        <w:rPr>
          <w:rFonts w:cs="Arial"/>
          <w:i/>
          <w:position w:val="1"/>
        </w:rPr>
        <w:t>see</w:t>
      </w:r>
      <w:proofErr w:type="gramEnd"/>
      <w:r w:rsidRPr="00B32E0D">
        <w:rPr>
          <w:rFonts w:cs="Arial"/>
          <w:i/>
          <w:spacing w:val="7"/>
          <w:position w:val="1"/>
        </w:rPr>
        <w:t xml:space="preserve"> </w:t>
      </w:r>
      <w:r w:rsidRPr="00B32E0D">
        <w:rPr>
          <w:rFonts w:cs="Arial"/>
          <w:position w:val="1"/>
        </w:rPr>
        <w:t>litigation</w:t>
      </w:r>
    </w:p>
    <w:p w14:paraId="526E65A6" w14:textId="77777777" w:rsidR="00B32E0D" w:rsidRDefault="000B08D9" w:rsidP="00B93061">
      <w:pPr>
        <w:pStyle w:val="Text"/>
        <w:spacing w:after="60"/>
        <w:rPr>
          <w:rFonts w:cs="Arial"/>
        </w:rPr>
      </w:pPr>
      <w:proofErr w:type="gramStart"/>
      <w:r w:rsidRPr="00B32E0D">
        <w:rPr>
          <w:rFonts w:cs="Arial"/>
          <w:spacing w:val="-3"/>
        </w:rPr>
        <w:t>f</w:t>
      </w:r>
      <w:r w:rsidRPr="00B32E0D">
        <w:rPr>
          <w:rFonts w:cs="Arial"/>
        </w:rPr>
        <w:t>o</w:t>
      </w:r>
      <w:r w:rsidRPr="00B32E0D">
        <w:rPr>
          <w:rFonts w:cs="Arial"/>
          <w:spacing w:val="-2"/>
        </w:rPr>
        <w:t>r</w:t>
      </w:r>
      <w:r w:rsidRPr="00B32E0D">
        <w:rPr>
          <w:rFonts w:cs="Arial"/>
        </w:rPr>
        <w:t>ei</w:t>
      </w:r>
      <w:r w:rsidRPr="00B32E0D">
        <w:rPr>
          <w:rFonts w:cs="Arial"/>
          <w:spacing w:val="-1"/>
        </w:rPr>
        <w:t>g</w:t>
      </w:r>
      <w:r w:rsidRPr="00B32E0D">
        <w:rPr>
          <w:rFonts w:cs="Arial"/>
        </w:rPr>
        <w:t>n</w:t>
      </w:r>
      <w:proofErr w:type="gramEnd"/>
      <w:r w:rsidRPr="00B32E0D">
        <w:rPr>
          <w:rFonts w:cs="Arial"/>
        </w:rPr>
        <w:t xml:space="preserve"> language in</w:t>
      </w:r>
      <w:r w:rsidRPr="00B32E0D">
        <w:rPr>
          <w:rFonts w:cs="Arial"/>
          <w:spacing w:val="-3"/>
        </w:rPr>
        <w:t>f</w:t>
      </w:r>
      <w:r w:rsidRPr="00B32E0D">
        <w:rPr>
          <w:rFonts w:cs="Arial"/>
        </w:rPr>
        <w:t xml:space="preserve">ormation, </w:t>
      </w:r>
      <w:r w:rsidR="00B32E0D">
        <w:rPr>
          <w:rFonts w:cs="Arial"/>
        </w:rPr>
        <w:t>21-23, 33</w:t>
      </w:r>
    </w:p>
    <w:p w14:paraId="47413AE7" w14:textId="703E62F9" w:rsidR="005075CD" w:rsidRPr="00B32E0D" w:rsidRDefault="000B08D9" w:rsidP="00B93061">
      <w:pPr>
        <w:pStyle w:val="Text"/>
        <w:spacing w:after="60"/>
        <w:ind w:firstLine="720"/>
        <w:rPr>
          <w:rFonts w:cs="Arial"/>
        </w:rPr>
      </w:pPr>
      <w:proofErr w:type="gramStart"/>
      <w:r w:rsidRPr="00B32E0D">
        <w:rPr>
          <w:rFonts w:cs="Arial"/>
        </w:rPr>
        <w:t>multilingual</w:t>
      </w:r>
      <w:proofErr w:type="gramEnd"/>
      <w:r w:rsidRPr="00B32E0D">
        <w:rPr>
          <w:rFonts w:cs="Arial"/>
        </w:rPr>
        <w:t xml:space="preserve"> staf</w:t>
      </w:r>
      <w:r w:rsidRPr="00B32E0D">
        <w:rPr>
          <w:rFonts w:cs="Arial"/>
          <w:spacing w:val="-5"/>
        </w:rPr>
        <w:t>f</w:t>
      </w:r>
      <w:r w:rsidRPr="00B32E0D">
        <w:rPr>
          <w:rFonts w:cs="Arial"/>
        </w:rPr>
        <w:t>,</w:t>
      </w:r>
      <w:r w:rsidRPr="00B32E0D">
        <w:rPr>
          <w:rFonts w:cs="Arial"/>
          <w:spacing w:val="3"/>
        </w:rPr>
        <w:t xml:space="preserve"> </w:t>
      </w:r>
      <w:r w:rsidRPr="00B32E0D">
        <w:rPr>
          <w:rFonts w:cs="Arial"/>
        </w:rPr>
        <w:t>46</w:t>
      </w:r>
    </w:p>
    <w:p w14:paraId="6F1DF517" w14:textId="411EDCA8" w:rsidR="00B32E0D" w:rsidRDefault="000B08D9" w:rsidP="00B93061">
      <w:pPr>
        <w:pStyle w:val="Text"/>
        <w:spacing w:after="60"/>
        <w:ind w:left="720"/>
        <w:rPr>
          <w:rFonts w:cs="Arial"/>
        </w:rPr>
      </w:pPr>
      <w:proofErr w:type="gramStart"/>
      <w:r w:rsidRPr="00B32E0D">
        <w:rPr>
          <w:rFonts w:cs="Arial"/>
          <w:spacing w:val="-3"/>
        </w:rPr>
        <w:t>f</w:t>
      </w:r>
      <w:r w:rsidRPr="00B32E0D">
        <w:rPr>
          <w:rFonts w:cs="Arial"/>
        </w:rPr>
        <w:t>o</w:t>
      </w:r>
      <w:r w:rsidRPr="00B32E0D">
        <w:rPr>
          <w:rFonts w:cs="Arial"/>
          <w:spacing w:val="-2"/>
        </w:rPr>
        <w:t>r</w:t>
      </w:r>
      <w:r w:rsidRPr="00B32E0D">
        <w:rPr>
          <w:rFonts w:cs="Arial"/>
        </w:rPr>
        <w:t>ei</w:t>
      </w:r>
      <w:r w:rsidRPr="00B32E0D">
        <w:rPr>
          <w:rFonts w:cs="Arial"/>
          <w:spacing w:val="-1"/>
        </w:rPr>
        <w:t>g</w:t>
      </w:r>
      <w:r w:rsidRPr="00B32E0D">
        <w:rPr>
          <w:rFonts w:cs="Arial"/>
        </w:rPr>
        <w:t>n</w:t>
      </w:r>
      <w:proofErr w:type="gramEnd"/>
      <w:r w:rsidRPr="00B32E0D">
        <w:rPr>
          <w:rFonts w:cs="Arial"/>
        </w:rPr>
        <w:t xml:space="preserve"> </w:t>
      </w:r>
      <w:r w:rsidRPr="00B32E0D">
        <w:rPr>
          <w:rFonts w:cs="Arial"/>
          <w:spacing w:val="-1"/>
        </w:rPr>
        <w:t>w</w:t>
      </w:r>
      <w:r w:rsidRPr="00B32E0D">
        <w:rPr>
          <w:rFonts w:cs="Arial"/>
        </w:rPr>
        <w:t>or</w:t>
      </w:r>
      <w:r w:rsidRPr="00B32E0D">
        <w:rPr>
          <w:rFonts w:cs="Arial"/>
          <w:spacing w:val="2"/>
        </w:rPr>
        <w:t>k</w:t>
      </w:r>
      <w:r w:rsidRPr="00B32E0D">
        <w:rPr>
          <w:rFonts w:cs="Arial"/>
        </w:rPr>
        <w:t xml:space="preserve">ers education, 21-23, 33 </w:t>
      </w:r>
    </w:p>
    <w:p w14:paraId="2C7D8ACF" w14:textId="6B506193" w:rsidR="005075CD" w:rsidRPr="00B32E0D" w:rsidRDefault="000B08D9" w:rsidP="00B93061">
      <w:pPr>
        <w:pStyle w:val="Text"/>
        <w:spacing w:after="60"/>
        <w:ind w:left="720"/>
        <w:rPr>
          <w:rFonts w:cs="Arial"/>
        </w:rPr>
      </w:pPr>
      <w:proofErr w:type="gramStart"/>
      <w:r w:rsidRPr="00B32E0D">
        <w:rPr>
          <w:rFonts w:cs="Arial"/>
        </w:rPr>
        <w:t>litigation</w:t>
      </w:r>
      <w:proofErr w:type="gramEnd"/>
      <w:r w:rsidRPr="00B32E0D">
        <w:rPr>
          <w:rFonts w:cs="Arial"/>
        </w:rPr>
        <w:t>, 37</w:t>
      </w:r>
    </w:p>
    <w:p w14:paraId="6742E756" w14:textId="77777777" w:rsidR="005075CD" w:rsidRPr="00B32E0D" w:rsidRDefault="000B08D9" w:rsidP="00B93061">
      <w:pPr>
        <w:pStyle w:val="Text"/>
        <w:spacing w:after="60"/>
        <w:rPr>
          <w:rFonts w:cs="Arial"/>
        </w:rPr>
      </w:pPr>
      <w:proofErr w:type="gramStart"/>
      <w:r w:rsidRPr="00B32E0D">
        <w:rPr>
          <w:rFonts w:cs="Arial"/>
        </w:rPr>
        <w:t>fraud</w:t>
      </w:r>
      <w:proofErr w:type="gramEnd"/>
      <w:r w:rsidRPr="00B32E0D">
        <w:rPr>
          <w:rFonts w:cs="Arial"/>
        </w:rPr>
        <w:t xml:space="preserve"> cont</w:t>
      </w:r>
      <w:r w:rsidRPr="00B32E0D">
        <w:rPr>
          <w:rFonts w:cs="Arial"/>
          <w:spacing w:val="-2"/>
        </w:rPr>
        <w:t>r</w:t>
      </w:r>
      <w:r w:rsidRPr="00B32E0D">
        <w:rPr>
          <w:rFonts w:cs="Arial"/>
        </w:rPr>
        <w:t>o</w:t>
      </w:r>
      <w:r w:rsidRPr="00B32E0D">
        <w:rPr>
          <w:rFonts w:cs="Arial"/>
          <w:spacing w:val="-2"/>
        </w:rPr>
        <w:t>l</w:t>
      </w:r>
      <w:r w:rsidRPr="00B32E0D">
        <w:rPr>
          <w:rFonts w:cs="Arial"/>
        </w:rPr>
        <w:t>, 41</w:t>
      </w:r>
    </w:p>
    <w:p w14:paraId="61ECBB79" w14:textId="77777777" w:rsidR="009723B2" w:rsidRDefault="000B08D9" w:rsidP="00B93061">
      <w:pPr>
        <w:pStyle w:val="Text"/>
        <w:spacing w:after="60"/>
        <w:rPr>
          <w:rFonts w:cs="Arial"/>
        </w:rPr>
      </w:pPr>
      <w:proofErr w:type="gramStart"/>
      <w:r w:rsidRPr="00B32E0D">
        <w:rPr>
          <w:rFonts w:cs="Arial"/>
        </w:rPr>
        <w:t>f</w:t>
      </w:r>
      <w:r w:rsidRPr="00B32E0D">
        <w:rPr>
          <w:rFonts w:cs="Arial"/>
          <w:spacing w:val="-2"/>
        </w:rPr>
        <w:t>r</w:t>
      </w:r>
      <w:r w:rsidRPr="00B32E0D">
        <w:rPr>
          <w:rFonts w:cs="Arial"/>
        </w:rPr>
        <w:t>eedom</w:t>
      </w:r>
      <w:proofErr w:type="gramEnd"/>
      <w:r w:rsidRPr="00B32E0D">
        <w:rPr>
          <w:rFonts w:cs="Arial"/>
        </w:rPr>
        <w:t xml:space="preserve"> of in</w:t>
      </w:r>
      <w:r w:rsidRPr="00B32E0D">
        <w:rPr>
          <w:rFonts w:cs="Arial"/>
          <w:spacing w:val="-3"/>
        </w:rPr>
        <w:t>f</w:t>
      </w:r>
      <w:r w:rsidRPr="00B32E0D">
        <w:rPr>
          <w:rFonts w:cs="Arial"/>
        </w:rPr>
        <w:t xml:space="preserve">ormation, 42 </w:t>
      </w:r>
    </w:p>
    <w:p w14:paraId="0CB1BAAB" w14:textId="51E103D2" w:rsidR="005075CD" w:rsidRPr="00B32E0D" w:rsidRDefault="000B08D9" w:rsidP="00B93061">
      <w:pPr>
        <w:pStyle w:val="Text"/>
        <w:spacing w:after="60"/>
        <w:rPr>
          <w:rFonts w:cs="Arial"/>
        </w:rPr>
      </w:pPr>
      <w:proofErr w:type="gramStart"/>
      <w:r w:rsidRPr="00B32E0D">
        <w:rPr>
          <w:rFonts w:cs="Arial"/>
        </w:rPr>
        <w:t>full-time</w:t>
      </w:r>
      <w:proofErr w:type="gramEnd"/>
      <w:r w:rsidRPr="00B32E0D">
        <w:rPr>
          <w:rFonts w:cs="Arial"/>
        </w:rPr>
        <w:t xml:space="preserve"> staf</w:t>
      </w:r>
      <w:r w:rsidRPr="00B32E0D">
        <w:rPr>
          <w:rFonts w:cs="Arial"/>
          <w:spacing w:val="-5"/>
        </w:rPr>
        <w:t>f</w:t>
      </w:r>
      <w:r w:rsidRPr="00B32E0D">
        <w:rPr>
          <w:rFonts w:cs="Arial"/>
        </w:rPr>
        <w:t>,</w:t>
      </w:r>
      <w:r w:rsidRPr="00B32E0D">
        <w:rPr>
          <w:rFonts w:cs="Arial"/>
          <w:spacing w:val="3"/>
        </w:rPr>
        <w:t xml:space="preserve"> </w:t>
      </w:r>
      <w:r w:rsidRPr="00B32E0D">
        <w:rPr>
          <w:rFonts w:cs="Arial"/>
        </w:rPr>
        <w:t>115</w:t>
      </w:r>
    </w:p>
    <w:p w14:paraId="1952DF3B" w14:textId="77777777" w:rsidR="005075CD" w:rsidRPr="00B32E0D" w:rsidRDefault="000B08D9" w:rsidP="00B93061">
      <w:pPr>
        <w:pStyle w:val="Text"/>
        <w:spacing w:after="60"/>
        <w:rPr>
          <w:rFonts w:cs="Arial"/>
        </w:rPr>
      </w:pPr>
      <w:r w:rsidRPr="00B32E0D">
        <w:rPr>
          <w:rFonts w:cs="Arial"/>
        </w:rPr>
        <w:t>FWO En</w:t>
      </w:r>
      <w:r w:rsidRPr="00B32E0D">
        <w:rPr>
          <w:rFonts w:cs="Arial"/>
          <w:spacing w:val="-1"/>
        </w:rPr>
        <w:t>t</w:t>
      </w:r>
      <w:r w:rsidRPr="00B32E0D">
        <w:rPr>
          <w:rFonts w:cs="Arial"/>
        </w:rPr>
        <w:t xml:space="preserve">erprise </w:t>
      </w:r>
      <w:r w:rsidRPr="00B32E0D">
        <w:rPr>
          <w:rFonts w:cs="Arial"/>
          <w:spacing w:val="-2"/>
        </w:rPr>
        <w:t>A</w:t>
      </w:r>
      <w:r w:rsidRPr="00B32E0D">
        <w:rPr>
          <w:rFonts w:cs="Arial"/>
          <w:spacing w:val="-1"/>
        </w:rPr>
        <w:t>g</w:t>
      </w:r>
      <w:r w:rsidRPr="00B32E0D">
        <w:rPr>
          <w:rFonts w:cs="Arial"/>
          <w:spacing w:val="-2"/>
        </w:rPr>
        <w:t>r</w:t>
      </w:r>
      <w:r w:rsidRPr="00B32E0D">
        <w:rPr>
          <w:rFonts w:cs="Arial"/>
        </w:rPr>
        <w:t>eement, 49, 116, 122</w:t>
      </w:r>
    </w:p>
    <w:p w14:paraId="18329E4D" w14:textId="06F56AF6" w:rsidR="005075CD" w:rsidRPr="00355E7C" w:rsidRDefault="000B08D9" w:rsidP="00B93061">
      <w:pPr>
        <w:pStyle w:val="Heading4"/>
        <w:spacing w:after="60"/>
      </w:pPr>
      <w:r w:rsidRPr="00355E7C">
        <w:t>G:</w:t>
      </w:r>
    </w:p>
    <w:p w14:paraId="405C7A96" w14:textId="77777777" w:rsidR="009723B2" w:rsidRDefault="000B08D9" w:rsidP="00B93061">
      <w:pPr>
        <w:pStyle w:val="Text"/>
        <w:spacing w:after="60"/>
        <w:rPr>
          <w:rFonts w:cs="Arial"/>
        </w:rPr>
      </w:pPr>
      <w:proofErr w:type="gramStart"/>
      <w:r w:rsidRPr="00B32E0D">
        <w:rPr>
          <w:rFonts w:cs="Arial"/>
        </w:rPr>
        <w:t>gender</w:t>
      </w:r>
      <w:proofErr w:type="gramEnd"/>
      <w:r w:rsidRPr="00B32E0D">
        <w:rPr>
          <w:rFonts w:cs="Arial"/>
        </w:rPr>
        <w:t xml:space="preserve"> of staf</w:t>
      </w:r>
      <w:r w:rsidRPr="00B32E0D">
        <w:rPr>
          <w:rFonts w:cs="Arial"/>
          <w:spacing w:val="-5"/>
        </w:rPr>
        <w:t>f</w:t>
      </w:r>
      <w:r w:rsidRPr="00B32E0D">
        <w:rPr>
          <w:rFonts w:cs="Arial"/>
        </w:rPr>
        <w:t>,</w:t>
      </w:r>
      <w:r w:rsidRPr="00B32E0D">
        <w:rPr>
          <w:rFonts w:cs="Arial"/>
          <w:spacing w:val="3"/>
        </w:rPr>
        <w:t xml:space="preserve"> </w:t>
      </w:r>
      <w:r w:rsidRPr="00B32E0D">
        <w:rPr>
          <w:rFonts w:cs="Arial"/>
        </w:rPr>
        <w:t>46, 115-116</w:t>
      </w:r>
    </w:p>
    <w:p w14:paraId="68EF9E5A" w14:textId="0AB5D550" w:rsidR="005075CD" w:rsidRPr="00B32E0D" w:rsidRDefault="000B08D9" w:rsidP="00B93061">
      <w:pPr>
        <w:pStyle w:val="Text"/>
        <w:spacing w:after="60"/>
        <w:rPr>
          <w:rFonts w:cs="Arial"/>
        </w:rPr>
      </w:pPr>
      <w:proofErr w:type="gramStart"/>
      <w:r w:rsidRPr="00B32E0D">
        <w:rPr>
          <w:rFonts w:cs="Arial"/>
        </w:rPr>
        <w:t>g</w:t>
      </w:r>
      <w:r w:rsidRPr="00B32E0D">
        <w:rPr>
          <w:rFonts w:cs="Arial"/>
          <w:spacing w:val="-1"/>
        </w:rPr>
        <w:t>ov</w:t>
      </w:r>
      <w:r w:rsidRPr="00B32E0D">
        <w:rPr>
          <w:rFonts w:cs="Arial"/>
        </w:rPr>
        <w:t>ernanc</w:t>
      </w:r>
      <w:r w:rsidRPr="00B32E0D">
        <w:rPr>
          <w:rFonts w:cs="Arial"/>
          <w:spacing w:val="-2"/>
        </w:rPr>
        <w:t>e</w:t>
      </w:r>
      <w:proofErr w:type="gramEnd"/>
      <w:r w:rsidRPr="00B32E0D">
        <w:rPr>
          <w:rFonts w:cs="Arial"/>
        </w:rPr>
        <w:t>, 40-42</w:t>
      </w:r>
    </w:p>
    <w:p w14:paraId="4B9ACD3E" w14:textId="77777777" w:rsidR="005075CD" w:rsidRPr="00B32E0D" w:rsidRDefault="000B08D9" w:rsidP="00B93061">
      <w:pPr>
        <w:pStyle w:val="Text"/>
        <w:spacing w:after="60"/>
        <w:rPr>
          <w:rFonts w:cs="Arial"/>
        </w:rPr>
      </w:pPr>
      <w:proofErr w:type="gramStart"/>
      <w:r w:rsidRPr="00B32E0D">
        <w:rPr>
          <w:rFonts w:cs="Arial"/>
          <w:spacing w:val="-1"/>
        </w:rPr>
        <w:t>g</w:t>
      </w:r>
      <w:r w:rsidRPr="00B32E0D">
        <w:rPr>
          <w:rFonts w:cs="Arial"/>
        </w:rPr>
        <w:t>radua</w:t>
      </w:r>
      <w:r w:rsidRPr="00B32E0D">
        <w:rPr>
          <w:rFonts w:cs="Arial"/>
          <w:spacing w:val="-1"/>
        </w:rPr>
        <w:t>t</w:t>
      </w:r>
      <w:r w:rsidRPr="00B32E0D">
        <w:rPr>
          <w:rFonts w:cs="Arial"/>
        </w:rPr>
        <w:t>e</w:t>
      </w:r>
      <w:proofErr w:type="gramEnd"/>
      <w:r w:rsidRPr="00B32E0D">
        <w:rPr>
          <w:rFonts w:cs="Arial"/>
        </w:rPr>
        <w:t xml:space="preserve"> p</w:t>
      </w:r>
      <w:r w:rsidRPr="00B32E0D">
        <w:rPr>
          <w:rFonts w:cs="Arial"/>
          <w:spacing w:val="-2"/>
        </w:rPr>
        <w:t>r</w:t>
      </w:r>
      <w:r w:rsidRPr="00B32E0D">
        <w:rPr>
          <w:rFonts w:cs="Arial"/>
        </w:rPr>
        <w:t>o</w:t>
      </w:r>
      <w:r w:rsidRPr="00B32E0D">
        <w:rPr>
          <w:rFonts w:cs="Arial"/>
          <w:spacing w:val="-1"/>
        </w:rPr>
        <w:t>g</w:t>
      </w:r>
      <w:r w:rsidRPr="00B32E0D">
        <w:rPr>
          <w:rFonts w:cs="Arial"/>
        </w:rPr>
        <w:t>ram, 43, 45, 48</w:t>
      </w:r>
    </w:p>
    <w:p w14:paraId="0CC0A89B" w14:textId="77777777" w:rsidR="005075CD" w:rsidRDefault="005075CD">
      <w:pPr>
        <w:spacing w:after="0"/>
        <w:sectPr w:rsidR="005075CD" w:rsidSect="00E24704">
          <w:type w:val="continuous"/>
          <w:pgSz w:w="9980" w:h="14180"/>
          <w:pgMar w:top="1985" w:right="460" w:bottom="280" w:left="460" w:header="720" w:footer="720" w:gutter="0"/>
          <w:cols w:num="3" w:space="720" w:equalWidth="0">
            <w:col w:w="2860" w:space="252"/>
            <w:col w:w="2785" w:space="220"/>
            <w:col w:w="2943"/>
          </w:cols>
        </w:sectPr>
      </w:pPr>
    </w:p>
    <w:p w14:paraId="64FC1B80" w14:textId="77777777" w:rsidR="005075CD" w:rsidRDefault="005075CD">
      <w:pPr>
        <w:spacing w:after="0"/>
        <w:sectPr w:rsidR="005075CD" w:rsidSect="00E24704">
          <w:pgSz w:w="9980" w:h="14180"/>
          <w:pgMar w:top="1985" w:right="0" w:bottom="280" w:left="160" w:header="4" w:footer="90" w:gutter="0"/>
          <w:cols w:space="720"/>
        </w:sectPr>
      </w:pPr>
    </w:p>
    <w:p w14:paraId="36B7D996" w14:textId="6BB84DD5" w:rsidR="005075CD" w:rsidRPr="00B32E0D" w:rsidRDefault="000B08D9" w:rsidP="00F753BB">
      <w:pPr>
        <w:pStyle w:val="Heading4"/>
        <w:spacing w:after="60"/>
      </w:pPr>
      <w:r w:rsidRPr="00B32E0D">
        <w:lastRenderedPageBreak/>
        <w:t>H:</w:t>
      </w:r>
    </w:p>
    <w:p w14:paraId="46233266" w14:textId="77777777" w:rsidR="005075CD" w:rsidRPr="00B32E0D" w:rsidRDefault="000B08D9" w:rsidP="00F753BB">
      <w:pPr>
        <w:pStyle w:val="Text"/>
        <w:spacing w:after="60"/>
        <w:rPr>
          <w:rFonts w:cs="Arial"/>
        </w:rPr>
      </w:pPr>
      <w:proofErr w:type="gramStart"/>
      <w:r w:rsidRPr="00B32E0D">
        <w:rPr>
          <w:rFonts w:cs="Arial"/>
        </w:rPr>
        <w:t>hair</w:t>
      </w:r>
      <w:proofErr w:type="gramEnd"/>
      <w:r w:rsidRPr="00B32E0D">
        <w:rPr>
          <w:rFonts w:cs="Arial"/>
        </w:rPr>
        <w:t xml:space="preserve"> and beau</w:t>
      </w:r>
      <w:r w:rsidRPr="00B32E0D">
        <w:rPr>
          <w:rFonts w:cs="Arial"/>
          <w:spacing w:val="2"/>
        </w:rPr>
        <w:t>t</w:t>
      </w:r>
      <w:r w:rsidRPr="00B32E0D">
        <w:rPr>
          <w:rFonts w:cs="Arial"/>
        </w:rPr>
        <w:t>y indust</w:t>
      </w:r>
      <w:r w:rsidRPr="00B32E0D">
        <w:rPr>
          <w:rFonts w:cs="Arial"/>
          <w:spacing w:val="5"/>
        </w:rPr>
        <w:t>r</w:t>
      </w:r>
      <w:r w:rsidRPr="00B32E0D">
        <w:rPr>
          <w:rFonts w:cs="Arial"/>
          <w:spacing w:val="-6"/>
        </w:rPr>
        <w:t>y</w:t>
      </w:r>
      <w:r w:rsidRPr="00B32E0D">
        <w:rPr>
          <w:rFonts w:cs="Arial"/>
        </w:rPr>
        <w:t>, 4, 14, 28, 30</w:t>
      </w:r>
    </w:p>
    <w:p w14:paraId="5C19F935" w14:textId="77777777" w:rsidR="009723B2" w:rsidRDefault="000B08D9" w:rsidP="00F753BB">
      <w:pPr>
        <w:pStyle w:val="Text"/>
        <w:spacing w:after="60"/>
        <w:rPr>
          <w:rFonts w:cs="Arial"/>
        </w:rPr>
      </w:pPr>
      <w:r w:rsidRPr="00B32E0D">
        <w:rPr>
          <w:rFonts w:cs="Arial"/>
        </w:rPr>
        <w:t>Health and Sa</w:t>
      </w:r>
      <w:r w:rsidRPr="00B32E0D">
        <w:rPr>
          <w:rFonts w:cs="Arial"/>
          <w:spacing w:val="-3"/>
        </w:rPr>
        <w:t>f</w:t>
      </w:r>
      <w:r w:rsidRPr="00B32E0D">
        <w:rPr>
          <w:rFonts w:cs="Arial"/>
        </w:rPr>
        <w:t>e</w:t>
      </w:r>
      <w:r w:rsidRPr="00B32E0D">
        <w:rPr>
          <w:rFonts w:cs="Arial"/>
          <w:spacing w:val="2"/>
        </w:rPr>
        <w:t>t</w:t>
      </w:r>
      <w:r w:rsidRPr="00B32E0D">
        <w:rPr>
          <w:rFonts w:cs="Arial"/>
        </w:rPr>
        <w:t xml:space="preserve">y </w:t>
      </w:r>
      <w:r w:rsidRPr="00B32E0D">
        <w:rPr>
          <w:rFonts w:cs="Arial"/>
          <w:spacing w:val="-1"/>
        </w:rPr>
        <w:t>C</w:t>
      </w:r>
      <w:r w:rsidRPr="00B32E0D">
        <w:rPr>
          <w:rFonts w:cs="Arial"/>
        </w:rPr>
        <w:t>ommit</w:t>
      </w:r>
      <w:r w:rsidRPr="00B32E0D">
        <w:rPr>
          <w:rFonts w:cs="Arial"/>
          <w:spacing w:val="-1"/>
        </w:rPr>
        <w:t>t</w:t>
      </w:r>
      <w:r w:rsidRPr="00B32E0D">
        <w:rPr>
          <w:rFonts w:cs="Arial"/>
        </w:rPr>
        <w:t>e</w:t>
      </w:r>
      <w:r w:rsidRPr="00B32E0D">
        <w:rPr>
          <w:rFonts w:cs="Arial"/>
          <w:spacing w:val="-2"/>
        </w:rPr>
        <w:t>e</w:t>
      </w:r>
      <w:r w:rsidRPr="00B32E0D">
        <w:rPr>
          <w:rFonts w:cs="Arial"/>
        </w:rPr>
        <w:t xml:space="preserve">, 40-41 health and </w:t>
      </w:r>
      <w:r w:rsidRPr="00B32E0D">
        <w:rPr>
          <w:rFonts w:cs="Arial"/>
          <w:spacing w:val="-1"/>
        </w:rPr>
        <w:t>w</w:t>
      </w:r>
      <w:r w:rsidRPr="00B32E0D">
        <w:rPr>
          <w:rFonts w:cs="Arial"/>
        </w:rPr>
        <w:t>ellbein</w:t>
      </w:r>
      <w:r w:rsidRPr="00B32E0D">
        <w:rPr>
          <w:rFonts w:cs="Arial"/>
          <w:spacing w:val="-2"/>
        </w:rPr>
        <w:t>g</w:t>
      </w:r>
      <w:r w:rsidRPr="00B32E0D">
        <w:rPr>
          <w:rFonts w:cs="Arial"/>
        </w:rPr>
        <w:t xml:space="preserve">, 47, 117 </w:t>
      </w:r>
    </w:p>
    <w:p w14:paraId="4B898F6F" w14:textId="77777777" w:rsidR="009723B2" w:rsidRDefault="000B08D9" w:rsidP="00F753BB">
      <w:pPr>
        <w:pStyle w:val="Text"/>
        <w:spacing w:after="60"/>
        <w:rPr>
          <w:rFonts w:cs="Arial"/>
        </w:rPr>
      </w:pPr>
      <w:proofErr w:type="gramStart"/>
      <w:r w:rsidRPr="00B32E0D">
        <w:rPr>
          <w:rFonts w:cs="Arial"/>
        </w:rPr>
        <w:t>hospitali</w:t>
      </w:r>
      <w:r w:rsidRPr="00B32E0D">
        <w:rPr>
          <w:rFonts w:cs="Arial"/>
          <w:spacing w:val="2"/>
        </w:rPr>
        <w:t>t</w:t>
      </w:r>
      <w:r w:rsidRPr="00B32E0D">
        <w:rPr>
          <w:rFonts w:cs="Arial"/>
        </w:rPr>
        <w:t>y</w:t>
      </w:r>
      <w:proofErr w:type="gramEnd"/>
      <w:r w:rsidRPr="00B32E0D">
        <w:rPr>
          <w:rFonts w:cs="Arial"/>
        </w:rPr>
        <w:t xml:space="preserve"> indust</w:t>
      </w:r>
      <w:r w:rsidRPr="00B32E0D">
        <w:rPr>
          <w:rFonts w:cs="Arial"/>
          <w:spacing w:val="5"/>
        </w:rPr>
        <w:t>r</w:t>
      </w:r>
      <w:r w:rsidRPr="00B32E0D">
        <w:rPr>
          <w:rFonts w:cs="Arial"/>
          <w:spacing w:val="-6"/>
        </w:rPr>
        <w:t>y</w:t>
      </w:r>
      <w:r w:rsidRPr="00B32E0D">
        <w:rPr>
          <w:rFonts w:cs="Arial"/>
        </w:rPr>
        <w:t xml:space="preserve">, 4, 28, 29, 30 </w:t>
      </w:r>
    </w:p>
    <w:p w14:paraId="4F5143E7" w14:textId="775075E7" w:rsidR="005075CD" w:rsidRPr="00B32E0D" w:rsidRDefault="000B08D9" w:rsidP="00F753BB">
      <w:pPr>
        <w:pStyle w:val="Text"/>
        <w:spacing w:after="60"/>
        <w:rPr>
          <w:rFonts w:cs="Arial"/>
        </w:rPr>
      </w:pPr>
      <w:proofErr w:type="gramStart"/>
      <w:r w:rsidRPr="00B32E0D">
        <w:rPr>
          <w:rFonts w:cs="Arial"/>
        </w:rPr>
        <w:t>human</w:t>
      </w:r>
      <w:proofErr w:type="gramEnd"/>
      <w:r w:rsidRPr="00B32E0D">
        <w:rPr>
          <w:rFonts w:cs="Arial"/>
        </w:rPr>
        <w:t xml:space="preserve"> </w:t>
      </w:r>
      <w:r w:rsidRPr="00B32E0D">
        <w:rPr>
          <w:rFonts w:cs="Arial"/>
          <w:spacing w:val="-2"/>
        </w:rPr>
        <w:t>r</w:t>
      </w:r>
      <w:r w:rsidRPr="00B32E0D">
        <w:rPr>
          <w:rFonts w:cs="Arial"/>
        </w:rPr>
        <w:t>esou</w:t>
      </w:r>
      <w:r w:rsidRPr="00B32E0D">
        <w:rPr>
          <w:rFonts w:cs="Arial"/>
          <w:spacing w:val="-2"/>
        </w:rPr>
        <w:t>r</w:t>
      </w:r>
      <w:r w:rsidRPr="00B32E0D">
        <w:rPr>
          <w:rFonts w:cs="Arial"/>
        </w:rPr>
        <w:t>ce management, 43-49</w:t>
      </w:r>
    </w:p>
    <w:p w14:paraId="7BA6CE61" w14:textId="4033BDAC" w:rsidR="005075CD" w:rsidRPr="00B32E0D" w:rsidRDefault="000B08D9" w:rsidP="00F753BB">
      <w:pPr>
        <w:pStyle w:val="Heading4"/>
        <w:spacing w:after="60"/>
      </w:pPr>
      <w:r w:rsidRPr="00B32E0D">
        <w:t>I:</w:t>
      </w:r>
    </w:p>
    <w:p w14:paraId="49485ACB" w14:textId="77777777" w:rsidR="005075CD" w:rsidRPr="00B32E0D" w:rsidRDefault="000B08D9" w:rsidP="00F753BB">
      <w:pPr>
        <w:pStyle w:val="Text"/>
        <w:spacing w:after="60"/>
        <w:rPr>
          <w:rFonts w:cs="Arial"/>
        </w:rPr>
      </w:pPr>
      <w:proofErr w:type="gramStart"/>
      <w:r w:rsidRPr="00B32E0D">
        <w:rPr>
          <w:rFonts w:cs="Arial"/>
        </w:rPr>
        <w:t>independent</w:t>
      </w:r>
      <w:proofErr w:type="gramEnd"/>
      <w:r w:rsidRPr="00B32E0D">
        <w:rPr>
          <w:rFonts w:cs="Arial"/>
        </w:rPr>
        <w:t xml:space="preserve"> contra</w:t>
      </w:r>
      <w:r w:rsidRPr="00B32E0D">
        <w:rPr>
          <w:rFonts w:cs="Arial"/>
          <w:spacing w:val="2"/>
        </w:rPr>
        <w:t>c</w:t>
      </w:r>
      <w:r w:rsidRPr="00B32E0D">
        <w:rPr>
          <w:rFonts w:cs="Arial"/>
          <w:spacing w:val="-1"/>
        </w:rPr>
        <w:t>t</w:t>
      </w:r>
      <w:r w:rsidRPr="00B32E0D">
        <w:rPr>
          <w:rFonts w:cs="Arial"/>
        </w:rPr>
        <w:t>or</w:t>
      </w:r>
      <w:r w:rsidRPr="00B32E0D">
        <w:rPr>
          <w:rFonts w:cs="Arial"/>
          <w:spacing w:val="-2"/>
        </w:rPr>
        <w:t>s</w:t>
      </w:r>
      <w:r w:rsidRPr="00B32E0D">
        <w:rPr>
          <w:rFonts w:cs="Arial"/>
        </w:rPr>
        <w:t>,</w:t>
      </w:r>
    </w:p>
    <w:p w14:paraId="77D00BD0" w14:textId="77777777" w:rsidR="005075CD" w:rsidRPr="00B32E0D" w:rsidRDefault="000B08D9" w:rsidP="00F753BB">
      <w:pPr>
        <w:pStyle w:val="Text"/>
        <w:spacing w:after="60"/>
        <w:ind w:firstLine="720"/>
        <w:rPr>
          <w:rFonts w:cs="Arial"/>
        </w:rPr>
      </w:pPr>
      <w:proofErr w:type="gramStart"/>
      <w:r w:rsidRPr="00B32E0D">
        <w:rPr>
          <w:rFonts w:cs="Arial"/>
          <w:i/>
        </w:rPr>
        <w:t>see</w:t>
      </w:r>
      <w:proofErr w:type="gramEnd"/>
      <w:r w:rsidRPr="00B32E0D">
        <w:rPr>
          <w:rFonts w:cs="Arial"/>
          <w:i/>
          <w:spacing w:val="7"/>
        </w:rPr>
        <w:t xml:space="preserve"> </w:t>
      </w:r>
      <w:r w:rsidRPr="00B32E0D">
        <w:rPr>
          <w:rFonts w:cs="Arial"/>
        </w:rPr>
        <w:t>contra</w:t>
      </w:r>
      <w:r w:rsidRPr="00B32E0D">
        <w:rPr>
          <w:rFonts w:cs="Arial"/>
          <w:spacing w:val="2"/>
        </w:rPr>
        <w:t>c</w:t>
      </w:r>
      <w:r w:rsidRPr="00B32E0D">
        <w:rPr>
          <w:rFonts w:cs="Arial"/>
          <w:spacing w:val="-1"/>
        </w:rPr>
        <w:t>t</w:t>
      </w:r>
      <w:r w:rsidRPr="00B32E0D">
        <w:rPr>
          <w:rFonts w:cs="Arial"/>
        </w:rPr>
        <w:t>ors</w:t>
      </w:r>
    </w:p>
    <w:p w14:paraId="03622440" w14:textId="77777777" w:rsidR="005075CD" w:rsidRPr="00B32E0D" w:rsidRDefault="000B08D9" w:rsidP="00F753BB">
      <w:pPr>
        <w:pStyle w:val="Text"/>
        <w:spacing w:after="60"/>
        <w:rPr>
          <w:rFonts w:cs="Arial"/>
        </w:rPr>
      </w:pPr>
      <w:r w:rsidRPr="00B32E0D">
        <w:rPr>
          <w:rFonts w:cs="Arial"/>
          <w:spacing w:val="3"/>
        </w:rPr>
        <w:t>I</w:t>
      </w:r>
      <w:r w:rsidRPr="00B32E0D">
        <w:rPr>
          <w:rFonts w:cs="Arial"/>
        </w:rPr>
        <w:t>ndigenous</w:t>
      </w:r>
      <w:r w:rsidRPr="00B32E0D">
        <w:rPr>
          <w:rFonts w:cs="Arial"/>
          <w:spacing w:val="-7"/>
        </w:rPr>
        <w:t xml:space="preserve"> T</w:t>
      </w:r>
      <w:r w:rsidRPr="00B32E0D">
        <w:rPr>
          <w:rFonts w:cs="Arial"/>
        </w:rPr>
        <w:t xml:space="preserve">raineeship </w:t>
      </w:r>
      <w:r w:rsidRPr="00B32E0D">
        <w:rPr>
          <w:rFonts w:cs="Arial"/>
          <w:spacing w:val="-4"/>
        </w:rPr>
        <w:t>P</w:t>
      </w:r>
      <w:r w:rsidRPr="00B32E0D">
        <w:rPr>
          <w:rFonts w:cs="Arial"/>
          <w:spacing w:val="-2"/>
        </w:rPr>
        <w:t>r</w:t>
      </w:r>
      <w:r w:rsidRPr="00B32E0D">
        <w:rPr>
          <w:rFonts w:cs="Arial"/>
        </w:rPr>
        <w:t>o</w:t>
      </w:r>
      <w:r w:rsidRPr="00B32E0D">
        <w:rPr>
          <w:rFonts w:cs="Arial"/>
          <w:spacing w:val="-1"/>
        </w:rPr>
        <w:t>g</w:t>
      </w:r>
      <w:r w:rsidRPr="00B32E0D">
        <w:rPr>
          <w:rFonts w:cs="Arial"/>
        </w:rPr>
        <w:t>ram, 46, 48</w:t>
      </w:r>
    </w:p>
    <w:p w14:paraId="67155E20" w14:textId="77777777" w:rsidR="005075CD" w:rsidRPr="00B32E0D" w:rsidRDefault="000B08D9" w:rsidP="00F753BB">
      <w:pPr>
        <w:pStyle w:val="Text"/>
        <w:spacing w:after="60"/>
        <w:rPr>
          <w:rFonts w:cs="Arial"/>
        </w:rPr>
      </w:pPr>
      <w:r w:rsidRPr="00B32E0D">
        <w:rPr>
          <w:rFonts w:cs="Arial"/>
          <w:spacing w:val="3"/>
        </w:rPr>
        <w:t>I</w:t>
      </w:r>
      <w:r w:rsidRPr="00B32E0D">
        <w:rPr>
          <w:rFonts w:cs="Arial"/>
        </w:rPr>
        <w:t>ndigenous staf</w:t>
      </w:r>
      <w:r w:rsidRPr="00B32E0D">
        <w:rPr>
          <w:rFonts w:cs="Arial"/>
          <w:spacing w:val="-5"/>
        </w:rPr>
        <w:t>f</w:t>
      </w:r>
      <w:r w:rsidRPr="00B32E0D">
        <w:rPr>
          <w:rFonts w:cs="Arial"/>
        </w:rPr>
        <w:t>,</w:t>
      </w:r>
      <w:r w:rsidRPr="00B32E0D">
        <w:rPr>
          <w:rFonts w:cs="Arial"/>
          <w:spacing w:val="3"/>
        </w:rPr>
        <w:t xml:space="preserve"> </w:t>
      </w:r>
      <w:r w:rsidRPr="00B32E0D">
        <w:rPr>
          <w:rFonts w:cs="Arial"/>
        </w:rPr>
        <w:t>46, 116</w:t>
      </w:r>
    </w:p>
    <w:p w14:paraId="39C8D847" w14:textId="77777777" w:rsidR="005075CD" w:rsidRPr="00B32E0D" w:rsidRDefault="000B08D9" w:rsidP="00F753BB">
      <w:pPr>
        <w:pStyle w:val="Text"/>
        <w:spacing w:after="60"/>
        <w:rPr>
          <w:rFonts w:cs="Arial"/>
        </w:rPr>
      </w:pPr>
      <w:proofErr w:type="gramStart"/>
      <w:r w:rsidRPr="00B32E0D">
        <w:rPr>
          <w:rFonts w:cs="Arial"/>
        </w:rPr>
        <w:t>indust</w:t>
      </w:r>
      <w:r w:rsidRPr="00B32E0D">
        <w:rPr>
          <w:rFonts w:cs="Arial"/>
          <w:spacing w:val="5"/>
        </w:rPr>
        <w:t>r</w:t>
      </w:r>
      <w:r w:rsidRPr="00B32E0D">
        <w:rPr>
          <w:rFonts w:cs="Arial"/>
        </w:rPr>
        <w:t>y</w:t>
      </w:r>
      <w:proofErr w:type="gramEnd"/>
      <w:r w:rsidRPr="00B32E0D">
        <w:rPr>
          <w:rFonts w:cs="Arial"/>
        </w:rPr>
        <w:t xml:space="preserve"> based </w:t>
      </w:r>
      <w:r w:rsidRPr="00B32E0D">
        <w:rPr>
          <w:rFonts w:cs="Arial"/>
          <w:spacing w:val="-1"/>
        </w:rPr>
        <w:t>w</w:t>
      </w:r>
      <w:r w:rsidRPr="00B32E0D">
        <w:rPr>
          <w:rFonts w:cs="Arial"/>
        </w:rPr>
        <w:t>ebsi</w:t>
      </w:r>
      <w:r w:rsidRPr="00B32E0D">
        <w:rPr>
          <w:rFonts w:cs="Arial"/>
          <w:spacing w:val="-1"/>
        </w:rPr>
        <w:t>t</w:t>
      </w:r>
      <w:r w:rsidRPr="00B32E0D">
        <w:rPr>
          <w:rFonts w:cs="Arial"/>
        </w:rPr>
        <w:t>e se</w:t>
      </w:r>
      <w:r w:rsidRPr="00B32E0D">
        <w:rPr>
          <w:rFonts w:cs="Arial"/>
          <w:spacing w:val="-1"/>
        </w:rPr>
        <w:t>g</w:t>
      </w:r>
      <w:r w:rsidRPr="00B32E0D">
        <w:rPr>
          <w:rFonts w:cs="Arial"/>
        </w:rPr>
        <w:t>ment</w:t>
      </w:r>
      <w:r w:rsidRPr="00B32E0D">
        <w:rPr>
          <w:rFonts w:cs="Arial"/>
          <w:spacing w:val="-2"/>
        </w:rPr>
        <w:t>s</w:t>
      </w:r>
      <w:r w:rsidRPr="00B32E0D">
        <w:rPr>
          <w:rFonts w:cs="Arial"/>
        </w:rPr>
        <w:t>, 14</w:t>
      </w:r>
    </w:p>
    <w:p w14:paraId="691DEFC9" w14:textId="77777777" w:rsidR="005075CD" w:rsidRPr="00B32E0D" w:rsidRDefault="000B08D9" w:rsidP="00F753BB">
      <w:pPr>
        <w:pStyle w:val="Text"/>
        <w:spacing w:after="60"/>
        <w:rPr>
          <w:rFonts w:cs="Arial"/>
        </w:rPr>
      </w:pPr>
      <w:r w:rsidRPr="00B32E0D">
        <w:rPr>
          <w:rFonts w:cs="Arial"/>
          <w:spacing w:val="3"/>
        </w:rPr>
        <w:t>I</w:t>
      </w:r>
      <w:r w:rsidRPr="00B32E0D">
        <w:rPr>
          <w:rFonts w:cs="Arial"/>
        </w:rPr>
        <w:t>n</w:t>
      </w:r>
      <w:r w:rsidRPr="00B32E0D">
        <w:rPr>
          <w:rFonts w:cs="Arial"/>
          <w:spacing w:val="-3"/>
        </w:rPr>
        <w:t>f</w:t>
      </w:r>
      <w:r w:rsidRPr="00B32E0D">
        <w:rPr>
          <w:rFonts w:cs="Arial"/>
        </w:rPr>
        <w:t>olin</w:t>
      </w:r>
      <w:r w:rsidRPr="00B32E0D">
        <w:rPr>
          <w:rFonts w:cs="Arial"/>
          <w:spacing w:val="-2"/>
        </w:rPr>
        <w:t>e</w:t>
      </w:r>
      <w:r w:rsidRPr="00B32E0D">
        <w:rPr>
          <w:rFonts w:cs="Arial"/>
        </w:rPr>
        <w:t>,</w:t>
      </w:r>
    </w:p>
    <w:p w14:paraId="3C84E39D" w14:textId="77777777" w:rsidR="005075CD" w:rsidRPr="00B32E0D" w:rsidRDefault="000B08D9" w:rsidP="00F753BB">
      <w:pPr>
        <w:pStyle w:val="Text"/>
        <w:spacing w:after="60"/>
        <w:ind w:firstLine="720"/>
        <w:rPr>
          <w:rFonts w:cs="Arial"/>
        </w:rPr>
      </w:pPr>
      <w:proofErr w:type="gramStart"/>
      <w:r w:rsidRPr="00B32E0D">
        <w:rPr>
          <w:rFonts w:cs="Arial"/>
          <w:i/>
        </w:rPr>
        <w:t>see</w:t>
      </w:r>
      <w:proofErr w:type="gramEnd"/>
      <w:r w:rsidRPr="00B32E0D">
        <w:rPr>
          <w:rFonts w:cs="Arial"/>
          <w:i/>
          <w:spacing w:val="7"/>
        </w:rPr>
        <w:t xml:space="preserve"> </w:t>
      </w:r>
      <w:r w:rsidRPr="00B32E0D">
        <w:rPr>
          <w:rFonts w:cs="Arial"/>
          <w:spacing w:val="-8"/>
        </w:rPr>
        <w:t>F</w:t>
      </w:r>
      <w:r w:rsidRPr="00B32E0D">
        <w:rPr>
          <w:rFonts w:cs="Arial"/>
        </w:rPr>
        <w:t>air</w:t>
      </w:r>
      <w:r w:rsidRPr="00B32E0D">
        <w:rPr>
          <w:rFonts w:cs="Arial"/>
          <w:spacing w:val="-6"/>
        </w:rPr>
        <w:t xml:space="preserve"> </w:t>
      </w:r>
      <w:r w:rsidRPr="00B32E0D">
        <w:rPr>
          <w:rFonts w:cs="Arial"/>
          <w:spacing w:val="-4"/>
        </w:rPr>
        <w:t>W</w:t>
      </w:r>
      <w:r w:rsidRPr="00B32E0D">
        <w:rPr>
          <w:rFonts w:cs="Arial"/>
        </w:rPr>
        <w:t xml:space="preserve">ork </w:t>
      </w:r>
      <w:r w:rsidRPr="00B32E0D">
        <w:rPr>
          <w:rFonts w:cs="Arial"/>
          <w:spacing w:val="3"/>
        </w:rPr>
        <w:t>I</w:t>
      </w:r>
      <w:r w:rsidRPr="00B32E0D">
        <w:rPr>
          <w:rFonts w:cs="Arial"/>
        </w:rPr>
        <w:t>n</w:t>
      </w:r>
      <w:r w:rsidRPr="00B32E0D">
        <w:rPr>
          <w:rFonts w:cs="Arial"/>
          <w:spacing w:val="-3"/>
        </w:rPr>
        <w:t>f</w:t>
      </w:r>
      <w:r w:rsidRPr="00B32E0D">
        <w:rPr>
          <w:rFonts w:cs="Arial"/>
        </w:rPr>
        <w:t>oline</w:t>
      </w:r>
    </w:p>
    <w:p w14:paraId="511CBF99" w14:textId="77777777" w:rsidR="005075CD" w:rsidRPr="00B32E0D" w:rsidRDefault="000B08D9" w:rsidP="00F753BB">
      <w:pPr>
        <w:pStyle w:val="Text"/>
        <w:spacing w:after="60"/>
        <w:rPr>
          <w:rFonts w:cs="Arial"/>
        </w:rPr>
      </w:pPr>
      <w:r w:rsidRPr="00B32E0D">
        <w:rPr>
          <w:rFonts w:cs="Arial"/>
          <w:spacing w:val="3"/>
        </w:rPr>
        <w:t>I</w:t>
      </w:r>
      <w:r w:rsidRPr="00B32E0D">
        <w:rPr>
          <w:rFonts w:cs="Arial"/>
        </w:rPr>
        <w:t>n</w:t>
      </w:r>
      <w:r w:rsidRPr="00B32E0D">
        <w:rPr>
          <w:rFonts w:cs="Arial"/>
          <w:spacing w:val="-3"/>
        </w:rPr>
        <w:t>f</w:t>
      </w:r>
      <w:r w:rsidRPr="00B32E0D">
        <w:rPr>
          <w:rFonts w:cs="Arial"/>
        </w:rPr>
        <w:t xml:space="preserve">ormation </w:t>
      </w:r>
      <w:r w:rsidRPr="00B32E0D">
        <w:rPr>
          <w:rFonts w:cs="Arial"/>
          <w:spacing w:val="-3"/>
        </w:rPr>
        <w:t>P</w:t>
      </w:r>
      <w:r w:rsidRPr="00B32E0D">
        <w:rPr>
          <w:rFonts w:cs="Arial"/>
        </w:rPr>
        <w:t>ublication Schem</w:t>
      </w:r>
      <w:r w:rsidRPr="00B32E0D">
        <w:rPr>
          <w:rFonts w:cs="Arial"/>
          <w:spacing w:val="-2"/>
        </w:rPr>
        <w:t>e</w:t>
      </w:r>
      <w:r w:rsidRPr="00B32E0D">
        <w:rPr>
          <w:rFonts w:cs="Arial"/>
        </w:rPr>
        <w:t>, 118 in</w:t>
      </w:r>
      <w:r w:rsidRPr="00B32E0D">
        <w:rPr>
          <w:rFonts w:cs="Arial"/>
          <w:spacing w:val="-3"/>
        </w:rPr>
        <w:t>f</w:t>
      </w:r>
      <w:r w:rsidRPr="00B32E0D">
        <w:rPr>
          <w:rFonts w:cs="Arial"/>
        </w:rPr>
        <w:t xml:space="preserve">ormation </w:t>
      </w:r>
      <w:r w:rsidRPr="00B32E0D">
        <w:rPr>
          <w:rFonts w:cs="Arial"/>
          <w:spacing w:val="-1"/>
        </w:rPr>
        <w:t>t</w:t>
      </w:r>
      <w:r w:rsidRPr="00B32E0D">
        <w:rPr>
          <w:rFonts w:cs="Arial"/>
        </w:rPr>
        <w:t>echnolog</w:t>
      </w:r>
      <w:r w:rsidRPr="00B32E0D">
        <w:rPr>
          <w:rFonts w:cs="Arial"/>
          <w:spacing w:val="-6"/>
        </w:rPr>
        <w:t>y</w:t>
      </w:r>
      <w:r w:rsidRPr="00B32E0D">
        <w:rPr>
          <w:rFonts w:cs="Arial"/>
        </w:rPr>
        <w:t>,</w:t>
      </w:r>
    </w:p>
    <w:p w14:paraId="56EF27F3" w14:textId="77777777" w:rsidR="005075CD" w:rsidRPr="00B32E0D" w:rsidRDefault="000B08D9" w:rsidP="00F753BB">
      <w:pPr>
        <w:pStyle w:val="Text"/>
        <w:spacing w:after="60"/>
        <w:ind w:firstLine="720"/>
        <w:rPr>
          <w:rFonts w:cs="Arial"/>
        </w:rPr>
      </w:pPr>
      <w:proofErr w:type="gramStart"/>
      <w:r w:rsidRPr="00B32E0D">
        <w:rPr>
          <w:rFonts w:cs="Arial"/>
          <w:i/>
          <w:position w:val="1"/>
        </w:rPr>
        <w:t>see</w:t>
      </w:r>
      <w:proofErr w:type="gramEnd"/>
      <w:r w:rsidRPr="00B32E0D">
        <w:rPr>
          <w:rFonts w:cs="Arial"/>
          <w:i/>
          <w:spacing w:val="7"/>
          <w:position w:val="1"/>
        </w:rPr>
        <w:t xml:space="preserve"> </w:t>
      </w:r>
      <w:r w:rsidRPr="00B32E0D">
        <w:rPr>
          <w:rFonts w:cs="Arial"/>
          <w:position w:val="1"/>
        </w:rPr>
        <w:t xml:space="preserve">online </w:t>
      </w:r>
      <w:r w:rsidRPr="00B32E0D">
        <w:rPr>
          <w:rFonts w:cs="Arial"/>
          <w:spacing w:val="-1"/>
          <w:position w:val="1"/>
        </w:rPr>
        <w:t>t</w:t>
      </w:r>
      <w:r w:rsidRPr="00B32E0D">
        <w:rPr>
          <w:rFonts w:cs="Arial"/>
          <w:position w:val="1"/>
        </w:rPr>
        <w:t>ools and se</w:t>
      </w:r>
      <w:r w:rsidRPr="00B32E0D">
        <w:rPr>
          <w:rFonts w:cs="Arial"/>
          <w:spacing w:val="5"/>
          <w:position w:val="1"/>
        </w:rPr>
        <w:t>r</w:t>
      </w:r>
      <w:r w:rsidRPr="00B32E0D">
        <w:rPr>
          <w:rFonts w:cs="Arial"/>
          <w:position w:val="1"/>
        </w:rPr>
        <w:t>vices</w:t>
      </w:r>
    </w:p>
    <w:p w14:paraId="10F53C78" w14:textId="77777777" w:rsidR="009723B2" w:rsidRDefault="000B08D9" w:rsidP="00F753BB">
      <w:pPr>
        <w:pStyle w:val="Text"/>
        <w:spacing w:after="60"/>
        <w:rPr>
          <w:rFonts w:cs="Arial"/>
        </w:rPr>
      </w:pPr>
      <w:proofErr w:type="gramStart"/>
      <w:r w:rsidRPr="00B32E0D">
        <w:rPr>
          <w:rFonts w:cs="Arial"/>
        </w:rPr>
        <w:t>in</w:t>
      </w:r>
      <w:r w:rsidRPr="00B32E0D">
        <w:rPr>
          <w:rFonts w:cs="Arial"/>
          <w:spacing w:val="-1"/>
        </w:rPr>
        <w:t>t</w:t>
      </w:r>
      <w:r w:rsidRPr="00B32E0D">
        <w:rPr>
          <w:rFonts w:cs="Arial"/>
        </w:rPr>
        <w:t>ernal</w:t>
      </w:r>
      <w:proofErr w:type="gramEnd"/>
      <w:r w:rsidRPr="00B32E0D">
        <w:rPr>
          <w:rFonts w:cs="Arial"/>
        </w:rPr>
        <w:t xml:space="preserve"> audit, 41 </w:t>
      </w:r>
    </w:p>
    <w:p w14:paraId="285A0CEF" w14:textId="77777777" w:rsidR="009723B2" w:rsidRDefault="000B08D9" w:rsidP="00F753BB">
      <w:pPr>
        <w:pStyle w:val="Text"/>
        <w:spacing w:after="60"/>
        <w:rPr>
          <w:rFonts w:cs="Arial"/>
        </w:rPr>
      </w:pPr>
      <w:proofErr w:type="gramStart"/>
      <w:r w:rsidRPr="00B32E0D">
        <w:rPr>
          <w:rFonts w:cs="Arial"/>
        </w:rPr>
        <w:t>in</w:t>
      </w:r>
      <w:r w:rsidRPr="00B32E0D">
        <w:rPr>
          <w:rFonts w:cs="Arial"/>
          <w:spacing w:val="-1"/>
        </w:rPr>
        <w:t>t</w:t>
      </w:r>
      <w:r w:rsidRPr="00B32E0D">
        <w:rPr>
          <w:rFonts w:cs="Arial"/>
        </w:rPr>
        <w:t>ernship</w:t>
      </w:r>
      <w:r w:rsidRPr="00B32E0D">
        <w:rPr>
          <w:rFonts w:cs="Arial"/>
          <w:spacing w:val="-2"/>
        </w:rPr>
        <w:t>s</w:t>
      </w:r>
      <w:proofErr w:type="gramEnd"/>
      <w:r w:rsidRPr="00B32E0D">
        <w:rPr>
          <w:rFonts w:cs="Arial"/>
        </w:rPr>
        <w:t xml:space="preserve">, 19-20 </w:t>
      </w:r>
    </w:p>
    <w:p w14:paraId="2FDC672D" w14:textId="21AEE7A5" w:rsidR="005075CD" w:rsidRPr="00B32E0D" w:rsidRDefault="000B08D9" w:rsidP="00F753BB">
      <w:pPr>
        <w:pStyle w:val="Text"/>
        <w:spacing w:after="60"/>
        <w:rPr>
          <w:rFonts w:cs="Arial"/>
        </w:rPr>
      </w:pPr>
      <w:proofErr w:type="gramStart"/>
      <w:r w:rsidRPr="00B32E0D">
        <w:rPr>
          <w:rFonts w:cs="Arial"/>
        </w:rPr>
        <w:t>i</w:t>
      </w:r>
      <w:r w:rsidRPr="00B32E0D">
        <w:rPr>
          <w:rFonts w:cs="Arial"/>
          <w:spacing w:val="-2"/>
        </w:rPr>
        <w:t>n</w:t>
      </w:r>
      <w:r w:rsidRPr="00B32E0D">
        <w:rPr>
          <w:rFonts w:cs="Arial"/>
          <w:spacing w:val="-1"/>
        </w:rPr>
        <w:t>v</w:t>
      </w:r>
      <w:r w:rsidRPr="00B32E0D">
        <w:rPr>
          <w:rFonts w:cs="Arial"/>
        </w:rPr>
        <w:t>estigation</w:t>
      </w:r>
      <w:r w:rsidRPr="00B32E0D">
        <w:rPr>
          <w:rFonts w:cs="Arial"/>
          <w:spacing w:val="-2"/>
        </w:rPr>
        <w:t>s</w:t>
      </w:r>
      <w:proofErr w:type="gramEnd"/>
      <w:r w:rsidRPr="00B32E0D">
        <w:rPr>
          <w:rFonts w:cs="Arial"/>
        </w:rPr>
        <w:t>,</w:t>
      </w:r>
    </w:p>
    <w:p w14:paraId="356EF148" w14:textId="77777777" w:rsidR="005075CD" w:rsidRPr="00B32E0D" w:rsidRDefault="000B08D9" w:rsidP="00F753BB">
      <w:pPr>
        <w:pStyle w:val="Text"/>
        <w:spacing w:after="60"/>
        <w:ind w:left="720"/>
        <w:rPr>
          <w:rFonts w:cs="Arial"/>
        </w:rPr>
      </w:pPr>
      <w:proofErr w:type="gramStart"/>
      <w:r w:rsidRPr="00B32E0D">
        <w:rPr>
          <w:rFonts w:cs="Arial"/>
          <w:i/>
          <w:position w:val="1"/>
        </w:rPr>
        <w:t>see</w:t>
      </w:r>
      <w:proofErr w:type="gramEnd"/>
      <w:r w:rsidRPr="00B32E0D">
        <w:rPr>
          <w:rFonts w:cs="Arial"/>
          <w:i/>
          <w:spacing w:val="7"/>
          <w:position w:val="1"/>
        </w:rPr>
        <w:t xml:space="preserve"> </w:t>
      </w:r>
      <w:r w:rsidRPr="00B32E0D">
        <w:rPr>
          <w:rFonts w:cs="Arial"/>
          <w:position w:val="1"/>
        </w:rPr>
        <w:t>complaints and i</w:t>
      </w:r>
      <w:r w:rsidRPr="00B32E0D">
        <w:rPr>
          <w:rFonts w:cs="Arial"/>
          <w:spacing w:val="-2"/>
          <w:position w:val="1"/>
        </w:rPr>
        <w:t>n</w:t>
      </w:r>
      <w:r w:rsidRPr="00B32E0D">
        <w:rPr>
          <w:rFonts w:cs="Arial"/>
          <w:spacing w:val="-1"/>
          <w:position w:val="1"/>
        </w:rPr>
        <w:t>v</w:t>
      </w:r>
      <w:r w:rsidRPr="00B32E0D">
        <w:rPr>
          <w:rFonts w:cs="Arial"/>
          <w:position w:val="1"/>
        </w:rPr>
        <w:t>estigations</w:t>
      </w:r>
    </w:p>
    <w:p w14:paraId="1C6BA1B2" w14:textId="7A311B4E" w:rsidR="005075CD" w:rsidRPr="00B32E0D" w:rsidRDefault="000B08D9" w:rsidP="00F753BB">
      <w:pPr>
        <w:pStyle w:val="Heading4"/>
        <w:spacing w:after="60"/>
      </w:pPr>
      <w:r w:rsidRPr="00B32E0D">
        <w:t>J:</w:t>
      </w:r>
    </w:p>
    <w:p w14:paraId="64C8244A" w14:textId="77777777" w:rsidR="009723B2" w:rsidRDefault="000B08D9" w:rsidP="00F753BB">
      <w:pPr>
        <w:pStyle w:val="Text"/>
        <w:spacing w:after="60"/>
        <w:rPr>
          <w:rFonts w:cs="Arial"/>
        </w:rPr>
      </w:pPr>
      <w:r w:rsidRPr="00B32E0D">
        <w:rPr>
          <w:rFonts w:cs="Arial"/>
        </w:rPr>
        <w:t>Jame</w:t>
      </w:r>
      <w:r w:rsidRPr="00B32E0D">
        <w:rPr>
          <w:rFonts w:cs="Arial"/>
          <w:spacing w:val="-2"/>
        </w:rPr>
        <w:t>s</w:t>
      </w:r>
      <w:r w:rsidRPr="00B32E0D">
        <w:rPr>
          <w:rFonts w:cs="Arial"/>
        </w:rPr>
        <w:t>, Natali</w:t>
      </w:r>
      <w:r w:rsidRPr="00B32E0D">
        <w:rPr>
          <w:rFonts w:cs="Arial"/>
          <w:spacing w:val="-2"/>
        </w:rPr>
        <w:t>e</w:t>
      </w:r>
      <w:r w:rsidRPr="00B32E0D">
        <w:rPr>
          <w:rFonts w:cs="Arial"/>
        </w:rPr>
        <w:t xml:space="preserve">, 6-7, 9-10, 40 </w:t>
      </w:r>
    </w:p>
    <w:p w14:paraId="6826EB39" w14:textId="6D251102" w:rsidR="005075CD" w:rsidRPr="00B32E0D" w:rsidRDefault="000B08D9" w:rsidP="00F753BB">
      <w:pPr>
        <w:pStyle w:val="Text"/>
        <w:spacing w:after="60"/>
        <w:rPr>
          <w:rFonts w:cs="Arial"/>
        </w:rPr>
      </w:pPr>
      <w:proofErr w:type="gramStart"/>
      <w:r w:rsidRPr="00B32E0D">
        <w:rPr>
          <w:rFonts w:cs="Arial"/>
        </w:rPr>
        <w:t>judicial</w:t>
      </w:r>
      <w:proofErr w:type="gramEnd"/>
      <w:r w:rsidRPr="00B32E0D">
        <w:rPr>
          <w:rFonts w:cs="Arial"/>
        </w:rPr>
        <w:t xml:space="preserve"> decision</w:t>
      </w:r>
      <w:r w:rsidRPr="00B32E0D">
        <w:rPr>
          <w:rFonts w:cs="Arial"/>
          <w:spacing w:val="-2"/>
        </w:rPr>
        <w:t>s</w:t>
      </w:r>
      <w:r w:rsidRPr="00B32E0D">
        <w:rPr>
          <w:rFonts w:cs="Arial"/>
        </w:rPr>
        <w:t>,</w:t>
      </w:r>
    </w:p>
    <w:p w14:paraId="381AE770" w14:textId="77777777" w:rsidR="005075CD" w:rsidRPr="00B32E0D" w:rsidRDefault="000B08D9" w:rsidP="00F753BB">
      <w:pPr>
        <w:pStyle w:val="Text"/>
        <w:spacing w:after="60"/>
        <w:ind w:firstLine="720"/>
        <w:rPr>
          <w:rFonts w:cs="Arial"/>
        </w:rPr>
      </w:pPr>
      <w:proofErr w:type="gramStart"/>
      <w:r w:rsidRPr="00B32E0D">
        <w:rPr>
          <w:rFonts w:cs="Arial"/>
          <w:i/>
          <w:position w:val="1"/>
        </w:rPr>
        <w:t>see</w:t>
      </w:r>
      <w:proofErr w:type="gramEnd"/>
      <w:r w:rsidRPr="00B32E0D">
        <w:rPr>
          <w:rFonts w:cs="Arial"/>
          <w:i/>
          <w:spacing w:val="7"/>
          <w:position w:val="1"/>
        </w:rPr>
        <w:t xml:space="preserve"> </w:t>
      </w:r>
      <w:r w:rsidRPr="00B32E0D">
        <w:rPr>
          <w:rFonts w:cs="Arial"/>
          <w:position w:val="1"/>
        </w:rPr>
        <w:t>litigation</w:t>
      </w:r>
    </w:p>
    <w:p w14:paraId="1C6A936D" w14:textId="48F17FC3" w:rsidR="005075CD" w:rsidRPr="00B32E0D" w:rsidRDefault="000B08D9" w:rsidP="00F753BB">
      <w:pPr>
        <w:pStyle w:val="Heading4"/>
        <w:spacing w:after="60"/>
      </w:pPr>
      <w:r w:rsidRPr="00B32E0D">
        <w:t>K:</w:t>
      </w:r>
    </w:p>
    <w:p w14:paraId="3FA67E76" w14:textId="77777777" w:rsidR="005075CD" w:rsidRPr="00B32E0D" w:rsidRDefault="000B08D9" w:rsidP="00F753BB">
      <w:pPr>
        <w:pStyle w:val="Text"/>
        <w:spacing w:after="60"/>
        <w:rPr>
          <w:rFonts w:cs="Arial"/>
        </w:rPr>
      </w:pPr>
      <w:proofErr w:type="gramStart"/>
      <w:r w:rsidRPr="00B32E0D">
        <w:rPr>
          <w:rFonts w:cs="Arial"/>
          <w:spacing w:val="2"/>
        </w:rPr>
        <w:t>k</w:t>
      </w:r>
      <w:r w:rsidRPr="00B32E0D">
        <w:rPr>
          <w:rFonts w:cs="Arial"/>
        </w:rPr>
        <w:t>ey</w:t>
      </w:r>
      <w:proofErr w:type="gramEnd"/>
      <w:r w:rsidRPr="00B32E0D">
        <w:rPr>
          <w:rFonts w:cs="Arial"/>
        </w:rPr>
        <w:t xml:space="preserve"> pe</w:t>
      </w:r>
      <w:r w:rsidRPr="00B32E0D">
        <w:rPr>
          <w:rFonts w:cs="Arial"/>
          <w:spacing w:val="5"/>
        </w:rPr>
        <w:t>r</w:t>
      </w:r>
      <w:r w:rsidRPr="00B32E0D">
        <w:rPr>
          <w:rFonts w:cs="Arial"/>
          <w:spacing w:val="-3"/>
        </w:rPr>
        <w:t>f</w:t>
      </w:r>
      <w:r w:rsidRPr="00B32E0D">
        <w:rPr>
          <w:rFonts w:cs="Arial"/>
        </w:rPr>
        <w:t>ormance indica</w:t>
      </w:r>
      <w:r w:rsidRPr="00B32E0D">
        <w:rPr>
          <w:rFonts w:cs="Arial"/>
          <w:spacing w:val="-1"/>
        </w:rPr>
        <w:t>t</w:t>
      </w:r>
      <w:r w:rsidRPr="00B32E0D">
        <w:rPr>
          <w:rFonts w:cs="Arial"/>
        </w:rPr>
        <w:t>or</w:t>
      </w:r>
      <w:r w:rsidRPr="00B32E0D">
        <w:rPr>
          <w:rFonts w:cs="Arial"/>
          <w:spacing w:val="-2"/>
        </w:rPr>
        <w:t>s</w:t>
      </w:r>
      <w:r w:rsidRPr="00B32E0D">
        <w:rPr>
          <w:rFonts w:cs="Arial"/>
        </w:rPr>
        <w:t>, 12, 19, 24</w:t>
      </w:r>
    </w:p>
    <w:p w14:paraId="623CFDCC" w14:textId="73BF4290" w:rsidR="005075CD" w:rsidRPr="00B32E0D" w:rsidRDefault="000B08D9" w:rsidP="00F753BB">
      <w:pPr>
        <w:pStyle w:val="Heading4"/>
        <w:spacing w:after="60"/>
      </w:pPr>
      <w:r w:rsidRPr="00B32E0D">
        <w:t>L:</w:t>
      </w:r>
    </w:p>
    <w:p w14:paraId="420A69AB" w14:textId="77777777" w:rsidR="009723B2" w:rsidRDefault="000B08D9" w:rsidP="00F753BB">
      <w:pPr>
        <w:pStyle w:val="Text"/>
        <w:spacing w:after="60"/>
        <w:rPr>
          <w:rFonts w:cs="Arial"/>
        </w:rPr>
      </w:pPr>
      <w:proofErr w:type="gramStart"/>
      <w:r w:rsidRPr="00B32E0D">
        <w:rPr>
          <w:rFonts w:cs="Arial"/>
        </w:rPr>
        <w:t>la</w:t>
      </w:r>
      <w:r w:rsidRPr="00B32E0D">
        <w:rPr>
          <w:rFonts w:cs="Arial"/>
          <w:spacing w:val="-2"/>
        </w:rPr>
        <w:t>r</w:t>
      </w:r>
      <w:r w:rsidRPr="00B32E0D">
        <w:rPr>
          <w:rFonts w:cs="Arial"/>
        </w:rPr>
        <w:t>ge</w:t>
      </w:r>
      <w:proofErr w:type="gramEnd"/>
      <w:r w:rsidRPr="00B32E0D">
        <w:rPr>
          <w:rFonts w:cs="Arial"/>
        </w:rPr>
        <w:t xml:space="preserve"> empl</w:t>
      </w:r>
      <w:r w:rsidRPr="00B32E0D">
        <w:rPr>
          <w:rFonts w:cs="Arial"/>
          <w:spacing w:val="-1"/>
        </w:rPr>
        <w:t>oy</w:t>
      </w:r>
      <w:r w:rsidRPr="00B32E0D">
        <w:rPr>
          <w:rFonts w:cs="Arial"/>
        </w:rPr>
        <w:t>er</w:t>
      </w:r>
      <w:r w:rsidRPr="00B32E0D">
        <w:rPr>
          <w:rFonts w:cs="Arial"/>
          <w:spacing w:val="-2"/>
        </w:rPr>
        <w:t>s</w:t>
      </w:r>
      <w:r w:rsidRPr="00B32E0D">
        <w:rPr>
          <w:rFonts w:cs="Arial"/>
        </w:rPr>
        <w:t xml:space="preserve">, 21 </w:t>
      </w:r>
    </w:p>
    <w:p w14:paraId="58E16AFA" w14:textId="2484AD33" w:rsidR="005075CD" w:rsidRPr="00B32E0D" w:rsidRDefault="000B08D9" w:rsidP="00F753BB">
      <w:pPr>
        <w:pStyle w:val="Text"/>
        <w:spacing w:after="60"/>
        <w:rPr>
          <w:rFonts w:cs="Arial"/>
        </w:rPr>
      </w:pPr>
      <w:proofErr w:type="gramStart"/>
      <w:r w:rsidRPr="00B32E0D">
        <w:rPr>
          <w:rFonts w:cs="Arial"/>
        </w:rPr>
        <w:t>learning</w:t>
      </w:r>
      <w:proofErr w:type="gramEnd"/>
      <w:r w:rsidRPr="00B32E0D">
        <w:rPr>
          <w:rFonts w:cs="Arial"/>
        </w:rPr>
        <w:t xml:space="preserve"> and de</w:t>
      </w:r>
      <w:r w:rsidRPr="00B32E0D">
        <w:rPr>
          <w:rFonts w:cs="Arial"/>
          <w:spacing w:val="-1"/>
        </w:rPr>
        <w:t>v</w:t>
      </w:r>
      <w:r w:rsidRPr="00B32E0D">
        <w:rPr>
          <w:rFonts w:cs="Arial"/>
        </w:rPr>
        <w:t>elopment,</w:t>
      </w:r>
    </w:p>
    <w:p w14:paraId="5AD1D9ED" w14:textId="77777777" w:rsidR="005075CD" w:rsidRPr="00B32E0D" w:rsidRDefault="000B08D9" w:rsidP="00F753BB">
      <w:pPr>
        <w:pStyle w:val="Text"/>
        <w:spacing w:after="60"/>
        <w:ind w:left="720"/>
        <w:rPr>
          <w:rFonts w:cs="Arial"/>
        </w:rPr>
      </w:pPr>
      <w:proofErr w:type="gramStart"/>
      <w:r w:rsidRPr="00B32E0D">
        <w:rPr>
          <w:rFonts w:cs="Arial"/>
          <w:i/>
          <w:position w:val="1"/>
        </w:rPr>
        <w:t>see</w:t>
      </w:r>
      <w:proofErr w:type="gramEnd"/>
      <w:r w:rsidRPr="00B32E0D">
        <w:rPr>
          <w:rFonts w:cs="Arial"/>
          <w:i/>
          <w:spacing w:val="7"/>
          <w:position w:val="1"/>
        </w:rPr>
        <w:t xml:space="preserve"> </w:t>
      </w:r>
      <w:r w:rsidRPr="00B32E0D">
        <w:rPr>
          <w:rFonts w:cs="Arial"/>
          <w:position w:val="1"/>
        </w:rPr>
        <w:t>staff</w:t>
      </w:r>
      <w:r w:rsidRPr="00B32E0D">
        <w:rPr>
          <w:rFonts w:cs="Arial"/>
          <w:spacing w:val="3"/>
          <w:position w:val="1"/>
        </w:rPr>
        <w:t xml:space="preserve"> </w:t>
      </w:r>
      <w:r w:rsidRPr="00B32E0D">
        <w:rPr>
          <w:rFonts w:cs="Arial"/>
          <w:position w:val="1"/>
        </w:rPr>
        <w:t>training and de</w:t>
      </w:r>
      <w:r w:rsidRPr="00B32E0D">
        <w:rPr>
          <w:rFonts w:cs="Arial"/>
          <w:spacing w:val="-1"/>
          <w:position w:val="1"/>
        </w:rPr>
        <w:t>v</w:t>
      </w:r>
      <w:r w:rsidRPr="00B32E0D">
        <w:rPr>
          <w:rFonts w:cs="Arial"/>
          <w:position w:val="1"/>
        </w:rPr>
        <w:t>elopment</w:t>
      </w:r>
    </w:p>
    <w:p w14:paraId="3FA24286" w14:textId="77777777" w:rsidR="005075CD" w:rsidRPr="00B32E0D" w:rsidRDefault="000B08D9" w:rsidP="00F753BB">
      <w:pPr>
        <w:pStyle w:val="Text"/>
        <w:spacing w:after="60"/>
        <w:rPr>
          <w:rFonts w:cs="Arial"/>
        </w:rPr>
      </w:pPr>
      <w:proofErr w:type="gramStart"/>
      <w:r w:rsidRPr="00B32E0D">
        <w:rPr>
          <w:rFonts w:cs="Arial"/>
        </w:rPr>
        <w:t>legal</w:t>
      </w:r>
      <w:proofErr w:type="gramEnd"/>
      <w:r w:rsidRPr="00B32E0D">
        <w:rPr>
          <w:rFonts w:cs="Arial"/>
        </w:rPr>
        <w:t xml:space="preserve"> a</w:t>
      </w:r>
      <w:r w:rsidRPr="00B32E0D">
        <w:rPr>
          <w:rFonts w:cs="Arial"/>
          <w:spacing w:val="2"/>
        </w:rPr>
        <w:t>c</w:t>
      </w:r>
      <w:r w:rsidRPr="00B32E0D">
        <w:rPr>
          <w:rFonts w:cs="Arial"/>
        </w:rPr>
        <w:t>tion</w:t>
      </w:r>
      <w:r w:rsidRPr="00B32E0D">
        <w:rPr>
          <w:rFonts w:cs="Arial"/>
          <w:spacing w:val="-2"/>
        </w:rPr>
        <w:t>s</w:t>
      </w:r>
      <w:r w:rsidRPr="00B32E0D">
        <w:rPr>
          <w:rFonts w:cs="Arial"/>
        </w:rPr>
        <w:t>,</w:t>
      </w:r>
    </w:p>
    <w:p w14:paraId="4DF96EF8" w14:textId="77777777" w:rsidR="009723B2" w:rsidRDefault="000B08D9" w:rsidP="00F753BB">
      <w:pPr>
        <w:pStyle w:val="Text"/>
        <w:spacing w:after="60"/>
        <w:ind w:firstLine="720"/>
        <w:rPr>
          <w:rFonts w:cs="Arial"/>
        </w:rPr>
      </w:pPr>
      <w:proofErr w:type="gramStart"/>
      <w:r w:rsidRPr="00B32E0D">
        <w:rPr>
          <w:rFonts w:cs="Arial"/>
          <w:i/>
        </w:rPr>
        <w:t>see</w:t>
      </w:r>
      <w:proofErr w:type="gramEnd"/>
      <w:r w:rsidRPr="00B32E0D">
        <w:rPr>
          <w:rFonts w:cs="Arial"/>
          <w:i/>
          <w:spacing w:val="7"/>
        </w:rPr>
        <w:t xml:space="preserve"> </w:t>
      </w:r>
      <w:r w:rsidRPr="00B32E0D">
        <w:rPr>
          <w:rFonts w:cs="Arial"/>
        </w:rPr>
        <w:t xml:space="preserve">litigation </w:t>
      </w:r>
    </w:p>
    <w:p w14:paraId="4EDED7F5" w14:textId="75230B9D" w:rsidR="005075CD" w:rsidRPr="00B32E0D" w:rsidRDefault="000B08D9" w:rsidP="009723B2">
      <w:pPr>
        <w:pStyle w:val="Text"/>
        <w:spacing w:after="60"/>
        <w:rPr>
          <w:rFonts w:cs="Arial"/>
        </w:rPr>
      </w:pPr>
      <w:proofErr w:type="gramStart"/>
      <w:r w:rsidRPr="00B32E0D">
        <w:rPr>
          <w:rFonts w:cs="Arial"/>
        </w:rPr>
        <w:t>litigation</w:t>
      </w:r>
      <w:proofErr w:type="gramEnd"/>
      <w:r w:rsidRPr="00B32E0D">
        <w:rPr>
          <w:rFonts w:cs="Arial"/>
        </w:rPr>
        <w:t>, 35-38</w:t>
      </w:r>
    </w:p>
    <w:p w14:paraId="560FC491" w14:textId="77777777" w:rsidR="005075CD" w:rsidRPr="00B32E0D" w:rsidRDefault="000B08D9" w:rsidP="00F753BB">
      <w:pPr>
        <w:pStyle w:val="Text"/>
        <w:spacing w:after="60"/>
        <w:rPr>
          <w:rFonts w:cs="Arial"/>
        </w:rPr>
      </w:pPr>
      <w:r w:rsidRPr="00B32E0D">
        <w:rPr>
          <w:rFonts w:cs="Arial"/>
        </w:rPr>
        <w:t>Li</w:t>
      </w:r>
      <w:r w:rsidRPr="00B32E0D">
        <w:rPr>
          <w:rFonts w:cs="Arial"/>
          <w:spacing w:val="-1"/>
        </w:rPr>
        <w:t>v</w:t>
      </w:r>
      <w:r w:rsidRPr="00B32E0D">
        <w:rPr>
          <w:rFonts w:cs="Arial"/>
        </w:rPr>
        <w:t>e Chat se</w:t>
      </w:r>
      <w:r w:rsidRPr="00B32E0D">
        <w:rPr>
          <w:rFonts w:cs="Arial"/>
          <w:spacing w:val="5"/>
        </w:rPr>
        <w:t>r</w:t>
      </w:r>
      <w:r w:rsidRPr="00B32E0D">
        <w:rPr>
          <w:rFonts w:cs="Arial"/>
        </w:rPr>
        <w:t>vice</w:t>
      </w:r>
      <w:r w:rsidRPr="00B32E0D">
        <w:rPr>
          <w:rFonts w:cs="Arial"/>
          <w:spacing w:val="-2"/>
        </w:rPr>
        <w:t>s</w:t>
      </w:r>
      <w:r w:rsidRPr="00B32E0D">
        <w:rPr>
          <w:rFonts w:cs="Arial"/>
        </w:rPr>
        <w:t>, 18</w:t>
      </w:r>
    </w:p>
    <w:p w14:paraId="176CA9C1" w14:textId="3604A5D6" w:rsidR="009723B2" w:rsidRDefault="000B08D9" w:rsidP="00F753BB">
      <w:pPr>
        <w:pStyle w:val="Text"/>
        <w:spacing w:after="60"/>
        <w:rPr>
          <w:rFonts w:cs="Arial"/>
        </w:rPr>
      </w:pPr>
      <w:proofErr w:type="gramStart"/>
      <w:r w:rsidRPr="00B32E0D">
        <w:rPr>
          <w:rFonts w:cs="Arial"/>
        </w:rPr>
        <w:t>location</w:t>
      </w:r>
      <w:proofErr w:type="gramEnd"/>
      <w:r w:rsidRPr="00B32E0D">
        <w:rPr>
          <w:rFonts w:cs="Arial"/>
        </w:rPr>
        <w:t xml:space="preserve"> of office</w:t>
      </w:r>
      <w:r w:rsidRPr="00B32E0D">
        <w:rPr>
          <w:rFonts w:cs="Arial"/>
          <w:spacing w:val="-2"/>
        </w:rPr>
        <w:t>s</w:t>
      </w:r>
      <w:r w:rsidRPr="00B32E0D">
        <w:rPr>
          <w:rFonts w:cs="Arial"/>
        </w:rPr>
        <w:t>,</w:t>
      </w:r>
      <w:r w:rsidRPr="00B32E0D">
        <w:rPr>
          <w:rFonts w:cs="Arial"/>
          <w:spacing w:val="4"/>
        </w:rPr>
        <w:t xml:space="preserve"> </w:t>
      </w:r>
      <w:r w:rsidR="009723B2">
        <w:rPr>
          <w:rFonts w:cs="Arial"/>
          <w:spacing w:val="3"/>
        </w:rPr>
        <w:t>I</w:t>
      </w:r>
      <w:r w:rsidRPr="00B32E0D">
        <w:rPr>
          <w:rFonts w:cs="Arial"/>
        </w:rPr>
        <w:t>nside c</w:t>
      </w:r>
      <w:r w:rsidRPr="00B32E0D">
        <w:rPr>
          <w:rFonts w:cs="Arial"/>
          <w:spacing w:val="-1"/>
        </w:rPr>
        <w:t>ov</w:t>
      </w:r>
      <w:r w:rsidRPr="00B32E0D">
        <w:rPr>
          <w:rFonts w:cs="Arial"/>
        </w:rPr>
        <w:t xml:space="preserve">er </w:t>
      </w:r>
    </w:p>
    <w:p w14:paraId="35F4E477" w14:textId="3EB90C4F" w:rsidR="005075CD" w:rsidRPr="00B32E0D" w:rsidRDefault="000B08D9" w:rsidP="00F753BB">
      <w:pPr>
        <w:pStyle w:val="Text"/>
        <w:spacing w:after="60"/>
        <w:rPr>
          <w:rFonts w:cs="Arial"/>
        </w:rPr>
      </w:pPr>
      <w:proofErr w:type="gramStart"/>
      <w:r w:rsidRPr="00B32E0D">
        <w:rPr>
          <w:rFonts w:cs="Arial"/>
        </w:rPr>
        <w:t>location</w:t>
      </w:r>
      <w:proofErr w:type="gramEnd"/>
      <w:r w:rsidRPr="00B32E0D">
        <w:rPr>
          <w:rFonts w:cs="Arial"/>
        </w:rPr>
        <w:t xml:space="preserve"> of staf</w:t>
      </w:r>
      <w:r w:rsidRPr="00B32E0D">
        <w:rPr>
          <w:rFonts w:cs="Arial"/>
          <w:spacing w:val="-5"/>
        </w:rPr>
        <w:t>f</w:t>
      </w:r>
      <w:r w:rsidRPr="00B32E0D">
        <w:rPr>
          <w:rFonts w:cs="Arial"/>
        </w:rPr>
        <w:t>,</w:t>
      </w:r>
      <w:r w:rsidRPr="00B32E0D">
        <w:rPr>
          <w:rFonts w:cs="Arial"/>
          <w:spacing w:val="3"/>
        </w:rPr>
        <w:t xml:space="preserve"> </w:t>
      </w:r>
      <w:r w:rsidRPr="00B32E0D">
        <w:rPr>
          <w:rFonts w:cs="Arial"/>
        </w:rPr>
        <w:t>114-115</w:t>
      </w:r>
    </w:p>
    <w:p w14:paraId="0EED7164" w14:textId="77777777" w:rsidR="005075CD" w:rsidRPr="00B32E0D" w:rsidRDefault="000B08D9" w:rsidP="00F753BB">
      <w:pPr>
        <w:pStyle w:val="Heading4"/>
        <w:spacing w:after="60"/>
      </w:pPr>
      <w:r w:rsidRPr="00B32E0D">
        <w:br w:type="column"/>
      </w:r>
      <w:r w:rsidRPr="00B32E0D">
        <w:lastRenderedPageBreak/>
        <w:t>M:</w:t>
      </w:r>
    </w:p>
    <w:p w14:paraId="4623B9BB" w14:textId="0B698FA4" w:rsidR="005075CD" w:rsidRPr="00B32E0D" w:rsidRDefault="000B08D9" w:rsidP="00F753BB">
      <w:pPr>
        <w:pStyle w:val="Text"/>
        <w:spacing w:after="60"/>
        <w:rPr>
          <w:rFonts w:cs="Arial"/>
        </w:rPr>
      </w:pPr>
      <w:proofErr w:type="gramStart"/>
      <w:r w:rsidRPr="00B32E0D">
        <w:rPr>
          <w:rFonts w:cs="Arial"/>
        </w:rPr>
        <w:t>male</w:t>
      </w:r>
      <w:proofErr w:type="gramEnd"/>
      <w:r w:rsidRPr="00B32E0D">
        <w:rPr>
          <w:rFonts w:cs="Arial"/>
        </w:rPr>
        <w:t xml:space="preserve"> staf</w:t>
      </w:r>
      <w:r w:rsidRPr="00B32E0D">
        <w:rPr>
          <w:rFonts w:cs="Arial"/>
          <w:spacing w:val="-5"/>
        </w:rPr>
        <w:t>f</w:t>
      </w:r>
      <w:r w:rsidRPr="00B32E0D">
        <w:rPr>
          <w:rFonts w:cs="Arial"/>
        </w:rPr>
        <w:t>,</w:t>
      </w:r>
      <w:r w:rsidRPr="00B32E0D">
        <w:rPr>
          <w:rFonts w:cs="Arial"/>
          <w:spacing w:val="3"/>
        </w:rPr>
        <w:t xml:space="preserve"> </w:t>
      </w:r>
      <w:r w:rsidRPr="00B32E0D">
        <w:rPr>
          <w:rFonts w:cs="Arial"/>
        </w:rPr>
        <w:t>115-116</w:t>
      </w:r>
    </w:p>
    <w:p w14:paraId="639921CF" w14:textId="77777777" w:rsidR="005075CD" w:rsidRPr="00B32E0D" w:rsidRDefault="000B08D9" w:rsidP="00F753BB">
      <w:pPr>
        <w:pStyle w:val="Text"/>
        <w:spacing w:after="60"/>
        <w:rPr>
          <w:rFonts w:cs="Arial"/>
        </w:rPr>
      </w:pPr>
      <w:proofErr w:type="gramStart"/>
      <w:r w:rsidRPr="00B32E0D">
        <w:rPr>
          <w:rFonts w:cs="Arial"/>
        </w:rPr>
        <w:t>management</w:t>
      </w:r>
      <w:proofErr w:type="gramEnd"/>
      <w:r w:rsidRPr="00B32E0D">
        <w:rPr>
          <w:rFonts w:cs="Arial"/>
        </w:rPr>
        <w:t xml:space="preserve"> and accountabili</w:t>
      </w:r>
      <w:r w:rsidRPr="00B32E0D">
        <w:rPr>
          <w:rFonts w:cs="Arial"/>
          <w:spacing w:val="2"/>
        </w:rPr>
        <w:t>t</w:t>
      </w:r>
      <w:r w:rsidRPr="00B32E0D">
        <w:rPr>
          <w:rFonts w:cs="Arial"/>
          <w:spacing w:val="-6"/>
        </w:rPr>
        <w:t>y</w:t>
      </w:r>
      <w:r w:rsidRPr="00B32E0D">
        <w:rPr>
          <w:rFonts w:cs="Arial"/>
        </w:rPr>
        <w:t>, 39-50 mar</w:t>
      </w:r>
      <w:r w:rsidRPr="00B32E0D">
        <w:rPr>
          <w:rFonts w:cs="Arial"/>
          <w:spacing w:val="2"/>
        </w:rPr>
        <w:t>k</w:t>
      </w:r>
      <w:r w:rsidRPr="00B32E0D">
        <w:rPr>
          <w:rFonts w:cs="Arial"/>
        </w:rPr>
        <w:t>et</w:t>
      </w:r>
    </w:p>
    <w:p w14:paraId="5EF2034F" w14:textId="1E007557" w:rsidR="005075CD" w:rsidRPr="00B32E0D" w:rsidRDefault="000B08D9" w:rsidP="00F753BB">
      <w:pPr>
        <w:pStyle w:val="Text"/>
        <w:spacing w:after="60"/>
        <w:ind w:left="720"/>
        <w:rPr>
          <w:rFonts w:cs="Arial"/>
        </w:rPr>
      </w:pPr>
      <w:proofErr w:type="gramStart"/>
      <w:r w:rsidRPr="00B32E0D">
        <w:rPr>
          <w:rFonts w:cs="Arial"/>
          <w:spacing w:val="-2"/>
          <w:position w:val="1"/>
        </w:rPr>
        <w:t>r</w:t>
      </w:r>
      <w:r w:rsidRPr="00B32E0D">
        <w:rPr>
          <w:rFonts w:cs="Arial"/>
          <w:position w:val="1"/>
        </w:rPr>
        <w:t>esea</w:t>
      </w:r>
      <w:r w:rsidRPr="00B32E0D">
        <w:rPr>
          <w:rFonts w:cs="Arial"/>
          <w:spacing w:val="-2"/>
          <w:position w:val="1"/>
        </w:rPr>
        <w:t>r</w:t>
      </w:r>
      <w:r w:rsidRPr="00B32E0D">
        <w:rPr>
          <w:rFonts w:cs="Arial"/>
          <w:position w:val="1"/>
        </w:rPr>
        <w:t>ch</w:t>
      </w:r>
      <w:proofErr w:type="gramEnd"/>
      <w:r w:rsidRPr="00B32E0D">
        <w:rPr>
          <w:rFonts w:cs="Arial"/>
          <w:position w:val="1"/>
        </w:rPr>
        <w:t xml:space="preserve"> </w:t>
      </w:r>
      <w:proofErr w:type="spellStart"/>
      <w:r w:rsidRPr="00B32E0D">
        <w:rPr>
          <w:rFonts w:cs="Arial"/>
          <w:position w:val="1"/>
        </w:rPr>
        <w:t>o</w:t>
      </w:r>
      <w:r w:rsidRPr="00B32E0D">
        <w:rPr>
          <w:rFonts w:cs="Arial"/>
          <w:spacing w:val="-2"/>
          <w:position w:val="1"/>
        </w:rPr>
        <w:t>r</w:t>
      </w:r>
      <w:r w:rsidRPr="00B32E0D">
        <w:rPr>
          <w:rFonts w:cs="Arial"/>
          <w:position w:val="1"/>
        </w:rPr>
        <w:t>ganisation</w:t>
      </w:r>
      <w:r w:rsidRPr="00B32E0D">
        <w:rPr>
          <w:rFonts w:cs="Arial"/>
          <w:spacing w:val="-2"/>
          <w:position w:val="1"/>
        </w:rPr>
        <w:t>s</w:t>
      </w:r>
      <w:proofErr w:type="spellEnd"/>
      <w:r w:rsidRPr="00B32E0D">
        <w:rPr>
          <w:rFonts w:cs="Arial"/>
          <w:position w:val="1"/>
        </w:rPr>
        <w:t>, p</w:t>
      </w:r>
      <w:r w:rsidRPr="00B32E0D">
        <w:rPr>
          <w:rFonts w:cs="Arial"/>
          <w:spacing w:val="-1"/>
          <w:position w:val="1"/>
        </w:rPr>
        <w:t>a</w:t>
      </w:r>
      <w:r w:rsidRPr="00B32E0D">
        <w:rPr>
          <w:rFonts w:cs="Arial"/>
          <w:position w:val="1"/>
        </w:rPr>
        <w:t xml:space="preserve">yments </w:t>
      </w:r>
      <w:r w:rsidRPr="00B32E0D">
        <w:rPr>
          <w:rFonts w:cs="Arial"/>
          <w:spacing w:val="-1"/>
          <w:position w:val="1"/>
        </w:rPr>
        <w:t>t</w:t>
      </w:r>
      <w:r w:rsidRPr="00B32E0D">
        <w:rPr>
          <w:rFonts w:cs="Arial"/>
          <w:spacing w:val="-3"/>
          <w:position w:val="1"/>
        </w:rPr>
        <w:t>o</w:t>
      </w:r>
      <w:r w:rsidRPr="00B32E0D">
        <w:rPr>
          <w:rFonts w:cs="Arial"/>
          <w:position w:val="1"/>
        </w:rPr>
        <w:t>,</w:t>
      </w:r>
      <w:r w:rsidR="00B32E0D">
        <w:rPr>
          <w:rFonts w:cs="Arial"/>
        </w:rPr>
        <w:t xml:space="preserve"> </w:t>
      </w:r>
      <w:r w:rsidRPr="00B32E0D">
        <w:rPr>
          <w:rFonts w:cs="Arial"/>
        </w:rPr>
        <w:t>119</w:t>
      </w:r>
    </w:p>
    <w:p w14:paraId="0575D6C1" w14:textId="77777777" w:rsidR="005075CD" w:rsidRPr="00B32E0D" w:rsidRDefault="000B08D9" w:rsidP="00F753BB">
      <w:pPr>
        <w:pStyle w:val="Text"/>
        <w:spacing w:after="60"/>
        <w:rPr>
          <w:rFonts w:cs="Arial"/>
        </w:rPr>
      </w:pPr>
      <w:proofErr w:type="gramStart"/>
      <w:r w:rsidRPr="00B32E0D">
        <w:rPr>
          <w:rFonts w:cs="Arial"/>
        </w:rPr>
        <w:t>media</w:t>
      </w:r>
      <w:proofErr w:type="gramEnd"/>
      <w:r w:rsidRPr="00B32E0D">
        <w:rPr>
          <w:rFonts w:cs="Arial"/>
        </w:rPr>
        <w:t xml:space="preserve"> ad</w:t>
      </w:r>
      <w:r w:rsidRPr="00B32E0D">
        <w:rPr>
          <w:rFonts w:cs="Arial"/>
          <w:spacing w:val="-1"/>
        </w:rPr>
        <w:t>v</w:t>
      </w:r>
      <w:r w:rsidRPr="00B32E0D">
        <w:rPr>
          <w:rFonts w:cs="Arial"/>
        </w:rPr>
        <w:t>e</w:t>
      </w:r>
      <w:r w:rsidRPr="00B32E0D">
        <w:rPr>
          <w:rFonts w:cs="Arial"/>
          <w:spacing w:val="4"/>
        </w:rPr>
        <w:t>r</w:t>
      </w:r>
      <w:r w:rsidRPr="00B32E0D">
        <w:rPr>
          <w:rFonts w:cs="Arial"/>
        </w:rPr>
        <w:t xml:space="preserve">tising </w:t>
      </w:r>
      <w:proofErr w:type="spellStart"/>
      <w:r w:rsidRPr="00B32E0D">
        <w:rPr>
          <w:rFonts w:cs="Arial"/>
        </w:rPr>
        <w:t>o</w:t>
      </w:r>
      <w:r w:rsidRPr="00B32E0D">
        <w:rPr>
          <w:rFonts w:cs="Arial"/>
          <w:spacing w:val="-2"/>
        </w:rPr>
        <w:t>r</w:t>
      </w:r>
      <w:r w:rsidRPr="00B32E0D">
        <w:rPr>
          <w:rFonts w:cs="Arial"/>
        </w:rPr>
        <w:t>ganisation</w:t>
      </w:r>
      <w:r w:rsidRPr="00B32E0D">
        <w:rPr>
          <w:rFonts w:cs="Arial"/>
          <w:spacing w:val="-2"/>
        </w:rPr>
        <w:t>s</w:t>
      </w:r>
      <w:proofErr w:type="spellEnd"/>
      <w:r w:rsidRPr="00B32E0D">
        <w:rPr>
          <w:rFonts w:cs="Arial"/>
        </w:rPr>
        <w:t>, 119 media c</w:t>
      </w:r>
      <w:r w:rsidRPr="00B32E0D">
        <w:rPr>
          <w:rFonts w:cs="Arial"/>
          <w:spacing w:val="-1"/>
        </w:rPr>
        <w:t>ov</w:t>
      </w:r>
      <w:r w:rsidRPr="00B32E0D">
        <w:rPr>
          <w:rFonts w:cs="Arial"/>
        </w:rPr>
        <w:t>erag</w:t>
      </w:r>
      <w:r w:rsidRPr="00B32E0D">
        <w:rPr>
          <w:rFonts w:cs="Arial"/>
          <w:spacing w:val="-2"/>
        </w:rPr>
        <w:t>e</w:t>
      </w:r>
      <w:r w:rsidRPr="00B32E0D">
        <w:rPr>
          <w:rFonts w:cs="Arial"/>
        </w:rPr>
        <w:t>, 21, 23</w:t>
      </w:r>
    </w:p>
    <w:p w14:paraId="14BC508E" w14:textId="77777777" w:rsidR="005075CD" w:rsidRPr="00B32E0D" w:rsidRDefault="000B08D9" w:rsidP="00F753BB">
      <w:pPr>
        <w:pStyle w:val="Text"/>
        <w:spacing w:after="60"/>
        <w:ind w:firstLine="720"/>
        <w:rPr>
          <w:rFonts w:cs="Arial"/>
        </w:rPr>
      </w:pPr>
      <w:proofErr w:type="gramStart"/>
      <w:r w:rsidRPr="00B32E0D">
        <w:rPr>
          <w:rFonts w:cs="Arial"/>
          <w:i/>
          <w:position w:val="1"/>
        </w:rPr>
        <w:t>see</w:t>
      </w:r>
      <w:proofErr w:type="gramEnd"/>
      <w:r w:rsidRPr="00B32E0D">
        <w:rPr>
          <w:rFonts w:cs="Arial"/>
          <w:i/>
          <w:position w:val="1"/>
        </w:rPr>
        <w:t xml:space="preserve"> also</w:t>
      </w:r>
      <w:r w:rsidRPr="00B32E0D">
        <w:rPr>
          <w:rFonts w:cs="Arial"/>
          <w:i/>
          <w:spacing w:val="7"/>
          <w:position w:val="1"/>
        </w:rPr>
        <w:t xml:space="preserve"> </w:t>
      </w:r>
      <w:r w:rsidRPr="00B32E0D">
        <w:rPr>
          <w:rFonts w:cs="Arial"/>
          <w:position w:val="1"/>
        </w:rPr>
        <w:t>social media</w:t>
      </w:r>
    </w:p>
    <w:p w14:paraId="019F8A76" w14:textId="2BB3B9CA" w:rsidR="005075CD" w:rsidRPr="00B32E0D" w:rsidRDefault="000B08D9" w:rsidP="00F753BB">
      <w:pPr>
        <w:pStyle w:val="Text"/>
        <w:spacing w:after="60"/>
        <w:rPr>
          <w:rFonts w:cs="Arial"/>
        </w:rPr>
      </w:pPr>
      <w:proofErr w:type="gramStart"/>
      <w:r w:rsidRPr="00B32E0D">
        <w:rPr>
          <w:rFonts w:cs="Arial"/>
        </w:rPr>
        <w:t>mediation</w:t>
      </w:r>
      <w:proofErr w:type="gramEnd"/>
      <w:r w:rsidRPr="00B32E0D">
        <w:rPr>
          <w:rFonts w:cs="Arial"/>
        </w:rPr>
        <w:t>, 6, 9, 24-26, 38, 122 memorandum of understandin</w:t>
      </w:r>
      <w:r w:rsidRPr="00B32E0D">
        <w:rPr>
          <w:rFonts w:cs="Arial"/>
          <w:spacing w:val="-2"/>
        </w:rPr>
        <w:t>g</w:t>
      </w:r>
      <w:r w:rsidRPr="00B32E0D">
        <w:rPr>
          <w:rFonts w:cs="Arial"/>
        </w:rPr>
        <w:t>,</w:t>
      </w:r>
      <w:r w:rsidR="005C0B6F">
        <w:rPr>
          <w:rFonts w:cs="Arial"/>
        </w:rPr>
        <w:t xml:space="preserve"> </w:t>
      </w:r>
      <w:r w:rsidRPr="00B32E0D">
        <w:rPr>
          <w:rFonts w:cs="Arial"/>
        </w:rPr>
        <w:t>7, 43-44, 49</w:t>
      </w:r>
    </w:p>
    <w:p w14:paraId="608F8444" w14:textId="77777777" w:rsidR="005075CD" w:rsidRPr="00B32E0D" w:rsidRDefault="000B08D9" w:rsidP="00F753BB">
      <w:pPr>
        <w:pStyle w:val="Text"/>
        <w:spacing w:after="60"/>
        <w:rPr>
          <w:rFonts w:cs="Arial"/>
        </w:rPr>
      </w:pPr>
      <w:proofErr w:type="gramStart"/>
      <w:r w:rsidRPr="00B32E0D">
        <w:rPr>
          <w:rFonts w:cs="Arial"/>
        </w:rPr>
        <w:t>mi</w:t>
      </w:r>
      <w:r w:rsidRPr="00B32E0D">
        <w:rPr>
          <w:rFonts w:cs="Arial"/>
          <w:spacing w:val="-1"/>
        </w:rPr>
        <w:t>g</w:t>
      </w:r>
      <w:r w:rsidRPr="00B32E0D">
        <w:rPr>
          <w:rFonts w:cs="Arial"/>
        </w:rPr>
        <w:t>rant</w:t>
      </w:r>
      <w:r w:rsidRPr="00B32E0D">
        <w:rPr>
          <w:rFonts w:cs="Arial"/>
          <w:spacing w:val="-2"/>
        </w:rPr>
        <w:t>s</w:t>
      </w:r>
      <w:proofErr w:type="gramEnd"/>
      <w:r w:rsidRPr="00B32E0D">
        <w:rPr>
          <w:rFonts w:cs="Arial"/>
        </w:rPr>
        <w:t>,</w:t>
      </w:r>
    </w:p>
    <w:p w14:paraId="7CD215C5" w14:textId="77777777" w:rsidR="005075CD" w:rsidRPr="00B32E0D" w:rsidRDefault="000B08D9" w:rsidP="00F753BB">
      <w:pPr>
        <w:pStyle w:val="Text"/>
        <w:spacing w:after="60"/>
        <w:ind w:left="720"/>
        <w:rPr>
          <w:rFonts w:cs="Arial"/>
        </w:rPr>
      </w:pPr>
      <w:proofErr w:type="gramStart"/>
      <w:r w:rsidRPr="00B32E0D">
        <w:rPr>
          <w:rFonts w:cs="Arial"/>
          <w:i/>
          <w:spacing w:val="-1"/>
        </w:rPr>
        <w:t>se</w:t>
      </w:r>
      <w:r w:rsidRPr="00B32E0D">
        <w:rPr>
          <w:rFonts w:cs="Arial"/>
          <w:i/>
        </w:rPr>
        <w:t>e</w:t>
      </w:r>
      <w:proofErr w:type="gramEnd"/>
      <w:r w:rsidRPr="00B32E0D">
        <w:rPr>
          <w:rFonts w:cs="Arial"/>
          <w:i/>
          <w:spacing w:val="5"/>
        </w:rPr>
        <w:t xml:space="preserve"> </w:t>
      </w:r>
      <w:r w:rsidRPr="00B32E0D">
        <w:rPr>
          <w:rFonts w:cs="Arial"/>
          <w:spacing w:val="-1"/>
        </w:rPr>
        <w:t>culturall</w:t>
      </w:r>
      <w:r w:rsidRPr="00B32E0D">
        <w:rPr>
          <w:rFonts w:cs="Arial"/>
        </w:rPr>
        <w:t>y</w:t>
      </w:r>
      <w:r w:rsidRPr="00B32E0D">
        <w:rPr>
          <w:rFonts w:cs="Arial"/>
          <w:spacing w:val="-2"/>
        </w:rPr>
        <w:t xml:space="preserve"> </w:t>
      </w:r>
      <w:r w:rsidRPr="00B32E0D">
        <w:rPr>
          <w:rFonts w:cs="Arial"/>
          <w:spacing w:val="-1"/>
        </w:rPr>
        <w:t>an</w:t>
      </w:r>
      <w:r w:rsidRPr="00B32E0D">
        <w:rPr>
          <w:rFonts w:cs="Arial"/>
        </w:rPr>
        <w:t>d</w:t>
      </w:r>
      <w:r w:rsidRPr="00B32E0D">
        <w:rPr>
          <w:rFonts w:cs="Arial"/>
          <w:spacing w:val="-2"/>
        </w:rPr>
        <w:t xml:space="preserve"> </w:t>
      </w:r>
      <w:r w:rsidRPr="00B32E0D">
        <w:rPr>
          <w:rFonts w:cs="Arial"/>
          <w:spacing w:val="-1"/>
        </w:rPr>
        <w:t>linguisticall</w:t>
      </w:r>
      <w:r w:rsidRPr="00B32E0D">
        <w:rPr>
          <w:rFonts w:cs="Arial"/>
        </w:rPr>
        <w:t>y</w:t>
      </w:r>
      <w:r w:rsidRPr="00B32E0D">
        <w:rPr>
          <w:rFonts w:cs="Arial"/>
          <w:spacing w:val="-2"/>
        </w:rPr>
        <w:t xml:space="preserve"> </w:t>
      </w:r>
      <w:r w:rsidRPr="00B32E0D">
        <w:rPr>
          <w:rFonts w:cs="Arial"/>
          <w:spacing w:val="-1"/>
        </w:rPr>
        <w:t>di</w:t>
      </w:r>
      <w:r w:rsidRPr="00B32E0D">
        <w:rPr>
          <w:rFonts w:cs="Arial"/>
          <w:spacing w:val="-2"/>
        </w:rPr>
        <w:t>v</w:t>
      </w:r>
      <w:r w:rsidRPr="00B32E0D">
        <w:rPr>
          <w:rFonts w:cs="Arial"/>
          <w:spacing w:val="-1"/>
        </w:rPr>
        <w:t xml:space="preserve">erse </w:t>
      </w:r>
      <w:r w:rsidRPr="00B32E0D">
        <w:rPr>
          <w:rFonts w:cs="Arial"/>
        </w:rPr>
        <w:t>bac</w:t>
      </w:r>
      <w:r w:rsidRPr="00B32E0D">
        <w:rPr>
          <w:rFonts w:cs="Arial"/>
          <w:spacing w:val="2"/>
        </w:rPr>
        <w:t>k</w:t>
      </w:r>
      <w:r w:rsidRPr="00B32E0D">
        <w:rPr>
          <w:rFonts w:cs="Arial"/>
          <w:spacing w:val="-1"/>
        </w:rPr>
        <w:t>g</w:t>
      </w:r>
      <w:r w:rsidRPr="00B32E0D">
        <w:rPr>
          <w:rFonts w:cs="Arial"/>
          <w:spacing w:val="-2"/>
        </w:rPr>
        <w:t>r</w:t>
      </w:r>
      <w:r w:rsidRPr="00B32E0D">
        <w:rPr>
          <w:rFonts w:cs="Arial"/>
        </w:rPr>
        <w:t>ound</w:t>
      </w:r>
      <w:r w:rsidRPr="00B32E0D">
        <w:rPr>
          <w:rFonts w:cs="Arial"/>
          <w:spacing w:val="-2"/>
        </w:rPr>
        <w:t>s</w:t>
      </w:r>
      <w:r w:rsidRPr="00B32E0D">
        <w:rPr>
          <w:rFonts w:cs="Arial"/>
        </w:rPr>
        <w:t>, people f</w:t>
      </w:r>
      <w:r w:rsidRPr="00B32E0D">
        <w:rPr>
          <w:rFonts w:cs="Arial"/>
          <w:spacing w:val="-2"/>
        </w:rPr>
        <w:t>r</w:t>
      </w:r>
      <w:r w:rsidRPr="00B32E0D">
        <w:rPr>
          <w:rFonts w:cs="Arial"/>
        </w:rPr>
        <w:t>om</w:t>
      </w:r>
    </w:p>
    <w:p w14:paraId="229A0F8B" w14:textId="77777777" w:rsidR="005075CD" w:rsidRPr="00B32E0D" w:rsidRDefault="000B08D9" w:rsidP="00F753BB">
      <w:pPr>
        <w:pStyle w:val="Text"/>
        <w:spacing w:after="60"/>
        <w:rPr>
          <w:rFonts w:cs="Arial"/>
        </w:rPr>
      </w:pPr>
      <w:proofErr w:type="gramStart"/>
      <w:r w:rsidRPr="00B32E0D">
        <w:rPr>
          <w:rFonts w:cs="Arial"/>
        </w:rPr>
        <w:t>mission</w:t>
      </w:r>
      <w:proofErr w:type="gramEnd"/>
      <w:r w:rsidRPr="00B32E0D">
        <w:rPr>
          <w:rFonts w:cs="Arial"/>
        </w:rPr>
        <w:t xml:space="preserve"> sta</w:t>
      </w:r>
      <w:r w:rsidRPr="00B32E0D">
        <w:rPr>
          <w:rFonts w:cs="Arial"/>
          <w:spacing w:val="-1"/>
        </w:rPr>
        <w:t>t</w:t>
      </w:r>
      <w:r w:rsidRPr="00B32E0D">
        <w:rPr>
          <w:rFonts w:cs="Arial"/>
        </w:rPr>
        <w:t>ement, 9</w:t>
      </w:r>
    </w:p>
    <w:p w14:paraId="0C361451" w14:textId="1C0040DC" w:rsidR="005075CD" w:rsidRPr="00E041E1" w:rsidRDefault="000B08D9" w:rsidP="00F753BB">
      <w:pPr>
        <w:pStyle w:val="Heading4"/>
        <w:spacing w:after="60"/>
      </w:pPr>
      <w:r w:rsidRPr="00E041E1">
        <w:t>N:</w:t>
      </w:r>
    </w:p>
    <w:p w14:paraId="11B6307C" w14:textId="77777777" w:rsidR="005075CD" w:rsidRPr="00B32E0D" w:rsidRDefault="000B08D9" w:rsidP="00F753BB">
      <w:pPr>
        <w:pStyle w:val="Text"/>
        <w:spacing w:after="60"/>
        <w:rPr>
          <w:rFonts w:cs="Arial"/>
        </w:rPr>
      </w:pPr>
      <w:proofErr w:type="gramStart"/>
      <w:r w:rsidRPr="00B32E0D">
        <w:rPr>
          <w:rFonts w:cs="Arial"/>
        </w:rPr>
        <w:t>national</w:t>
      </w:r>
      <w:proofErr w:type="gramEnd"/>
      <w:r w:rsidRPr="00B32E0D">
        <w:rPr>
          <w:rFonts w:cs="Arial"/>
        </w:rPr>
        <w:t xml:space="preserve"> campai</w:t>
      </w:r>
      <w:r w:rsidRPr="00B32E0D">
        <w:rPr>
          <w:rFonts w:cs="Arial"/>
          <w:spacing w:val="-1"/>
        </w:rPr>
        <w:t>g</w:t>
      </w:r>
      <w:r w:rsidRPr="00B32E0D">
        <w:rPr>
          <w:rFonts w:cs="Arial"/>
        </w:rPr>
        <w:t>n</w:t>
      </w:r>
      <w:r w:rsidRPr="00B32E0D">
        <w:rPr>
          <w:rFonts w:cs="Arial"/>
          <w:spacing w:val="-2"/>
        </w:rPr>
        <w:t>s</w:t>
      </w:r>
      <w:r w:rsidRPr="00B32E0D">
        <w:rPr>
          <w:rFonts w:cs="Arial"/>
        </w:rPr>
        <w:t>,</w:t>
      </w:r>
    </w:p>
    <w:p w14:paraId="156EBC59" w14:textId="77777777" w:rsidR="005075CD" w:rsidRPr="00B32E0D" w:rsidRDefault="000B08D9" w:rsidP="00F753BB">
      <w:pPr>
        <w:pStyle w:val="Text"/>
        <w:spacing w:after="60"/>
        <w:ind w:firstLine="720"/>
        <w:rPr>
          <w:rFonts w:cs="Arial"/>
        </w:rPr>
      </w:pPr>
      <w:proofErr w:type="gramStart"/>
      <w:r w:rsidRPr="00B32E0D">
        <w:rPr>
          <w:rFonts w:cs="Arial"/>
          <w:i/>
        </w:rPr>
        <w:t>see</w:t>
      </w:r>
      <w:proofErr w:type="gramEnd"/>
      <w:r w:rsidRPr="00B32E0D">
        <w:rPr>
          <w:rFonts w:cs="Arial"/>
          <w:i/>
          <w:spacing w:val="7"/>
        </w:rPr>
        <w:t xml:space="preserve"> </w:t>
      </w:r>
      <w:r w:rsidRPr="00B32E0D">
        <w:rPr>
          <w:rFonts w:cs="Arial"/>
        </w:rPr>
        <w:t>campai</w:t>
      </w:r>
      <w:r w:rsidRPr="00B32E0D">
        <w:rPr>
          <w:rFonts w:cs="Arial"/>
          <w:spacing w:val="-1"/>
        </w:rPr>
        <w:t>g</w:t>
      </w:r>
      <w:r w:rsidRPr="00B32E0D">
        <w:rPr>
          <w:rFonts w:cs="Arial"/>
        </w:rPr>
        <w:t>ns</w:t>
      </w:r>
    </w:p>
    <w:p w14:paraId="543C57C1" w14:textId="77777777" w:rsidR="005075CD" w:rsidRPr="00B32E0D" w:rsidRDefault="000B08D9" w:rsidP="00F753BB">
      <w:pPr>
        <w:pStyle w:val="Text"/>
        <w:spacing w:after="60"/>
        <w:rPr>
          <w:rFonts w:cs="Arial"/>
        </w:rPr>
      </w:pPr>
      <w:r w:rsidRPr="00B32E0D">
        <w:rPr>
          <w:rFonts w:cs="Arial"/>
        </w:rPr>
        <w:t>National Disabili</w:t>
      </w:r>
      <w:r w:rsidRPr="00B32E0D">
        <w:rPr>
          <w:rFonts w:cs="Arial"/>
          <w:spacing w:val="2"/>
        </w:rPr>
        <w:t>t</w:t>
      </w:r>
      <w:r w:rsidRPr="00B32E0D">
        <w:rPr>
          <w:rFonts w:cs="Arial"/>
        </w:rPr>
        <w:t>y Recruitment</w:t>
      </w:r>
    </w:p>
    <w:p w14:paraId="29FF7483" w14:textId="77777777" w:rsidR="005075CD" w:rsidRPr="00B32E0D" w:rsidRDefault="000B08D9" w:rsidP="00F753BB">
      <w:pPr>
        <w:pStyle w:val="Text"/>
        <w:spacing w:after="60"/>
        <w:rPr>
          <w:rFonts w:cs="Arial"/>
        </w:rPr>
      </w:pPr>
      <w:r w:rsidRPr="00B32E0D">
        <w:rPr>
          <w:rFonts w:cs="Arial"/>
          <w:spacing w:val="-1"/>
        </w:rPr>
        <w:t>C</w:t>
      </w:r>
      <w:r w:rsidRPr="00B32E0D">
        <w:rPr>
          <w:rFonts w:cs="Arial"/>
        </w:rPr>
        <w:t>oo</w:t>
      </w:r>
      <w:r w:rsidRPr="00B32E0D">
        <w:rPr>
          <w:rFonts w:cs="Arial"/>
          <w:spacing w:val="-2"/>
        </w:rPr>
        <w:t>r</w:t>
      </w:r>
      <w:r w:rsidRPr="00B32E0D">
        <w:rPr>
          <w:rFonts w:cs="Arial"/>
        </w:rPr>
        <w:t>dina</w:t>
      </w:r>
      <w:r w:rsidRPr="00B32E0D">
        <w:rPr>
          <w:rFonts w:cs="Arial"/>
          <w:spacing w:val="-1"/>
        </w:rPr>
        <w:t>t</w:t>
      </w:r>
      <w:r w:rsidRPr="00B32E0D">
        <w:rPr>
          <w:rFonts w:cs="Arial"/>
        </w:rPr>
        <w:t>o</w:t>
      </w:r>
      <w:r w:rsidRPr="00B32E0D">
        <w:rPr>
          <w:rFonts w:cs="Arial"/>
          <w:spacing w:val="-8"/>
        </w:rPr>
        <w:t>r</w:t>
      </w:r>
      <w:r w:rsidRPr="00B32E0D">
        <w:rPr>
          <w:rFonts w:cs="Arial"/>
        </w:rPr>
        <w:t>, 45</w:t>
      </w:r>
    </w:p>
    <w:p w14:paraId="4825808F" w14:textId="77777777" w:rsidR="005075CD" w:rsidRPr="00B32E0D" w:rsidRDefault="000B08D9" w:rsidP="00F753BB">
      <w:pPr>
        <w:pStyle w:val="Text"/>
        <w:spacing w:after="60"/>
        <w:rPr>
          <w:rFonts w:cs="Arial"/>
        </w:rPr>
      </w:pPr>
      <w:r w:rsidRPr="00B32E0D">
        <w:rPr>
          <w:rFonts w:cs="Arial"/>
        </w:rPr>
        <w:t>National Empl</w:t>
      </w:r>
      <w:r w:rsidRPr="00B32E0D">
        <w:rPr>
          <w:rFonts w:cs="Arial"/>
          <w:spacing w:val="-1"/>
        </w:rPr>
        <w:t>oy</w:t>
      </w:r>
      <w:r w:rsidRPr="00B32E0D">
        <w:rPr>
          <w:rFonts w:cs="Arial"/>
        </w:rPr>
        <w:t xml:space="preserve">er </w:t>
      </w:r>
      <w:r w:rsidRPr="00B32E0D">
        <w:rPr>
          <w:rFonts w:cs="Arial"/>
          <w:spacing w:val="-4"/>
        </w:rPr>
        <w:t>P</w:t>
      </w:r>
      <w:r w:rsidRPr="00B32E0D">
        <w:rPr>
          <w:rFonts w:cs="Arial"/>
          <w:spacing w:val="-2"/>
        </w:rPr>
        <w:t>r</w:t>
      </w:r>
      <w:r w:rsidRPr="00B32E0D">
        <w:rPr>
          <w:rFonts w:cs="Arial"/>
        </w:rPr>
        <w:t>o</w:t>
      </w:r>
      <w:r w:rsidRPr="00B32E0D">
        <w:rPr>
          <w:rFonts w:cs="Arial"/>
          <w:spacing w:val="-1"/>
        </w:rPr>
        <w:t>g</w:t>
      </w:r>
      <w:r w:rsidRPr="00B32E0D">
        <w:rPr>
          <w:rFonts w:cs="Arial"/>
        </w:rPr>
        <w:t>ram, 21</w:t>
      </w:r>
    </w:p>
    <w:p w14:paraId="28EB3C9F" w14:textId="77777777" w:rsidR="005C0B6F" w:rsidRDefault="000B08D9" w:rsidP="00F753BB">
      <w:pPr>
        <w:pStyle w:val="Text"/>
        <w:spacing w:after="60"/>
        <w:rPr>
          <w:rFonts w:cs="Arial"/>
        </w:rPr>
      </w:pPr>
      <w:r w:rsidRPr="00B32E0D">
        <w:rPr>
          <w:rFonts w:cs="Arial"/>
        </w:rPr>
        <w:t xml:space="preserve">National </w:t>
      </w:r>
      <w:r w:rsidRPr="00B32E0D">
        <w:rPr>
          <w:rFonts w:cs="Arial"/>
          <w:spacing w:val="-5"/>
        </w:rPr>
        <w:t>F</w:t>
      </w:r>
      <w:r w:rsidRPr="00B32E0D">
        <w:rPr>
          <w:rFonts w:cs="Arial"/>
        </w:rPr>
        <w:t xml:space="preserve">ranchise </w:t>
      </w:r>
      <w:r w:rsidRPr="00B32E0D">
        <w:rPr>
          <w:rFonts w:cs="Arial"/>
          <w:spacing w:val="-4"/>
        </w:rPr>
        <w:t>P</w:t>
      </w:r>
      <w:r w:rsidRPr="00B32E0D">
        <w:rPr>
          <w:rFonts w:cs="Arial"/>
          <w:spacing w:val="-2"/>
        </w:rPr>
        <w:t>r</w:t>
      </w:r>
      <w:r w:rsidRPr="00B32E0D">
        <w:rPr>
          <w:rFonts w:cs="Arial"/>
        </w:rPr>
        <w:t>o</w:t>
      </w:r>
      <w:r w:rsidRPr="00B32E0D">
        <w:rPr>
          <w:rFonts w:cs="Arial"/>
          <w:spacing w:val="-1"/>
        </w:rPr>
        <w:t>g</w:t>
      </w:r>
      <w:r w:rsidRPr="00B32E0D">
        <w:rPr>
          <w:rFonts w:cs="Arial"/>
        </w:rPr>
        <w:t xml:space="preserve">ram, 21 </w:t>
      </w:r>
    </w:p>
    <w:p w14:paraId="61C1C5EA" w14:textId="6381691D" w:rsidR="005075CD" w:rsidRPr="00B32E0D" w:rsidRDefault="000B08D9" w:rsidP="00F753BB">
      <w:pPr>
        <w:pStyle w:val="Text"/>
        <w:spacing w:after="60"/>
        <w:rPr>
          <w:rFonts w:cs="Arial"/>
        </w:rPr>
      </w:pPr>
      <w:proofErr w:type="gramStart"/>
      <w:r w:rsidRPr="00B32E0D">
        <w:rPr>
          <w:rFonts w:cs="Arial"/>
        </w:rPr>
        <w:t>non</w:t>
      </w:r>
      <w:r w:rsidRPr="00B32E0D">
        <w:rPr>
          <w:rFonts w:cs="Arial"/>
          <w:spacing w:val="3"/>
        </w:rPr>
        <w:t>-</w:t>
      </w:r>
      <w:r w:rsidRPr="00B32E0D">
        <w:rPr>
          <w:rFonts w:cs="Arial"/>
        </w:rPr>
        <w:t>ongoing</w:t>
      </w:r>
      <w:proofErr w:type="gramEnd"/>
      <w:r w:rsidRPr="00B32E0D">
        <w:rPr>
          <w:rFonts w:cs="Arial"/>
        </w:rPr>
        <w:t xml:space="preserve"> staf</w:t>
      </w:r>
      <w:r w:rsidRPr="00B32E0D">
        <w:rPr>
          <w:rFonts w:cs="Arial"/>
          <w:spacing w:val="-5"/>
        </w:rPr>
        <w:t>f</w:t>
      </w:r>
      <w:r w:rsidRPr="00B32E0D">
        <w:rPr>
          <w:rFonts w:cs="Arial"/>
        </w:rPr>
        <w:t>,</w:t>
      </w:r>
      <w:r w:rsidRPr="00B32E0D">
        <w:rPr>
          <w:rFonts w:cs="Arial"/>
          <w:spacing w:val="3"/>
        </w:rPr>
        <w:t xml:space="preserve"> </w:t>
      </w:r>
      <w:r w:rsidRPr="00B32E0D">
        <w:rPr>
          <w:rFonts w:cs="Arial"/>
        </w:rPr>
        <w:t>115</w:t>
      </w:r>
    </w:p>
    <w:p w14:paraId="61D28549" w14:textId="77777777" w:rsidR="005075CD" w:rsidRPr="00B32E0D" w:rsidRDefault="000B08D9" w:rsidP="00F753BB">
      <w:pPr>
        <w:pStyle w:val="Heading4"/>
        <w:spacing w:after="60"/>
      </w:pPr>
      <w:r w:rsidRPr="00B32E0D">
        <w:rPr>
          <w:spacing w:val="-120"/>
        </w:rPr>
        <w:t>O</w:t>
      </w:r>
      <w:r w:rsidRPr="00B32E0D">
        <w:rPr>
          <w:color w:val="000000"/>
          <w:position w:val="-3"/>
          <w:u w:val="single" w:color="4D4D4F"/>
        </w:rPr>
        <w:t xml:space="preserve">  </w:t>
      </w:r>
      <w:r w:rsidRPr="00B32E0D">
        <w:rPr>
          <w:color w:val="000000"/>
          <w:spacing w:val="8"/>
          <w:position w:val="-3"/>
          <w:u w:val="single" w:color="4D4D4F"/>
        </w:rPr>
        <w:t xml:space="preserve"> </w:t>
      </w:r>
      <w:r w:rsidRPr="00B32E0D">
        <w:t>:</w:t>
      </w:r>
    </w:p>
    <w:p w14:paraId="64503535" w14:textId="77777777" w:rsidR="005075CD" w:rsidRPr="00B32E0D" w:rsidRDefault="000B08D9" w:rsidP="00F753BB">
      <w:pPr>
        <w:pStyle w:val="Text"/>
        <w:spacing w:after="60"/>
        <w:rPr>
          <w:rFonts w:cs="Arial"/>
        </w:rPr>
      </w:pPr>
      <w:proofErr w:type="gramStart"/>
      <w:r w:rsidRPr="00B32E0D">
        <w:rPr>
          <w:rFonts w:cs="Arial"/>
        </w:rPr>
        <w:t>ongoing</w:t>
      </w:r>
      <w:proofErr w:type="gramEnd"/>
      <w:r w:rsidRPr="00B32E0D">
        <w:rPr>
          <w:rFonts w:cs="Arial"/>
        </w:rPr>
        <w:t xml:space="preserve"> staf</w:t>
      </w:r>
      <w:r w:rsidRPr="00B32E0D">
        <w:rPr>
          <w:rFonts w:cs="Arial"/>
          <w:spacing w:val="-5"/>
        </w:rPr>
        <w:t>f</w:t>
      </w:r>
      <w:r w:rsidRPr="00B32E0D">
        <w:rPr>
          <w:rFonts w:cs="Arial"/>
        </w:rPr>
        <w:t>,</w:t>
      </w:r>
      <w:r w:rsidRPr="00B32E0D">
        <w:rPr>
          <w:rFonts w:cs="Arial"/>
          <w:spacing w:val="3"/>
        </w:rPr>
        <w:t xml:space="preserve"> </w:t>
      </w:r>
      <w:r w:rsidRPr="00B32E0D">
        <w:rPr>
          <w:rFonts w:cs="Arial"/>
        </w:rPr>
        <w:t>115</w:t>
      </w:r>
    </w:p>
    <w:p w14:paraId="0E7BAEA8" w14:textId="77777777" w:rsidR="00B32E0D" w:rsidRDefault="000B08D9" w:rsidP="00F753BB">
      <w:pPr>
        <w:pStyle w:val="Text"/>
        <w:spacing w:after="60"/>
        <w:rPr>
          <w:rFonts w:cs="Arial"/>
        </w:rPr>
      </w:pPr>
      <w:proofErr w:type="gramStart"/>
      <w:r w:rsidRPr="00B32E0D">
        <w:rPr>
          <w:rFonts w:cs="Arial"/>
        </w:rPr>
        <w:t>online</w:t>
      </w:r>
      <w:proofErr w:type="gramEnd"/>
      <w:r w:rsidRPr="00B32E0D">
        <w:rPr>
          <w:rFonts w:cs="Arial"/>
        </w:rPr>
        <w:t xml:space="preserve"> </w:t>
      </w:r>
      <w:r w:rsidRPr="00B32E0D">
        <w:rPr>
          <w:rFonts w:cs="Arial"/>
          <w:spacing w:val="-1"/>
        </w:rPr>
        <w:t>t</w:t>
      </w:r>
      <w:r w:rsidRPr="00B32E0D">
        <w:rPr>
          <w:rFonts w:cs="Arial"/>
        </w:rPr>
        <w:t>ools and se</w:t>
      </w:r>
      <w:r w:rsidRPr="00B32E0D">
        <w:rPr>
          <w:rFonts w:cs="Arial"/>
          <w:spacing w:val="5"/>
        </w:rPr>
        <w:t>r</w:t>
      </w:r>
      <w:r w:rsidRPr="00B32E0D">
        <w:rPr>
          <w:rFonts w:cs="Arial"/>
        </w:rPr>
        <w:t>vice</w:t>
      </w:r>
      <w:r w:rsidRPr="00B32E0D">
        <w:rPr>
          <w:rFonts w:cs="Arial"/>
          <w:spacing w:val="-2"/>
        </w:rPr>
        <w:t>s</w:t>
      </w:r>
      <w:r w:rsidRPr="00B32E0D">
        <w:rPr>
          <w:rFonts w:cs="Arial"/>
        </w:rPr>
        <w:t>, 13-</w:t>
      </w:r>
      <w:r w:rsidR="00B32E0D">
        <w:rPr>
          <w:rFonts w:cs="Arial"/>
        </w:rPr>
        <w:t>23</w:t>
      </w:r>
    </w:p>
    <w:p w14:paraId="74161D79" w14:textId="39E8171B" w:rsidR="005075CD" w:rsidRPr="00B32E0D" w:rsidRDefault="000B08D9" w:rsidP="00F753BB">
      <w:pPr>
        <w:pStyle w:val="Text"/>
        <w:spacing w:after="60"/>
        <w:ind w:firstLine="720"/>
        <w:rPr>
          <w:rFonts w:cs="Arial"/>
        </w:rPr>
      </w:pPr>
      <w:proofErr w:type="spellStart"/>
      <w:proofErr w:type="gramStart"/>
      <w:r w:rsidRPr="00B32E0D">
        <w:rPr>
          <w:rFonts w:cs="Arial"/>
        </w:rPr>
        <w:t>eNewslet</w:t>
      </w:r>
      <w:r w:rsidRPr="00B32E0D">
        <w:rPr>
          <w:rFonts w:cs="Arial"/>
          <w:spacing w:val="-1"/>
        </w:rPr>
        <w:t>t</w:t>
      </w:r>
      <w:r w:rsidRPr="00B32E0D">
        <w:rPr>
          <w:rFonts w:cs="Arial"/>
        </w:rPr>
        <w:t>e</w:t>
      </w:r>
      <w:r w:rsidRPr="00B32E0D">
        <w:rPr>
          <w:rFonts w:cs="Arial"/>
          <w:spacing w:val="-8"/>
        </w:rPr>
        <w:t>r</w:t>
      </w:r>
      <w:proofErr w:type="spellEnd"/>
      <w:proofErr w:type="gramEnd"/>
      <w:r w:rsidRPr="00B32E0D">
        <w:rPr>
          <w:rFonts w:cs="Arial"/>
        </w:rPr>
        <w:t>, 15</w:t>
      </w:r>
    </w:p>
    <w:p w14:paraId="0F75A864" w14:textId="77777777" w:rsidR="005075CD" w:rsidRPr="00B32E0D" w:rsidRDefault="000B08D9" w:rsidP="00F753BB">
      <w:pPr>
        <w:pStyle w:val="Text"/>
        <w:spacing w:after="60"/>
        <w:ind w:left="720"/>
        <w:rPr>
          <w:rFonts w:cs="Arial"/>
        </w:rPr>
      </w:pPr>
      <w:proofErr w:type="gramStart"/>
      <w:r w:rsidRPr="00B32E0D">
        <w:rPr>
          <w:rFonts w:cs="Arial"/>
          <w:spacing w:val="2"/>
        </w:rPr>
        <w:t>k</w:t>
      </w:r>
      <w:r w:rsidRPr="00B32E0D">
        <w:rPr>
          <w:rFonts w:cs="Arial"/>
        </w:rPr>
        <w:t>ey</w:t>
      </w:r>
      <w:proofErr w:type="gramEnd"/>
      <w:r w:rsidRPr="00B32E0D">
        <w:rPr>
          <w:rFonts w:cs="Arial"/>
        </w:rPr>
        <w:t xml:space="preserve"> pe</w:t>
      </w:r>
      <w:r w:rsidRPr="00B32E0D">
        <w:rPr>
          <w:rFonts w:cs="Arial"/>
          <w:spacing w:val="5"/>
        </w:rPr>
        <w:t>r</w:t>
      </w:r>
      <w:r w:rsidRPr="00B32E0D">
        <w:rPr>
          <w:rFonts w:cs="Arial"/>
          <w:spacing w:val="-3"/>
        </w:rPr>
        <w:t>f</w:t>
      </w:r>
      <w:r w:rsidRPr="00B32E0D">
        <w:rPr>
          <w:rFonts w:cs="Arial"/>
        </w:rPr>
        <w:t>ormance indica</w:t>
      </w:r>
      <w:r w:rsidRPr="00B32E0D">
        <w:rPr>
          <w:rFonts w:cs="Arial"/>
          <w:spacing w:val="-1"/>
        </w:rPr>
        <w:t>t</w:t>
      </w:r>
      <w:r w:rsidRPr="00B32E0D">
        <w:rPr>
          <w:rFonts w:cs="Arial"/>
        </w:rPr>
        <w:t>or</w:t>
      </w:r>
      <w:r w:rsidRPr="00B32E0D">
        <w:rPr>
          <w:rFonts w:cs="Arial"/>
          <w:spacing w:val="-2"/>
        </w:rPr>
        <w:t>s</w:t>
      </w:r>
      <w:r w:rsidRPr="00B32E0D">
        <w:rPr>
          <w:rFonts w:cs="Arial"/>
        </w:rPr>
        <w:t>, 12</w:t>
      </w:r>
    </w:p>
    <w:p w14:paraId="2FC9BA81" w14:textId="77777777" w:rsidR="005075CD" w:rsidRPr="00B32E0D" w:rsidRDefault="000B08D9" w:rsidP="00F753BB">
      <w:pPr>
        <w:pStyle w:val="Text"/>
        <w:spacing w:after="60"/>
        <w:ind w:firstLine="720"/>
        <w:rPr>
          <w:rFonts w:cs="Arial"/>
        </w:rPr>
      </w:pPr>
      <w:proofErr w:type="spellStart"/>
      <w:r w:rsidRPr="00B32E0D">
        <w:rPr>
          <w:rFonts w:cs="Arial"/>
          <w:spacing w:val="-5"/>
        </w:rPr>
        <w:t>P</w:t>
      </w:r>
      <w:r w:rsidRPr="00B32E0D">
        <w:rPr>
          <w:rFonts w:cs="Arial"/>
          <w:spacing w:val="-1"/>
        </w:rPr>
        <w:t>a</w:t>
      </w:r>
      <w:r w:rsidRPr="00B32E0D">
        <w:rPr>
          <w:rFonts w:cs="Arial"/>
        </w:rPr>
        <w:t>yCheck</w:t>
      </w:r>
      <w:proofErr w:type="spellEnd"/>
      <w:r w:rsidRPr="00B32E0D">
        <w:rPr>
          <w:rFonts w:cs="Arial"/>
        </w:rPr>
        <w:t xml:space="preserve"> </w:t>
      </w:r>
      <w:r w:rsidRPr="00B32E0D">
        <w:rPr>
          <w:rFonts w:cs="Arial"/>
          <w:spacing w:val="-1"/>
        </w:rPr>
        <w:t>P</w:t>
      </w:r>
      <w:r w:rsidRPr="00B32E0D">
        <w:rPr>
          <w:rFonts w:cs="Arial"/>
        </w:rPr>
        <w:t>lu</w:t>
      </w:r>
      <w:r w:rsidRPr="00B32E0D">
        <w:rPr>
          <w:rFonts w:cs="Arial"/>
          <w:spacing w:val="-2"/>
        </w:rPr>
        <w:t>s</w:t>
      </w:r>
      <w:r w:rsidRPr="00B32E0D">
        <w:rPr>
          <w:rFonts w:cs="Arial"/>
        </w:rPr>
        <w:t xml:space="preserve">, 15-16 operating </w:t>
      </w:r>
      <w:r w:rsidRPr="00B32E0D">
        <w:rPr>
          <w:rFonts w:cs="Arial"/>
          <w:spacing w:val="-2"/>
        </w:rPr>
        <w:t>r</w:t>
      </w:r>
      <w:r w:rsidRPr="00B32E0D">
        <w:rPr>
          <w:rFonts w:cs="Arial"/>
        </w:rPr>
        <w:t>esult, 50</w:t>
      </w:r>
    </w:p>
    <w:p w14:paraId="6904A6DA" w14:textId="77777777" w:rsidR="005075CD" w:rsidRPr="00B32E0D" w:rsidRDefault="000B08D9" w:rsidP="00F753BB">
      <w:pPr>
        <w:pStyle w:val="Text"/>
        <w:spacing w:after="60"/>
        <w:rPr>
          <w:rFonts w:cs="Arial"/>
        </w:rPr>
      </w:pPr>
      <w:proofErr w:type="spellStart"/>
      <w:proofErr w:type="gramStart"/>
      <w:r w:rsidRPr="00B32E0D">
        <w:rPr>
          <w:rFonts w:cs="Arial"/>
          <w:position w:val="1"/>
        </w:rPr>
        <w:t>o</w:t>
      </w:r>
      <w:r w:rsidRPr="00B32E0D">
        <w:rPr>
          <w:rFonts w:cs="Arial"/>
          <w:spacing w:val="-2"/>
          <w:position w:val="1"/>
        </w:rPr>
        <w:t>r</w:t>
      </w:r>
      <w:r w:rsidRPr="00B32E0D">
        <w:rPr>
          <w:rFonts w:cs="Arial"/>
          <w:position w:val="1"/>
        </w:rPr>
        <w:t>ganisation</w:t>
      </w:r>
      <w:proofErr w:type="spellEnd"/>
      <w:proofErr w:type="gramEnd"/>
      <w:r w:rsidRPr="00B32E0D">
        <w:rPr>
          <w:rFonts w:cs="Arial"/>
          <w:position w:val="1"/>
        </w:rPr>
        <w:t xml:space="preserve"> and stru</w:t>
      </w:r>
      <w:r w:rsidRPr="00B32E0D">
        <w:rPr>
          <w:rFonts w:cs="Arial"/>
          <w:spacing w:val="2"/>
          <w:position w:val="1"/>
        </w:rPr>
        <w:t>c</w:t>
      </w:r>
      <w:r w:rsidRPr="00B32E0D">
        <w:rPr>
          <w:rFonts w:cs="Arial"/>
          <w:position w:val="1"/>
        </w:rPr>
        <w:t>tu</w:t>
      </w:r>
      <w:r w:rsidRPr="00B32E0D">
        <w:rPr>
          <w:rFonts w:cs="Arial"/>
          <w:spacing w:val="-2"/>
          <w:position w:val="1"/>
        </w:rPr>
        <w:t>re</w:t>
      </w:r>
      <w:r w:rsidRPr="00B32E0D">
        <w:rPr>
          <w:rFonts w:cs="Arial"/>
          <w:position w:val="1"/>
        </w:rPr>
        <w:t>, 10</w:t>
      </w:r>
    </w:p>
    <w:p w14:paraId="3175C51F" w14:textId="77777777" w:rsidR="009723B2" w:rsidRDefault="000B08D9" w:rsidP="00F753BB">
      <w:pPr>
        <w:pStyle w:val="Text"/>
        <w:spacing w:after="60"/>
        <w:rPr>
          <w:rFonts w:cs="Arial"/>
        </w:rPr>
      </w:pPr>
      <w:proofErr w:type="spellStart"/>
      <w:proofErr w:type="gramStart"/>
      <w:r w:rsidRPr="00B32E0D">
        <w:rPr>
          <w:rFonts w:cs="Arial"/>
        </w:rPr>
        <w:t>o</w:t>
      </w:r>
      <w:r w:rsidRPr="00B32E0D">
        <w:rPr>
          <w:rFonts w:cs="Arial"/>
          <w:spacing w:val="-2"/>
        </w:rPr>
        <w:t>r</w:t>
      </w:r>
      <w:r w:rsidRPr="00B32E0D">
        <w:rPr>
          <w:rFonts w:cs="Arial"/>
        </w:rPr>
        <w:t>ganisational</w:t>
      </w:r>
      <w:proofErr w:type="spellEnd"/>
      <w:proofErr w:type="gramEnd"/>
      <w:r w:rsidRPr="00B32E0D">
        <w:rPr>
          <w:rFonts w:cs="Arial"/>
        </w:rPr>
        <w:t xml:space="preserve"> p</w:t>
      </w:r>
      <w:r w:rsidRPr="00B32E0D">
        <w:rPr>
          <w:rFonts w:cs="Arial"/>
          <w:spacing w:val="-2"/>
        </w:rPr>
        <w:t>r</w:t>
      </w:r>
      <w:r w:rsidRPr="00B32E0D">
        <w:rPr>
          <w:rFonts w:cs="Arial"/>
        </w:rPr>
        <w:t>ofil</w:t>
      </w:r>
      <w:r w:rsidRPr="00B32E0D">
        <w:rPr>
          <w:rFonts w:cs="Arial"/>
          <w:spacing w:val="-2"/>
        </w:rPr>
        <w:t>e</w:t>
      </w:r>
      <w:r w:rsidRPr="00B32E0D">
        <w:rPr>
          <w:rFonts w:cs="Arial"/>
        </w:rPr>
        <w:t xml:space="preserve">, 9 </w:t>
      </w:r>
    </w:p>
    <w:p w14:paraId="7281D7AD" w14:textId="0E180EE8" w:rsidR="005075CD" w:rsidRPr="00B32E0D" w:rsidRDefault="000B08D9" w:rsidP="00F753BB">
      <w:pPr>
        <w:pStyle w:val="Text"/>
        <w:spacing w:after="60"/>
        <w:rPr>
          <w:rFonts w:cs="Arial"/>
        </w:rPr>
      </w:pPr>
      <w:proofErr w:type="gramStart"/>
      <w:r w:rsidRPr="00B32E0D">
        <w:rPr>
          <w:rFonts w:cs="Arial"/>
        </w:rPr>
        <w:t>ou</w:t>
      </w:r>
      <w:r w:rsidRPr="00B32E0D">
        <w:rPr>
          <w:rFonts w:cs="Arial"/>
          <w:spacing w:val="-1"/>
        </w:rPr>
        <w:t>t</w:t>
      </w:r>
      <w:r w:rsidRPr="00B32E0D">
        <w:rPr>
          <w:rFonts w:cs="Arial"/>
        </w:rPr>
        <w:t>come</w:t>
      </w:r>
      <w:proofErr w:type="gramEnd"/>
      <w:r w:rsidRPr="00B32E0D">
        <w:rPr>
          <w:rFonts w:cs="Arial"/>
        </w:rPr>
        <w:t xml:space="preserve"> and output, 9</w:t>
      </w:r>
    </w:p>
    <w:p w14:paraId="7A3C09EC" w14:textId="77777777" w:rsidR="005075CD" w:rsidRPr="00B32E0D" w:rsidRDefault="000B08D9" w:rsidP="00F753BB">
      <w:pPr>
        <w:pStyle w:val="Text"/>
        <w:spacing w:after="60"/>
        <w:ind w:left="720"/>
        <w:rPr>
          <w:rFonts w:cs="Arial"/>
        </w:rPr>
      </w:pPr>
      <w:proofErr w:type="gramStart"/>
      <w:r w:rsidRPr="00B32E0D">
        <w:rPr>
          <w:rFonts w:cs="Arial"/>
          <w:position w:val="1"/>
        </w:rPr>
        <w:t>expenses</w:t>
      </w:r>
      <w:proofErr w:type="gramEnd"/>
      <w:r w:rsidRPr="00B32E0D">
        <w:rPr>
          <w:rFonts w:cs="Arial"/>
          <w:position w:val="1"/>
        </w:rPr>
        <w:t xml:space="preserve"> and </w:t>
      </w:r>
      <w:r w:rsidRPr="00B32E0D">
        <w:rPr>
          <w:rFonts w:cs="Arial"/>
          <w:spacing w:val="-2"/>
          <w:position w:val="1"/>
        </w:rPr>
        <w:t>r</w:t>
      </w:r>
      <w:r w:rsidRPr="00B32E0D">
        <w:rPr>
          <w:rFonts w:cs="Arial"/>
          <w:position w:val="1"/>
        </w:rPr>
        <w:t>esou</w:t>
      </w:r>
      <w:r w:rsidRPr="00B32E0D">
        <w:rPr>
          <w:rFonts w:cs="Arial"/>
          <w:spacing w:val="-2"/>
          <w:position w:val="1"/>
        </w:rPr>
        <w:t>r</w:t>
      </w:r>
      <w:r w:rsidRPr="00B32E0D">
        <w:rPr>
          <w:rFonts w:cs="Arial"/>
          <w:position w:val="1"/>
        </w:rPr>
        <w:t>ce</w:t>
      </w:r>
      <w:r w:rsidRPr="00B32E0D">
        <w:rPr>
          <w:rFonts w:cs="Arial"/>
          <w:spacing w:val="-2"/>
          <w:position w:val="1"/>
        </w:rPr>
        <w:t>s</w:t>
      </w:r>
      <w:r w:rsidRPr="00B32E0D">
        <w:rPr>
          <w:rFonts w:cs="Arial"/>
          <w:position w:val="1"/>
        </w:rPr>
        <w:t>, 119</w:t>
      </w:r>
    </w:p>
    <w:p w14:paraId="3E23B7C8" w14:textId="5803DE6A" w:rsidR="00B32E0D" w:rsidRDefault="000B08D9" w:rsidP="005C0B6F">
      <w:pPr>
        <w:pStyle w:val="Text"/>
        <w:spacing w:after="60"/>
        <w:ind w:left="720"/>
        <w:rPr>
          <w:rFonts w:cs="Arial"/>
        </w:rPr>
      </w:pPr>
      <w:proofErr w:type="gramStart"/>
      <w:r w:rsidRPr="00B32E0D">
        <w:rPr>
          <w:rFonts w:cs="Arial"/>
          <w:spacing w:val="-2"/>
        </w:rPr>
        <w:t>r</w:t>
      </w:r>
      <w:r w:rsidRPr="00B32E0D">
        <w:rPr>
          <w:rFonts w:cs="Arial"/>
        </w:rPr>
        <w:t>epo</w:t>
      </w:r>
      <w:r w:rsidRPr="00B32E0D">
        <w:rPr>
          <w:rFonts w:cs="Arial"/>
          <w:spacing w:val="4"/>
        </w:rPr>
        <w:t>r</w:t>
      </w:r>
      <w:r w:rsidRPr="00B32E0D">
        <w:rPr>
          <w:rFonts w:cs="Arial"/>
        </w:rPr>
        <w:t>t</w:t>
      </w:r>
      <w:proofErr w:type="gramEnd"/>
      <w:r w:rsidRPr="00B32E0D">
        <w:rPr>
          <w:rFonts w:cs="Arial"/>
        </w:rPr>
        <w:t xml:space="preserve"> on pe</w:t>
      </w:r>
      <w:r w:rsidRPr="00B32E0D">
        <w:rPr>
          <w:rFonts w:cs="Arial"/>
          <w:spacing w:val="5"/>
        </w:rPr>
        <w:t>r</w:t>
      </w:r>
      <w:r w:rsidRPr="00B32E0D">
        <w:rPr>
          <w:rFonts w:cs="Arial"/>
          <w:spacing w:val="-3"/>
        </w:rPr>
        <w:t>f</w:t>
      </w:r>
      <w:r w:rsidRPr="00B32E0D">
        <w:rPr>
          <w:rFonts w:cs="Arial"/>
        </w:rPr>
        <w:t>ormanc</w:t>
      </w:r>
      <w:r w:rsidRPr="00B32E0D">
        <w:rPr>
          <w:rFonts w:cs="Arial"/>
          <w:spacing w:val="-2"/>
        </w:rPr>
        <w:t>e</w:t>
      </w:r>
      <w:r w:rsidRPr="00B32E0D">
        <w:rPr>
          <w:rFonts w:cs="Arial"/>
        </w:rPr>
        <w:t xml:space="preserve">, 11-38 </w:t>
      </w:r>
    </w:p>
    <w:p w14:paraId="6C558929" w14:textId="7B4E5A9B" w:rsidR="005075CD" w:rsidRPr="00B32E0D" w:rsidRDefault="000B08D9" w:rsidP="00F753BB">
      <w:pPr>
        <w:pStyle w:val="Text"/>
        <w:spacing w:after="60"/>
        <w:rPr>
          <w:rFonts w:cs="Arial"/>
        </w:rPr>
      </w:pPr>
      <w:proofErr w:type="gramStart"/>
      <w:r w:rsidRPr="00B32E0D">
        <w:rPr>
          <w:rFonts w:cs="Arial"/>
          <w:spacing w:val="-1"/>
        </w:rPr>
        <w:t>ov</w:t>
      </w:r>
      <w:r w:rsidRPr="00B32E0D">
        <w:rPr>
          <w:rFonts w:cs="Arial"/>
        </w:rPr>
        <w:t>erseas</w:t>
      </w:r>
      <w:proofErr w:type="gramEnd"/>
      <w:r w:rsidRPr="00B32E0D">
        <w:rPr>
          <w:rFonts w:cs="Arial"/>
        </w:rPr>
        <w:t xml:space="preserve"> </w:t>
      </w:r>
      <w:r w:rsidRPr="00B32E0D">
        <w:rPr>
          <w:rFonts w:cs="Arial"/>
          <w:spacing w:val="-1"/>
        </w:rPr>
        <w:t>w</w:t>
      </w:r>
      <w:r w:rsidRPr="00B32E0D">
        <w:rPr>
          <w:rFonts w:cs="Arial"/>
        </w:rPr>
        <w:t>or</w:t>
      </w:r>
      <w:r w:rsidRPr="00B32E0D">
        <w:rPr>
          <w:rFonts w:cs="Arial"/>
          <w:spacing w:val="2"/>
        </w:rPr>
        <w:t>k</w:t>
      </w:r>
      <w:r w:rsidRPr="00B32E0D">
        <w:rPr>
          <w:rFonts w:cs="Arial"/>
        </w:rPr>
        <w:t>er</w:t>
      </w:r>
      <w:r w:rsidRPr="00B32E0D">
        <w:rPr>
          <w:rFonts w:cs="Arial"/>
          <w:spacing w:val="-2"/>
        </w:rPr>
        <w:t>s</w:t>
      </w:r>
      <w:r w:rsidRPr="00B32E0D">
        <w:rPr>
          <w:rFonts w:cs="Arial"/>
        </w:rPr>
        <w:t>,</w:t>
      </w:r>
    </w:p>
    <w:p w14:paraId="287BCF6D" w14:textId="77777777" w:rsidR="005075CD" w:rsidRPr="00B32E0D" w:rsidRDefault="000B08D9" w:rsidP="00F753BB">
      <w:pPr>
        <w:pStyle w:val="Text"/>
        <w:spacing w:after="60"/>
        <w:ind w:firstLine="720"/>
        <w:rPr>
          <w:rFonts w:cs="Arial"/>
        </w:rPr>
      </w:pPr>
      <w:proofErr w:type="gramStart"/>
      <w:r w:rsidRPr="00B32E0D">
        <w:rPr>
          <w:rFonts w:cs="Arial"/>
          <w:i/>
          <w:position w:val="1"/>
        </w:rPr>
        <w:t>see</w:t>
      </w:r>
      <w:proofErr w:type="gramEnd"/>
      <w:r w:rsidRPr="00B32E0D">
        <w:rPr>
          <w:rFonts w:cs="Arial"/>
          <w:i/>
          <w:spacing w:val="7"/>
          <w:position w:val="1"/>
        </w:rPr>
        <w:t xml:space="preserve"> </w:t>
      </w:r>
      <w:r w:rsidRPr="00B32E0D">
        <w:rPr>
          <w:rFonts w:cs="Arial"/>
          <w:spacing w:val="-3"/>
          <w:position w:val="1"/>
        </w:rPr>
        <w:t>f</w:t>
      </w:r>
      <w:r w:rsidRPr="00B32E0D">
        <w:rPr>
          <w:rFonts w:cs="Arial"/>
          <w:position w:val="1"/>
        </w:rPr>
        <w:t>o</w:t>
      </w:r>
      <w:r w:rsidRPr="00B32E0D">
        <w:rPr>
          <w:rFonts w:cs="Arial"/>
          <w:spacing w:val="-2"/>
          <w:position w:val="1"/>
        </w:rPr>
        <w:t>r</w:t>
      </w:r>
      <w:r w:rsidRPr="00B32E0D">
        <w:rPr>
          <w:rFonts w:cs="Arial"/>
          <w:position w:val="1"/>
        </w:rPr>
        <w:t>ei</w:t>
      </w:r>
      <w:r w:rsidRPr="00B32E0D">
        <w:rPr>
          <w:rFonts w:cs="Arial"/>
          <w:spacing w:val="-1"/>
          <w:position w:val="1"/>
        </w:rPr>
        <w:t>g</w:t>
      </w:r>
      <w:r w:rsidRPr="00B32E0D">
        <w:rPr>
          <w:rFonts w:cs="Arial"/>
          <w:position w:val="1"/>
        </w:rPr>
        <w:t xml:space="preserve">n </w:t>
      </w:r>
      <w:r w:rsidRPr="00B32E0D">
        <w:rPr>
          <w:rFonts w:cs="Arial"/>
          <w:spacing w:val="-1"/>
          <w:position w:val="1"/>
        </w:rPr>
        <w:t>w</w:t>
      </w:r>
      <w:r w:rsidRPr="00B32E0D">
        <w:rPr>
          <w:rFonts w:cs="Arial"/>
          <w:position w:val="1"/>
        </w:rPr>
        <w:t>or</w:t>
      </w:r>
      <w:r w:rsidRPr="00B32E0D">
        <w:rPr>
          <w:rFonts w:cs="Arial"/>
          <w:spacing w:val="2"/>
          <w:position w:val="1"/>
        </w:rPr>
        <w:t>k</w:t>
      </w:r>
      <w:r w:rsidRPr="00B32E0D">
        <w:rPr>
          <w:rFonts w:cs="Arial"/>
          <w:position w:val="1"/>
        </w:rPr>
        <w:t>ers</w:t>
      </w:r>
    </w:p>
    <w:p w14:paraId="30D140DF" w14:textId="77777777" w:rsidR="005075CD" w:rsidRPr="00E041E1" w:rsidRDefault="000B08D9" w:rsidP="00F753BB">
      <w:pPr>
        <w:pStyle w:val="Heading4"/>
        <w:spacing w:after="60"/>
      </w:pPr>
      <w:r w:rsidRPr="00B32E0D">
        <w:br w:type="column"/>
      </w:r>
      <w:r w:rsidRPr="00E041E1">
        <w:lastRenderedPageBreak/>
        <w:t>P:</w:t>
      </w:r>
    </w:p>
    <w:p w14:paraId="66B26E4C" w14:textId="188EDA9E" w:rsidR="005075CD" w:rsidRPr="00B32E0D" w:rsidRDefault="000B08D9" w:rsidP="00F753BB">
      <w:pPr>
        <w:pStyle w:val="Text"/>
        <w:spacing w:after="60"/>
        <w:rPr>
          <w:rFonts w:cs="Arial"/>
        </w:rPr>
      </w:pPr>
      <w:proofErr w:type="gramStart"/>
      <w:r w:rsidRPr="00B32E0D">
        <w:rPr>
          <w:rFonts w:cs="Arial"/>
        </w:rPr>
        <w:t>pa</w:t>
      </w:r>
      <w:r w:rsidRPr="00B32E0D">
        <w:rPr>
          <w:rFonts w:cs="Arial"/>
          <w:spacing w:val="4"/>
        </w:rPr>
        <w:t>r</w:t>
      </w:r>
      <w:r w:rsidRPr="00B32E0D">
        <w:rPr>
          <w:rFonts w:cs="Arial"/>
          <w:spacing w:val="-1"/>
        </w:rPr>
        <w:t>t</w:t>
      </w:r>
      <w:r w:rsidRPr="00B32E0D">
        <w:rPr>
          <w:rFonts w:cs="Arial"/>
        </w:rPr>
        <w:t>-time</w:t>
      </w:r>
      <w:proofErr w:type="gramEnd"/>
      <w:r w:rsidRPr="00B32E0D">
        <w:rPr>
          <w:rFonts w:cs="Arial"/>
        </w:rPr>
        <w:t xml:space="preserve"> staf</w:t>
      </w:r>
      <w:r w:rsidRPr="00B32E0D">
        <w:rPr>
          <w:rFonts w:cs="Arial"/>
          <w:spacing w:val="-5"/>
        </w:rPr>
        <w:t>f</w:t>
      </w:r>
      <w:r w:rsidRPr="00B32E0D">
        <w:rPr>
          <w:rFonts w:cs="Arial"/>
        </w:rPr>
        <w:t>,</w:t>
      </w:r>
      <w:r w:rsidRPr="00B32E0D">
        <w:rPr>
          <w:rFonts w:cs="Arial"/>
          <w:spacing w:val="3"/>
        </w:rPr>
        <w:t xml:space="preserve"> </w:t>
      </w:r>
      <w:r w:rsidRPr="00B32E0D">
        <w:rPr>
          <w:rFonts w:cs="Arial"/>
        </w:rPr>
        <w:t>115 penaltie</w:t>
      </w:r>
      <w:r w:rsidRPr="00B32E0D">
        <w:rPr>
          <w:rFonts w:cs="Arial"/>
          <w:spacing w:val="-2"/>
        </w:rPr>
        <w:t>s</w:t>
      </w:r>
      <w:r w:rsidRPr="00B32E0D">
        <w:rPr>
          <w:rFonts w:cs="Arial"/>
        </w:rPr>
        <w:t>,</w:t>
      </w:r>
    </w:p>
    <w:p w14:paraId="663E37CB" w14:textId="77777777" w:rsidR="005075CD" w:rsidRPr="00B32E0D" w:rsidRDefault="000B08D9" w:rsidP="00F753BB">
      <w:pPr>
        <w:pStyle w:val="Text"/>
        <w:spacing w:after="60"/>
        <w:ind w:firstLine="720"/>
        <w:rPr>
          <w:rFonts w:cs="Arial"/>
        </w:rPr>
      </w:pPr>
      <w:proofErr w:type="gramStart"/>
      <w:r w:rsidRPr="00B32E0D">
        <w:rPr>
          <w:rFonts w:cs="Arial"/>
          <w:i/>
          <w:position w:val="1"/>
        </w:rPr>
        <w:t>see</w:t>
      </w:r>
      <w:proofErr w:type="gramEnd"/>
      <w:r w:rsidRPr="00B32E0D">
        <w:rPr>
          <w:rFonts w:cs="Arial"/>
          <w:i/>
          <w:spacing w:val="7"/>
          <w:position w:val="1"/>
        </w:rPr>
        <w:t xml:space="preserve"> </w:t>
      </w:r>
      <w:r w:rsidRPr="00B32E0D">
        <w:rPr>
          <w:rFonts w:cs="Arial"/>
          <w:position w:val="1"/>
        </w:rPr>
        <w:t>litigation</w:t>
      </w:r>
    </w:p>
    <w:p w14:paraId="7BEF4CF2" w14:textId="77777777" w:rsidR="005075CD" w:rsidRPr="00B32E0D" w:rsidRDefault="000B08D9" w:rsidP="00F753BB">
      <w:pPr>
        <w:pStyle w:val="Text"/>
        <w:spacing w:after="60"/>
        <w:rPr>
          <w:rFonts w:cs="Arial"/>
        </w:rPr>
      </w:pPr>
      <w:proofErr w:type="gramStart"/>
      <w:r w:rsidRPr="00B32E0D">
        <w:rPr>
          <w:rFonts w:cs="Arial"/>
        </w:rPr>
        <w:t>pe</w:t>
      </w:r>
      <w:r w:rsidRPr="00B32E0D">
        <w:rPr>
          <w:rFonts w:cs="Arial"/>
          <w:spacing w:val="5"/>
        </w:rPr>
        <w:t>r</w:t>
      </w:r>
      <w:r w:rsidRPr="00B32E0D">
        <w:rPr>
          <w:rFonts w:cs="Arial"/>
          <w:spacing w:val="-3"/>
        </w:rPr>
        <w:t>f</w:t>
      </w:r>
      <w:r w:rsidRPr="00B32E0D">
        <w:rPr>
          <w:rFonts w:cs="Arial"/>
        </w:rPr>
        <w:t>ormance</w:t>
      </w:r>
      <w:proofErr w:type="gramEnd"/>
      <w:r w:rsidRPr="00B32E0D">
        <w:rPr>
          <w:rFonts w:cs="Arial"/>
        </w:rPr>
        <w:t xml:space="preserve"> and de</w:t>
      </w:r>
      <w:r w:rsidRPr="00B32E0D">
        <w:rPr>
          <w:rFonts w:cs="Arial"/>
          <w:spacing w:val="-1"/>
        </w:rPr>
        <w:t>v</w:t>
      </w:r>
      <w:r w:rsidRPr="00B32E0D">
        <w:rPr>
          <w:rFonts w:cs="Arial"/>
        </w:rPr>
        <w:t>elopment,</w:t>
      </w:r>
    </w:p>
    <w:p w14:paraId="001AAA71" w14:textId="77777777" w:rsidR="00B32E0D" w:rsidRDefault="000B08D9" w:rsidP="00F753BB">
      <w:pPr>
        <w:pStyle w:val="Text"/>
        <w:spacing w:after="60"/>
        <w:ind w:left="720"/>
        <w:rPr>
          <w:rFonts w:cs="Arial"/>
        </w:rPr>
      </w:pPr>
      <w:proofErr w:type="gramStart"/>
      <w:r w:rsidRPr="00B32E0D">
        <w:rPr>
          <w:rFonts w:cs="Arial"/>
          <w:i/>
        </w:rPr>
        <w:t>see</w:t>
      </w:r>
      <w:proofErr w:type="gramEnd"/>
      <w:r w:rsidRPr="00B32E0D">
        <w:rPr>
          <w:rFonts w:cs="Arial"/>
          <w:i/>
          <w:spacing w:val="7"/>
        </w:rPr>
        <w:t xml:space="preserve"> </w:t>
      </w:r>
      <w:r w:rsidRPr="00B32E0D">
        <w:rPr>
          <w:rFonts w:cs="Arial"/>
        </w:rPr>
        <w:t>staff</w:t>
      </w:r>
      <w:r w:rsidRPr="00B32E0D">
        <w:rPr>
          <w:rFonts w:cs="Arial"/>
          <w:spacing w:val="3"/>
        </w:rPr>
        <w:t xml:space="preserve"> </w:t>
      </w:r>
      <w:r w:rsidRPr="00B32E0D">
        <w:rPr>
          <w:rFonts w:cs="Arial"/>
        </w:rPr>
        <w:t>training and de</w:t>
      </w:r>
      <w:r w:rsidRPr="00B32E0D">
        <w:rPr>
          <w:rFonts w:cs="Arial"/>
          <w:spacing w:val="-1"/>
        </w:rPr>
        <w:t>v</w:t>
      </w:r>
      <w:r w:rsidRPr="00B32E0D">
        <w:rPr>
          <w:rFonts w:cs="Arial"/>
        </w:rPr>
        <w:t xml:space="preserve">elopment </w:t>
      </w:r>
    </w:p>
    <w:p w14:paraId="72490468" w14:textId="77777777" w:rsidR="00B32E0D" w:rsidRDefault="000B08D9" w:rsidP="00F753BB">
      <w:pPr>
        <w:pStyle w:val="Text"/>
        <w:spacing w:after="60"/>
        <w:rPr>
          <w:rFonts w:cs="Arial"/>
        </w:rPr>
      </w:pPr>
      <w:proofErr w:type="gramStart"/>
      <w:r w:rsidRPr="00B32E0D">
        <w:rPr>
          <w:rFonts w:cs="Arial"/>
        </w:rPr>
        <w:t>pe</w:t>
      </w:r>
      <w:r w:rsidRPr="00B32E0D">
        <w:rPr>
          <w:rFonts w:cs="Arial"/>
          <w:spacing w:val="5"/>
        </w:rPr>
        <w:t>r</w:t>
      </w:r>
      <w:r w:rsidRPr="00B32E0D">
        <w:rPr>
          <w:rFonts w:cs="Arial"/>
          <w:spacing w:val="-3"/>
        </w:rPr>
        <w:t>f</w:t>
      </w:r>
      <w:r w:rsidRPr="00B32E0D">
        <w:rPr>
          <w:rFonts w:cs="Arial"/>
        </w:rPr>
        <w:t>ormance</w:t>
      </w:r>
      <w:proofErr w:type="gramEnd"/>
      <w:r w:rsidRPr="00B32E0D">
        <w:rPr>
          <w:rFonts w:cs="Arial"/>
        </w:rPr>
        <w:t xml:space="preserve"> bonuse</w:t>
      </w:r>
      <w:r w:rsidRPr="00B32E0D">
        <w:rPr>
          <w:rFonts w:cs="Arial"/>
          <w:spacing w:val="-2"/>
        </w:rPr>
        <w:t>s</w:t>
      </w:r>
      <w:r w:rsidRPr="00B32E0D">
        <w:rPr>
          <w:rFonts w:cs="Arial"/>
        </w:rPr>
        <w:t xml:space="preserve">, 117 </w:t>
      </w:r>
    </w:p>
    <w:p w14:paraId="520B617E" w14:textId="77777777" w:rsidR="00B32E0D" w:rsidRDefault="000B08D9" w:rsidP="00F753BB">
      <w:pPr>
        <w:pStyle w:val="Text"/>
        <w:spacing w:after="60"/>
        <w:rPr>
          <w:rFonts w:cs="Arial"/>
        </w:rPr>
      </w:pPr>
      <w:proofErr w:type="gramStart"/>
      <w:r w:rsidRPr="00B32E0D">
        <w:rPr>
          <w:rFonts w:cs="Arial"/>
        </w:rPr>
        <w:t>pe</w:t>
      </w:r>
      <w:r w:rsidRPr="00B32E0D">
        <w:rPr>
          <w:rFonts w:cs="Arial"/>
          <w:spacing w:val="5"/>
        </w:rPr>
        <w:t>r</w:t>
      </w:r>
      <w:r w:rsidRPr="00B32E0D">
        <w:rPr>
          <w:rFonts w:cs="Arial"/>
          <w:spacing w:val="-3"/>
        </w:rPr>
        <w:t>f</w:t>
      </w:r>
      <w:r w:rsidRPr="00B32E0D">
        <w:rPr>
          <w:rFonts w:cs="Arial"/>
        </w:rPr>
        <w:t>ormance</w:t>
      </w:r>
      <w:proofErr w:type="gramEnd"/>
      <w:r w:rsidRPr="00B32E0D">
        <w:rPr>
          <w:rFonts w:cs="Arial"/>
        </w:rPr>
        <w:t xml:space="preserve"> indica</w:t>
      </w:r>
      <w:r w:rsidRPr="00B32E0D">
        <w:rPr>
          <w:rFonts w:cs="Arial"/>
          <w:spacing w:val="-1"/>
        </w:rPr>
        <w:t>t</w:t>
      </w:r>
      <w:r w:rsidRPr="00B32E0D">
        <w:rPr>
          <w:rFonts w:cs="Arial"/>
        </w:rPr>
        <w:t>or</w:t>
      </w:r>
      <w:r w:rsidRPr="00B32E0D">
        <w:rPr>
          <w:rFonts w:cs="Arial"/>
          <w:spacing w:val="-2"/>
        </w:rPr>
        <w:t>s</w:t>
      </w:r>
      <w:r w:rsidRPr="00B32E0D">
        <w:rPr>
          <w:rFonts w:cs="Arial"/>
        </w:rPr>
        <w:t xml:space="preserve">, 12, 19 </w:t>
      </w:r>
    </w:p>
    <w:p w14:paraId="2667D6D4" w14:textId="5E609508" w:rsidR="005075CD" w:rsidRPr="00B32E0D" w:rsidRDefault="000B08D9" w:rsidP="00F753BB">
      <w:pPr>
        <w:pStyle w:val="Text"/>
        <w:spacing w:after="60"/>
        <w:rPr>
          <w:rFonts w:cs="Arial"/>
        </w:rPr>
      </w:pPr>
      <w:proofErr w:type="gramStart"/>
      <w:r w:rsidRPr="00B32E0D">
        <w:rPr>
          <w:rFonts w:cs="Arial"/>
        </w:rPr>
        <w:t>pe</w:t>
      </w:r>
      <w:r w:rsidRPr="00B32E0D">
        <w:rPr>
          <w:rFonts w:cs="Arial"/>
          <w:spacing w:val="5"/>
        </w:rPr>
        <w:t>r</w:t>
      </w:r>
      <w:r w:rsidRPr="00B32E0D">
        <w:rPr>
          <w:rFonts w:cs="Arial"/>
          <w:spacing w:val="-3"/>
        </w:rPr>
        <w:t>f</w:t>
      </w:r>
      <w:r w:rsidRPr="00B32E0D">
        <w:rPr>
          <w:rFonts w:cs="Arial"/>
        </w:rPr>
        <w:t>ormance</w:t>
      </w:r>
      <w:proofErr w:type="gramEnd"/>
      <w:r w:rsidRPr="00B32E0D">
        <w:rPr>
          <w:rFonts w:cs="Arial"/>
        </w:rPr>
        <w:t xml:space="preserve"> </w:t>
      </w:r>
      <w:r w:rsidRPr="00B32E0D">
        <w:rPr>
          <w:rFonts w:cs="Arial"/>
          <w:spacing w:val="-2"/>
        </w:rPr>
        <w:t>r</w:t>
      </w:r>
      <w:r w:rsidRPr="00B32E0D">
        <w:rPr>
          <w:rFonts w:cs="Arial"/>
        </w:rPr>
        <w:t>epo</w:t>
      </w:r>
      <w:r w:rsidRPr="00B32E0D">
        <w:rPr>
          <w:rFonts w:cs="Arial"/>
          <w:spacing w:val="4"/>
        </w:rPr>
        <w:t>r</w:t>
      </w:r>
      <w:r w:rsidRPr="00B32E0D">
        <w:rPr>
          <w:rFonts w:cs="Arial"/>
        </w:rPr>
        <w:t>t, 11-38</w:t>
      </w:r>
    </w:p>
    <w:p w14:paraId="78A940AE" w14:textId="77777777" w:rsidR="005075CD" w:rsidRPr="00B32E0D" w:rsidRDefault="000B08D9" w:rsidP="00F753BB">
      <w:pPr>
        <w:pStyle w:val="Text"/>
        <w:spacing w:after="60"/>
        <w:rPr>
          <w:rFonts w:cs="Arial"/>
        </w:rPr>
      </w:pPr>
      <w:proofErr w:type="spellStart"/>
      <w:proofErr w:type="gramStart"/>
      <w:r w:rsidRPr="00B32E0D">
        <w:rPr>
          <w:rFonts w:cs="Arial"/>
        </w:rPr>
        <w:t>phoenixin</w:t>
      </w:r>
      <w:r w:rsidRPr="00B32E0D">
        <w:rPr>
          <w:rFonts w:cs="Arial"/>
          <w:spacing w:val="-2"/>
        </w:rPr>
        <w:t>g</w:t>
      </w:r>
      <w:proofErr w:type="spellEnd"/>
      <w:proofErr w:type="gramEnd"/>
      <w:r w:rsidRPr="00B32E0D">
        <w:rPr>
          <w:rFonts w:cs="Arial"/>
        </w:rPr>
        <w:t>, 19, 122</w:t>
      </w:r>
    </w:p>
    <w:p w14:paraId="3A422DBF" w14:textId="77777777" w:rsidR="00B32E0D" w:rsidRDefault="000B08D9" w:rsidP="00F753BB">
      <w:pPr>
        <w:pStyle w:val="Text"/>
        <w:spacing w:after="60"/>
        <w:rPr>
          <w:rFonts w:cs="Arial"/>
        </w:rPr>
      </w:pPr>
      <w:proofErr w:type="gramStart"/>
      <w:r w:rsidRPr="00B32E0D">
        <w:rPr>
          <w:rFonts w:cs="Arial"/>
        </w:rPr>
        <w:t>po</w:t>
      </w:r>
      <w:r w:rsidRPr="00B32E0D">
        <w:rPr>
          <w:rFonts w:cs="Arial"/>
          <w:spacing w:val="4"/>
        </w:rPr>
        <w:t>r</w:t>
      </w:r>
      <w:r w:rsidRPr="00B32E0D">
        <w:rPr>
          <w:rFonts w:cs="Arial"/>
        </w:rPr>
        <w:t>t</w:t>
      </w:r>
      <w:r w:rsidRPr="00B32E0D">
        <w:rPr>
          <w:rFonts w:cs="Arial"/>
          <w:spacing w:val="-3"/>
        </w:rPr>
        <w:t>f</w:t>
      </w:r>
      <w:r w:rsidRPr="00B32E0D">
        <w:rPr>
          <w:rFonts w:cs="Arial"/>
        </w:rPr>
        <w:t>olio</w:t>
      </w:r>
      <w:proofErr w:type="gramEnd"/>
      <w:r w:rsidRPr="00B32E0D">
        <w:rPr>
          <w:rFonts w:cs="Arial"/>
        </w:rPr>
        <w:t xml:space="preserve"> budget sta</w:t>
      </w:r>
      <w:r w:rsidRPr="00B32E0D">
        <w:rPr>
          <w:rFonts w:cs="Arial"/>
          <w:spacing w:val="-1"/>
        </w:rPr>
        <w:t>t</w:t>
      </w:r>
      <w:r w:rsidRPr="00B32E0D">
        <w:rPr>
          <w:rFonts w:cs="Arial"/>
        </w:rPr>
        <w:t>ement</w:t>
      </w:r>
      <w:r w:rsidRPr="00B32E0D">
        <w:rPr>
          <w:rFonts w:cs="Arial"/>
          <w:spacing w:val="-2"/>
        </w:rPr>
        <w:t>s</w:t>
      </w:r>
      <w:r w:rsidRPr="00B32E0D">
        <w:rPr>
          <w:rFonts w:cs="Arial"/>
        </w:rPr>
        <w:t xml:space="preserve">, 9 </w:t>
      </w:r>
    </w:p>
    <w:p w14:paraId="10233FDC" w14:textId="17E1CA10" w:rsidR="005075CD" w:rsidRPr="00B32E0D" w:rsidRDefault="000B08D9" w:rsidP="00F753BB">
      <w:pPr>
        <w:pStyle w:val="Text"/>
        <w:spacing w:after="60"/>
        <w:rPr>
          <w:rFonts w:cs="Arial"/>
        </w:rPr>
      </w:pPr>
      <w:proofErr w:type="gramStart"/>
      <w:r w:rsidRPr="00B32E0D">
        <w:rPr>
          <w:rFonts w:cs="Arial"/>
        </w:rPr>
        <w:t>p</w:t>
      </w:r>
      <w:r w:rsidRPr="00B32E0D">
        <w:rPr>
          <w:rFonts w:cs="Arial"/>
          <w:spacing w:val="-2"/>
        </w:rPr>
        <w:t>r</w:t>
      </w:r>
      <w:r w:rsidRPr="00B32E0D">
        <w:rPr>
          <w:rFonts w:cs="Arial"/>
        </w:rPr>
        <w:t>e</w:t>
      </w:r>
      <w:r w:rsidRPr="00B32E0D">
        <w:rPr>
          <w:rFonts w:cs="Arial"/>
          <w:spacing w:val="-1"/>
        </w:rPr>
        <w:t>g</w:t>
      </w:r>
      <w:r w:rsidRPr="00B32E0D">
        <w:rPr>
          <w:rFonts w:cs="Arial"/>
        </w:rPr>
        <w:t>nan</w:t>
      </w:r>
      <w:r w:rsidRPr="00B32E0D">
        <w:rPr>
          <w:rFonts w:cs="Arial"/>
          <w:spacing w:val="3"/>
        </w:rPr>
        <w:t>c</w:t>
      </w:r>
      <w:r w:rsidRPr="00B32E0D">
        <w:rPr>
          <w:rFonts w:cs="Arial"/>
        </w:rPr>
        <w:t>y</w:t>
      </w:r>
      <w:proofErr w:type="gramEnd"/>
      <w:r w:rsidRPr="00B32E0D">
        <w:rPr>
          <w:rFonts w:cs="Arial"/>
        </w:rPr>
        <w:t xml:space="preserve"> discrimination, 22, 32, 33 p</w:t>
      </w:r>
      <w:r w:rsidRPr="00B32E0D">
        <w:rPr>
          <w:rFonts w:cs="Arial"/>
          <w:spacing w:val="-2"/>
        </w:rPr>
        <w:t>r</w:t>
      </w:r>
      <w:r w:rsidRPr="00B32E0D">
        <w:rPr>
          <w:rFonts w:cs="Arial"/>
        </w:rPr>
        <w:t>ocu</w:t>
      </w:r>
      <w:r w:rsidRPr="00B32E0D">
        <w:rPr>
          <w:rFonts w:cs="Arial"/>
          <w:spacing w:val="-2"/>
        </w:rPr>
        <w:t>r</w:t>
      </w:r>
      <w:r w:rsidRPr="00B32E0D">
        <w:rPr>
          <w:rFonts w:cs="Arial"/>
        </w:rPr>
        <w:t>ement, 49</w:t>
      </w:r>
    </w:p>
    <w:p w14:paraId="4C117AD7" w14:textId="77777777" w:rsidR="00B32E0D" w:rsidRDefault="000B08D9" w:rsidP="00F753BB">
      <w:pPr>
        <w:pStyle w:val="Text"/>
        <w:spacing w:after="60"/>
        <w:rPr>
          <w:rFonts w:cs="Arial"/>
        </w:rPr>
      </w:pPr>
      <w:proofErr w:type="gramStart"/>
      <w:r w:rsidRPr="00B32E0D">
        <w:rPr>
          <w:rFonts w:cs="Arial"/>
        </w:rPr>
        <w:t>p</w:t>
      </w:r>
      <w:r w:rsidRPr="00B32E0D">
        <w:rPr>
          <w:rFonts w:cs="Arial"/>
          <w:spacing w:val="-2"/>
        </w:rPr>
        <w:t>r</w:t>
      </w:r>
      <w:r w:rsidRPr="00B32E0D">
        <w:rPr>
          <w:rFonts w:cs="Arial"/>
        </w:rPr>
        <w:t>ocu</w:t>
      </w:r>
      <w:r w:rsidRPr="00B32E0D">
        <w:rPr>
          <w:rFonts w:cs="Arial"/>
          <w:spacing w:val="-2"/>
        </w:rPr>
        <w:t>r</w:t>
      </w:r>
      <w:r w:rsidRPr="00B32E0D">
        <w:rPr>
          <w:rFonts w:cs="Arial"/>
        </w:rPr>
        <w:t>ement</w:t>
      </w:r>
      <w:proofErr w:type="gramEnd"/>
      <w:r w:rsidRPr="00B32E0D">
        <w:rPr>
          <w:rFonts w:cs="Arial"/>
        </w:rPr>
        <w:t xml:space="preserve"> chain</w:t>
      </w:r>
      <w:r w:rsidRPr="00B32E0D">
        <w:rPr>
          <w:rFonts w:cs="Arial"/>
          <w:spacing w:val="-2"/>
        </w:rPr>
        <w:t>s</w:t>
      </w:r>
      <w:r w:rsidRPr="00B32E0D">
        <w:rPr>
          <w:rFonts w:cs="Arial"/>
        </w:rPr>
        <w:t xml:space="preserve">, 34, 36 </w:t>
      </w:r>
    </w:p>
    <w:p w14:paraId="33559D16" w14:textId="55A25854" w:rsidR="005075CD" w:rsidRPr="00B32E0D" w:rsidRDefault="000B08D9" w:rsidP="00F753BB">
      <w:pPr>
        <w:pStyle w:val="Text"/>
        <w:spacing w:after="60"/>
        <w:rPr>
          <w:rFonts w:cs="Arial"/>
        </w:rPr>
      </w:pPr>
      <w:proofErr w:type="gramStart"/>
      <w:r w:rsidRPr="00B32E0D">
        <w:rPr>
          <w:rFonts w:cs="Arial"/>
        </w:rPr>
        <w:t>p</w:t>
      </w:r>
      <w:r w:rsidRPr="00B32E0D">
        <w:rPr>
          <w:rFonts w:cs="Arial"/>
          <w:spacing w:val="-2"/>
        </w:rPr>
        <w:t>r</w:t>
      </w:r>
      <w:r w:rsidRPr="00B32E0D">
        <w:rPr>
          <w:rFonts w:cs="Arial"/>
        </w:rPr>
        <w:t>o</w:t>
      </w:r>
      <w:r w:rsidRPr="00B32E0D">
        <w:rPr>
          <w:rFonts w:cs="Arial"/>
          <w:spacing w:val="-1"/>
        </w:rPr>
        <w:t>g</w:t>
      </w:r>
      <w:r w:rsidRPr="00B32E0D">
        <w:rPr>
          <w:rFonts w:cs="Arial"/>
        </w:rPr>
        <w:t>ram</w:t>
      </w:r>
      <w:proofErr w:type="gramEnd"/>
      <w:r w:rsidRPr="00B32E0D">
        <w:rPr>
          <w:rFonts w:cs="Arial"/>
        </w:rPr>
        <w:t>, 9, 12</w:t>
      </w:r>
    </w:p>
    <w:p w14:paraId="76781760" w14:textId="77777777" w:rsidR="005075CD" w:rsidRPr="00B32E0D" w:rsidRDefault="000B08D9" w:rsidP="00F753BB">
      <w:pPr>
        <w:pStyle w:val="Text"/>
        <w:spacing w:after="60"/>
        <w:ind w:firstLine="720"/>
        <w:rPr>
          <w:rFonts w:cs="Arial"/>
        </w:rPr>
      </w:pPr>
      <w:proofErr w:type="gramStart"/>
      <w:r w:rsidRPr="00B32E0D">
        <w:rPr>
          <w:rFonts w:cs="Arial"/>
          <w:position w:val="1"/>
        </w:rPr>
        <w:t>expenses</w:t>
      </w:r>
      <w:proofErr w:type="gramEnd"/>
      <w:r w:rsidRPr="00B32E0D">
        <w:rPr>
          <w:rFonts w:cs="Arial"/>
          <w:position w:val="1"/>
        </w:rPr>
        <w:t xml:space="preserve"> and </w:t>
      </w:r>
      <w:r w:rsidRPr="00B32E0D">
        <w:rPr>
          <w:rFonts w:cs="Arial"/>
          <w:spacing w:val="-2"/>
          <w:position w:val="1"/>
        </w:rPr>
        <w:t>r</w:t>
      </w:r>
      <w:r w:rsidRPr="00B32E0D">
        <w:rPr>
          <w:rFonts w:cs="Arial"/>
          <w:position w:val="1"/>
        </w:rPr>
        <w:t>esou</w:t>
      </w:r>
      <w:r w:rsidRPr="00B32E0D">
        <w:rPr>
          <w:rFonts w:cs="Arial"/>
          <w:spacing w:val="-2"/>
          <w:position w:val="1"/>
        </w:rPr>
        <w:t>r</w:t>
      </w:r>
      <w:r w:rsidRPr="00B32E0D">
        <w:rPr>
          <w:rFonts w:cs="Arial"/>
          <w:position w:val="1"/>
        </w:rPr>
        <w:t>ce</w:t>
      </w:r>
      <w:r w:rsidRPr="00B32E0D">
        <w:rPr>
          <w:rFonts w:cs="Arial"/>
          <w:spacing w:val="-2"/>
          <w:position w:val="1"/>
        </w:rPr>
        <w:t>s</w:t>
      </w:r>
      <w:r w:rsidRPr="00B32E0D">
        <w:rPr>
          <w:rFonts w:cs="Arial"/>
          <w:position w:val="1"/>
        </w:rPr>
        <w:t>, 119</w:t>
      </w:r>
    </w:p>
    <w:p w14:paraId="7825BB87" w14:textId="77777777" w:rsidR="005075CD" w:rsidRPr="00B32E0D" w:rsidRDefault="000B08D9" w:rsidP="00F753BB">
      <w:pPr>
        <w:pStyle w:val="Text"/>
        <w:spacing w:after="60"/>
        <w:rPr>
          <w:rFonts w:cs="Arial"/>
        </w:rPr>
      </w:pPr>
      <w:proofErr w:type="gramStart"/>
      <w:r w:rsidRPr="00B32E0D">
        <w:rPr>
          <w:rFonts w:cs="Arial"/>
        </w:rPr>
        <w:t>pu</w:t>
      </w:r>
      <w:r w:rsidRPr="00B32E0D">
        <w:rPr>
          <w:rFonts w:cs="Arial"/>
          <w:spacing w:val="-2"/>
        </w:rPr>
        <w:t>r</w:t>
      </w:r>
      <w:r w:rsidRPr="00B32E0D">
        <w:rPr>
          <w:rFonts w:cs="Arial"/>
        </w:rPr>
        <w:t>chasin</w:t>
      </w:r>
      <w:r w:rsidRPr="00B32E0D">
        <w:rPr>
          <w:rFonts w:cs="Arial"/>
          <w:spacing w:val="-2"/>
        </w:rPr>
        <w:t>g</w:t>
      </w:r>
      <w:proofErr w:type="gramEnd"/>
      <w:r w:rsidRPr="00B32E0D">
        <w:rPr>
          <w:rFonts w:cs="Arial"/>
        </w:rPr>
        <w:t>,</w:t>
      </w:r>
    </w:p>
    <w:p w14:paraId="5A981B68" w14:textId="77777777" w:rsidR="005075CD" w:rsidRPr="00B32E0D" w:rsidRDefault="000B08D9" w:rsidP="00F753BB">
      <w:pPr>
        <w:pStyle w:val="Text"/>
        <w:spacing w:after="60"/>
        <w:ind w:firstLine="720"/>
        <w:rPr>
          <w:rFonts w:cs="Arial"/>
        </w:rPr>
      </w:pPr>
      <w:proofErr w:type="gramStart"/>
      <w:r w:rsidRPr="00B32E0D">
        <w:rPr>
          <w:rFonts w:cs="Arial"/>
          <w:i/>
        </w:rPr>
        <w:t>see</w:t>
      </w:r>
      <w:proofErr w:type="gramEnd"/>
      <w:r w:rsidRPr="00B32E0D">
        <w:rPr>
          <w:rFonts w:cs="Arial"/>
          <w:i/>
          <w:spacing w:val="7"/>
        </w:rPr>
        <w:t xml:space="preserve"> </w:t>
      </w:r>
      <w:r w:rsidRPr="00B32E0D">
        <w:rPr>
          <w:rFonts w:cs="Arial"/>
        </w:rPr>
        <w:t>p</w:t>
      </w:r>
      <w:r w:rsidRPr="00B32E0D">
        <w:rPr>
          <w:rFonts w:cs="Arial"/>
          <w:spacing w:val="-2"/>
        </w:rPr>
        <w:t>r</w:t>
      </w:r>
      <w:r w:rsidRPr="00B32E0D">
        <w:rPr>
          <w:rFonts w:cs="Arial"/>
        </w:rPr>
        <w:t>ocu</w:t>
      </w:r>
      <w:r w:rsidRPr="00B32E0D">
        <w:rPr>
          <w:rFonts w:cs="Arial"/>
          <w:spacing w:val="-2"/>
        </w:rPr>
        <w:t>r</w:t>
      </w:r>
      <w:r w:rsidRPr="00B32E0D">
        <w:rPr>
          <w:rFonts w:cs="Arial"/>
        </w:rPr>
        <w:t>ement</w:t>
      </w:r>
    </w:p>
    <w:p w14:paraId="440C34DC" w14:textId="50C4F570" w:rsidR="005075CD" w:rsidRPr="00B32E0D" w:rsidRDefault="000B08D9" w:rsidP="00F753BB">
      <w:pPr>
        <w:pStyle w:val="Heading4"/>
        <w:spacing w:after="60"/>
      </w:pPr>
      <w:r w:rsidRPr="00B32E0D">
        <w:t>Q:</w:t>
      </w:r>
    </w:p>
    <w:p w14:paraId="2354A893" w14:textId="77777777" w:rsidR="005075CD" w:rsidRPr="00B32E0D" w:rsidRDefault="000B08D9" w:rsidP="00F753BB">
      <w:pPr>
        <w:pStyle w:val="Text"/>
        <w:spacing w:after="60"/>
        <w:rPr>
          <w:rFonts w:cs="Arial"/>
        </w:rPr>
      </w:pPr>
      <w:proofErr w:type="gramStart"/>
      <w:r w:rsidRPr="00B32E0D">
        <w:rPr>
          <w:rFonts w:cs="Arial"/>
        </w:rPr>
        <w:t>qualification</w:t>
      </w:r>
      <w:r w:rsidRPr="00B32E0D">
        <w:rPr>
          <w:rFonts w:cs="Arial"/>
          <w:spacing w:val="-2"/>
        </w:rPr>
        <w:t>s</w:t>
      </w:r>
      <w:proofErr w:type="gramEnd"/>
      <w:r w:rsidRPr="00B32E0D">
        <w:rPr>
          <w:rFonts w:cs="Arial"/>
        </w:rPr>
        <w:t>, staf</w:t>
      </w:r>
      <w:r w:rsidRPr="00B32E0D">
        <w:rPr>
          <w:rFonts w:cs="Arial"/>
          <w:spacing w:val="-5"/>
        </w:rPr>
        <w:t>f</w:t>
      </w:r>
      <w:r w:rsidRPr="00B32E0D">
        <w:rPr>
          <w:rFonts w:cs="Arial"/>
        </w:rPr>
        <w:t>,</w:t>
      </w:r>
      <w:r w:rsidRPr="00B32E0D">
        <w:rPr>
          <w:rFonts w:cs="Arial"/>
          <w:spacing w:val="3"/>
        </w:rPr>
        <w:t xml:space="preserve"> </w:t>
      </w:r>
      <w:r w:rsidRPr="00B32E0D">
        <w:rPr>
          <w:rFonts w:cs="Arial"/>
        </w:rPr>
        <w:t>48</w:t>
      </w:r>
    </w:p>
    <w:p w14:paraId="389C6D39" w14:textId="2F08A866" w:rsidR="005075CD" w:rsidRPr="00B32E0D" w:rsidRDefault="000B08D9" w:rsidP="00F753BB">
      <w:pPr>
        <w:pStyle w:val="Heading4"/>
        <w:spacing w:after="60"/>
      </w:pPr>
      <w:r w:rsidRPr="00B32E0D">
        <w:t>R:</w:t>
      </w:r>
    </w:p>
    <w:p w14:paraId="6416FCB9" w14:textId="77777777" w:rsidR="005075CD" w:rsidRPr="00B32E0D" w:rsidRDefault="000B08D9" w:rsidP="00F753BB">
      <w:pPr>
        <w:pStyle w:val="Text"/>
        <w:spacing w:after="60"/>
        <w:rPr>
          <w:rFonts w:cs="Arial"/>
        </w:rPr>
      </w:pPr>
      <w:proofErr w:type="gramStart"/>
      <w:r w:rsidRPr="00B32E0D">
        <w:rPr>
          <w:rFonts w:cs="Arial"/>
          <w:spacing w:val="-2"/>
        </w:rPr>
        <w:t>r</w:t>
      </w:r>
      <w:r w:rsidRPr="00B32E0D">
        <w:rPr>
          <w:rFonts w:cs="Arial"/>
        </w:rPr>
        <w:t>ecruitment</w:t>
      </w:r>
      <w:proofErr w:type="gramEnd"/>
      <w:r w:rsidRPr="00B32E0D">
        <w:rPr>
          <w:rFonts w:cs="Arial"/>
        </w:rPr>
        <w:t>, 43, 45</w:t>
      </w:r>
    </w:p>
    <w:p w14:paraId="4C008930" w14:textId="77777777" w:rsidR="009723B2" w:rsidRDefault="000B08D9" w:rsidP="00F753BB">
      <w:pPr>
        <w:pStyle w:val="Text"/>
        <w:spacing w:after="60"/>
        <w:rPr>
          <w:rFonts w:cs="Arial"/>
        </w:rPr>
      </w:pPr>
      <w:r w:rsidRPr="00B32E0D">
        <w:rPr>
          <w:rFonts w:cs="Arial"/>
        </w:rPr>
        <w:t xml:space="preserve">Recruitment </w:t>
      </w:r>
      <w:r w:rsidRPr="00B32E0D">
        <w:rPr>
          <w:rFonts w:cs="Arial"/>
          <w:spacing w:val="-1"/>
        </w:rPr>
        <w:t>C</w:t>
      </w:r>
      <w:r w:rsidRPr="00B32E0D">
        <w:rPr>
          <w:rFonts w:cs="Arial"/>
        </w:rPr>
        <w:t>ommit</w:t>
      </w:r>
      <w:r w:rsidRPr="00B32E0D">
        <w:rPr>
          <w:rFonts w:cs="Arial"/>
          <w:spacing w:val="-1"/>
        </w:rPr>
        <w:t>t</w:t>
      </w:r>
      <w:r w:rsidRPr="00B32E0D">
        <w:rPr>
          <w:rFonts w:cs="Arial"/>
        </w:rPr>
        <w:t>e</w:t>
      </w:r>
      <w:r w:rsidRPr="00B32E0D">
        <w:rPr>
          <w:rFonts w:cs="Arial"/>
          <w:spacing w:val="-2"/>
        </w:rPr>
        <w:t>e</w:t>
      </w:r>
      <w:r w:rsidRPr="00B32E0D">
        <w:rPr>
          <w:rFonts w:cs="Arial"/>
        </w:rPr>
        <w:t xml:space="preserve">, 42 </w:t>
      </w:r>
    </w:p>
    <w:p w14:paraId="60EA2DF5" w14:textId="4B9BC509" w:rsidR="005075CD" w:rsidRPr="00B32E0D" w:rsidRDefault="000B08D9" w:rsidP="00F753BB">
      <w:pPr>
        <w:pStyle w:val="Text"/>
        <w:spacing w:after="60"/>
        <w:rPr>
          <w:rFonts w:cs="Arial"/>
        </w:rPr>
      </w:pPr>
      <w:proofErr w:type="gramStart"/>
      <w:r w:rsidRPr="00B32E0D">
        <w:rPr>
          <w:rFonts w:cs="Arial"/>
          <w:spacing w:val="-2"/>
        </w:rPr>
        <w:t>r</w:t>
      </w:r>
      <w:r w:rsidRPr="00B32E0D">
        <w:rPr>
          <w:rFonts w:cs="Arial"/>
        </w:rPr>
        <w:t>e</w:t>
      </w:r>
      <w:r w:rsidRPr="00B32E0D">
        <w:rPr>
          <w:rFonts w:cs="Arial"/>
          <w:spacing w:val="3"/>
        </w:rPr>
        <w:t>c</w:t>
      </w:r>
      <w:r w:rsidRPr="00B32E0D">
        <w:rPr>
          <w:rFonts w:cs="Arial"/>
          <w:spacing w:val="-1"/>
        </w:rPr>
        <w:t>y</w:t>
      </w:r>
      <w:r w:rsidRPr="00B32E0D">
        <w:rPr>
          <w:rFonts w:cs="Arial"/>
        </w:rPr>
        <w:t>clin</w:t>
      </w:r>
      <w:r w:rsidRPr="00B32E0D">
        <w:rPr>
          <w:rFonts w:cs="Arial"/>
          <w:spacing w:val="-2"/>
        </w:rPr>
        <w:t>g</w:t>
      </w:r>
      <w:proofErr w:type="gramEnd"/>
      <w:r w:rsidRPr="00B32E0D">
        <w:rPr>
          <w:rFonts w:cs="Arial"/>
        </w:rPr>
        <w:t>, 118</w:t>
      </w:r>
    </w:p>
    <w:p w14:paraId="12F1E74C" w14:textId="77777777" w:rsidR="005075CD" w:rsidRPr="00B32E0D" w:rsidRDefault="000B08D9" w:rsidP="00F753BB">
      <w:pPr>
        <w:pStyle w:val="Text"/>
        <w:spacing w:after="60"/>
        <w:rPr>
          <w:rFonts w:cs="Arial"/>
        </w:rPr>
      </w:pPr>
      <w:proofErr w:type="gramStart"/>
      <w:r w:rsidRPr="00B32E0D">
        <w:rPr>
          <w:rFonts w:cs="Arial"/>
          <w:spacing w:val="-2"/>
        </w:rPr>
        <w:t>r</w:t>
      </w:r>
      <w:r w:rsidRPr="00B32E0D">
        <w:rPr>
          <w:rFonts w:cs="Arial"/>
        </w:rPr>
        <w:t>e</w:t>
      </w:r>
      <w:r w:rsidRPr="00B32E0D">
        <w:rPr>
          <w:rFonts w:cs="Arial"/>
          <w:spacing w:val="-1"/>
        </w:rPr>
        <w:t>g</w:t>
      </w:r>
      <w:r w:rsidRPr="00B32E0D">
        <w:rPr>
          <w:rFonts w:cs="Arial"/>
        </w:rPr>
        <w:t>ional</w:t>
      </w:r>
      <w:proofErr w:type="gramEnd"/>
      <w:r w:rsidRPr="00B32E0D">
        <w:rPr>
          <w:rFonts w:cs="Arial"/>
        </w:rPr>
        <w:t xml:space="preserve"> campai</w:t>
      </w:r>
      <w:r w:rsidRPr="00B32E0D">
        <w:rPr>
          <w:rFonts w:cs="Arial"/>
          <w:spacing w:val="-1"/>
        </w:rPr>
        <w:t>g</w:t>
      </w:r>
      <w:r w:rsidRPr="00B32E0D">
        <w:rPr>
          <w:rFonts w:cs="Arial"/>
        </w:rPr>
        <w:t>n</w:t>
      </w:r>
      <w:r w:rsidRPr="00B32E0D">
        <w:rPr>
          <w:rFonts w:cs="Arial"/>
          <w:spacing w:val="-2"/>
        </w:rPr>
        <w:t>s</w:t>
      </w:r>
      <w:r w:rsidRPr="00B32E0D">
        <w:rPr>
          <w:rFonts w:cs="Arial"/>
        </w:rPr>
        <w:t>,</w:t>
      </w:r>
    </w:p>
    <w:p w14:paraId="65431989" w14:textId="77777777" w:rsidR="005075CD" w:rsidRPr="00B32E0D" w:rsidRDefault="000B08D9" w:rsidP="00F753BB">
      <w:pPr>
        <w:pStyle w:val="Text"/>
        <w:spacing w:after="60"/>
        <w:ind w:firstLine="720"/>
        <w:rPr>
          <w:rFonts w:cs="Arial"/>
        </w:rPr>
      </w:pPr>
      <w:proofErr w:type="gramStart"/>
      <w:r w:rsidRPr="00B32E0D">
        <w:rPr>
          <w:rFonts w:cs="Arial"/>
          <w:i/>
        </w:rPr>
        <w:t>see</w:t>
      </w:r>
      <w:proofErr w:type="gramEnd"/>
      <w:r w:rsidRPr="00B32E0D">
        <w:rPr>
          <w:rFonts w:cs="Arial"/>
          <w:i/>
          <w:spacing w:val="7"/>
        </w:rPr>
        <w:t xml:space="preserve"> </w:t>
      </w:r>
      <w:r w:rsidRPr="00B32E0D">
        <w:rPr>
          <w:rFonts w:cs="Arial"/>
        </w:rPr>
        <w:t>sta</w:t>
      </w:r>
      <w:r w:rsidRPr="00B32E0D">
        <w:rPr>
          <w:rFonts w:cs="Arial"/>
          <w:spacing w:val="-1"/>
        </w:rPr>
        <w:t>t</w:t>
      </w:r>
      <w:r w:rsidRPr="00B32E0D">
        <w:rPr>
          <w:rFonts w:cs="Arial"/>
        </w:rPr>
        <w:t xml:space="preserve">e and </w:t>
      </w:r>
      <w:r w:rsidRPr="00B32E0D">
        <w:rPr>
          <w:rFonts w:cs="Arial"/>
          <w:spacing w:val="-1"/>
        </w:rPr>
        <w:t>t</w:t>
      </w:r>
      <w:r w:rsidRPr="00B32E0D">
        <w:rPr>
          <w:rFonts w:cs="Arial"/>
        </w:rPr>
        <w:t>erri</w:t>
      </w:r>
      <w:r w:rsidRPr="00B32E0D">
        <w:rPr>
          <w:rFonts w:cs="Arial"/>
          <w:spacing w:val="-1"/>
        </w:rPr>
        <w:t>t</w:t>
      </w:r>
      <w:r w:rsidRPr="00B32E0D">
        <w:rPr>
          <w:rFonts w:cs="Arial"/>
        </w:rPr>
        <w:t>o</w:t>
      </w:r>
      <w:r w:rsidRPr="00B32E0D">
        <w:rPr>
          <w:rFonts w:cs="Arial"/>
          <w:spacing w:val="5"/>
        </w:rPr>
        <w:t>r</w:t>
      </w:r>
      <w:r w:rsidRPr="00B32E0D">
        <w:rPr>
          <w:rFonts w:cs="Arial"/>
        </w:rPr>
        <w:t>y campai</w:t>
      </w:r>
      <w:r w:rsidRPr="00B32E0D">
        <w:rPr>
          <w:rFonts w:cs="Arial"/>
          <w:spacing w:val="-1"/>
        </w:rPr>
        <w:t>g</w:t>
      </w:r>
      <w:r w:rsidRPr="00B32E0D">
        <w:rPr>
          <w:rFonts w:cs="Arial"/>
        </w:rPr>
        <w:t xml:space="preserve">ns </w:t>
      </w:r>
      <w:r w:rsidRPr="00B32E0D">
        <w:rPr>
          <w:rFonts w:cs="Arial"/>
          <w:spacing w:val="-2"/>
        </w:rPr>
        <w:t>r</w:t>
      </w:r>
      <w:r w:rsidRPr="00B32E0D">
        <w:rPr>
          <w:rFonts w:cs="Arial"/>
        </w:rPr>
        <w:t>emuneration,</w:t>
      </w:r>
    </w:p>
    <w:p w14:paraId="5A378F2F" w14:textId="77777777" w:rsidR="005075CD" w:rsidRPr="00B32E0D" w:rsidRDefault="000B08D9" w:rsidP="00F753BB">
      <w:pPr>
        <w:pStyle w:val="Text"/>
        <w:spacing w:after="60"/>
        <w:ind w:firstLine="720"/>
        <w:rPr>
          <w:rFonts w:cs="Arial"/>
        </w:rPr>
      </w:pPr>
      <w:proofErr w:type="gramStart"/>
      <w:r w:rsidRPr="00B32E0D">
        <w:rPr>
          <w:rFonts w:cs="Arial"/>
          <w:i/>
          <w:position w:val="1"/>
        </w:rPr>
        <w:t>see</w:t>
      </w:r>
      <w:proofErr w:type="gramEnd"/>
      <w:r w:rsidRPr="00B32E0D">
        <w:rPr>
          <w:rFonts w:cs="Arial"/>
          <w:i/>
          <w:spacing w:val="7"/>
          <w:position w:val="1"/>
        </w:rPr>
        <w:t xml:space="preserve"> </w:t>
      </w:r>
      <w:r w:rsidRPr="00B32E0D">
        <w:rPr>
          <w:rFonts w:cs="Arial"/>
          <w:position w:val="1"/>
        </w:rPr>
        <w:t>wages and conditions</w:t>
      </w:r>
    </w:p>
    <w:p w14:paraId="31E2D8DD" w14:textId="77777777" w:rsidR="009723B2" w:rsidRDefault="000B08D9" w:rsidP="00F753BB">
      <w:pPr>
        <w:pStyle w:val="Text"/>
        <w:spacing w:after="60"/>
        <w:rPr>
          <w:rFonts w:cs="Arial"/>
        </w:rPr>
      </w:pPr>
      <w:proofErr w:type="gramStart"/>
      <w:r w:rsidRPr="00B32E0D">
        <w:rPr>
          <w:rFonts w:cs="Arial"/>
          <w:spacing w:val="-2"/>
        </w:rPr>
        <w:t>r</w:t>
      </w:r>
      <w:r w:rsidRPr="00B32E0D">
        <w:rPr>
          <w:rFonts w:cs="Arial"/>
        </w:rPr>
        <w:t>esea</w:t>
      </w:r>
      <w:r w:rsidRPr="00B32E0D">
        <w:rPr>
          <w:rFonts w:cs="Arial"/>
          <w:spacing w:val="-2"/>
        </w:rPr>
        <w:t>r</w:t>
      </w:r>
      <w:r w:rsidRPr="00B32E0D">
        <w:rPr>
          <w:rFonts w:cs="Arial"/>
        </w:rPr>
        <w:t>ch</w:t>
      </w:r>
      <w:proofErr w:type="gramEnd"/>
      <w:r w:rsidRPr="00B32E0D">
        <w:rPr>
          <w:rFonts w:cs="Arial"/>
        </w:rPr>
        <w:t xml:space="preserve">, 19-20 </w:t>
      </w:r>
    </w:p>
    <w:p w14:paraId="207CE5ED" w14:textId="66A67405" w:rsidR="005075CD" w:rsidRPr="00B32E0D" w:rsidRDefault="000B08D9" w:rsidP="00F753BB">
      <w:pPr>
        <w:pStyle w:val="Text"/>
        <w:spacing w:after="60"/>
        <w:rPr>
          <w:rFonts w:cs="Arial"/>
        </w:rPr>
      </w:pPr>
      <w:proofErr w:type="gramStart"/>
      <w:r w:rsidRPr="00B32E0D">
        <w:rPr>
          <w:rFonts w:cs="Arial"/>
          <w:spacing w:val="-2"/>
        </w:rPr>
        <w:t>r</w:t>
      </w:r>
      <w:r w:rsidRPr="00B32E0D">
        <w:rPr>
          <w:rFonts w:cs="Arial"/>
        </w:rPr>
        <w:t>esou</w:t>
      </w:r>
      <w:r w:rsidRPr="00B32E0D">
        <w:rPr>
          <w:rFonts w:cs="Arial"/>
          <w:spacing w:val="-2"/>
        </w:rPr>
        <w:t>r</w:t>
      </w:r>
      <w:r w:rsidRPr="00B32E0D">
        <w:rPr>
          <w:rFonts w:cs="Arial"/>
        </w:rPr>
        <w:t>ce</w:t>
      </w:r>
      <w:r w:rsidRPr="00B32E0D">
        <w:rPr>
          <w:rFonts w:cs="Arial"/>
          <w:spacing w:val="-2"/>
        </w:rPr>
        <w:t>s</w:t>
      </w:r>
      <w:proofErr w:type="gramEnd"/>
      <w:r w:rsidRPr="00B32E0D">
        <w:rPr>
          <w:rFonts w:cs="Arial"/>
        </w:rPr>
        <w:t>,</w:t>
      </w:r>
    </w:p>
    <w:p w14:paraId="728D857E" w14:textId="77777777" w:rsidR="005075CD" w:rsidRPr="00B32E0D" w:rsidRDefault="000B08D9" w:rsidP="00F753BB">
      <w:pPr>
        <w:pStyle w:val="Text"/>
        <w:spacing w:after="60"/>
        <w:ind w:firstLine="720"/>
        <w:rPr>
          <w:rFonts w:cs="Arial"/>
        </w:rPr>
      </w:pPr>
      <w:proofErr w:type="gramStart"/>
      <w:r w:rsidRPr="00B32E0D">
        <w:rPr>
          <w:rFonts w:cs="Arial"/>
          <w:i/>
          <w:position w:val="1"/>
        </w:rPr>
        <w:t>see</w:t>
      </w:r>
      <w:proofErr w:type="gramEnd"/>
      <w:r w:rsidRPr="00B32E0D">
        <w:rPr>
          <w:rFonts w:cs="Arial"/>
          <w:i/>
          <w:spacing w:val="7"/>
          <w:position w:val="1"/>
        </w:rPr>
        <w:t xml:space="preserve"> </w:t>
      </w:r>
      <w:r w:rsidRPr="00B32E0D">
        <w:rPr>
          <w:rFonts w:cs="Arial"/>
          <w:position w:val="1"/>
        </w:rPr>
        <w:t xml:space="preserve">finance; </w:t>
      </w:r>
      <w:r w:rsidRPr="00B32E0D">
        <w:rPr>
          <w:rFonts w:cs="Arial"/>
          <w:w w:val="101"/>
          <w:position w:val="1"/>
        </w:rPr>
        <w:t>staff</w:t>
      </w:r>
    </w:p>
    <w:p w14:paraId="3A472F28" w14:textId="77777777" w:rsidR="005075CD" w:rsidRDefault="000B08D9" w:rsidP="00F753BB">
      <w:pPr>
        <w:pStyle w:val="Text"/>
        <w:spacing w:after="60"/>
        <w:rPr>
          <w:rFonts w:ascii="Myriad Pro Light" w:hAnsi="Myriad Pro Light"/>
        </w:rPr>
      </w:pPr>
      <w:proofErr w:type="gramStart"/>
      <w:r w:rsidRPr="00B32E0D">
        <w:rPr>
          <w:rFonts w:cs="Arial"/>
          <w:spacing w:val="-2"/>
        </w:rPr>
        <w:t>r</w:t>
      </w:r>
      <w:r w:rsidRPr="00B32E0D">
        <w:rPr>
          <w:rFonts w:cs="Arial"/>
        </w:rPr>
        <w:t>eviews</w:t>
      </w:r>
      <w:proofErr w:type="gramEnd"/>
      <w:r w:rsidRPr="00B32E0D">
        <w:rPr>
          <w:rFonts w:cs="Arial"/>
        </w:rPr>
        <w:t xml:space="preserve"> of i</w:t>
      </w:r>
      <w:r w:rsidRPr="00B32E0D">
        <w:rPr>
          <w:rFonts w:cs="Arial"/>
          <w:spacing w:val="-2"/>
        </w:rPr>
        <w:t>n</w:t>
      </w:r>
      <w:r w:rsidRPr="00B32E0D">
        <w:rPr>
          <w:rFonts w:cs="Arial"/>
          <w:spacing w:val="-1"/>
        </w:rPr>
        <w:t>v</w:t>
      </w:r>
      <w:r w:rsidRPr="00B32E0D">
        <w:rPr>
          <w:rFonts w:cs="Arial"/>
        </w:rPr>
        <w:t>estigation</w:t>
      </w:r>
      <w:r w:rsidRPr="00B32E0D">
        <w:rPr>
          <w:rFonts w:cs="Arial"/>
          <w:spacing w:val="-2"/>
        </w:rPr>
        <w:t>s</w:t>
      </w:r>
      <w:r w:rsidRPr="00B32E0D">
        <w:rPr>
          <w:rFonts w:cs="Arial"/>
        </w:rPr>
        <w:t>, 42</w:t>
      </w:r>
    </w:p>
    <w:p w14:paraId="57E8D916" w14:textId="77777777" w:rsidR="005075CD" w:rsidRDefault="005075CD" w:rsidP="00F753BB">
      <w:pPr>
        <w:spacing w:after="60"/>
        <w:sectPr w:rsidR="005075CD" w:rsidSect="00B32E0D">
          <w:type w:val="continuous"/>
          <w:pgSz w:w="9980" w:h="14180"/>
          <w:pgMar w:top="1985" w:right="341" w:bottom="280" w:left="426" w:header="720" w:footer="720" w:gutter="0"/>
          <w:cols w:num="3" w:space="720" w:equalWidth="0">
            <w:col w:w="2937" w:space="351"/>
            <w:col w:w="2796" w:space="209"/>
            <w:col w:w="3204"/>
          </w:cols>
        </w:sectPr>
      </w:pPr>
    </w:p>
    <w:p w14:paraId="4C3CFBF6" w14:textId="77777777" w:rsidR="005075CD" w:rsidRDefault="005075CD" w:rsidP="00F753BB">
      <w:pPr>
        <w:spacing w:after="60"/>
        <w:sectPr w:rsidR="005075CD" w:rsidSect="00E24704">
          <w:pgSz w:w="9980" w:h="14180"/>
          <w:pgMar w:top="1985" w:right="160" w:bottom="340" w:left="0" w:header="4" w:footer="90" w:gutter="0"/>
          <w:cols w:space="720"/>
        </w:sectPr>
      </w:pPr>
    </w:p>
    <w:p w14:paraId="5A9AEC80" w14:textId="60BF5FB2" w:rsidR="005075CD" w:rsidRPr="00AA6DF0" w:rsidRDefault="000B08D9" w:rsidP="00F753BB">
      <w:pPr>
        <w:pStyle w:val="Heading4"/>
        <w:spacing w:after="60"/>
      </w:pPr>
      <w:r w:rsidRPr="00AA6DF0">
        <w:lastRenderedPageBreak/>
        <w:t>S:</w:t>
      </w:r>
    </w:p>
    <w:p w14:paraId="140050BA" w14:textId="77777777" w:rsidR="005E16E4" w:rsidRDefault="000B08D9" w:rsidP="00F753BB">
      <w:pPr>
        <w:pStyle w:val="Text"/>
        <w:spacing w:after="60"/>
        <w:rPr>
          <w:rFonts w:cs="Arial"/>
        </w:rPr>
      </w:pPr>
      <w:proofErr w:type="gramStart"/>
      <w:r w:rsidRPr="00AA6DF0">
        <w:rPr>
          <w:rFonts w:cs="Arial"/>
        </w:rPr>
        <w:t>sa</w:t>
      </w:r>
      <w:r w:rsidRPr="00AA6DF0">
        <w:rPr>
          <w:rFonts w:cs="Arial"/>
          <w:spacing w:val="-3"/>
        </w:rPr>
        <w:t>f</w:t>
      </w:r>
      <w:r w:rsidRPr="00AA6DF0">
        <w:rPr>
          <w:rFonts w:cs="Arial"/>
        </w:rPr>
        <w:t>e</w:t>
      </w:r>
      <w:r w:rsidRPr="00AA6DF0">
        <w:rPr>
          <w:rFonts w:cs="Arial"/>
          <w:spacing w:val="2"/>
        </w:rPr>
        <w:t>t</w:t>
      </w:r>
      <w:r w:rsidRPr="00AA6DF0">
        <w:rPr>
          <w:rFonts w:cs="Arial"/>
          <w:spacing w:val="-6"/>
        </w:rPr>
        <w:t>y</w:t>
      </w:r>
      <w:proofErr w:type="gramEnd"/>
      <w:r w:rsidRPr="00AA6DF0">
        <w:rPr>
          <w:rFonts w:cs="Arial"/>
        </w:rPr>
        <w:t xml:space="preserve">, 41, 117 </w:t>
      </w:r>
    </w:p>
    <w:p w14:paraId="046FC611" w14:textId="6B25B10E" w:rsidR="005075CD" w:rsidRPr="00AA6DF0" w:rsidRDefault="000B08D9" w:rsidP="00F753BB">
      <w:pPr>
        <w:pStyle w:val="Text"/>
        <w:spacing w:after="60"/>
        <w:rPr>
          <w:rFonts w:cs="Arial"/>
        </w:rPr>
      </w:pPr>
      <w:proofErr w:type="gramStart"/>
      <w:r w:rsidRPr="00AA6DF0">
        <w:rPr>
          <w:rFonts w:cs="Arial"/>
        </w:rPr>
        <w:t>seminar</w:t>
      </w:r>
      <w:r w:rsidRPr="00AA6DF0">
        <w:rPr>
          <w:rFonts w:cs="Arial"/>
          <w:spacing w:val="-2"/>
        </w:rPr>
        <w:t>s</w:t>
      </w:r>
      <w:proofErr w:type="gramEnd"/>
      <w:r w:rsidRPr="00AA6DF0">
        <w:rPr>
          <w:rFonts w:cs="Arial"/>
        </w:rPr>
        <w:t>,</w:t>
      </w:r>
    </w:p>
    <w:p w14:paraId="4F0E2C4D" w14:textId="77777777" w:rsidR="005075CD" w:rsidRPr="00AA6DF0" w:rsidRDefault="000B08D9" w:rsidP="00F753BB">
      <w:pPr>
        <w:pStyle w:val="Text"/>
        <w:spacing w:after="60"/>
        <w:ind w:left="720"/>
        <w:rPr>
          <w:rFonts w:cs="Arial"/>
        </w:rPr>
      </w:pPr>
      <w:proofErr w:type="gramStart"/>
      <w:r w:rsidRPr="00AA6DF0">
        <w:rPr>
          <w:rFonts w:cs="Arial"/>
          <w:i/>
          <w:position w:val="1"/>
        </w:rPr>
        <w:t>see</w:t>
      </w:r>
      <w:proofErr w:type="gramEnd"/>
      <w:r w:rsidRPr="00AA6DF0">
        <w:rPr>
          <w:rFonts w:cs="Arial"/>
          <w:i/>
          <w:spacing w:val="7"/>
          <w:position w:val="1"/>
        </w:rPr>
        <w:t xml:space="preserve"> </w:t>
      </w:r>
      <w:r w:rsidRPr="00AA6DF0">
        <w:rPr>
          <w:rFonts w:cs="Arial"/>
          <w:position w:val="1"/>
        </w:rPr>
        <w:t>education seminars and e</w:t>
      </w:r>
      <w:r w:rsidRPr="00AA6DF0">
        <w:rPr>
          <w:rFonts w:cs="Arial"/>
          <w:spacing w:val="-1"/>
          <w:position w:val="1"/>
        </w:rPr>
        <w:t>v</w:t>
      </w:r>
      <w:r w:rsidRPr="00AA6DF0">
        <w:rPr>
          <w:rFonts w:cs="Arial"/>
          <w:position w:val="1"/>
        </w:rPr>
        <w:t>ents</w:t>
      </w:r>
    </w:p>
    <w:p w14:paraId="1ABDC693" w14:textId="77777777" w:rsidR="009723B2" w:rsidRDefault="000B08D9" w:rsidP="00F753BB">
      <w:pPr>
        <w:pStyle w:val="Text"/>
        <w:spacing w:after="60"/>
        <w:rPr>
          <w:rFonts w:cs="Arial"/>
        </w:rPr>
      </w:pPr>
      <w:proofErr w:type="gramStart"/>
      <w:r w:rsidRPr="00AA6DF0">
        <w:rPr>
          <w:rFonts w:cs="Arial"/>
        </w:rPr>
        <w:t>sham</w:t>
      </w:r>
      <w:proofErr w:type="gramEnd"/>
      <w:r w:rsidRPr="00AA6DF0">
        <w:rPr>
          <w:rFonts w:cs="Arial"/>
        </w:rPr>
        <w:t xml:space="preserve"> contra</w:t>
      </w:r>
      <w:r w:rsidRPr="00AA6DF0">
        <w:rPr>
          <w:rFonts w:cs="Arial"/>
          <w:spacing w:val="2"/>
        </w:rPr>
        <w:t>c</w:t>
      </w:r>
      <w:r w:rsidRPr="00AA6DF0">
        <w:rPr>
          <w:rFonts w:cs="Arial"/>
        </w:rPr>
        <w:t>tin</w:t>
      </w:r>
      <w:r w:rsidRPr="00AA6DF0">
        <w:rPr>
          <w:rFonts w:cs="Arial"/>
          <w:spacing w:val="-2"/>
        </w:rPr>
        <w:t>g</w:t>
      </w:r>
      <w:r w:rsidRPr="00AA6DF0">
        <w:rPr>
          <w:rFonts w:cs="Arial"/>
        </w:rPr>
        <w:t xml:space="preserve">, 36-37, 122 </w:t>
      </w:r>
    </w:p>
    <w:p w14:paraId="74E6B6C4" w14:textId="77777777" w:rsidR="009723B2" w:rsidRDefault="000B08D9" w:rsidP="00F753BB">
      <w:pPr>
        <w:pStyle w:val="Text"/>
        <w:spacing w:after="60"/>
        <w:rPr>
          <w:rFonts w:cs="Arial"/>
        </w:rPr>
      </w:pPr>
      <w:proofErr w:type="gramStart"/>
      <w:r w:rsidRPr="00AA6DF0">
        <w:rPr>
          <w:rFonts w:cs="Arial"/>
        </w:rPr>
        <w:t>small</w:t>
      </w:r>
      <w:proofErr w:type="gramEnd"/>
      <w:r w:rsidRPr="00AA6DF0">
        <w:rPr>
          <w:rFonts w:cs="Arial"/>
        </w:rPr>
        <w:t xml:space="preserve"> claims p</w:t>
      </w:r>
      <w:r w:rsidRPr="00AA6DF0">
        <w:rPr>
          <w:rFonts w:cs="Arial"/>
          <w:spacing w:val="-2"/>
        </w:rPr>
        <w:t>r</w:t>
      </w:r>
      <w:r w:rsidRPr="00AA6DF0">
        <w:rPr>
          <w:rFonts w:cs="Arial"/>
        </w:rPr>
        <w:t>ocedu</w:t>
      </w:r>
      <w:r w:rsidRPr="00AA6DF0">
        <w:rPr>
          <w:rFonts w:cs="Arial"/>
          <w:spacing w:val="-2"/>
        </w:rPr>
        <w:t>re</w:t>
      </w:r>
      <w:r w:rsidRPr="00AA6DF0">
        <w:rPr>
          <w:rFonts w:cs="Arial"/>
        </w:rPr>
        <w:t xml:space="preserve">, 38 </w:t>
      </w:r>
    </w:p>
    <w:p w14:paraId="2A4ED9B1" w14:textId="77777777" w:rsidR="009723B2" w:rsidRDefault="000B08D9" w:rsidP="00F753BB">
      <w:pPr>
        <w:pStyle w:val="Text"/>
        <w:spacing w:after="60"/>
        <w:rPr>
          <w:rFonts w:cs="Arial"/>
        </w:rPr>
      </w:pPr>
      <w:proofErr w:type="gramStart"/>
      <w:r w:rsidRPr="00AA6DF0">
        <w:rPr>
          <w:rFonts w:cs="Arial"/>
        </w:rPr>
        <w:t>social</w:t>
      </w:r>
      <w:proofErr w:type="gramEnd"/>
      <w:r w:rsidRPr="00AA6DF0">
        <w:rPr>
          <w:rFonts w:cs="Arial"/>
        </w:rPr>
        <w:t xml:space="preserve"> media, 15, 21-23, 28 </w:t>
      </w:r>
    </w:p>
    <w:p w14:paraId="6DC673AA" w14:textId="2E022388" w:rsidR="005075CD" w:rsidRPr="00AA6DF0" w:rsidRDefault="000B08D9" w:rsidP="00F753BB">
      <w:pPr>
        <w:pStyle w:val="Text"/>
        <w:spacing w:after="60"/>
        <w:rPr>
          <w:rFonts w:cs="Arial"/>
        </w:rPr>
      </w:pPr>
      <w:proofErr w:type="gramStart"/>
      <w:r w:rsidRPr="00AA6DF0">
        <w:rPr>
          <w:rFonts w:cs="Arial"/>
        </w:rPr>
        <w:t>staf</w:t>
      </w:r>
      <w:r w:rsidRPr="00AA6DF0">
        <w:rPr>
          <w:rFonts w:cs="Arial"/>
          <w:spacing w:val="-5"/>
        </w:rPr>
        <w:t>f</w:t>
      </w:r>
      <w:proofErr w:type="gramEnd"/>
      <w:r w:rsidRPr="00AA6DF0">
        <w:rPr>
          <w:rFonts w:cs="Arial"/>
        </w:rPr>
        <w:t>,</w:t>
      </w:r>
      <w:r w:rsidRPr="00AA6DF0">
        <w:rPr>
          <w:rFonts w:cs="Arial"/>
          <w:spacing w:val="3"/>
        </w:rPr>
        <w:t xml:space="preserve"> </w:t>
      </w:r>
      <w:r w:rsidRPr="00AA6DF0">
        <w:rPr>
          <w:rFonts w:cs="Arial"/>
        </w:rPr>
        <w:t>p</w:t>
      </w:r>
      <w:r w:rsidRPr="00AA6DF0">
        <w:rPr>
          <w:rFonts w:cs="Arial"/>
          <w:spacing w:val="-2"/>
        </w:rPr>
        <w:t>r</w:t>
      </w:r>
      <w:r w:rsidRPr="00AA6DF0">
        <w:rPr>
          <w:rFonts w:cs="Arial"/>
        </w:rPr>
        <w:t>ofil</w:t>
      </w:r>
      <w:r w:rsidRPr="00AA6DF0">
        <w:rPr>
          <w:rFonts w:cs="Arial"/>
          <w:spacing w:val="-2"/>
        </w:rPr>
        <w:t>e</w:t>
      </w:r>
      <w:r w:rsidRPr="00AA6DF0">
        <w:rPr>
          <w:rFonts w:cs="Arial"/>
        </w:rPr>
        <w:t>, 114-117</w:t>
      </w:r>
    </w:p>
    <w:p w14:paraId="71503DF6" w14:textId="77777777" w:rsidR="005075CD" w:rsidRPr="00AA6DF0" w:rsidRDefault="000B08D9" w:rsidP="00F753BB">
      <w:pPr>
        <w:pStyle w:val="Text"/>
        <w:spacing w:after="60"/>
        <w:ind w:firstLine="720"/>
        <w:rPr>
          <w:rFonts w:cs="Arial"/>
        </w:rPr>
      </w:pPr>
      <w:proofErr w:type="gramStart"/>
      <w:r w:rsidRPr="00AA6DF0">
        <w:rPr>
          <w:rFonts w:cs="Arial"/>
          <w:spacing w:val="-1"/>
          <w:position w:val="1"/>
        </w:rPr>
        <w:t>av</w:t>
      </w:r>
      <w:r w:rsidRPr="00AA6DF0">
        <w:rPr>
          <w:rFonts w:cs="Arial"/>
          <w:position w:val="1"/>
        </w:rPr>
        <w:t>erage</w:t>
      </w:r>
      <w:proofErr w:type="gramEnd"/>
      <w:r w:rsidRPr="00AA6DF0">
        <w:rPr>
          <w:rFonts w:cs="Arial"/>
          <w:position w:val="1"/>
        </w:rPr>
        <w:t xml:space="preserve"> le</w:t>
      </w:r>
      <w:r w:rsidRPr="00AA6DF0">
        <w:rPr>
          <w:rFonts w:cs="Arial"/>
          <w:spacing w:val="-1"/>
          <w:position w:val="1"/>
        </w:rPr>
        <w:t>v</w:t>
      </w:r>
      <w:r w:rsidRPr="00AA6DF0">
        <w:rPr>
          <w:rFonts w:cs="Arial"/>
          <w:position w:val="1"/>
        </w:rPr>
        <w:t>e</w:t>
      </w:r>
      <w:r w:rsidRPr="00AA6DF0">
        <w:rPr>
          <w:rFonts w:cs="Arial"/>
          <w:spacing w:val="-2"/>
          <w:position w:val="1"/>
        </w:rPr>
        <w:t>l</w:t>
      </w:r>
      <w:r w:rsidRPr="00AA6DF0">
        <w:rPr>
          <w:rFonts w:cs="Arial"/>
          <w:position w:val="1"/>
        </w:rPr>
        <w:t>, 119</w:t>
      </w:r>
    </w:p>
    <w:p w14:paraId="63449985" w14:textId="77777777" w:rsidR="005E16E4" w:rsidRDefault="000B08D9" w:rsidP="00F753BB">
      <w:pPr>
        <w:pStyle w:val="Text"/>
        <w:spacing w:after="60"/>
        <w:ind w:firstLine="720"/>
        <w:rPr>
          <w:rFonts w:cs="Arial"/>
        </w:rPr>
      </w:pPr>
      <w:proofErr w:type="gramStart"/>
      <w:r w:rsidRPr="00AA6DF0">
        <w:rPr>
          <w:rFonts w:cs="Arial"/>
        </w:rPr>
        <w:t>health</w:t>
      </w:r>
      <w:proofErr w:type="gramEnd"/>
      <w:r w:rsidRPr="00AA6DF0">
        <w:rPr>
          <w:rFonts w:cs="Arial"/>
        </w:rPr>
        <w:t xml:space="preserve"> and </w:t>
      </w:r>
      <w:r w:rsidRPr="00AA6DF0">
        <w:rPr>
          <w:rFonts w:cs="Arial"/>
          <w:spacing w:val="-1"/>
        </w:rPr>
        <w:t>w</w:t>
      </w:r>
      <w:r w:rsidRPr="00AA6DF0">
        <w:rPr>
          <w:rFonts w:cs="Arial"/>
        </w:rPr>
        <w:t>ellbein</w:t>
      </w:r>
      <w:r w:rsidRPr="00AA6DF0">
        <w:rPr>
          <w:rFonts w:cs="Arial"/>
          <w:spacing w:val="-2"/>
        </w:rPr>
        <w:t>g</w:t>
      </w:r>
      <w:r w:rsidRPr="00AA6DF0">
        <w:rPr>
          <w:rFonts w:cs="Arial"/>
        </w:rPr>
        <w:t xml:space="preserve">, 117 </w:t>
      </w:r>
    </w:p>
    <w:p w14:paraId="2E65F44A" w14:textId="59C2749B" w:rsidR="005075CD" w:rsidRPr="00AA6DF0" w:rsidRDefault="000B08D9" w:rsidP="00F753BB">
      <w:pPr>
        <w:pStyle w:val="Text"/>
        <w:spacing w:after="60"/>
        <w:rPr>
          <w:rFonts w:cs="Arial"/>
        </w:rPr>
      </w:pPr>
      <w:proofErr w:type="gramStart"/>
      <w:r w:rsidRPr="00AA6DF0">
        <w:rPr>
          <w:rFonts w:cs="Arial"/>
        </w:rPr>
        <w:t>staff</w:t>
      </w:r>
      <w:proofErr w:type="gramEnd"/>
      <w:r w:rsidRPr="00AA6DF0">
        <w:rPr>
          <w:rFonts w:cs="Arial"/>
          <w:spacing w:val="3"/>
        </w:rPr>
        <w:t xml:space="preserve"> </w:t>
      </w:r>
      <w:r w:rsidRPr="00AA6DF0">
        <w:rPr>
          <w:rFonts w:cs="Arial"/>
          <w:spacing w:val="-2"/>
        </w:rPr>
        <w:t>r</w:t>
      </w:r>
      <w:r w:rsidRPr="00AA6DF0">
        <w:rPr>
          <w:rFonts w:cs="Arial"/>
        </w:rPr>
        <w:t>ecruitment, 43</w:t>
      </w:r>
    </w:p>
    <w:p w14:paraId="18598058" w14:textId="77777777" w:rsidR="005075CD" w:rsidRPr="00AA6DF0" w:rsidRDefault="000B08D9" w:rsidP="00F753BB">
      <w:pPr>
        <w:pStyle w:val="Text"/>
        <w:spacing w:after="60"/>
        <w:rPr>
          <w:rFonts w:cs="Arial"/>
        </w:rPr>
      </w:pPr>
      <w:proofErr w:type="gramStart"/>
      <w:r w:rsidRPr="00AA6DF0">
        <w:rPr>
          <w:rFonts w:cs="Arial"/>
        </w:rPr>
        <w:t>staff</w:t>
      </w:r>
      <w:proofErr w:type="gramEnd"/>
      <w:r w:rsidRPr="00AA6DF0">
        <w:rPr>
          <w:rFonts w:cs="Arial"/>
          <w:spacing w:val="3"/>
        </w:rPr>
        <w:t xml:space="preserve"> </w:t>
      </w:r>
      <w:r w:rsidRPr="00AA6DF0">
        <w:rPr>
          <w:rFonts w:cs="Arial"/>
        </w:rPr>
        <w:t>training and de</w:t>
      </w:r>
      <w:r w:rsidRPr="00AA6DF0">
        <w:rPr>
          <w:rFonts w:cs="Arial"/>
          <w:spacing w:val="-1"/>
        </w:rPr>
        <w:t>v</w:t>
      </w:r>
      <w:r w:rsidRPr="00AA6DF0">
        <w:rPr>
          <w:rFonts w:cs="Arial"/>
        </w:rPr>
        <w:t>elopment, 48</w:t>
      </w:r>
    </w:p>
    <w:p w14:paraId="3C9D720E" w14:textId="77777777" w:rsidR="005075CD" w:rsidRPr="00AA6DF0" w:rsidRDefault="000B08D9" w:rsidP="00F753BB">
      <w:pPr>
        <w:pStyle w:val="Text"/>
        <w:spacing w:after="60"/>
        <w:rPr>
          <w:rFonts w:cs="Arial"/>
        </w:rPr>
      </w:pPr>
      <w:proofErr w:type="gramStart"/>
      <w:r w:rsidRPr="00AA6DF0">
        <w:rPr>
          <w:rFonts w:cs="Arial"/>
        </w:rPr>
        <w:t>staff</w:t>
      </w:r>
      <w:proofErr w:type="gramEnd"/>
      <w:r w:rsidRPr="00AA6DF0">
        <w:rPr>
          <w:rFonts w:cs="Arial"/>
          <w:spacing w:val="3"/>
        </w:rPr>
        <w:t xml:space="preserve"> </w:t>
      </w:r>
      <w:r w:rsidRPr="00AA6DF0">
        <w:rPr>
          <w:rFonts w:cs="Arial"/>
        </w:rPr>
        <w:t>satisfa</w:t>
      </w:r>
      <w:r w:rsidRPr="00AA6DF0">
        <w:rPr>
          <w:rFonts w:cs="Arial"/>
          <w:spacing w:val="2"/>
        </w:rPr>
        <w:t>c</w:t>
      </w:r>
      <w:r w:rsidRPr="00AA6DF0">
        <w:rPr>
          <w:rFonts w:cs="Arial"/>
        </w:rPr>
        <w:t>tion and engagement, 48-49 sta</w:t>
      </w:r>
      <w:r w:rsidRPr="00AA6DF0">
        <w:rPr>
          <w:rFonts w:cs="Arial"/>
          <w:spacing w:val="-1"/>
        </w:rPr>
        <w:t>t</w:t>
      </w:r>
      <w:r w:rsidRPr="00AA6DF0">
        <w:rPr>
          <w:rFonts w:cs="Arial"/>
        </w:rPr>
        <w:t xml:space="preserve">e and </w:t>
      </w:r>
      <w:r w:rsidRPr="00AA6DF0">
        <w:rPr>
          <w:rFonts w:cs="Arial"/>
          <w:spacing w:val="-1"/>
        </w:rPr>
        <w:t>t</w:t>
      </w:r>
      <w:r w:rsidRPr="00AA6DF0">
        <w:rPr>
          <w:rFonts w:cs="Arial"/>
        </w:rPr>
        <w:t>erri</w:t>
      </w:r>
      <w:r w:rsidRPr="00AA6DF0">
        <w:rPr>
          <w:rFonts w:cs="Arial"/>
          <w:spacing w:val="-1"/>
        </w:rPr>
        <w:t>t</w:t>
      </w:r>
      <w:r w:rsidRPr="00AA6DF0">
        <w:rPr>
          <w:rFonts w:cs="Arial"/>
        </w:rPr>
        <w:t>o</w:t>
      </w:r>
      <w:r w:rsidRPr="00AA6DF0">
        <w:rPr>
          <w:rFonts w:cs="Arial"/>
          <w:spacing w:val="5"/>
        </w:rPr>
        <w:t>r</w:t>
      </w:r>
      <w:r w:rsidRPr="00AA6DF0">
        <w:rPr>
          <w:rFonts w:cs="Arial"/>
        </w:rPr>
        <w:t>y campai</w:t>
      </w:r>
      <w:r w:rsidRPr="00AA6DF0">
        <w:rPr>
          <w:rFonts w:cs="Arial"/>
          <w:spacing w:val="-1"/>
        </w:rPr>
        <w:t>g</w:t>
      </w:r>
      <w:r w:rsidRPr="00AA6DF0">
        <w:rPr>
          <w:rFonts w:cs="Arial"/>
        </w:rPr>
        <w:t>n</w:t>
      </w:r>
      <w:r w:rsidRPr="00AA6DF0">
        <w:rPr>
          <w:rFonts w:cs="Arial"/>
          <w:spacing w:val="-2"/>
        </w:rPr>
        <w:t>s</w:t>
      </w:r>
      <w:r w:rsidRPr="00AA6DF0">
        <w:rPr>
          <w:rFonts w:cs="Arial"/>
        </w:rPr>
        <w:t>, 28-30</w:t>
      </w:r>
    </w:p>
    <w:p w14:paraId="7F2D64DD" w14:textId="77777777" w:rsidR="005075CD" w:rsidRPr="00AA6DF0" w:rsidRDefault="000B08D9" w:rsidP="00F753BB">
      <w:pPr>
        <w:pStyle w:val="Text"/>
        <w:spacing w:after="60"/>
        <w:ind w:firstLine="720"/>
        <w:rPr>
          <w:rFonts w:cs="Arial"/>
        </w:rPr>
      </w:pPr>
      <w:proofErr w:type="gramStart"/>
      <w:r w:rsidRPr="00AA6DF0">
        <w:rPr>
          <w:rFonts w:cs="Arial"/>
          <w:spacing w:val="2"/>
          <w:position w:val="1"/>
        </w:rPr>
        <w:t>k</w:t>
      </w:r>
      <w:r w:rsidRPr="00AA6DF0">
        <w:rPr>
          <w:rFonts w:cs="Arial"/>
          <w:position w:val="1"/>
        </w:rPr>
        <w:t>ey</w:t>
      </w:r>
      <w:proofErr w:type="gramEnd"/>
      <w:r w:rsidRPr="00AA6DF0">
        <w:rPr>
          <w:rFonts w:cs="Arial"/>
          <w:position w:val="1"/>
        </w:rPr>
        <w:t xml:space="preserve"> pe</w:t>
      </w:r>
      <w:r w:rsidRPr="00AA6DF0">
        <w:rPr>
          <w:rFonts w:cs="Arial"/>
          <w:spacing w:val="5"/>
          <w:position w:val="1"/>
        </w:rPr>
        <w:t>r</w:t>
      </w:r>
      <w:r w:rsidRPr="00AA6DF0">
        <w:rPr>
          <w:rFonts w:cs="Arial"/>
          <w:spacing w:val="-3"/>
          <w:position w:val="1"/>
        </w:rPr>
        <w:t>f</w:t>
      </w:r>
      <w:r w:rsidRPr="00AA6DF0">
        <w:rPr>
          <w:rFonts w:cs="Arial"/>
          <w:position w:val="1"/>
        </w:rPr>
        <w:t>ormance indica</w:t>
      </w:r>
      <w:r w:rsidRPr="00AA6DF0">
        <w:rPr>
          <w:rFonts w:cs="Arial"/>
          <w:spacing w:val="-1"/>
          <w:position w:val="1"/>
        </w:rPr>
        <w:t>t</w:t>
      </w:r>
      <w:r w:rsidRPr="00AA6DF0">
        <w:rPr>
          <w:rFonts w:cs="Arial"/>
          <w:position w:val="1"/>
        </w:rPr>
        <w:t>or</w:t>
      </w:r>
      <w:r w:rsidRPr="00AA6DF0">
        <w:rPr>
          <w:rFonts w:cs="Arial"/>
          <w:spacing w:val="-2"/>
          <w:position w:val="1"/>
        </w:rPr>
        <w:t>s</w:t>
      </w:r>
      <w:r w:rsidRPr="00AA6DF0">
        <w:rPr>
          <w:rFonts w:cs="Arial"/>
          <w:position w:val="1"/>
        </w:rPr>
        <w:t>, 12</w:t>
      </w:r>
    </w:p>
    <w:p w14:paraId="0B837411" w14:textId="77777777" w:rsidR="005075CD" w:rsidRPr="00AA6DF0" w:rsidRDefault="000B08D9" w:rsidP="00F753BB">
      <w:pPr>
        <w:pStyle w:val="Text"/>
        <w:spacing w:after="60"/>
        <w:rPr>
          <w:rFonts w:cs="Arial"/>
        </w:rPr>
      </w:pPr>
      <w:proofErr w:type="gramStart"/>
      <w:r w:rsidRPr="00AA6DF0">
        <w:rPr>
          <w:rFonts w:cs="Arial"/>
        </w:rPr>
        <w:t>sta</w:t>
      </w:r>
      <w:r w:rsidRPr="00AA6DF0">
        <w:rPr>
          <w:rFonts w:cs="Arial"/>
          <w:spacing w:val="-1"/>
        </w:rPr>
        <w:t>t</w:t>
      </w:r>
      <w:r w:rsidRPr="00AA6DF0">
        <w:rPr>
          <w:rFonts w:cs="Arial"/>
        </w:rPr>
        <w:t>e</w:t>
      </w:r>
      <w:proofErr w:type="gramEnd"/>
      <w:r w:rsidRPr="00AA6DF0">
        <w:rPr>
          <w:rFonts w:cs="Arial"/>
        </w:rPr>
        <w:t xml:space="preserve"> and </w:t>
      </w:r>
      <w:r w:rsidRPr="00AA6DF0">
        <w:rPr>
          <w:rFonts w:cs="Arial"/>
          <w:spacing w:val="-1"/>
        </w:rPr>
        <w:t>t</w:t>
      </w:r>
      <w:r w:rsidRPr="00AA6DF0">
        <w:rPr>
          <w:rFonts w:cs="Arial"/>
        </w:rPr>
        <w:t>erri</w:t>
      </w:r>
      <w:r w:rsidRPr="00AA6DF0">
        <w:rPr>
          <w:rFonts w:cs="Arial"/>
          <w:spacing w:val="-1"/>
        </w:rPr>
        <w:t>t</w:t>
      </w:r>
      <w:r w:rsidRPr="00AA6DF0">
        <w:rPr>
          <w:rFonts w:cs="Arial"/>
        </w:rPr>
        <w:t>o</w:t>
      </w:r>
      <w:r w:rsidRPr="00AA6DF0">
        <w:rPr>
          <w:rFonts w:cs="Arial"/>
          <w:spacing w:val="5"/>
        </w:rPr>
        <w:t>r</w:t>
      </w:r>
      <w:r w:rsidRPr="00AA6DF0">
        <w:rPr>
          <w:rFonts w:cs="Arial"/>
        </w:rPr>
        <w:t>y office</w:t>
      </w:r>
      <w:r w:rsidRPr="00AA6DF0">
        <w:rPr>
          <w:rFonts w:cs="Arial"/>
          <w:spacing w:val="-2"/>
        </w:rPr>
        <w:t>s</w:t>
      </w:r>
      <w:r w:rsidRPr="00AA6DF0">
        <w:rPr>
          <w:rFonts w:cs="Arial"/>
        </w:rPr>
        <w:t>,</w:t>
      </w:r>
      <w:r w:rsidRPr="00AA6DF0">
        <w:rPr>
          <w:rFonts w:cs="Arial"/>
          <w:spacing w:val="4"/>
        </w:rPr>
        <w:t xml:space="preserve"> </w:t>
      </w:r>
      <w:r w:rsidRPr="00AA6DF0">
        <w:rPr>
          <w:rFonts w:cs="Arial"/>
          <w:spacing w:val="3"/>
        </w:rPr>
        <w:t>I</w:t>
      </w:r>
      <w:r w:rsidRPr="00AA6DF0">
        <w:rPr>
          <w:rFonts w:cs="Arial"/>
        </w:rPr>
        <w:t>nside c</w:t>
      </w:r>
      <w:r w:rsidRPr="00AA6DF0">
        <w:rPr>
          <w:rFonts w:cs="Arial"/>
          <w:spacing w:val="-1"/>
        </w:rPr>
        <w:t>ov</w:t>
      </w:r>
      <w:r w:rsidRPr="00AA6DF0">
        <w:rPr>
          <w:rFonts w:cs="Arial"/>
        </w:rPr>
        <w:t>er student,</w:t>
      </w:r>
    </w:p>
    <w:p w14:paraId="1D24E8B4" w14:textId="77777777" w:rsidR="00AA6DF0" w:rsidRPr="00AA6DF0" w:rsidRDefault="000B08D9" w:rsidP="00F753BB">
      <w:pPr>
        <w:pStyle w:val="Text"/>
        <w:spacing w:after="60"/>
        <w:ind w:firstLine="720"/>
        <w:rPr>
          <w:rFonts w:cs="Arial"/>
        </w:rPr>
      </w:pPr>
      <w:proofErr w:type="gramStart"/>
      <w:r w:rsidRPr="00AA6DF0">
        <w:rPr>
          <w:rFonts w:cs="Arial"/>
          <w:i/>
          <w:position w:val="1"/>
        </w:rPr>
        <w:t>see</w:t>
      </w:r>
      <w:proofErr w:type="gramEnd"/>
      <w:r w:rsidRPr="00AA6DF0">
        <w:rPr>
          <w:rFonts w:cs="Arial"/>
          <w:i/>
          <w:spacing w:val="7"/>
          <w:position w:val="1"/>
        </w:rPr>
        <w:t xml:space="preserve"> </w:t>
      </w:r>
      <w:r w:rsidRPr="00AA6DF0">
        <w:rPr>
          <w:rFonts w:cs="Arial"/>
          <w:spacing w:val="-1"/>
          <w:position w:val="1"/>
        </w:rPr>
        <w:t>y</w:t>
      </w:r>
      <w:r w:rsidRPr="00AA6DF0">
        <w:rPr>
          <w:rFonts w:cs="Arial"/>
          <w:position w:val="1"/>
        </w:rPr>
        <w:t xml:space="preserve">oung </w:t>
      </w:r>
      <w:r w:rsidRPr="00AA6DF0">
        <w:rPr>
          <w:rFonts w:cs="Arial"/>
          <w:spacing w:val="-1"/>
          <w:position w:val="1"/>
        </w:rPr>
        <w:t>w</w:t>
      </w:r>
      <w:r w:rsidRPr="00AA6DF0">
        <w:rPr>
          <w:rFonts w:cs="Arial"/>
          <w:position w:val="1"/>
        </w:rPr>
        <w:t>or</w:t>
      </w:r>
      <w:r w:rsidRPr="00AA6DF0">
        <w:rPr>
          <w:rFonts w:cs="Arial"/>
          <w:spacing w:val="2"/>
          <w:position w:val="1"/>
        </w:rPr>
        <w:t>k</w:t>
      </w:r>
      <w:r w:rsidRPr="00AA6DF0">
        <w:rPr>
          <w:rFonts w:cs="Arial"/>
          <w:position w:val="1"/>
        </w:rPr>
        <w:t>er</w:t>
      </w:r>
      <w:r w:rsidR="00AA6DF0" w:rsidRPr="00AA6DF0">
        <w:rPr>
          <w:rFonts w:cs="Arial"/>
        </w:rPr>
        <w:t xml:space="preserve"> </w:t>
      </w:r>
    </w:p>
    <w:p w14:paraId="59929F01" w14:textId="2C00134A" w:rsidR="00AA6DF0" w:rsidRPr="00AA6DF0" w:rsidRDefault="00AA6DF0" w:rsidP="00F753BB">
      <w:pPr>
        <w:pStyle w:val="Heading4"/>
        <w:spacing w:after="60"/>
      </w:pPr>
      <w:r w:rsidRPr="00AA6DF0">
        <w:t>T:</w:t>
      </w:r>
    </w:p>
    <w:p w14:paraId="68EAC90B" w14:textId="77777777" w:rsidR="00AA6DF0" w:rsidRPr="00AA6DF0" w:rsidRDefault="00AA6DF0" w:rsidP="00F753BB">
      <w:pPr>
        <w:pStyle w:val="Text"/>
        <w:spacing w:after="60"/>
        <w:rPr>
          <w:rFonts w:cs="Arial"/>
        </w:rPr>
      </w:pPr>
      <w:proofErr w:type="gramStart"/>
      <w:r w:rsidRPr="00AA6DF0">
        <w:rPr>
          <w:rFonts w:cs="Arial"/>
          <w:spacing w:val="-1"/>
        </w:rPr>
        <w:t>t</w:t>
      </w:r>
      <w:r w:rsidRPr="00AA6DF0">
        <w:rPr>
          <w:rFonts w:cs="Arial"/>
        </w:rPr>
        <w:t>empla</w:t>
      </w:r>
      <w:r w:rsidRPr="00AA6DF0">
        <w:rPr>
          <w:rFonts w:cs="Arial"/>
          <w:spacing w:val="-1"/>
        </w:rPr>
        <w:t>t</w:t>
      </w:r>
      <w:r w:rsidRPr="00AA6DF0">
        <w:rPr>
          <w:rFonts w:cs="Arial"/>
        </w:rPr>
        <w:t>e</w:t>
      </w:r>
      <w:r w:rsidRPr="00AA6DF0">
        <w:rPr>
          <w:rFonts w:cs="Arial"/>
          <w:spacing w:val="-2"/>
        </w:rPr>
        <w:t>s</w:t>
      </w:r>
      <w:proofErr w:type="gramEnd"/>
      <w:r w:rsidRPr="00AA6DF0">
        <w:rPr>
          <w:rFonts w:cs="Arial"/>
        </w:rPr>
        <w:t>, 15</w:t>
      </w:r>
    </w:p>
    <w:p w14:paraId="122FA97A" w14:textId="77777777" w:rsidR="00AA6DF0" w:rsidRPr="00AA6DF0" w:rsidRDefault="00AA6DF0" w:rsidP="00F753BB">
      <w:pPr>
        <w:pStyle w:val="Text"/>
        <w:spacing w:after="60"/>
        <w:rPr>
          <w:rFonts w:cs="Arial"/>
        </w:rPr>
      </w:pPr>
      <w:proofErr w:type="gramStart"/>
      <w:r w:rsidRPr="00AA6DF0">
        <w:rPr>
          <w:rFonts w:cs="Arial"/>
          <w:spacing w:val="-1"/>
        </w:rPr>
        <w:t>t</w:t>
      </w:r>
      <w:r w:rsidRPr="00AA6DF0">
        <w:rPr>
          <w:rFonts w:cs="Arial"/>
        </w:rPr>
        <w:t>enders</w:t>
      </w:r>
      <w:proofErr w:type="gramEnd"/>
      <w:r w:rsidRPr="00AA6DF0">
        <w:rPr>
          <w:rFonts w:cs="Arial"/>
        </w:rPr>
        <w:t xml:space="preserve"> and contra</w:t>
      </w:r>
      <w:r w:rsidRPr="00AA6DF0">
        <w:rPr>
          <w:rFonts w:cs="Arial"/>
          <w:spacing w:val="2"/>
        </w:rPr>
        <w:t>c</w:t>
      </w:r>
      <w:r w:rsidRPr="00AA6DF0">
        <w:rPr>
          <w:rFonts w:cs="Arial"/>
        </w:rPr>
        <w:t>t</w:t>
      </w:r>
      <w:r w:rsidRPr="00AA6DF0">
        <w:rPr>
          <w:rFonts w:cs="Arial"/>
          <w:spacing w:val="-2"/>
        </w:rPr>
        <w:t>s</w:t>
      </w:r>
      <w:r w:rsidRPr="00AA6DF0">
        <w:rPr>
          <w:rFonts w:cs="Arial"/>
        </w:rPr>
        <w:t>,</w:t>
      </w:r>
    </w:p>
    <w:p w14:paraId="4985782C" w14:textId="77777777" w:rsidR="00AA6DF0" w:rsidRPr="00AA6DF0" w:rsidRDefault="00AA6DF0" w:rsidP="00F753BB">
      <w:pPr>
        <w:pStyle w:val="Text"/>
        <w:spacing w:after="60"/>
        <w:ind w:firstLine="720"/>
        <w:rPr>
          <w:rFonts w:cs="Arial"/>
        </w:rPr>
      </w:pPr>
      <w:proofErr w:type="gramStart"/>
      <w:r w:rsidRPr="00AA6DF0">
        <w:rPr>
          <w:rFonts w:cs="Arial"/>
          <w:i/>
        </w:rPr>
        <w:t>see</w:t>
      </w:r>
      <w:proofErr w:type="gramEnd"/>
      <w:r w:rsidRPr="00AA6DF0">
        <w:rPr>
          <w:rFonts w:cs="Arial"/>
          <w:i/>
          <w:spacing w:val="7"/>
        </w:rPr>
        <w:t xml:space="preserve"> </w:t>
      </w:r>
      <w:r w:rsidRPr="00AA6DF0">
        <w:rPr>
          <w:rFonts w:cs="Arial"/>
        </w:rPr>
        <w:t>p</w:t>
      </w:r>
      <w:r w:rsidRPr="00AA6DF0">
        <w:rPr>
          <w:rFonts w:cs="Arial"/>
          <w:spacing w:val="-2"/>
        </w:rPr>
        <w:t>r</w:t>
      </w:r>
      <w:r w:rsidRPr="00AA6DF0">
        <w:rPr>
          <w:rFonts w:cs="Arial"/>
        </w:rPr>
        <w:t>ocu</w:t>
      </w:r>
      <w:r w:rsidRPr="00AA6DF0">
        <w:rPr>
          <w:rFonts w:cs="Arial"/>
          <w:spacing w:val="-2"/>
        </w:rPr>
        <w:t>r</w:t>
      </w:r>
      <w:r w:rsidRPr="00AA6DF0">
        <w:rPr>
          <w:rFonts w:cs="Arial"/>
        </w:rPr>
        <w:t>ement</w:t>
      </w:r>
    </w:p>
    <w:p w14:paraId="20601B6F" w14:textId="77777777" w:rsidR="00AA6DF0" w:rsidRPr="00AA6DF0" w:rsidRDefault="00AA6DF0" w:rsidP="00F753BB">
      <w:pPr>
        <w:pStyle w:val="Text"/>
        <w:spacing w:after="60"/>
        <w:rPr>
          <w:rFonts w:cs="Arial"/>
        </w:rPr>
      </w:pPr>
      <w:r w:rsidRPr="00AA6DF0">
        <w:rPr>
          <w:rFonts w:cs="Arial"/>
          <w:spacing w:val="-11"/>
        </w:rPr>
        <w:t>T</w:t>
      </w:r>
      <w:r w:rsidRPr="00AA6DF0">
        <w:rPr>
          <w:rFonts w:cs="Arial"/>
        </w:rPr>
        <w:t>or</w:t>
      </w:r>
      <w:r w:rsidRPr="00AA6DF0">
        <w:rPr>
          <w:rFonts w:cs="Arial"/>
          <w:spacing w:val="-2"/>
        </w:rPr>
        <w:t>r</w:t>
      </w:r>
      <w:r w:rsidRPr="00AA6DF0">
        <w:rPr>
          <w:rFonts w:cs="Arial"/>
        </w:rPr>
        <w:t>es Strait Islander</w:t>
      </w:r>
      <w:r w:rsidRPr="00AA6DF0">
        <w:rPr>
          <w:rFonts w:cs="Arial"/>
          <w:spacing w:val="-2"/>
        </w:rPr>
        <w:t>s</w:t>
      </w:r>
      <w:r w:rsidRPr="00AA6DF0">
        <w:rPr>
          <w:rFonts w:cs="Arial"/>
        </w:rPr>
        <w:t>,</w:t>
      </w:r>
    </w:p>
    <w:p w14:paraId="6B5AC5A7" w14:textId="77777777" w:rsidR="009723B2" w:rsidRDefault="00AA6DF0" w:rsidP="00F753BB">
      <w:pPr>
        <w:pStyle w:val="Text"/>
        <w:spacing w:after="60"/>
        <w:ind w:firstLine="720"/>
        <w:rPr>
          <w:rFonts w:cs="Arial"/>
        </w:rPr>
      </w:pPr>
      <w:proofErr w:type="gramStart"/>
      <w:r w:rsidRPr="00AA6DF0">
        <w:rPr>
          <w:rFonts w:cs="Arial"/>
          <w:i/>
        </w:rPr>
        <w:t>see</w:t>
      </w:r>
      <w:proofErr w:type="gramEnd"/>
      <w:r w:rsidRPr="00AA6DF0">
        <w:rPr>
          <w:rFonts w:cs="Arial"/>
          <w:i/>
          <w:spacing w:val="7"/>
        </w:rPr>
        <w:t xml:space="preserve"> </w:t>
      </w:r>
      <w:r w:rsidRPr="00AA6DF0">
        <w:rPr>
          <w:rFonts w:cs="Arial"/>
          <w:spacing w:val="3"/>
        </w:rPr>
        <w:t>I</w:t>
      </w:r>
      <w:r w:rsidRPr="00AA6DF0">
        <w:rPr>
          <w:rFonts w:cs="Arial"/>
        </w:rPr>
        <w:t xml:space="preserve">ndigenous </w:t>
      </w:r>
      <w:r w:rsidRPr="00AA6DF0">
        <w:rPr>
          <w:rFonts w:cs="Arial"/>
          <w:spacing w:val="-2"/>
        </w:rPr>
        <w:t>A</w:t>
      </w:r>
      <w:r w:rsidRPr="00AA6DF0">
        <w:rPr>
          <w:rFonts w:cs="Arial"/>
        </w:rPr>
        <w:t>ustralians trainees and app</w:t>
      </w:r>
      <w:r w:rsidRPr="00AA6DF0">
        <w:rPr>
          <w:rFonts w:cs="Arial"/>
          <w:spacing w:val="-2"/>
        </w:rPr>
        <w:t>r</w:t>
      </w:r>
      <w:r w:rsidRPr="00AA6DF0">
        <w:rPr>
          <w:rFonts w:cs="Arial"/>
        </w:rPr>
        <w:t>entice</w:t>
      </w:r>
      <w:r w:rsidRPr="00AA6DF0">
        <w:rPr>
          <w:rFonts w:cs="Arial"/>
          <w:spacing w:val="-2"/>
        </w:rPr>
        <w:t>s</w:t>
      </w:r>
      <w:r w:rsidRPr="00AA6DF0">
        <w:rPr>
          <w:rFonts w:cs="Arial"/>
        </w:rPr>
        <w:t xml:space="preserve">, 30, 37 </w:t>
      </w:r>
    </w:p>
    <w:p w14:paraId="220936EF" w14:textId="145D7961" w:rsidR="00AA6DF0" w:rsidRPr="00AA6DF0" w:rsidRDefault="00AA6DF0" w:rsidP="009723B2">
      <w:pPr>
        <w:pStyle w:val="Text"/>
        <w:spacing w:after="60"/>
        <w:rPr>
          <w:rFonts w:cs="Arial"/>
        </w:rPr>
      </w:pPr>
      <w:proofErr w:type="gramStart"/>
      <w:r w:rsidRPr="00AA6DF0">
        <w:rPr>
          <w:rFonts w:cs="Arial"/>
        </w:rPr>
        <w:t>transla</w:t>
      </w:r>
      <w:r w:rsidRPr="00AA6DF0">
        <w:rPr>
          <w:rFonts w:cs="Arial"/>
          <w:spacing w:val="-1"/>
        </w:rPr>
        <w:t>t</w:t>
      </w:r>
      <w:r w:rsidRPr="00AA6DF0">
        <w:rPr>
          <w:rFonts w:cs="Arial"/>
        </w:rPr>
        <w:t>ed</w:t>
      </w:r>
      <w:proofErr w:type="gramEnd"/>
      <w:r w:rsidRPr="00AA6DF0">
        <w:rPr>
          <w:rFonts w:cs="Arial"/>
        </w:rPr>
        <w:t xml:space="preserve"> in</w:t>
      </w:r>
      <w:r w:rsidRPr="00AA6DF0">
        <w:rPr>
          <w:rFonts w:cs="Arial"/>
          <w:spacing w:val="-3"/>
        </w:rPr>
        <w:t>f</w:t>
      </w:r>
      <w:r w:rsidRPr="00AA6DF0">
        <w:rPr>
          <w:rFonts w:cs="Arial"/>
        </w:rPr>
        <w:t>ormation, 21-23, 33</w:t>
      </w:r>
    </w:p>
    <w:p w14:paraId="7A5C0465" w14:textId="49DFF6FE" w:rsidR="00AA6DF0" w:rsidRPr="00AA6DF0" w:rsidRDefault="00AA6DF0" w:rsidP="00F753BB">
      <w:pPr>
        <w:pStyle w:val="Text"/>
        <w:spacing w:after="60"/>
        <w:rPr>
          <w:rFonts w:cs="Arial"/>
        </w:rPr>
      </w:pPr>
      <w:r w:rsidRPr="00AA6DF0">
        <w:rPr>
          <w:rFonts w:cs="Arial"/>
          <w:spacing w:val="-6"/>
        </w:rPr>
        <w:t>T</w:t>
      </w:r>
      <w:r w:rsidRPr="00AA6DF0">
        <w:rPr>
          <w:rFonts w:cs="Arial"/>
        </w:rPr>
        <w:t>wit</w:t>
      </w:r>
      <w:r w:rsidRPr="00AA6DF0">
        <w:rPr>
          <w:rFonts w:cs="Arial"/>
          <w:spacing w:val="-1"/>
        </w:rPr>
        <w:t>t</w:t>
      </w:r>
      <w:r w:rsidRPr="00AA6DF0">
        <w:rPr>
          <w:rFonts w:cs="Arial"/>
        </w:rPr>
        <w:t>e</w:t>
      </w:r>
      <w:r w:rsidRPr="00AA6DF0">
        <w:rPr>
          <w:rFonts w:cs="Arial"/>
          <w:spacing w:val="-8"/>
        </w:rPr>
        <w:t>r</w:t>
      </w:r>
      <w:r w:rsidRPr="00AA6DF0">
        <w:rPr>
          <w:rFonts w:cs="Arial"/>
        </w:rPr>
        <w:t>, 23</w:t>
      </w:r>
    </w:p>
    <w:p w14:paraId="3435ECAD" w14:textId="77777777" w:rsidR="00AA6DF0" w:rsidRPr="00AA6DF0" w:rsidRDefault="00AA6DF0" w:rsidP="00F753BB">
      <w:pPr>
        <w:pStyle w:val="Heading4"/>
        <w:spacing w:after="60"/>
      </w:pPr>
      <w:r w:rsidRPr="00AA6DF0">
        <w:t>U:</w:t>
      </w:r>
    </w:p>
    <w:p w14:paraId="13C56C5C" w14:textId="77777777" w:rsidR="00AA6DF0" w:rsidRPr="00AA6DF0" w:rsidRDefault="00AA6DF0" w:rsidP="00F753BB">
      <w:pPr>
        <w:pStyle w:val="Text"/>
        <w:spacing w:after="60"/>
        <w:rPr>
          <w:rFonts w:cs="Arial"/>
        </w:rPr>
      </w:pPr>
      <w:proofErr w:type="gramStart"/>
      <w:r w:rsidRPr="00AA6DF0">
        <w:rPr>
          <w:rFonts w:cs="Arial"/>
        </w:rPr>
        <w:t>underp</w:t>
      </w:r>
      <w:r w:rsidRPr="00AA6DF0">
        <w:rPr>
          <w:rFonts w:cs="Arial"/>
          <w:spacing w:val="-1"/>
        </w:rPr>
        <w:t>a</w:t>
      </w:r>
      <w:r w:rsidRPr="00AA6DF0">
        <w:rPr>
          <w:rFonts w:cs="Arial"/>
        </w:rPr>
        <w:t>yment</w:t>
      </w:r>
      <w:r w:rsidRPr="00AA6DF0">
        <w:rPr>
          <w:rFonts w:cs="Arial"/>
          <w:spacing w:val="-2"/>
        </w:rPr>
        <w:t>s</w:t>
      </w:r>
      <w:proofErr w:type="gramEnd"/>
      <w:r w:rsidRPr="00AA6DF0">
        <w:rPr>
          <w:rFonts w:cs="Arial"/>
        </w:rPr>
        <w:t>,</w:t>
      </w:r>
    </w:p>
    <w:p w14:paraId="20065CD9" w14:textId="77777777" w:rsidR="005E16E4" w:rsidRDefault="00AA6DF0" w:rsidP="00F753BB">
      <w:pPr>
        <w:pStyle w:val="Text"/>
        <w:spacing w:after="60"/>
        <w:ind w:firstLine="720"/>
        <w:rPr>
          <w:rFonts w:cs="Arial"/>
        </w:rPr>
      </w:pPr>
      <w:proofErr w:type="gramStart"/>
      <w:r w:rsidRPr="00AA6DF0">
        <w:rPr>
          <w:rFonts w:cs="Arial"/>
          <w:i/>
        </w:rPr>
        <w:t>see</w:t>
      </w:r>
      <w:proofErr w:type="gramEnd"/>
      <w:r w:rsidRPr="00AA6DF0">
        <w:rPr>
          <w:rFonts w:cs="Arial"/>
          <w:i/>
          <w:spacing w:val="7"/>
        </w:rPr>
        <w:t xml:space="preserve"> </w:t>
      </w:r>
      <w:r w:rsidRPr="00AA6DF0">
        <w:rPr>
          <w:rFonts w:cs="Arial"/>
        </w:rPr>
        <w:t xml:space="preserve">wages and conditions </w:t>
      </w:r>
    </w:p>
    <w:p w14:paraId="17DAD227" w14:textId="2F24C6ED" w:rsidR="00AA6DF0" w:rsidRPr="00AA6DF0" w:rsidRDefault="00AA6DF0" w:rsidP="00F753BB">
      <w:pPr>
        <w:pStyle w:val="Text"/>
        <w:spacing w:after="60"/>
        <w:rPr>
          <w:rFonts w:cs="Arial"/>
        </w:rPr>
      </w:pPr>
      <w:proofErr w:type="gramStart"/>
      <w:r w:rsidRPr="00AA6DF0">
        <w:rPr>
          <w:rFonts w:cs="Arial"/>
        </w:rPr>
        <w:t>union</w:t>
      </w:r>
      <w:r w:rsidRPr="00AA6DF0">
        <w:rPr>
          <w:rFonts w:cs="Arial"/>
          <w:spacing w:val="-2"/>
        </w:rPr>
        <w:t>s</w:t>
      </w:r>
      <w:proofErr w:type="gramEnd"/>
      <w:r w:rsidRPr="00AA6DF0">
        <w:rPr>
          <w:rFonts w:cs="Arial"/>
        </w:rPr>
        <w:t>, 13, 19, 28</w:t>
      </w:r>
    </w:p>
    <w:p w14:paraId="275CEC9D" w14:textId="0BEBFB64" w:rsidR="00AA6DF0" w:rsidRPr="00AA6DF0" w:rsidRDefault="00AA6DF0" w:rsidP="00F753BB">
      <w:pPr>
        <w:pStyle w:val="Text"/>
        <w:spacing w:after="60"/>
        <w:ind w:left="720"/>
        <w:rPr>
          <w:rFonts w:cs="Arial"/>
        </w:rPr>
      </w:pPr>
      <w:r w:rsidRPr="00AA6DF0">
        <w:rPr>
          <w:rFonts w:cs="Arial"/>
          <w:spacing w:val="-1"/>
          <w:position w:val="1"/>
        </w:rPr>
        <w:t>C</w:t>
      </w:r>
      <w:r w:rsidRPr="00AA6DF0">
        <w:rPr>
          <w:rFonts w:cs="Arial"/>
          <w:position w:val="1"/>
        </w:rPr>
        <w:t>ommuni</w:t>
      </w:r>
      <w:r w:rsidRPr="00AA6DF0">
        <w:rPr>
          <w:rFonts w:cs="Arial"/>
          <w:spacing w:val="2"/>
          <w:position w:val="1"/>
        </w:rPr>
        <w:t>t</w:t>
      </w:r>
      <w:r w:rsidRPr="00AA6DF0">
        <w:rPr>
          <w:rFonts w:cs="Arial"/>
          <w:position w:val="1"/>
        </w:rPr>
        <w:t xml:space="preserve">y and </w:t>
      </w:r>
      <w:r w:rsidRPr="00AA6DF0">
        <w:rPr>
          <w:rFonts w:cs="Arial"/>
          <w:spacing w:val="-3"/>
          <w:position w:val="1"/>
        </w:rPr>
        <w:t>P</w:t>
      </w:r>
      <w:r w:rsidRPr="00AA6DF0">
        <w:rPr>
          <w:rFonts w:cs="Arial"/>
          <w:position w:val="1"/>
        </w:rPr>
        <w:t>ublic Se</w:t>
      </w:r>
      <w:r w:rsidRPr="00AA6DF0">
        <w:rPr>
          <w:rFonts w:cs="Arial"/>
          <w:spacing w:val="2"/>
          <w:position w:val="1"/>
        </w:rPr>
        <w:t>c</w:t>
      </w:r>
      <w:r w:rsidRPr="00AA6DF0">
        <w:rPr>
          <w:rFonts w:cs="Arial"/>
          <w:spacing w:val="-1"/>
          <w:position w:val="1"/>
        </w:rPr>
        <w:t>t</w:t>
      </w:r>
      <w:r w:rsidRPr="00AA6DF0">
        <w:rPr>
          <w:rFonts w:cs="Arial"/>
          <w:position w:val="1"/>
        </w:rPr>
        <w:t>or Union,</w:t>
      </w:r>
      <w:r w:rsidR="005E16E4">
        <w:rPr>
          <w:rFonts w:cs="Arial"/>
        </w:rPr>
        <w:t xml:space="preserve"> </w:t>
      </w:r>
      <w:r w:rsidRPr="00AA6DF0">
        <w:rPr>
          <w:rFonts w:cs="Arial"/>
        </w:rPr>
        <w:t>49</w:t>
      </w:r>
    </w:p>
    <w:p w14:paraId="7717E6D1" w14:textId="77777777" w:rsidR="005E16E4" w:rsidRDefault="00AA6DF0" w:rsidP="00F753BB">
      <w:pPr>
        <w:pStyle w:val="Text"/>
        <w:spacing w:after="60"/>
        <w:rPr>
          <w:rFonts w:cs="Arial"/>
        </w:rPr>
      </w:pPr>
      <w:r w:rsidRPr="00AA6DF0">
        <w:rPr>
          <w:rFonts w:cs="Arial"/>
        </w:rPr>
        <w:t>Uni</w:t>
      </w:r>
      <w:r w:rsidRPr="00AA6DF0">
        <w:rPr>
          <w:rFonts w:cs="Arial"/>
          <w:spacing w:val="-1"/>
        </w:rPr>
        <w:t>v</w:t>
      </w:r>
      <w:r w:rsidRPr="00AA6DF0">
        <w:rPr>
          <w:rFonts w:cs="Arial"/>
        </w:rPr>
        <w:t>ersi</w:t>
      </w:r>
      <w:r w:rsidRPr="00AA6DF0">
        <w:rPr>
          <w:rFonts w:cs="Arial"/>
          <w:spacing w:val="2"/>
        </w:rPr>
        <w:t>t</w:t>
      </w:r>
      <w:r w:rsidRPr="00AA6DF0">
        <w:rPr>
          <w:rFonts w:cs="Arial"/>
        </w:rPr>
        <w:t xml:space="preserve">y of </w:t>
      </w:r>
      <w:r w:rsidRPr="00AA6DF0">
        <w:rPr>
          <w:rFonts w:cs="Arial"/>
          <w:spacing w:val="-2"/>
        </w:rPr>
        <w:t>A</w:t>
      </w:r>
      <w:r w:rsidRPr="00AA6DF0">
        <w:rPr>
          <w:rFonts w:cs="Arial"/>
        </w:rPr>
        <w:t>delaid</w:t>
      </w:r>
      <w:r w:rsidRPr="00AA6DF0">
        <w:rPr>
          <w:rFonts w:cs="Arial"/>
          <w:spacing w:val="-2"/>
        </w:rPr>
        <w:t>e</w:t>
      </w:r>
      <w:r w:rsidRPr="00AA6DF0">
        <w:rPr>
          <w:rFonts w:cs="Arial"/>
        </w:rPr>
        <w:t xml:space="preserve">, 19-20 </w:t>
      </w:r>
    </w:p>
    <w:p w14:paraId="32EE1C6D" w14:textId="6AFEE8AB" w:rsidR="00AA6DF0" w:rsidRPr="00AA6DF0" w:rsidRDefault="00AA6DF0" w:rsidP="00F753BB">
      <w:pPr>
        <w:pStyle w:val="Text"/>
        <w:spacing w:after="60"/>
        <w:rPr>
          <w:rFonts w:cs="Arial"/>
        </w:rPr>
      </w:pPr>
      <w:proofErr w:type="gramStart"/>
      <w:r w:rsidRPr="00AA6DF0">
        <w:rPr>
          <w:rFonts w:cs="Arial"/>
        </w:rPr>
        <w:t>unpaid</w:t>
      </w:r>
      <w:proofErr w:type="gramEnd"/>
      <w:r w:rsidRPr="00AA6DF0">
        <w:rPr>
          <w:rFonts w:cs="Arial"/>
        </w:rPr>
        <w:t xml:space="preserve"> </w:t>
      </w:r>
      <w:r w:rsidRPr="00AA6DF0">
        <w:rPr>
          <w:rFonts w:cs="Arial"/>
          <w:spacing w:val="-1"/>
        </w:rPr>
        <w:t>w</w:t>
      </w:r>
      <w:r w:rsidRPr="00AA6DF0">
        <w:rPr>
          <w:rFonts w:cs="Arial"/>
        </w:rPr>
        <w:t>ork trial</w:t>
      </w:r>
      <w:r w:rsidRPr="00AA6DF0">
        <w:rPr>
          <w:rFonts w:cs="Arial"/>
          <w:spacing w:val="-2"/>
        </w:rPr>
        <w:t>s</w:t>
      </w:r>
      <w:r w:rsidRPr="00AA6DF0">
        <w:rPr>
          <w:rFonts w:cs="Arial"/>
        </w:rPr>
        <w:t>, 19-20</w:t>
      </w:r>
    </w:p>
    <w:p w14:paraId="73C54FD2" w14:textId="77777777" w:rsidR="00AA6DF0" w:rsidRPr="00AA6DF0" w:rsidRDefault="00AA6DF0" w:rsidP="00F753BB">
      <w:pPr>
        <w:pStyle w:val="Heading4"/>
        <w:spacing w:after="60"/>
      </w:pPr>
      <w:r w:rsidRPr="00AA6DF0">
        <w:t>V:</w:t>
      </w:r>
    </w:p>
    <w:p w14:paraId="73941D67" w14:textId="77777777" w:rsidR="00AA6DF0" w:rsidRPr="00AA6DF0" w:rsidRDefault="00AA6DF0" w:rsidP="00F753BB">
      <w:pPr>
        <w:pStyle w:val="Text"/>
        <w:spacing w:after="60"/>
        <w:rPr>
          <w:rFonts w:cs="Arial"/>
        </w:rPr>
      </w:pPr>
      <w:proofErr w:type="gramStart"/>
      <w:r w:rsidRPr="00AA6DF0">
        <w:rPr>
          <w:rFonts w:cs="Arial"/>
        </w:rPr>
        <w:t>vision</w:t>
      </w:r>
      <w:proofErr w:type="gramEnd"/>
      <w:r w:rsidRPr="00AA6DF0">
        <w:rPr>
          <w:rFonts w:cs="Arial"/>
        </w:rPr>
        <w:t xml:space="preserve"> sta</w:t>
      </w:r>
      <w:r w:rsidRPr="00AA6DF0">
        <w:rPr>
          <w:rFonts w:cs="Arial"/>
          <w:spacing w:val="-1"/>
        </w:rPr>
        <w:t>t</w:t>
      </w:r>
      <w:r w:rsidRPr="00AA6DF0">
        <w:rPr>
          <w:rFonts w:cs="Arial"/>
        </w:rPr>
        <w:t>ement, 9</w:t>
      </w:r>
    </w:p>
    <w:p w14:paraId="5030D4FE" w14:textId="77777777" w:rsidR="005E16E4" w:rsidRDefault="00AA6DF0" w:rsidP="00F753BB">
      <w:pPr>
        <w:pStyle w:val="Text"/>
        <w:spacing w:after="60"/>
        <w:rPr>
          <w:rFonts w:cs="Arial"/>
        </w:rPr>
      </w:pPr>
      <w:proofErr w:type="gramStart"/>
      <w:r w:rsidRPr="00AA6DF0">
        <w:rPr>
          <w:rFonts w:cs="Arial"/>
          <w:spacing w:val="-1"/>
        </w:rPr>
        <w:t>v</w:t>
      </w:r>
      <w:r w:rsidRPr="00AA6DF0">
        <w:rPr>
          <w:rFonts w:cs="Arial"/>
        </w:rPr>
        <w:t>olunta</w:t>
      </w:r>
      <w:r w:rsidRPr="00AA6DF0">
        <w:rPr>
          <w:rFonts w:cs="Arial"/>
          <w:spacing w:val="5"/>
        </w:rPr>
        <w:t>r</w:t>
      </w:r>
      <w:r w:rsidRPr="00AA6DF0">
        <w:rPr>
          <w:rFonts w:cs="Arial"/>
        </w:rPr>
        <w:t>y</w:t>
      </w:r>
      <w:proofErr w:type="gramEnd"/>
      <w:r w:rsidRPr="00AA6DF0">
        <w:rPr>
          <w:rFonts w:cs="Arial"/>
        </w:rPr>
        <w:t xml:space="preserve"> complianc</w:t>
      </w:r>
      <w:r w:rsidRPr="00AA6DF0">
        <w:rPr>
          <w:rFonts w:cs="Arial"/>
          <w:spacing w:val="-2"/>
        </w:rPr>
        <w:t>e</w:t>
      </w:r>
      <w:r w:rsidRPr="00AA6DF0">
        <w:rPr>
          <w:rFonts w:cs="Arial"/>
        </w:rPr>
        <w:t xml:space="preserve">, 24-34 </w:t>
      </w:r>
    </w:p>
    <w:p w14:paraId="1438EAD6" w14:textId="7C67EB43" w:rsidR="00AA6DF0" w:rsidRPr="00AA6DF0" w:rsidRDefault="00AA6DF0" w:rsidP="00F753BB">
      <w:pPr>
        <w:pStyle w:val="Text"/>
        <w:spacing w:after="60"/>
        <w:rPr>
          <w:rFonts w:cs="Arial"/>
        </w:rPr>
      </w:pPr>
      <w:proofErr w:type="gramStart"/>
      <w:r w:rsidRPr="00AA6DF0">
        <w:rPr>
          <w:rFonts w:cs="Arial"/>
          <w:spacing w:val="-1"/>
        </w:rPr>
        <w:t>v</w:t>
      </w:r>
      <w:r w:rsidRPr="00AA6DF0">
        <w:rPr>
          <w:rFonts w:cs="Arial"/>
        </w:rPr>
        <w:t>olunta</w:t>
      </w:r>
      <w:r w:rsidRPr="00AA6DF0">
        <w:rPr>
          <w:rFonts w:cs="Arial"/>
          <w:spacing w:val="5"/>
        </w:rPr>
        <w:t>r</w:t>
      </w:r>
      <w:r w:rsidRPr="00AA6DF0">
        <w:rPr>
          <w:rFonts w:cs="Arial"/>
        </w:rPr>
        <w:t>y</w:t>
      </w:r>
      <w:proofErr w:type="gramEnd"/>
      <w:r w:rsidRPr="00AA6DF0">
        <w:rPr>
          <w:rFonts w:cs="Arial"/>
        </w:rPr>
        <w:t xml:space="preserve"> </w:t>
      </w:r>
      <w:r w:rsidRPr="00AA6DF0">
        <w:rPr>
          <w:rFonts w:cs="Arial"/>
          <w:spacing w:val="-2"/>
        </w:rPr>
        <w:t>r</w:t>
      </w:r>
      <w:r w:rsidRPr="00AA6DF0">
        <w:rPr>
          <w:rFonts w:cs="Arial"/>
        </w:rPr>
        <w:t>esolution, 24-34</w:t>
      </w:r>
    </w:p>
    <w:p w14:paraId="4D08545E" w14:textId="77777777" w:rsidR="005075CD" w:rsidRPr="00AA6DF0" w:rsidRDefault="005075CD" w:rsidP="00F753BB">
      <w:pPr>
        <w:pStyle w:val="Text"/>
        <w:spacing w:after="60"/>
        <w:rPr>
          <w:rFonts w:cs="Arial"/>
        </w:rPr>
      </w:pPr>
    </w:p>
    <w:p w14:paraId="539969B9" w14:textId="77777777" w:rsidR="005075CD" w:rsidRPr="005E16E4" w:rsidRDefault="000B08D9" w:rsidP="00F753BB">
      <w:pPr>
        <w:pStyle w:val="Heading4"/>
        <w:spacing w:after="60"/>
      </w:pPr>
      <w:r w:rsidRPr="00AA6DF0">
        <w:br w:type="column"/>
      </w:r>
      <w:r w:rsidRPr="005E16E4">
        <w:lastRenderedPageBreak/>
        <w:t>W:</w:t>
      </w:r>
    </w:p>
    <w:p w14:paraId="3F79B44D" w14:textId="28C71FAF" w:rsidR="005075CD" w:rsidRPr="00AA6DF0" w:rsidRDefault="000B08D9" w:rsidP="00F753BB">
      <w:pPr>
        <w:pStyle w:val="Text"/>
        <w:spacing w:after="60"/>
        <w:rPr>
          <w:rFonts w:cs="Arial"/>
        </w:rPr>
      </w:pPr>
      <w:proofErr w:type="gramStart"/>
      <w:r w:rsidRPr="00AA6DF0">
        <w:rPr>
          <w:rFonts w:cs="Arial"/>
        </w:rPr>
        <w:t>wages</w:t>
      </w:r>
      <w:proofErr w:type="gramEnd"/>
      <w:r w:rsidRPr="00AA6DF0">
        <w:rPr>
          <w:rFonts w:cs="Arial"/>
        </w:rPr>
        <w:t xml:space="preserve"> and conditions</w:t>
      </w:r>
    </w:p>
    <w:p w14:paraId="186932CD" w14:textId="77777777" w:rsidR="005E16E4" w:rsidRDefault="005E16E4" w:rsidP="00F753BB">
      <w:pPr>
        <w:pStyle w:val="Text"/>
        <w:spacing w:after="60"/>
        <w:rPr>
          <w:rFonts w:cs="Arial"/>
        </w:rPr>
      </w:pPr>
      <w:r>
        <w:rPr>
          <w:rFonts w:cs="Arial"/>
        </w:rPr>
        <w:tab/>
      </w:r>
      <w:proofErr w:type="gramStart"/>
      <w:r w:rsidR="000B08D9" w:rsidRPr="00AA6DF0">
        <w:rPr>
          <w:rFonts w:cs="Arial"/>
        </w:rPr>
        <w:t>compliance</w:t>
      </w:r>
      <w:proofErr w:type="gramEnd"/>
      <w:r w:rsidR="000B08D9" w:rsidRPr="00AA6DF0">
        <w:rPr>
          <w:rFonts w:cs="Arial"/>
        </w:rPr>
        <w:t xml:space="preserve"> audit finding</w:t>
      </w:r>
      <w:r w:rsidR="000B08D9" w:rsidRPr="00AA6DF0">
        <w:rPr>
          <w:rFonts w:cs="Arial"/>
          <w:spacing w:val="-2"/>
        </w:rPr>
        <w:t>s</w:t>
      </w:r>
      <w:r w:rsidR="000B08D9" w:rsidRPr="00AA6DF0">
        <w:rPr>
          <w:rFonts w:cs="Arial"/>
        </w:rPr>
        <w:t xml:space="preserve">, 25, 28-30 </w:t>
      </w:r>
    </w:p>
    <w:p w14:paraId="3B06BC80" w14:textId="16CEA277" w:rsidR="005075CD" w:rsidRPr="00AA6DF0" w:rsidRDefault="000B08D9" w:rsidP="00F753BB">
      <w:pPr>
        <w:pStyle w:val="Text"/>
        <w:spacing w:after="60"/>
        <w:ind w:firstLine="720"/>
        <w:rPr>
          <w:rFonts w:cs="Arial"/>
        </w:rPr>
      </w:pPr>
      <w:proofErr w:type="gramStart"/>
      <w:r w:rsidRPr="00AA6DF0">
        <w:rPr>
          <w:rFonts w:cs="Arial"/>
        </w:rPr>
        <w:t>en</w:t>
      </w:r>
      <w:r w:rsidRPr="00AA6DF0">
        <w:rPr>
          <w:rFonts w:cs="Arial"/>
          <w:spacing w:val="-5"/>
        </w:rPr>
        <w:t>f</w:t>
      </w:r>
      <w:r w:rsidRPr="00AA6DF0">
        <w:rPr>
          <w:rFonts w:cs="Arial"/>
        </w:rPr>
        <w:t>o</w:t>
      </w:r>
      <w:r w:rsidRPr="00AA6DF0">
        <w:rPr>
          <w:rFonts w:cs="Arial"/>
          <w:spacing w:val="-4"/>
        </w:rPr>
        <w:t>r</w:t>
      </w:r>
      <w:r w:rsidRPr="00AA6DF0">
        <w:rPr>
          <w:rFonts w:cs="Arial"/>
        </w:rPr>
        <w:t>ceable</w:t>
      </w:r>
      <w:proofErr w:type="gramEnd"/>
      <w:r w:rsidRPr="00AA6DF0">
        <w:rPr>
          <w:rFonts w:cs="Arial"/>
          <w:spacing w:val="-5"/>
        </w:rPr>
        <w:t xml:space="preserve"> </w:t>
      </w:r>
      <w:r w:rsidRPr="00AA6DF0">
        <w:rPr>
          <w:rFonts w:cs="Arial"/>
        </w:rPr>
        <w:t>unde</w:t>
      </w:r>
      <w:r w:rsidRPr="00AA6DF0">
        <w:rPr>
          <w:rFonts w:cs="Arial"/>
          <w:spacing w:val="2"/>
        </w:rPr>
        <w:t>r</w:t>
      </w:r>
      <w:r w:rsidRPr="00AA6DF0">
        <w:rPr>
          <w:rFonts w:cs="Arial"/>
        </w:rPr>
        <w:t>taking</w:t>
      </w:r>
      <w:r w:rsidRPr="00AA6DF0">
        <w:rPr>
          <w:rFonts w:cs="Arial"/>
          <w:spacing w:val="-4"/>
        </w:rPr>
        <w:t>s</w:t>
      </w:r>
      <w:r w:rsidRPr="00AA6DF0">
        <w:rPr>
          <w:rFonts w:cs="Arial"/>
        </w:rPr>
        <w:t>,</w:t>
      </w:r>
      <w:r w:rsidRPr="00AA6DF0">
        <w:rPr>
          <w:rFonts w:cs="Arial"/>
          <w:spacing w:val="-5"/>
        </w:rPr>
        <w:t xml:space="preserve"> </w:t>
      </w:r>
      <w:r w:rsidRPr="00AA6DF0">
        <w:rPr>
          <w:rFonts w:cs="Arial"/>
        </w:rPr>
        <w:t>32-33,</w:t>
      </w:r>
      <w:r w:rsidRPr="00AA6DF0">
        <w:rPr>
          <w:rFonts w:cs="Arial"/>
          <w:spacing w:val="-5"/>
        </w:rPr>
        <w:t xml:space="preserve"> </w:t>
      </w:r>
      <w:r w:rsidRPr="00AA6DF0">
        <w:rPr>
          <w:rFonts w:cs="Arial"/>
        </w:rPr>
        <w:t>35-36</w:t>
      </w:r>
    </w:p>
    <w:p w14:paraId="51F8C368" w14:textId="77777777" w:rsidR="005E16E4" w:rsidRDefault="005E16E4" w:rsidP="00F753BB">
      <w:pPr>
        <w:pStyle w:val="Text"/>
        <w:spacing w:after="60"/>
        <w:rPr>
          <w:rFonts w:cs="Arial"/>
        </w:rPr>
      </w:pPr>
      <w:r>
        <w:rPr>
          <w:rFonts w:cs="Arial"/>
          <w:spacing w:val="-8"/>
        </w:rPr>
        <w:tab/>
      </w:r>
      <w:r w:rsidR="000B08D9" w:rsidRPr="00AA6DF0">
        <w:rPr>
          <w:rFonts w:cs="Arial"/>
          <w:spacing w:val="-8"/>
        </w:rPr>
        <w:t>F</w:t>
      </w:r>
      <w:r w:rsidR="000B08D9" w:rsidRPr="00AA6DF0">
        <w:rPr>
          <w:rFonts w:cs="Arial"/>
        </w:rPr>
        <w:t>air</w:t>
      </w:r>
      <w:r w:rsidR="000B08D9" w:rsidRPr="00AA6DF0">
        <w:rPr>
          <w:rFonts w:cs="Arial"/>
          <w:spacing w:val="-6"/>
        </w:rPr>
        <w:t xml:space="preserve"> </w:t>
      </w:r>
      <w:r w:rsidR="000B08D9" w:rsidRPr="00AA6DF0">
        <w:rPr>
          <w:rFonts w:cs="Arial"/>
          <w:spacing w:val="-4"/>
        </w:rPr>
        <w:t>W</w:t>
      </w:r>
      <w:r w:rsidR="000B08D9" w:rsidRPr="00AA6DF0">
        <w:rPr>
          <w:rFonts w:cs="Arial"/>
        </w:rPr>
        <w:t xml:space="preserve">ork </w:t>
      </w:r>
      <w:r w:rsidR="000B08D9" w:rsidRPr="00AA6DF0">
        <w:rPr>
          <w:rFonts w:cs="Arial"/>
          <w:spacing w:val="3"/>
        </w:rPr>
        <w:t>I</w:t>
      </w:r>
      <w:r w:rsidR="000B08D9" w:rsidRPr="00AA6DF0">
        <w:rPr>
          <w:rFonts w:cs="Arial"/>
        </w:rPr>
        <w:t>nfoline call</w:t>
      </w:r>
      <w:r w:rsidR="000B08D9" w:rsidRPr="00AA6DF0">
        <w:rPr>
          <w:rFonts w:cs="Arial"/>
          <w:spacing w:val="-2"/>
        </w:rPr>
        <w:t>s</w:t>
      </w:r>
      <w:r w:rsidR="000B08D9" w:rsidRPr="00AA6DF0">
        <w:rPr>
          <w:rFonts w:cs="Arial"/>
        </w:rPr>
        <w:t xml:space="preserve">, 16, </w:t>
      </w:r>
      <w:proofErr w:type="gramStart"/>
      <w:r w:rsidR="000B08D9" w:rsidRPr="00AA6DF0">
        <w:rPr>
          <w:rFonts w:cs="Arial"/>
        </w:rPr>
        <w:t>18</w:t>
      </w:r>
      <w:proofErr w:type="gramEnd"/>
      <w:r w:rsidR="000B08D9" w:rsidRPr="00AA6DF0">
        <w:rPr>
          <w:rFonts w:cs="Arial"/>
        </w:rPr>
        <w:t xml:space="preserve"> </w:t>
      </w:r>
    </w:p>
    <w:p w14:paraId="0C7A3BC4" w14:textId="4F6D5335" w:rsidR="005075CD" w:rsidRPr="00AA6DF0" w:rsidRDefault="000B08D9" w:rsidP="00F753BB">
      <w:pPr>
        <w:pStyle w:val="Text"/>
        <w:spacing w:after="60"/>
        <w:ind w:firstLine="720"/>
        <w:rPr>
          <w:rFonts w:cs="Arial"/>
        </w:rPr>
      </w:pPr>
      <w:proofErr w:type="gramStart"/>
      <w:r w:rsidRPr="00AA6DF0">
        <w:rPr>
          <w:rFonts w:cs="Arial"/>
        </w:rPr>
        <w:t>litigation</w:t>
      </w:r>
      <w:proofErr w:type="gramEnd"/>
      <w:r w:rsidRPr="00AA6DF0">
        <w:rPr>
          <w:rFonts w:cs="Arial"/>
        </w:rPr>
        <w:t>, 35-38</w:t>
      </w:r>
    </w:p>
    <w:p w14:paraId="485389B2" w14:textId="77777777" w:rsidR="005075CD" w:rsidRPr="00AA6DF0" w:rsidRDefault="000B08D9" w:rsidP="00F753BB">
      <w:pPr>
        <w:pStyle w:val="Text"/>
        <w:spacing w:after="60"/>
        <w:ind w:firstLine="720"/>
        <w:rPr>
          <w:rFonts w:cs="Arial"/>
        </w:rPr>
      </w:pPr>
      <w:proofErr w:type="gramStart"/>
      <w:r w:rsidRPr="00AA6DF0">
        <w:rPr>
          <w:rFonts w:cs="Arial"/>
        </w:rPr>
        <w:t>online</w:t>
      </w:r>
      <w:proofErr w:type="gramEnd"/>
      <w:r w:rsidRPr="00AA6DF0">
        <w:rPr>
          <w:rFonts w:cs="Arial"/>
        </w:rPr>
        <w:t xml:space="preserve"> </w:t>
      </w:r>
      <w:r w:rsidRPr="00AA6DF0">
        <w:rPr>
          <w:rFonts w:cs="Arial"/>
          <w:spacing w:val="-1"/>
        </w:rPr>
        <w:t>t</w:t>
      </w:r>
      <w:r w:rsidRPr="00AA6DF0">
        <w:rPr>
          <w:rFonts w:cs="Arial"/>
        </w:rPr>
        <w:t>ool</w:t>
      </w:r>
      <w:r w:rsidRPr="00AA6DF0">
        <w:rPr>
          <w:rFonts w:cs="Arial"/>
          <w:spacing w:val="-2"/>
        </w:rPr>
        <w:t>s</w:t>
      </w:r>
      <w:r w:rsidRPr="00AA6DF0">
        <w:rPr>
          <w:rFonts w:cs="Arial"/>
        </w:rPr>
        <w:t>, 13-23</w:t>
      </w:r>
    </w:p>
    <w:p w14:paraId="301DFDB5" w14:textId="77777777" w:rsidR="005E16E4" w:rsidRDefault="000B08D9" w:rsidP="00F753BB">
      <w:pPr>
        <w:pStyle w:val="Text"/>
        <w:spacing w:after="60"/>
        <w:ind w:firstLine="720"/>
        <w:rPr>
          <w:rFonts w:cs="Arial"/>
        </w:rPr>
      </w:pPr>
      <w:proofErr w:type="gramStart"/>
      <w:r w:rsidRPr="00AA6DF0">
        <w:rPr>
          <w:rFonts w:cs="Arial"/>
        </w:rPr>
        <w:t>staff</w:t>
      </w:r>
      <w:proofErr w:type="gramEnd"/>
      <w:r w:rsidRPr="00AA6DF0">
        <w:rPr>
          <w:rFonts w:cs="Arial"/>
          <w:spacing w:val="3"/>
        </w:rPr>
        <w:t xml:space="preserve"> </w:t>
      </w:r>
      <w:r w:rsidRPr="00AA6DF0">
        <w:rPr>
          <w:rFonts w:cs="Arial"/>
          <w:spacing w:val="-2"/>
        </w:rPr>
        <w:t>r</w:t>
      </w:r>
      <w:r w:rsidRPr="00AA6DF0">
        <w:rPr>
          <w:rFonts w:cs="Arial"/>
        </w:rPr>
        <w:t xml:space="preserve">emuneration, 117 </w:t>
      </w:r>
    </w:p>
    <w:p w14:paraId="47D6540B" w14:textId="099AE059" w:rsidR="005075CD" w:rsidRPr="00AA6DF0" w:rsidRDefault="000B08D9" w:rsidP="00F753BB">
      <w:pPr>
        <w:pStyle w:val="Text"/>
        <w:spacing w:after="60"/>
        <w:rPr>
          <w:rFonts w:cs="Arial"/>
        </w:rPr>
      </w:pPr>
      <w:proofErr w:type="gramStart"/>
      <w:r w:rsidRPr="00AA6DF0">
        <w:rPr>
          <w:rFonts w:cs="Arial"/>
          <w:spacing w:val="-1"/>
        </w:rPr>
        <w:t>w</w:t>
      </w:r>
      <w:r w:rsidRPr="00AA6DF0">
        <w:rPr>
          <w:rFonts w:cs="Arial"/>
        </w:rPr>
        <w:t>ebsi</w:t>
      </w:r>
      <w:r w:rsidRPr="00AA6DF0">
        <w:rPr>
          <w:rFonts w:cs="Arial"/>
          <w:spacing w:val="-1"/>
        </w:rPr>
        <w:t>t</w:t>
      </w:r>
      <w:r w:rsidRPr="00AA6DF0">
        <w:rPr>
          <w:rFonts w:cs="Arial"/>
          <w:spacing w:val="-2"/>
        </w:rPr>
        <w:t>e</w:t>
      </w:r>
      <w:proofErr w:type="gramEnd"/>
      <w:r w:rsidRPr="00AA6DF0">
        <w:rPr>
          <w:rFonts w:cs="Arial"/>
        </w:rPr>
        <w:t>,</w:t>
      </w:r>
    </w:p>
    <w:p w14:paraId="046316CC" w14:textId="77777777" w:rsidR="005075CD" w:rsidRPr="00AA6DF0" w:rsidRDefault="000B08D9" w:rsidP="00F753BB">
      <w:pPr>
        <w:pStyle w:val="Text"/>
        <w:spacing w:after="60"/>
        <w:ind w:firstLine="720"/>
        <w:rPr>
          <w:rFonts w:cs="Arial"/>
        </w:rPr>
      </w:pPr>
      <w:proofErr w:type="gramStart"/>
      <w:r w:rsidRPr="00AA6DF0">
        <w:rPr>
          <w:rFonts w:cs="Arial"/>
          <w:i/>
          <w:position w:val="1"/>
        </w:rPr>
        <w:t>see</w:t>
      </w:r>
      <w:proofErr w:type="gramEnd"/>
      <w:r w:rsidRPr="00AA6DF0">
        <w:rPr>
          <w:rFonts w:cs="Arial"/>
          <w:i/>
          <w:spacing w:val="7"/>
          <w:position w:val="1"/>
        </w:rPr>
        <w:t xml:space="preserve"> </w:t>
      </w:r>
      <w:r w:rsidRPr="00AA6DF0">
        <w:rPr>
          <w:rFonts w:cs="Arial"/>
          <w:position w:val="1"/>
        </w:rPr>
        <w:t xml:space="preserve">online </w:t>
      </w:r>
      <w:r w:rsidRPr="00AA6DF0">
        <w:rPr>
          <w:rFonts w:cs="Arial"/>
          <w:spacing w:val="-1"/>
          <w:position w:val="1"/>
        </w:rPr>
        <w:t>t</w:t>
      </w:r>
      <w:r w:rsidRPr="00AA6DF0">
        <w:rPr>
          <w:rFonts w:cs="Arial"/>
          <w:position w:val="1"/>
        </w:rPr>
        <w:t xml:space="preserve">ools and </w:t>
      </w:r>
      <w:r w:rsidRPr="00AA6DF0">
        <w:rPr>
          <w:rFonts w:cs="Arial"/>
          <w:spacing w:val="-2"/>
          <w:position w:val="1"/>
        </w:rPr>
        <w:t>r</w:t>
      </w:r>
      <w:r w:rsidRPr="00AA6DF0">
        <w:rPr>
          <w:rFonts w:cs="Arial"/>
          <w:position w:val="1"/>
        </w:rPr>
        <w:t>esou</w:t>
      </w:r>
      <w:r w:rsidRPr="00AA6DF0">
        <w:rPr>
          <w:rFonts w:cs="Arial"/>
          <w:spacing w:val="-2"/>
          <w:position w:val="1"/>
        </w:rPr>
        <w:t>r</w:t>
      </w:r>
      <w:r w:rsidRPr="00AA6DF0">
        <w:rPr>
          <w:rFonts w:cs="Arial"/>
          <w:position w:val="1"/>
        </w:rPr>
        <w:t>ces</w:t>
      </w:r>
    </w:p>
    <w:p w14:paraId="159D76C6" w14:textId="77777777" w:rsidR="005E16E4" w:rsidRDefault="000B08D9" w:rsidP="00F753BB">
      <w:pPr>
        <w:pStyle w:val="Text"/>
        <w:spacing w:after="60"/>
        <w:rPr>
          <w:rFonts w:cs="Arial"/>
        </w:rPr>
      </w:pPr>
      <w:r w:rsidRPr="00AA6DF0">
        <w:rPr>
          <w:rFonts w:cs="Arial"/>
          <w:spacing w:val="-2"/>
        </w:rPr>
        <w:t>W</w:t>
      </w:r>
      <w:r w:rsidRPr="00AA6DF0">
        <w:rPr>
          <w:rFonts w:cs="Arial"/>
        </w:rPr>
        <w:t xml:space="preserve">ilson, </w:t>
      </w:r>
      <w:r w:rsidRPr="00AA6DF0">
        <w:rPr>
          <w:rFonts w:cs="Arial"/>
          <w:spacing w:val="3"/>
        </w:rPr>
        <w:t>N</w:t>
      </w:r>
      <w:r w:rsidRPr="00AA6DF0">
        <w:rPr>
          <w:rFonts w:cs="Arial"/>
        </w:rPr>
        <w:t>ichola</w:t>
      </w:r>
      <w:r w:rsidRPr="00AA6DF0">
        <w:rPr>
          <w:rFonts w:cs="Arial"/>
          <w:spacing w:val="-2"/>
        </w:rPr>
        <w:t>s</w:t>
      </w:r>
      <w:r w:rsidRPr="00AA6DF0">
        <w:rPr>
          <w:rFonts w:cs="Arial"/>
        </w:rPr>
        <w:t>, 7, 9, 44, 47</w:t>
      </w:r>
    </w:p>
    <w:p w14:paraId="0791027D" w14:textId="77777777" w:rsidR="005E16E4" w:rsidRDefault="000B08D9" w:rsidP="00F753BB">
      <w:pPr>
        <w:pStyle w:val="Text"/>
        <w:spacing w:after="60"/>
        <w:rPr>
          <w:rFonts w:cs="Arial"/>
        </w:rPr>
      </w:pPr>
      <w:r w:rsidRPr="00AA6DF0">
        <w:rPr>
          <w:rFonts w:cs="Arial"/>
        </w:rPr>
        <w:t xml:space="preserve"> </w:t>
      </w:r>
      <w:proofErr w:type="gramStart"/>
      <w:r w:rsidRPr="00AA6DF0">
        <w:rPr>
          <w:rFonts w:cs="Arial"/>
          <w:spacing w:val="-1"/>
        </w:rPr>
        <w:t>w</w:t>
      </w:r>
      <w:r w:rsidRPr="00AA6DF0">
        <w:rPr>
          <w:rFonts w:cs="Arial"/>
        </w:rPr>
        <w:t>ork</w:t>
      </w:r>
      <w:proofErr w:type="gramEnd"/>
      <w:r w:rsidRPr="00AA6DF0">
        <w:rPr>
          <w:rFonts w:cs="Arial"/>
        </w:rPr>
        <w:t xml:space="preserve"> health and safe</w:t>
      </w:r>
      <w:r w:rsidRPr="00AA6DF0">
        <w:rPr>
          <w:rFonts w:cs="Arial"/>
          <w:spacing w:val="2"/>
        </w:rPr>
        <w:t>t</w:t>
      </w:r>
      <w:r w:rsidRPr="00AA6DF0">
        <w:rPr>
          <w:rFonts w:cs="Arial"/>
          <w:spacing w:val="-6"/>
        </w:rPr>
        <w:t>y</w:t>
      </w:r>
      <w:r w:rsidRPr="00AA6DF0">
        <w:rPr>
          <w:rFonts w:cs="Arial"/>
        </w:rPr>
        <w:t xml:space="preserve">, 41, 117 </w:t>
      </w:r>
    </w:p>
    <w:p w14:paraId="1F7B8488" w14:textId="77777777" w:rsidR="005E16E4" w:rsidRDefault="000B08D9" w:rsidP="00F753BB">
      <w:pPr>
        <w:pStyle w:val="Text"/>
        <w:spacing w:after="60"/>
        <w:rPr>
          <w:rFonts w:cs="Arial"/>
        </w:rPr>
      </w:pPr>
      <w:proofErr w:type="gramStart"/>
      <w:r w:rsidRPr="00AA6DF0">
        <w:rPr>
          <w:rFonts w:cs="Arial"/>
          <w:spacing w:val="-1"/>
        </w:rPr>
        <w:t>w</w:t>
      </w:r>
      <w:r w:rsidRPr="00AA6DF0">
        <w:rPr>
          <w:rFonts w:cs="Arial"/>
        </w:rPr>
        <w:t>or</w:t>
      </w:r>
      <w:r w:rsidRPr="00AA6DF0">
        <w:rPr>
          <w:rFonts w:cs="Arial"/>
          <w:spacing w:val="4"/>
        </w:rPr>
        <w:t>k</w:t>
      </w:r>
      <w:r w:rsidRPr="00AA6DF0">
        <w:rPr>
          <w:rFonts w:cs="Arial"/>
        </w:rPr>
        <w:t>place</w:t>
      </w:r>
      <w:proofErr w:type="gramEnd"/>
      <w:r w:rsidRPr="00AA6DF0">
        <w:rPr>
          <w:rFonts w:cs="Arial"/>
        </w:rPr>
        <w:t xml:space="preserve"> a</w:t>
      </w:r>
      <w:r w:rsidRPr="00AA6DF0">
        <w:rPr>
          <w:rFonts w:cs="Arial"/>
          <w:spacing w:val="-1"/>
        </w:rPr>
        <w:t>g</w:t>
      </w:r>
      <w:r w:rsidRPr="00AA6DF0">
        <w:rPr>
          <w:rFonts w:cs="Arial"/>
          <w:spacing w:val="-2"/>
        </w:rPr>
        <w:t>r</w:t>
      </w:r>
      <w:r w:rsidRPr="00AA6DF0">
        <w:rPr>
          <w:rFonts w:cs="Arial"/>
        </w:rPr>
        <w:t>eement</w:t>
      </w:r>
      <w:r w:rsidRPr="00AA6DF0">
        <w:rPr>
          <w:rFonts w:cs="Arial"/>
          <w:spacing w:val="-2"/>
        </w:rPr>
        <w:t>s</w:t>
      </w:r>
      <w:r w:rsidRPr="00AA6DF0">
        <w:rPr>
          <w:rFonts w:cs="Arial"/>
        </w:rPr>
        <w:t xml:space="preserve">, 116 </w:t>
      </w:r>
    </w:p>
    <w:p w14:paraId="686E39B1" w14:textId="60982474" w:rsidR="005075CD" w:rsidRPr="00AA6DF0" w:rsidRDefault="000B08D9" w:rsidP="00F753BB">
      <w:pPr>
        <w:pStyle w:val="Text"/>
        <w:spacing w:after="60"/>
        <w:rPr>
          <w:rFonts w:cs="Arial"/>
        </w:rPr>
      </w:pPr>
      <w:proofErr w:type="gramStart"/>
      <w:r w:rsidRPr="00AA6DF0">
        <w:rPr>
          <w:rFonts w:cs="Arial"/>
          <w:spacing w:val="-1"/>
        </w:rPr>
        <w:t>w</w:t>
      </w:r>
      <w:r w:rsidRPr="00AA6DF0">
        <w:rPr>
          <w:rFonts w:cs="Arial"/>
        </w:rPr>
        <w:t>or</w:t>
      </w:r>
      <w:r w:rsidRPr="00AA6DF0">
        <w:rPr>
          <w:rFonts w:cs="Arial"/>
          <w:spacing w:val="4"/>
        </w:rPr>
        <w:t>k</w:t>
      </w:r>
      <w:r w:rsidRPr="00AA6DF0">
        <w:rPr>
          <w:rFonts w:cs="Arial"/>
        </w:rPr>
        <w:t>place</w:t>
      </w:r>
      <w:proofErr w:type="gramEnd"/>
      <w:r w:rsidRPr="00AA6DF0">
        <w:rPr>
          <w:rFonts w:cs="Arial"/>
        </w:rPr>
        <w:t xml:space="preserve"> discrimination,</w:t>
      </w:r>
    </w:p>
    <w:p w14:paraId="67A8343C" w14:textId="47BB682E" w:rsidR="005075CD" w:rsidRPr="00AA6DF0" w:rsidRDefault="005E16E4" w:rsidP="00F753BB">
      <w:pPr>
        <w:pStyle w:val="Text"/>
        <w:spacing w:after="60"/>
        <w:rPr>
          <w:rFonts w:cs="Arial"/>
        </w:rPr>
      </w:pPr>
      <w:r>
        <w:rPr>
          <w:rFonts w:cs="Arial"/>
          <w:i/>
          <w:position w:val="1"/>
        </w:rPr>
        <w:tab/>
      </w:r>
      <w:proofErr w:type="gramStart"/>
      <w:r w:rsidR="000B08D9" w:rsidRPr="00AA6DF0">
        <w:rPr>
          <w:rFonts w:cs="Arial"/>
          <w:i/>
          <w:position w:val="1"/>
        </w:rPr>
        <w:t>see</w:t>
      </w:r>
      <w:proofErr w:type="gramEnd"/>
      <w:r w:rsidR="000B08D9" w:rsidRPr="00AA6DF0">
        <w:rPr>
          <w:rFonts w:cs="Arial"/>
          <w:i/>
          <w:spacing w:val="7"/>
          <w:position w:val="1"/>
        </w:rPr>
        <w:t xml:space="preserve"> </w:t>
      </w:r>
      <w:r w:rsidR="000B08D9" w:rsidRPr="00AA6DF0">
        <w:rPr>
          <w:rFonts w:cs="Arial"/>
          <w:position w:val="1"/>
        </w:rPr>
        <w:t>discrimination</w:t>
      </w:r>
    </w:p>
    <w:p w14:paraId="3AE8C215" w14:textId="77777777" w:rsidR="005075CD" w:rsidRPr="00AA6DF0" w:rsidRDefault="000B08D9" w:rsidP="00F753BB">
      <w:pPr>
        <w:pStyle w:val="Text"/>
        <w:spacing w:after="60"/>
        <w:rPr>
          <w:rFonts w:cs="Arial"/>
        </w:rPr>
      </w:pPr>
      <w:proofErr w:type="gramStart"/>
      <w:r w:rsidRPr="00AA6DF0">
        <w:rPr>
          <w:rFonts w:cs="Arial"/>
          <w:spacing w:val="-1"/>
        </w:rPr>
        <w:t>w</w:t>
      </w:r>
      <w:r w:rsidRPr="00AA6DF0">
        <w:rPr>
          <w:rFonts w:cs="Arial"/>
        </w:rPr>
        <w:t>or</w:t>
      </w:r>
      <w:r w:rsidRPr="00AA6DF0">
        <w:rPr>
          <w:rFonts w:cs="Arial"/>
          <w:spacing w:val="4"/>
        </w:rPr>
        <w:t>k</w:t>
      </w:r>
      <w:r w:rsidRPr="00AA6DF0">
        <w:rPr>
          <w:rFonts w:cs="Arial"/>
        </w:rPr>
        <w:t>place</w:t>
      </w:r>
      <w:proofErr w:type="gramEnd"/>
      <w:r w:rsidRPr="00AA6DF0">
        <w:rPr>
          <w:rFonts w:cs="Arial"/>
        </w:rPr>
        <w:t xml:space="preserve"> di</w:t>
      </w:r>
      <w:r w:rsidRPr="00AA6DF0">
        <w:rPr>
          <w:rFonts w:cs="Arial"/>
          <w:spacing w:val="-1"/>
        </w:rPr>
        <w:t>v</w:t>
      </w:r>
      <w:r w:rsidRPr="00AA6DF0">
        <w:rPr>
          <w:rFonts w:cs="Arial"/>
        </w:rPr>
        <w:t>ersi</w:t>
      </w:r>
      <w:r w:rsidRPr="00AA6DF0">
        <w:rPr>
          <w:rFonts w:cs="Arial"/>
          <w:spacing w:val="2"/>
        </w:rPr>
        <w:t>t</w:t>
      </w:r>
      <w:r w:rsidRPr="00AA6DF0">
        <w:rPr>
          <w:rFonts w:cs="Arial"/>
          <w:spacing w:val="-6"/>
        </w:rPr>
        <w:t>y</w:t>
      </w:r>
      <w:r w:rsidRPr="00AA6DF0">
        <w:rPr>
          <w:rFonts w:cs="Arial"/>
        </w:rPr>
        <w:t>, 46-47, 116</w:t>
      </w:r>
    </w:p>
    <w:p w14:paraId="225BC974" w14:textId="1F4F7C42" w:rsidR="005075CD" w:rsidRPr="005E16E4" w:rsidRDefault="000B08D9" w:rsidP="00F753BB">
      <w:pPr>
        <w:pStyle w:val="Heading4"/>
        <w:spacing w:after="60"/>
      </w:pPr>
      <w:r w:rsidRPr="005E16E4">
        <w:t>Y:</w:t>
      </w:r>
    </w:p>
    <w:p w14:paraId="364C2F39" w14:textId="77777777" w:rsidR="005075CD" w:rsidRPr="00AA6DF0" w:rsidRDefault="000B08D9" w:rsidP="00F753BB">
      <w:pPr>
        <w:pStyle w:val="Text"/>
        <w:spacing w:after="60"/>
        <w:rPr>
          <w:rFonts w:cs="Arial"/>
        </w:rPr>
      </w:pPr>
      <w:proofErr w:type="gramStart"/>
      <w:r w:rsidRPr="00AA6DF0">
        <w:rPr>
          <w:rFonts w:cs="Arial"/>
        </w:rPr>
        <w:t>y</w:t>
      </w:r>
      <w:r w:rsidRPr="00AA6DF0">
        <w:rPr>
          <w:rFonts w:cs="Arial"/>
          <w:spacing w:val="-2"/>
        </w:rPr>
        <w:t>oun</w:t>
      </w:r>
      <w:r w:rsidRPr="00AA6DF0">
        <w:rPr>
          <w:rFonts w:cs="Arial"/>
        </w:rPr>
        <w:t>g</w:t>
      </w:r>
      <w:proofErr w:type="gramEnd"/>
      <w:r w:rsidRPr="00AA6DF0">
        <w:rPr>
          <w:rFonts w:cs="Arial"/>
        </w:rPr>
        <w:t xml:space="preserve"> w</w:t>
      </w:r>
      <w:r w:rsidRPr="00AA6DF0">
        <w:rPr>
          <w:rFonts w:cs="Arial"/>
          <w:spacing w:val="-2"/>
        </w:rPr>
        <w:t>o</w:t>
      </w:r>
      <w:r w:rsidRPr="00AA6DF0">
        <w:rPr>
          <w:rFonts w:cs="Arial"/>
        </w:rPr>
        <w:t>rk</w:t>
      </w:r>
      <w:r w:rsidRPr="00AA6DF0">
        <w:rPr>
          <w:rFonts w:cs="Arial"/>
          <w:spacing w:val="-2"/>
        </w:rPr>
        <w:t>er</w:t>
      </w:r>
      <w:r w:rsidRPr="00AA6DF0">
        <w:rPr>
          <w:rFonts w:cs="Arial"/>
          <w:spacing w:val="-4"/>
        </w:rPr>
        <w:t>s</w:t>
      </w:r>
      <w:r w:rsidRPr="00AA6DF0">
        <w:rPr>
          <w:rFonts w:cs="Arial"/>
        </w:rPr>
        <w:t xml:space="preserve">, </w:t>
      </w:r>
      <w:r w:rsidRPr="00AA6DF0">
        <w:rPr>
          <w:rFonts w:cs="Arial"/>
          <w:spacing w:val="-2"/>
        </w:rPr>
        <w:t>13</w:t>
      </w:r>
      <w:r w:rsidRPr="00AA6DF0">
        <w:rPr>
          <w:rFonts w:cs="Arial"/>
        </w:rPr>
        <w:t xml:space="preserve">, </w:t>
      </w:r>
      <w:r w:rsidRPr="00AA6DF0">
        <w:rPr>
          <w:rFonts w:cs="Arial"/>
          <w:spacing w:val="-2"/>
        </w:rPr>
        <w:t>16</w:t>
      </w:r>
      <w:r w:rsidRPr="00AA6DF0">
        <w:rPr>
          <w:rFonts w:cs="Arial"/>
        </w:rPr>
        <w:t xml:space="preserve">, </w:t>
      </w:r>
      <w:r w:rsidRPr="00AA6DF0">
        <w:rPr>
          <w:rFonts w:cs="Arial"/>
          <w:spacing w:val="-2"/>
        </w:rPr>
        <w:t>20</w:t>
      </w:r>
      <w:r w:rsidRPr="00AA6DF0">
        <w:rPr>
          <w:rFonts w:cs="Arial"/>
        </w:rPr>
        <w:t xml:space="preserve">, </w:t>
      </w:r>
      <w:r w:rsidRPr="00AA6DF0">
        <w:rPr>
          <w:rFonts w:cs="Arial"/>
          <w:spacing w:val="-2"/>
        </w:rPr>
        <w:t>21</w:t>
      </w:r>
      <w:r w:rsidRPr="00AA6DF0">
        <w:rPr>
          <w:rFonts w:cs="Arial"/>
        </w:rPr>
        <w:t xml:space="preserve">, </w:t>
      </w:r>
      <w:r w:rsidRPr="00AA6DF0">
        <w:rPr>
          <w:rFonts w:cs="Arial"/>
          <w:spacing w:val="-2"/>
        </w:rPr>
        <w:t>23</w:t>
      </w:r>
      <w:r w:rsidRPr="00AA6DF0">
        <w:rPr>
          <w:rFonts w:cs="Arial"/>
        </w:rPr>
        <w:t xml:space="preserve">, </w:t>
      </w:r>
      <w:r w:rsidRPr="00AA6DF0">
        <w:rPr>
          <w:rFonts w:cs="Arial"/>
          <w:spacing w:val="-2"/>
        </w:rPr>
        <w:t>30</w:t>
      </w:r>
      <w:r w:rsidRPr="00AA6DF0">
        <w:rPr>
          <w:rFonts w:cs="Arial"/>
        </w:rPr>
        <w:t xml:space="preserve">, </w:t>
      </w:r>
      <w:r w:rsidRPr="00AA6DF0">
        <w:rPr>
          <w:rFonts w:cs="Arial"/>
          <w:spacing w:val="-2"/>
        </w:rPr>
        <w:t>35</w:t>
      </w:r>
      <w:r w:rsidRPr="00AA6DF0">
        <w:rPr>
          <w:rFonts w:cs="Arial"/>
        </w:rPr>
        <w:t xml:space="preserve">, </w:t>
      </w:r>
      <w:r w:rsidRPr="00AA6DF0">
        <w:rPr>
          <w:rFonts w:cs="Arial"/>
          <w:spacing w:val="-2"/>
        </w:rPr>
        <w:t>37</w:t>
      </w:r>
    </w:p>
    <w:p w14:paraId="0EC1D8DD" w14:textId="7827EBF4" w:rsidR="005075CD" w:rsidRPr="004006AD" w:rsidRDefault="000B08D9" w:rsidP="00F753BB">
      <w:pPr>
        <w:pStyle w:val="Text"/>
        <w:spacing w:after="60"/>
        <w:rPr>
          <w:rFonts w:ascii="Myriad Pro Light" w:hAnsi="Myriad Pro Light"/>
        </w:rPr>
        <w:sectPr w:rsidR="005075CD" w:rsidRPr="004006AD" w:rsidSect="00AA6DF0">
          <w:type w:val="continuous"/>
          <w:pgSz w:w="9980" w:h="14180"/>
          <w:pgMar w:top="1985" w:right="160" w:bottom="280" w:left="426" w:header="720" w:footer="720" w:gutter="0"/>
          <w:cols w:num="2" w:space="720" w:equalWidth="0">
            <w:col w:w="3177" w:space="253"/>
            <w:col w:w="6248"/>
          </w:cols>
        </w:sectPr>
      </w:pPr>
      <w:r w:rsidRPr="00AA6DF0">
        <w:rPr>
          <w:rFonts w:cs="Arial"/>
          <w:spacing w:val="-10"/>
        </w:rPr>
        <w:t>Y</w:t>
      </w:r>
      <w:r w:rsidRPr="00AA6DF0">
        <w:rPr>
          <w:rFonts w:cs="Arial"/>
        </w:rPr>
        <w:t>o</w:t>
      </w:r>
      <w:r w:rsidRPr="00AA6DF0">
        <w:rPr>
          <w:rFonts w:cs="Arial"/>
          <w:spacing w:val="-5"/>
        </w:rPr>
        <w:t>u</w:t>
      </w:r>
      <w:r w:rsidRPr="00AA6DF0">
        <w:rPr>
          <w:rFonts w:cs="Arial"/>
          <w:spacing w:val="-7"/>
        </w:rPr>
        <w:t>T</w:t>
      </w:r>
      <w:r w:rsidRPr="00AA6DF0">
        <w:rPr>
          <w:rFonts w:cs="Arial"/>
        </w:rPr>
        <w:t>ub</w:t>
      </w:r>
      <w:r w:rsidRPr="00AA6DF0">
        <w:rPr>
          <w:rFonts w:cs="Arial"/>
          <w:spacing w:val="-2"/>
        </w:rPr>
        <w:t>e</w:t>
      </w:r>
      <w:r w:rsidRPr="00AA6DF0">
        <w:rPr>
          <w:rFonts w:cs="Arial"/>
        </w:rPr>
        <w:t>, 23</w:t>
      </w:r>
    </w:p>
    <w:p w14:paraId="5E094205" w14:textId="3036CA8B" w:rsidR="005075CD" w:rsidRDefault="005075CD" w:rsidP="00AA6DF0">
      <w:pPr>
        <w:pStyle w:val="Text"/>
        <w:sectPr w:rsidR="005075CD" w:rsidSect="00E24704">
          <w:type w:val="continuous"/>
          <w:pgSz w:w="9980" w:h="14180"/>
          <w:pgMar w:top="1985" w:right="160" w:bottom="280" w:left="0" w:header="720" w:footer="720" w:gutter="0"/>
          <w:cols w:space="720"/>
        </w:sectPr>
      </w:pPr>
    </w:p>
    <w:p w14:paraId="66623791" w14:textId="2AAB39FC" w:rsidR="005075CD" w:rsidRPr="005E16E4" w:rsidRDefault="0058235D" w:rsidP="00372782">
      <w:pPr>
        <w:spacing w:after="0" w:line="200" w:lineRule="exact"/>
        <w:rPr>
          <w:rFonts w:ascii="Arial" w:eastAsia="Myriad Pro Light" w:hAnsi="Arial" w:cs="Arial"/>
          <w:sz w:val="17"/>
          <w:szCs w:val="17"/>
        </w:rPr>
      </w:pPr>
      <w:r>
        <w:rPr>
          <w:rFonts w:ascii="Arial" w:eastAsia="Myriad Pro Light" w:hAnsi="Arial" w:cs="Arial"/>
          <w:noProof/>
          <w:spacing w:val="-8"/>
          <w:sz w:val="17"/>
          <w:szCs w:val="17"/>
          <w:lang w:val="en-AU" w:eastAsia="en-AU"/>
        </w:rPr>
        <w:lastRenderedPageBreak/>
        <mc:AlternateContent>
          <mc:Choice Requires="wpg">
            <w:drawing>
              <wp:anchor distT="0" distB="0" distL="114300" distR="114300" simplePos="0" relativeHeight="251730432" behindDoc="1" locked="0" layoutInCell="1" allowOverlap="1" wp14:anchorId="039EE047" wp14:editId="33DBE3D0">
                <wp:simplePos x="0" y="0"/>
                <wp:positionH relativeFrom="column">
                  <wp:posOffset>1840388</wp:posOffset>
                </wp:positionH>
                <wp:positionV relativeFrom="paragraph">
                  <wp:posOffset>-226479</wp:posOffset>
                </wp:positionV>
                <wp:extent cx="4211533" cy="1248"/>
                <wp:effectExtent l="0" t="19050" r="0" b="18415"/>
                <wp:wrapNone/>
                <wp:docPr id="176" name="Group 8" descr="Purple line" title="Purpl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1533" cy="1248"/>
                          <a:chOff x="3345" y="3044"/>
                          <a:chExt cx="6633" cy="2"/>
                        </a:xfrm>
                      </wpg:grpSpPr>
                      <wps:wsp>
                        <wps:cNvPr id="177" name="Freeform 9"/>
                        <wps:cNvSpPr>
                          <a:spLocks/>
                        </wps:cNvSpPr>
                        <wps:spPr bwMode="auto">
                          <a:xfrm>
                            <a:off x="3345" y="3044"/>
                            <a:ext cx="6633" cy="2"/>
                          </a:xfrm>
                          <a:custGeom>
                            <a:avLst/>
                            <a:gdLst>
                              <a:gd name="T0" fmla="+- 0 3345 3345"/>
                              <a:gd name="T1" fmla="*/ T0 w 6633"/>
                              <a:gd name="T2" fmla="+- 0 9978 3345"/>
                              <a:gd name="T3" fmla="*/ T2 w 6633"/>
                            </a:gdLst>
                            <a:ahLst/>
                            <a:cxnLst>
                              <a:cxn ang="0">
                                <a:pos x="T1" y="0"/>
                              </a:cxn>
                              <a:cxn ang="0">
                                <a:pos x="T3" y="0"/>
                              </a:cxn>
                            </a:cxnLst>
                            <a:rect l="0" t="0" r="r" b="b"/>
                            <a:pathLst>
                              <a:path w="6633">
                                <a:moveTo>
                                  <a:pt x="0" y="0"/>
                                </a:moveTo>
                                <a:lnTo>
                                  <a:pt x="6633" y="0"/>
                                </a:lnTo>
                              </a:path>
                            </a:pathLst>
                          </a:custGeom>
                          <a:noFill/>
                          <a:ln w="37274">
                            <a:solidFill>
                              <a:srgbClr val="6525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8" o:spid="_x0000_s1026" alt="Title: Purple line - Description: Purple line" style="position:absolute;margin-left:144.9pt;margin-top:-17.85pt;width:331.6pt;height:.1pt;z-index:-251586048" coordorigin="3345,3044" coordsize="6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">
                <v:shape id="Freeform 9" o:spid="_x0000_s1027" style="position:absolute;left:3345;top:3044;width:6633;height:2;visibility:visible;mso-wrap-style:square;v-text-anchor:top" coordsize="6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DPMIA&#10;AADcAAAADwAAAGRycy9kb3ducmV2LnhtbERPS2vCQBC+C/6HZQRvZuODRlNXEaEQoZfGFq9DdkxS&#10;s7Mhu43x33cLBW/z8T1nux9MI3rqXG1ZwTyKQRAXVtdcKvg8v83WIJxH1thYJgUPcrDfjUdbTLW9&#10;8wf1uS9FCGGXooLK+zaV0hUVGXSRbYkDd7WdQR9gV0rd4T2Em0Yu4vhFGqw5NFTY0rGi4pb/GAU9&#10;nQb53SZfm3yZHd6X+SXOVqzUdDIcXkF4GvxT/O/OdJifJPD3TLh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YM8wgAAANwAAAAPAAAAAAAAAAAAAAAAAJgCAABkcnMvZG93&#10;bnJldi54bWxQSwUGAAAAAAQABAD1AAAAhwMAAAAA&#10;" path="m,l6633,e" filled="f" strokecolor="#652566" strokeweight="1.0354mm">
                  <v:path arrowok="t" o:connecttype="custom" o:connectlocs="0,0;6633,0" o:connectangles="0,0"/>
                </v:shape>
              </v:group>
            </w:pict>
          </mc:Fallback>
        </mc:AlternateContent>
      </w:r>
      <w:r>
        <w:rPr>
          <w:rFonts w:ascii="Arial" w:eastAsia="Myriad Pro Light" w:hAnsi="Arial" w:cs="Arial"/>
          <w:noProof/>
          <w:spacing w:val="-8"/>
          <w:sz w:val="17"/>
          <w:szCs w:val="17"/>
          <w:lang w:val="en-AU" w:eastAsia="en-AU"/>
        </w:rPr>
        <mc:AlternateContent>
          <mc:Choice Requires="wpg">
            <w:drawing>
              <wp:anchor distT="0" distB="0" distL="114300" distR="114300" simplePos="0" relativeHeight="251731456" behindDoc="1" locked="0" layoutInCell="1" allowOverlap="1" wp14:anchorId="05DC3DDC" wp14:editId="04D0AB2C">
                <wp:simplePos x="0" y="0"/>
                <wp:positionH relativeFrom="column">
                  <wp:posOffset>-283474</wp:posOffset>
                </wp:positionH>
                <wp:positionV relativeFrom="paragraph">
                  <wp:posOffset>-226479</wp:posOffset>
                </wp:positionV>
                <wp:extent cx="2087671" cy="1248"/>
                <wp:effectExtent l="0" t="19050" r="8255" b="18415"/>
                <wp:wrapNone/>
                <wp:docPr id="178" name="Group 10" descr="Orange line" title="Orange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671" cy="1248"/>
                          <a:chOff x="0" y="3044"/>
                          <a:chExt cx="3288" cy="2"/>
                        </a:xfrm>
                      </wpg:grpSpPr>
                      <wps:wsp>
                        <wps:cNvPr id="179" name="Freeform 11" descr="Lines" title="Lines"/>
                        <wps:cNvSpPr>
                          <a:spLocks/>
                        </wps:cNvSpPr>
                        <wps:spPr bwMode="auto">
                          <a:xfrm>
                            <a:off x="0" y="3044"/>
                            <a:ext cx="3288" cy="2"/>
                          </a:xfrm>
                          <a:custGeom>
                            <a:avLst/>
                            <a:gdLst>
                              <a:gd name="T0" fmla="*/ 0 w 3288"/>
                              <a:gd name="T1" fmla="*/ 3288 w 3288"/>
                            </a:gdLst>
                            <a:ahLst/>
                            <a:cxnLst>
                              <a:cxn ang="0">
                                <a:pos x="T0" y="0"/>
                              </a:cxn>
                              <a:cxn ang="0">
                                <a:pos x="T1" y="0"/>
                              </a:cxn>
                            </a:cxnLst>
                            <a:rect l="0" t="0" r="r" b="b"/>
                            <a:pathLst>
                              <a:path w="3288">
                                <a:moveTo>
                                  <a:pt x="0" y="0"/>
                                </a:moveTo>
                                <a:lnTo>
                                  <a:pt x="3288" y="0"/>
                                </a:lnTo>
                              </a:path>
                            </a:pathLst>
                          </a:custGeom>
                          <a:noFill/>
                          <a:ln w="37274">
                            <a:solidFill>
                              <a:srgbClr val="CB5C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10" o:spid="_x0000_s1026" alt="Title: Orange line - Description: Orange line" style="position:absolute;margin-left:-22.3pt;margin-top:-17.85pt;width:164.4pt;height:.1pt;z-index:-251585024" coordorigin=",3044" coordsize="3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">
                <v:shape id="Freeform 11" o:spid="_x0000_s1027" alt="Lines" style="position:absolute;top:3044;width:3288;height:2;visibility:visible;mso-wrap-style:square;v-text-anchor:top" coordsize="3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1J8MA&#10;AADcAAAADwAAAGRycy9kb3ducmV2LnhtbERPS4vCMBC+L/gfwgheFk31sGo1ig+EPS1aRfE2NGNb&#10;bCalibX++42wsLf5+J4zX7amFA3VrrCsYDiIQBCnVhecKTgdd/0JCOeRNZaWScGLHCwXnY85xto+&#10;+UBN4jMRQtjFqCD3voqldGlOBt3AVsSBu9naoA+wzqSu8RnCTSlHUfQlDRYcGnKsaJNTek8eRsHG&#10;VNfzY3x5/WzLlC/rImuiz71SvW67moHw1Pp/8Z/7W4f54ym8nw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W1J8MAAADcAAAADwAAAAAAAAAAAAAAAACYAgAAZHJzL2Rv&#10;d25yZXYueG1sUEsFBgAAAAAEAAQA9QAAAIgDAAAAAA==&#10;" path="m,l3288,e" filled="f" strokecolor="#cb5c28" strokeweight="1.0354mm">
                  <v:path arrowok="t" o:connecttype="custom" o:connectlocs="0,0;3288,0" o:connectangles="0,0"/>
                </v:shape>
              </v:group>
            </w:pict>
          </mc:Fallback>
        </mc:AlternateContent>
      </w:r>
      <w:r w:rsidR="000B08D9" w:rsidRPr="005E16E4">
        <w:rPr>
          <w:rFonts w:ascii="Arial" w:eastAsia="Myriad Pro Light" w:hAnsi="Arial" w:cs="Arial"/>
          <w:spacing w:val="-8"/>
          <w:sz w:val="17"/>
          <w:szCs w:val="17"/>
        </w:rPr>
        <w:t>F</w:t>
      </w:r>
      <w:r w:rsidR="000B08D9" w:rsidRPr="005E16E4">
        <w:rPr>
          <w:rFonts w:ascii="Arial" w:eastAsia="Myriad Pro Light" w:hAnsi="Arial" w:cs="Arial"/>
          <w:sz w:val="17"/>
          <w:szCs w:val="17"/>
        </w:rPr>
        <w:t>air</w:t>
      </w:r>
      <w:r w:rsidR="000B08D9" w:rsidRPr="005E16E4">
        <w:rPr>
          <w:rFonts w:ascii="Arial" w:eastAsia="Myriad Pro Light" w:hAnsi="Arial" w:cs="Arial"/>
          <w:spacing w:val="-6"/>
          <w:sz w:val="17"/>
          <w:szCs w:val="17"/>
        </w:rPr>
        <w:t xml:space="preserve"> </w:t>
      </w:r>
      <w:r w:rsidR="000B08D9" w:rsidRPr="005E16E4">
        <w:rPr>
          <w:rFonts w:ascii="Arial" w:eastAsia="Myriad Pro Light" w:hAnsi="Arial" w:cs="Arial"/>
          <w:spacing w:val="-4"/>
          <w:sz w:val="17"/>
          <w:szCs w:val="17"/>
        </w:rPr>
        <w:t>W</w:t>
      </w:r>
      <w:r w:rsidR="000B08D9" w:rsidRPr="005E16E4">
        <w:rPr>
          <w:rFonts w:ascii="Arial" w:eastAsia="Myriad Pro Light" w:hAnsi="Arial" w:cs="Arial"/>
          <w:sz w:val="17"/>
          <w:szCs w:val="17"/>
        </w:rPr>
        <w:t>o</w:t>
      </w:r>
      <w:r w:rsidR="000B08D9" w:rsidRPr="005E16E4">
        <w:rPr>
          <w:rFonts w:ascii="Arial" w:eastAsia="Myriad Pro Light" w:hAnsi="Arial" w:cs="Arial"/>
          <w:spacing w:val="1"/>
          <w:sz w:val="17"/>
          <w:szCs w:val="17"/>
        </w:rPr>
        <w:t>r</w:t>
      </w:r>
      <w:r w:rsidR="000B08D9" w:rsidRPr="005E16E4">
        <w:rPr>
          <w:rFonts w:ascii="Arial" w:eastAsia="Myriad Pro Light" w:hAnsi="Arial" w:cs="Arial"/>
          <w:sz w:val="17"/>
          <w:szCs w:val="17"/>
        </w:rPr>
        <w:t xml:space="preserve">k </w:t>
      </w:r>
      <w:r w:rsidR="000B08D9" w:rsidRPr="005E16E4">
        <w:rPr>
          <w:rFonts w:ascii="Arial" w:eastAsia="Myriad Pro Light" w:hAnsi="Arial" w:cs="Arial"/>
          <w:spacing w:val="3"/>
          <w:sz w:val="17"/>
          <w:szCs w:val="17"/>
        </w:rPr>
        <w:t>I</w:t>
      </w:r>
      <w:r w:rsidR="000B08D9" w:rsidRPr="005E16E4">
        <w:rPr>
          <w:rFonts w:ascii="Arial" w:eastAsia="Myriad Pro Light" w:hAnsi="Arial" w:cs="Arial"/>
          <w:sz w:val="17"/>
          <w:szCs w:val="17"/>
        </w:rPr>
        <w:t>n</w:t>
      </w:r>
      <w:r w:rsidR="000B08D9" w:rsidRPr="005E16E4">
        <w:rPr>
          <w:rFonts w:ascii="Arial" w:eastAsia="Myriad Pro Light" w:hAnsi="Arial" w:cs="Arial"/>
          <w:spacing w:val="-3"/>
          <w:sz w:val="17"/>
          <w:szCs w:val="17"/>
        </w:rPr>
        <w:t>f</w:t>
      </w:r>
      <w:r w:rsidR="000B08D9" w:rsidRPr="005E16E4">
        <w:rPr>
          <w:rFonts w:ascii="Arial" w:eastAsia="Myriad Pro Light" w:hAnsi="Arial" w:cs="Arial"/>
          <w:sz w:val="17"/>
          <w:szCs w:val="17"/>
        </w:rPr>
        <w:t>oline 13 13 94</w:t>
      </w:r>
    </w:p>
    <w:p w14:paraId="60FAA850" w14:textId="4237C13A" w:rsidR="005075CD" w:rsidRPr="005E16E4" w:rsidRDefault="004E14CF" w:rsidP="00372782">
      <w:pPr>
        <w:spacing w:after="0" w:line="200" w:lineRule="exact"/>
        <w:ind w:right="-20"/>
        <w:rPr>
          <w:rFonts w:ascii="Arial" w:eastAsia="Myriad Pro Semibold" w:hAnsi="Arial" w:cs="Arial"/>
          <w:b/>
          <w:sz w:val="17"/>
          <w:szCs w:val="17"/>
        </w:rPr>
      </w:pPr>
      <w:hyperlink r:id="rId193" w:history="1">
        <w:r w:rsidR="000B08D9" w:rsidRPr="00B5017C">
          <w:rPr>
            <w:rStyle w:val="Hyperlink"/>
            <w:rFonts w:ascii="Arial" w:eastAsia="Myriad Pro Semibold" w:hAnsi="Arial" w:cs="Arial"/>
            <w:b/>
            <w:bCs/>
            <w:spacing w:val="3"/>
            <w:sz w:val="17"/>
            <w:szCs w:val="17"/>
          </w:rPr>
          <w:t>ww</w:t>
        </w:r>
        <w:r w:rsidR="000B08D9" w:rsidRPr="00B5017C">
          <w:rPr>
            <w:rStyle w:val="Hyperlink"/>
            <w:rFonts w:ascii="Arial" w:eastAsia="Myriad Pro Semibold" w:hAnsi="Arial" w:cs="Arial"/>
            <w:b/>
            <w:bCs/>
            <w:spacing w:val="-7"/>
            <w:sz w:val="17"/>
            <w:szCs w:val="17"/>
          </w:rPr>
          <w:t>w</w:t>
        </w:r>
        <w:r w:rsidR="000B08D9" w:rsidRPr="00B5017C">
          <w:rPr>
            <w:rStyle w:val="Hyperlink"/>
            <w:rFonts w:ascii="Arial" w:eastAsia="Myriad Pro Semibold" w:hAnsi="Arial" w:cs="Arial"/>
            <w:b/>
            <w:bCs/>
            <w:sz w:val="17"/>
            <w:szCs w:val="17"/>
          </w:rPr>
          <w:t>.fai</w:t>
        </w:r>
        <w:r w:rsidR="000B08D9" w:rsidRPr="00B5017C">
          <w:rPr>
            <w:rStyle w:val="Hyperlink"/>
            <w:rFonts w:ascii="Arial" w:eastAsia="Myriad Pro Semibold" w:hAnsi="Arial" w:cs="Arial"/>
            <w:b/>
            <w:bCs/>
            <w:spacing w:val="4"/>
            <w:sz w:val="17"/>
            <w:szCs w:val="17"/>
          </w:rPr>
          <w:t>r</w:t>
        </w:r>
        <w:r w:rsidR="000B08D9" w:rsidRPr="00B5017C">
          <w:rPr>
            <w:rStyle w:val="Hyperlink"/>
            <w:rFonts w:ascii="Arial" w:eastAsia="Myriad Pro Semibold" w:hAnsi="Arial" w:cs="Arial"/>
            <w:b/>
            <w:bCs/>
            <w:spacing w:val="-2"/>
            <w:sz w:val="17"/>
            <w:szCs w:val="17"/>
          </w:rPr>
          <w:t>w</w:t>
        </w:r>
        <w:r w:rsidR="000B08D9" w:rsidRPr="00B5017C">
          <w:rPr>
            <w:rStyle w:val="Hyperlink"/>
            <w:rFonts w:ascii="Arial" w:eastAsia="Myriad Pro Semibold" w:hAnsi="Arial" w:cs="Arial"/>
            <w:b/>
            <w:bCs/>
            <w:sz w:val="17"/>
            <w:szCs w:val="17"/>
          </w:rPr>
          <w:t>or</w:t>
        </w:r>
        <w:r w:rsidR="000B08D9" w:rsidRPr="00B5017C">
          <w:rPr>
            <w:rStyle w:val="Hyperlink"/>
            <w:rFonts w:ascii="Arial" w:eastAsia="Myriad Pro Semibold" w:hAnsi="Arial" w:cs="Arial"/>
            <w:b/>
            <w:bCs/>
            <w:spacing w:val="2"/>
            <w:sz w:val="17"/>
            <w:szCs w:val="17"/>
          </w:rPr>
          <w:t>k</w:t>
        </w:r>
        <w:r w:rsidR="000B08D9" w:rsidRPr="00B5017C">
          <w:rPr>
            <w:rStyle w:val="Hyperlink"/>
            <w:rFonts w:ascii="Arial" w:eastAsia="Myriad Pro Semibold" w:hAnsi="Arial" w:cs="Arial"/>
            <w:b/>
            <w:bCs/>
            <w:sz w:val="17"/>
            <w:szCs w:val="17"/>
          </w:rPr>
          <w:t>.g</w:t>
        </w:r>
        <w:r w:rsidR="000B08D9" w:rsidRPr="00B5017C">
          <w:rPr>
            <w:rStyle w:val="Hyperlink"/>
            <w:rFonts w:ascii="Arial" w:eastAsia="Myriad Pro Semibold" w:hAnsi="Arial" w:cs="Arial"/>
            <w:b/>
            <w:bCs/>
            <w:spacing w:val="-1"/>
            <w:sz w:val="17"/>
            <w:szCs w:val="17"/>
          </w:rPr>
          <w:t>o</w:t>
        </w:r>
        <w:r w:rsidR="000B08D9" w:rsidRPr="00B5017C">
          <w:rPr>
            <w:rStyle w:val="Hyperlink"/>
            <w:rFonts w:ascii="Arial" w:eastAsia="Myriad Pro Semibold" w:hAnsi="Arial" w:cs="Arial"/>
            <w:b/>
            <w:bCs/>
            <w:spacing w:val="-7"/>
            <w:sz w:val="17"/>
            <w:szCs w:val="17"/>
          </w:rPr>
          <w:t>v</w:t>
        </w:r>
        <w:r w:rsidR="000B08D9" w:rsidRPr="00B5017C">
          <w:rPr>
            <w:rStyle w:val="Hyperlink"/>
            <w:rFonts w:ascii="Arial" w:eastAsia="Myriad Pro Semibold" w:hAnsi="Arial" w:cs="Arial"/>
            <w:b/>
            <w:bCs/>
            <w:sz w:val="17"/>
            <w:szCs w:val="17"/>
          </w:rPr>
          <w:t>.au</w:t>
        </w:r>
      </w:hyperlink>
    </w:p>
    <w:sectPr w:rsidR="005075CD" w:rsidRPr="005E16E4" w:rsidSect="00372782">
      <w:footerReference w:type="even" r:id="rId194"/>
      <w:pgSz w:w="9980" w:h="14180"/>
      <w:pgMar w:top="3402" w:right="1380" w:bottom="280" w:left="460" w:header="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21DE2D" w14:textId="77777777" w:rsidR="00D975B1" w:rsidRDefault="00D975B1">
      <w:pPr>
        <w:spacing w:after="0" w:line="240" w:lineRule="auto"/>
      </w:pPr>
      <w:r>
        <w:separator/>
      </w:r>
    </w:p>
  </w:endnote>
  <w:endnote w:type="continuationSeparator" w:id="0">
    <w:p w14:paraId="548A9CC4" w14:textId="77777777" w:rsidR="00D975B1" w:rsidRDefault="00D97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yriad Pro Light">
    <w:altName w:val="Corbel"/>
    <w:panose1 w:val="020B0403030403020204"/>
    <w:charset w:val="00"/>
    <w:family w:val="swiss"/>
    <w:notTrueType/>
    <w:pitch w:val="variable"/>
    <w:sig w:usb0="A00002AF" w:usb1="50002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yriad Pro Semibold">
    <w:altName w:val="Corbel"/>
    <w:charset w:val="00"/>
    <w:family w:val="auto"/>
    <w:pitch w:val="variable"/>
    <w:sig w:usb0="00000001" w:usb1="00000001" w:usb2="0000000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Lymphatic">
    <w:altName w:val="Mang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FF48E" w14:textId="77777777" w:rsidR="00D975B1" w:rsidRDefault="00D975B1" w:rsidP="007F01E2">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33588" w14:textId="77777777" w:rsidR="00D975B1" w:rsidRDefault="00D975B1" w:rsidP="00911C63">
    <w:pPr>
      <w:pStyle w:val="Footer"/>
      <w:framePr w:h="489" w:hRule="exact" w:wrap="around" w:vAnchor="text" w:hAnchor="page" w:x="441" w:y="-487"/>
      <w:rPr>
        <w:rStyle w:val="PageNumber"/>
      </w:rPr>
    </w:pPr>
    <w:r>
      <w:rPr>
        <w:rStyle w:val="PageNumber"/>
      </w:rPr>
      <w:fldChar w:fldCharType="begin"/>
    </w:r>
    <w:r>
      <w:rPr>
        <w:rStyle w:val="PageNumber"/>
      </w:rPr>
      <w:instrText xml:space="preserve">PAGE  </w:instrText>
    </w:r>
    <w:r>
      <w:rPr>
        <w:rStyle w:val="PageNumber"/>
      </w:rPr>
      <w:fldChar w:fldCharType="separate"/>
    </w:r>
    <w:r w:rsidR="00C4615F">
      <w:rPr>
        <w:rStyle w:val="PageNumber"/>
        <w:noProof/>
      </w:rPr>
      <w:t>20</w:t>
    </w:r>
    <w:r>
      <w:rPr>
        <w:rStyle w:val="PageNumber"/>
      </w:rPr>
      <w:fldChar w:fldCharType="end"/>
    </w:r>
  </w:p>
  <w:p w14:paraId="179F3196" w14:textId="77777777" w:rsidR="00D975B1" w:rsidRDefault="00D975B1" w:rsidP="00911C63">
    <w:pPr>
      <w:spacing w:after="0" w:line="0" w:lineRule="atLeast"/>
      <w:ind w:right="360" w:firstLine="360"/>
      <w:rPr>
        <w:sz w:val="0"/>
        <w:szCs w:val="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792CA" w14:textId="77777777" w:rsidR="00D975B1" w:rsidRDefault="00D975B1" w:rsidP="007849E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4615F">
      <w:rPr>
        <w:rStyle w:val="PageNumber"/>
        <w:noProof/>
      </w:rPr>
      <w:t>21</w:t>
    </w:r>
    <w:r>
      <w:rPr>
        <w:rStyle w:val="PageNumber"/>
      </w:rPr>
      <w:fldChar w:fldCharType="end"/>
    </w:r>
  </w:p>
  <w:p w14:paraId="512B1544" w14:textId="184689E3" w:rsidR="00D975B1" w:rsidRDefault="00D975B1" w:rsidP="0005764D">
    <w:pPr>
      <w:spacing w:after="0" w:line="199" w:lineRule="exact"/>
      <w:ind w:right="360" w:firstLine="360"/>
      <w:rPr>
        <w:sz w:val="19"/>
        <w:szCs w:val="19"/>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BD5D9" w14:textId="77777777" w:rsidR="00D975B1" w:rsidRDefault="00D975B1" w:rsidP="007849E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4615F">
      <w:rPr>
        <w:rStyle w:val="PageNumber"/>
        <w:noProof/>
      </w:rPr>
      <w:t>22</w:t>
    </w:r>
    <w:r>
      <w:rPr>
        <w:rStyle w:val="PageNumber"/>
      </w:rPr>
      <w:fldChar w:fldCharType="end"/>
    </w:r>
  </w:p>
  <w:p w14:paraId="1392B6B0" w14:textId="77777777" w:rsidR="00D975B1" w:rsidRDefault="00D975B1" w:rsidP="0005764D">
    <w:pPr>
      <w:spacing w:after="0" w:line="0" w:lineRule="atLeast"/>
      <w:ind w:right="360" w:firstLine="360"/>
      <w:rPr>
        <w:sz w:val="0"/>
        <w:szCs w:val="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C5089" w14:textId="77777777" w:rsidR="00D975B1" w:rsidRDefault="00D975B1" w:rsidP="0054160E">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E14CF">
      <w:rPr>
        <w:rStyle w:val="PageNumber"/>
        <w:noProof/>
      </w:rPr>
      <w:t>26</w:t>
    </w:r>
    <w:r>
      <w:rPr>
        <w:rStyle w:val="PageNumber"/>
      </w:rPr>
      <w:fldChar w:fldCharType="end"/>
    </w:r>
  </w:p>
  <w:p w14:paraId="3D7603C4" w14:textId="23BDC279" w:rsidR="00D975B1" w:rsidRDefault="00D975B1" w:rsidP="00DA6BBC">
    <w:pPr>
      <w:spacing w:after="0" w:line="200" w:lineRule="exact"/>
      <w:ind w:right="360" w:firstLine="360"/>
      <w:rPr>
        <w:sz w:val="20"/>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A5283" w14:textId="77777777" w:rsidR="00D975B1" w:rsidRDefault="00D975B1" w:rsidP="00AF0304">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E14CF">
      <w:rPr>
        <w:rStyle w:val="PageNumber"/>
        <w:noProof/>
      </w:rPr>
      <w:t>27</w:t>
    </w:r>
    <w:r>
      <w:rPr>
        <w:rStyle w:val="PageNumber"/>
      </w:rPr>
      <w:fldChar w:fldCharType="end"/>
    </w:r>
  </w:p>
  <w:p w14:paraId="5D897E5B" w14:textId="436F762B" w:rsidR="00D975B1" w:rsidRDefault="00D975B1" w:rsidP="00DA6BBC">
    <w:pPr>
      <w:spacing w:after="0" w:line="199" w:lineRule="exact"/>
      <w:ind w:right="360" w:firstLine="360"/>
      <w:rPr>
        <w:sz w:val="19"/>
        <w:szCs w:val="19"/>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8EC80" w14:textId="77777777" w:rsidR="00D975B1" w:rsidRDefault="00D975B1" w:rsidP="00AF0304">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4615F">
      <w:rPr>
        <w:rStyle w:val="PageNumber"/>
        <w:noProof/>
      </w:rPr>
      <w:t>40</w:t>
    </w:r>
    <w:r>
      <w:rPr>
        <w:rStyle w:val="PageNumber"/>
      </w:rPr>
      <w:fldChar w:fldCharType="end"/>
    </w:r>
  </w:p>
  <w:p w14:paraId="58ABB228" w14:textId="77777777" w:rsidR="00D975B1" w:rsidRDefault="00D975B1" w:rsidP="00AF0304">
    <w:pPr>
      <w:spacing w:after="0" w:line="0" w:lineRule="atLeast"/>
      <w:ind w:right="360" w:firstLine="360"/>
      <w:rPr>
        <w:sz w:val="0"/>
        <w:szCs w:val="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DD23D" w14:textId="77777777" w:rsidR="00D975B1" w:rsidRDefault="00D975B1" w:rsidP="00AF0304">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4615F">
      <w:rPr>
        <w:rStyle w:val="PageNumber"/>
        <w:noProof/>
      </w:rPr>
      <w:t>41</w:t>
    </w:r>
    <w:r>
      <w:rPr>
        <w:rStyle w:val="PageNumber"/>
      </w:rPr>
      <w:fldChar w:fldCharType="end"/>
    </w:r>
  </w:p>
  <w:p w14:paraId="6B285499" w14:textId="49281232" w:rsidR="00D975B1" w:rsidRDefault="00D975B1" w:rsidP="00AF0304">
    <w:pPr>
      <w:spacing w:after="0" w:line="199" w:lineRule="exact"/>
      <w:ind w:right="360" w:firstLine="360"/>
      <w:rPr>
        <w:sz w:val="19"/>
        <w:szCs w:val="19"/>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D6D7A" w14:textId="77777777" w:rsidR="00D975B1" w:rsidRDefault="00D975B1" w:rsidP="00042674">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E14CF">
      <w:rPr>
        <w:rStyle w:val="PageNumber"/>
        <w:noProof/>
      </w:rPr>
      <w:t>42</w:t>
    </w:r>
    <w:r>
      <w:rPr>
        <w:rStyle w:val="PageNumber"/>
      </w:rPr>
      <w:fldChar w:fldCharType="end"/>
    </w:r>
  </w:p>
  <w:p w14:paraId="5D0EEC10" w14:textId="77777777" w:rsidR="00D975B1" w:rsidRDefault="00D975B1" w:rsidP="00AF0304">
    <w:pPr>
      <w:spacing w:after="0" w:line="0" w:lineRule="atLeast"/>
      <w:ind w:right="360" w:firstLine="360"/>
      <w:rPr>
        <w:sz w:val="0"/>
        <w:szCs w:val="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D31EC" w14:textId="77777777" w:rsidR="00D975B1" w:rsidRDefault="00D975B1" w:rsidP="00F67D3F">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4615F">
      <w:rPr>
        <w:rStyle w:val="PageNumber"/>
        <w:noProof/>
      </w:rPr>
      <w:t>43</w:t>
    </w:r>
    <w:r>
      <w:rPr>
        <w:rStyle w:val="PageNumber"/>
      </w:rPr>
      <w:fldChar w:fldCharType="end"/>
    </w:r>
  </w:p>
  <w:p w14:paraId="5F97BDD3" w14:textId="6B5625DE" w:rsidR="00D975B1" w:rsidRDefault="00D975B1" w:rsidP="00042674">
    <w:pPr>
      <w:spacing w:after="0" w:line="199" w:lineRule="exact"/>
      <w:ind w:right="360" w:firstLine="360"/>
      <w:rPr>
        <w:sz w:val="19"/>
        <w:szCs w:val="19"/>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A888D" w14:textId="77777777" w:rsidR="00D975B1" w:rsidRDefault="00D975B1" w:rsidP="00AF124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4615F">
      <w:rPr>
        <w:rStyle w:val="PageNumber"/>
        <w:noProof/>
      </w:rPr>
      <w:t>44</w:t>
    </w:r>
    <w:r>
      <w:rPr>
        <w:rStyle w:val="PageNumber"/>
      </w:rPr>
      <w:fldChar w:fldCharType="end"/>
    </w:r>
  </w:p>
  <w:p w14:paraId="2EAC2EF4" w14:textId="77777777" w:rsidR="00D975B1" w:rsidRDefault="00D975B1" w:rsidP="00F67D3F">
    <w:pPr>
      <w:spacing w:after="0" w:line="0" w:lineRule="atLeast"/>
      <w:ind w:right="360" w:firstLine="360"/>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DC047" w14:textId="77777777" w:rsidR="00D975B1" w:rsidRDefault="00D975B1" w:rsidP="00982B34">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4615F">
      <w:rPr>
        <w:rStyle w:val="PageNumber"/>
        <w:noProof/>
      </w:rPr>
      <w:t>1</w:t>
    </w:r>
    <w:r>
      <w:rPr>
        <w:rStyle w:val="PageNumber"/>
      </w:rPr>
      <w:fldChar w:fldCharType="end"/>
    </w:r>
  </w:p>
  <w:p w14:paraId="76C9A221" w14:textId="77777777" w:rsidR="00D975B1" w:rsidRDefault="00D975B1" w:rsidP="00DA6BBC">
    <w:pPr>
      <w:pStyle w:val="Footer"/>
      <w:ind w:right="360" w:firstLine="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911DF" w14:textId="77777777" w:rsidR="00D975B1" w:rsidRDefault="00D975B1" w:rsidP="004B2FD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4615F">
      <w:rPr>
        <w:rStyle w:val="PageNumber"/>
        <w:noProof/>
      </w:rPr>
      <w:t>50</w:t>
    </w:r>
    <w:r>
      <w:rPr>
        <w:rStyle w:val="PageNumber"/>
      </w:rPr>
      <w:fldChar w:fldCharType="end"/>
    </w:r>
  </w:p>
  <w:p w14:paraId="62297793" w14:textId="1873BAAF" w:rsidR="00D975B1" w:rsidRDefault="00D975B1" w:rsidP="002A525F">
    <w:pPr>
      <w:spacing w:after="0" w:line="200" w:lineRule="exact"/>
      <w:ind w:right="360" w:firstLine="360"/>
      <w:rPr>
        <w:sz w:val="20"/>
        <w:szCs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F67F6" w14:textId="77777777" w:rsidR="00D975B1" w:rsidRDefault="00D975B1" w:rsidP="005944D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E14CF">
      <w:rPr>
        <w:rStyle w:val="PageNumber"/>
        <w:noProof/>
      </w:rPr>
      <w:t>49</w:t>
    </w:r>
    <w:r>
      <w:rPr>
        <w:rStyle w:val="PageNumber"/>
      </w:rPr>
      <w:fldChar w:fldCharType="end"/>
    </w:r>
  </w:p>
  <w:p w14:paraId="217F2F6C" w14:textId="00A8B8E1" w:rsidR="00D975B1" w:rsidRDefault="00D975B1" w:rsidP="002E210B">
    <w:pPr>
      <w:spacing w:after="0" w:line="200" w:lineRule="exact"/>
      <w:ind w:right="360"/>
      <w:rPr>
        <w:sz w:val="20"/>
        <w:szCs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665AA" w14:textId="77777777" w:rsidR="00D975B1" w:rsidRDefault="00D975B1" w:rsidP="00AF124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4615F">
      <w:rPr>
        <w:rStyle w:val="PageNumber"/>
        <w:noProof/>
      </w:rPr>
      <w:t>52</w:t>
    </w:r>
    <w:r>
      <w:rPr>
        <w:rStyle w:val="PageNumber"/>
      </w:rPr>
      <w:fldChar w:fldCharType="end"/>
    </w:r>
  </w:p>
  <w:p w14:paraId="0689A1B3" w14:textId="77777777" w:rsidR="00D975B1" w:rsidRDefault="00D975B1" w:rsidP="005944D1">
    <w:pPr>
      <w:spacing w:after="0" w:line="0" w:lineRule="atLeast"/>
      <w:ind w:right="360" w:firstLine="360"/>
      <w:rPr>
        <w:sz w:val="0"/>
        <w:szCs w:val="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6259B" w14:textId="77777777" w:rsidR="00D975B1" w:rsidRDefault="00D975B1" w:rsidP="005944D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4615F">
      <w:rPr>
        <w:rStyle w:val="PageNumber"/>
        <w:noProof/>
      </w:rPr>
      <w:t>53</w:t>
    </w:r>
    <w:r>
      <w:rPr>
        <w:rStyle w:val="PageNumber"/>
      </w:rPr>
      <w:fldChar w:fldCharType="end"/>
    </w:r>
  </w:p>
  <w:p w14:paraId="3499AE89" w14:textId="6EE31272" w:rsidR="00D975B1" w:rsidRDefault="00D975B1" w:rsidP="00612EE8">
    <w:pPr>
      <w:spacing w:after="0" w:line="200" w:lineRule="exact"/>
      <w:ind w:right="360" w:firstLine="360"/>
      <w:rPr>
        <w:sz w:val="20"/>
        <w:szCs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3777F" w14:textId="77777777" w:rsidR="00D975B1" w:rsidRDefault="00D975B1" w:rsidP="00AF124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4615F">
      <w:rPr>
        <w:rStyle w:val="PageNumber"/>
        <w:noProof/>
      </w:rPr>
      <w:t>54</w:t>
    </w:r>
    <w:r>
      <w:rPr>
        <w:rStyle w:val="PageNumber"/>
      </w:rPr>
      <w:fldChar w:fldCharType="end"/>
    </w:r>
  </w:p>
  <w:p w14:paraId="24940E06" w14:textId="77777777" w:rsidR="00D975B1" w:rsidRDefault="00D975B1" w:rsidP="005944D1">
    <w:pPr>
      <w:spacing w:after="0" w:line="0" w:lineRule="atLeast"/>
      <w:ind w:right="360" w:firstLine="360"/>
      <w:rPr>
        <w:sz w:val="0"/>
        <w:szCs w:val="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942E2" w14:textId="77777777" w:rsidR="00D975B1" w:rsidRDefault="00D975B1" w:rsidP="006273D9">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4615F">
      <w:rPr>
        <w:rStyle w:val="PageNumber"/>
        <w:noProof/>
      </w:rPr>
      <w:t>112</w:t>
    </w:r>
    <w:r>
      <w:rPr>
        <w:rStyle w:val="PageNumber"/>
      </w:rPr>
      <w:fldChar w:fldCharType="end"/>
    </w:r>
  </w:p>
  <w:p w14:paraId="51100833" w14:textId="29FC70D8" w:rsidR="00D975B1" w:rsidRDefault="00D975B1" w:rsidP="009A55E1">
    <w:pPr>
      <w:spacing w:after="0" w:line="200" w:lineRule="exact"/>
      <w:ind w:right="360" w:firstLine="360"/>
      <w:rPr>
        <w:sz w:val="20"/>
        <w:szCs w:val="2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7D30E" w14:textId="77777777" w:rsidR="00D975B1" w:rsidRDefault="00D975B1" w:rsidP="006273D9">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4615F">
      <w:rPr>
        <w:rStyle w:val="PageNumber"/>
        <w:noProof/>
      </w:rPr>
      <w:t>113</w:t>
    </w:r>
    <w:r>
      <w:rPr>
        <w:rStyle w:val="PageNumber"/>
      </w:rPr>
      <w:fldChar w:fldCharType="end"/>
    </w:r>
  </w:p>
  <w:p w14:paraId="6F885846" w14:textId="0E26B813" w:rsidR="00D975B1" w:rsidRDefault="00D975B1" w:rsidP="009A55E1">
    <w:pPr>
      <w:spacing w:after="0" w:line="10" w:lineRule="exact"/>
      <w:ind w:right="360" w:firstLine="360"/>
      <w:rPr>
        <w:sz w:val="1"/>
        <w:szCs w:val="1"/>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252B4" w14:textId="77777777" w:rsidR="00D975B1" w:rsidRDefault="00D975B1" w:rsidP="00B004E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4615F">
      <w:rPr>
        <w:rStyle w:val="PageNumber"/>
        <w:noProof/>
      </w:rPr>
      <w:t>128</w:t>
    </w:r>
    <w:r>
      <w:rPr>
        <w:rStyle w:val="PageNumber"/>
      </w:rPr>
      <w:fldChar w:fldCharType="end"/>
    </w:r>
  </w:p>
  <w:p w14:paraId="526E9787" w14:textId="0EEB37A7" w:rsidR="00D975B1" w:rsidRDefault="00D975B1" w:rsidP="00B004ED">
    <w:pPr>
      <w:spacing w:after="0" w:line="11" w:lineRule="exact"/>
      <w:ind w:right="360" w:firstLine="360"/>
      <w:rPr>
        <w:sz w:val="1"/>
        <w:szCs w:val="1"/>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B7F69" w14:textId="77777777" w:rsidR="00D975B1" w:rsidRDefault="00D975B1" w:rsidP="00B004E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4615F">
      <w:rPr>
        <w:rStyle w:val="PageNumber"/>
        <w:noProof/>
      </w:rPr>
      <w:t>129</w:t>
    </w:r>
    <w:r>
      <w:rPr>
        <w:rStyle w:val="PageNumber"/>
      </w:rPr>
      <w:fldChar w:fldCharType="end"/>
    </w:r>
  </w:p>
  <w:p w14:paraId="691284E6" w14:textId="3A5528C6" w:rsidR="00D975B1" w:rsidRDefault="00D975B1" w:rsidP="00B004ED">
    <w:pPr>
      <w:spacing w:after="0" w:line="194" w:lineRule="exact"/>
      <w:ind w:right="360" w:firstLine="360"/>
      <w:rPr>
        <w:sz w:val="19"/>
        <w:szCs w:val="19"/>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2B9BA" w14:textId="77777777" w:rsidR="00D975B1" w:rsidRDefault="00D975B1">
    <w:pPr>
      <w:spacing w:after="0"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B7500" w14:textId="77777777" w:rsidR="00D975B1" w:rsidRDefault="00D975B1" w:rsidP="00494E9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4615F">
      <w:rPr>
        <w:rStyle w:val="PageNumber"/>
        <w:noProof/>
      </w:rPr>
      <w:t>8</w:t>
    </w:r>
    <w:r>
      <w:rPr>
        <w:rStyle w:val="PageNumber"/>
      </w:rPr>
      <w:fldChar w:fldCharType="end"/>
    </w:r>
  </w:p>
  <w:p w14:paraId="59B31375" w14:textId="1BDAC50D" w:rsidR="00D975B1" w:rsidRDefault="00D975B1" w:rsidP="00EE723F">
    <w:pPr>
      <w:spacing w:after="0" w:line="200" w:lineRule="exact"/>
      <w:ind w:right="360" w:firstLine="360"/>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44EB3" w14:textId="77777777" w:rsidR="00D975B1" w:rsidRDefault="00D975B1" w:rsidP="00494E9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4615F">
      <w:rPr>
        <w:rStyle w:val="PageNumber"/>
        <w:noProof/>
      </w:rPr>
      <w:t>9</w:t>
    </w:r>
    <w:r>
      <w:rPr>
        <w:rStyle w:val="PageNumber"/>
      </w:rPr>
      <w:fldChar w:fldCharType="end"/>
    </w:r>
  </w:p>
  <w:p w14:paraId="4972AE12" w14:textId="32C655EC" w:rsidR="00D975B1" w:rsidRDefault="00D975B1" w:rsidP="00EE723F">
    <w:pPr>
      <w:spacing w:after="0" w:line="142" w:lineRule="exact"/>
      <w:ind w:right="360" w:firstLine="360"/>
      <w:rPr>
        <w:sz w:val="14"/>
        <w:szCs w:val="1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CF0D8" w14:textId="77777777" w:rsidR="00D975B1" w:rsidRDefault="00D975B1">
    <w:pPr>
      <w:spacing w:after="0" w:line="0" w:lineRule="atLeast"/>
      <w:rPr>
        <w:sz w:val="0"/>
        <w:szCs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74F72" w14:textId="77777777" w:rsidR="00D975B1" w:rsidRDefault="00D975B1" w:rsidP="0054160E">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4615F">
      <w:rPr>
        <w:rStyle w:val="PageNumber"/>
        <w:noProof/>
      </w:rPr>
      <w:t>16</w:t>
    </w:r>
    <w:r>
      <w:rPr>
        <w:rStyle w:val="PageNumber"/>
      </w:rPr>
      <w:fldChar w:fldCharType="end"/>
    </w:r>
  </w:p>
  <w:p w14:paraId="555823B2" w14:textId="0F88DDBE" w:rsidR="00D975B1" w:rsidRDefault="00D975B1" w:rsidP="00DF6513">
    <w:pPr>
      <w:spacing w:after="0" w:line="200" w:lineRule="exact"/>
      <w:ind w:right="360"/>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F9A9C" w14:textId="77777777" w:rsidR="00D975B1" w:rsidRDefault="00D975B1" w:rsidP="0054160E">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E14CF">
      <w:rPr>
        <w:rStyle w:val="PageNumber"/>
        <w:noProof/>
      </w:rPr>
      <w:t>15</w:t>
    </w:r>
    <w:r>
      <w:rPr>
        <w:rStyle w:val="PageNumber"/>
      </w:rPr>
      <w:fldChar w:fldCharType="end"/>
    </w:r>
  </w:p>
  <w:p w14:paraId="0A10B105" w14:textId="230D7511" w:rsidR="00D975B1" w:rsidRDefault="00D975B1" w:rsidP="00612EE8">
    <w:pPr>
      <w:spacing w:after="0" w:line="200" w:lineRule="exact"/>
      <w:ind w:right="360" w:firstLine="360"/>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CD8F6" w14:textId="77777777" w:rsidR="00D975B1" w:rsidRDefault="00D975B1" w:rsidP="00494E9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4615F">
      <w:rPr>
        <w:rStyle w:val="PageNumber"/>
        <w:noProof/>
      </w:rPr>
      <w:t>18</w:t>
    </w:r>
    <w:r>
      <w:rPr>
        <w:rStyle w:val="PageNumber"/>
      </w:rPr>
      <w:fldChar w:fldCharType="end"/>
    </w:r>
  </w:p>
  <w:p w14:paraId="34BE26F9" w14:textId="5A160654" w:rsidR="00D975B1" w:rsidRDefault="00D975B1" w:rsidP="00EE723F">
    <w:pPr>
      <w:spacing w:after="0" w:line="200" w:lineRule="exact"/>
      <w:ind w:right="360" w:firstLine="360"/>
      <w:rPr>
        <w:sz w:val="20"/>
        <w:szCs w:val="20"/>
      </w:rPr>
    </w:pPr>
    <w:r>
      <w:rPr>
        <w:noProof/>
        <w:lang w:val="en-AU" w:eastAsia="en-AU"/>
      </w:rPr>
      <mc:AlternateContent>
        <mc:Choice Requires="wps">
          <w:drawing>
            <wp:anchor distT="0" distB="0" distL="114300" distR="114300" simplePos="0" relativeHeight="503300078" behindDoc="1" locked="0" layoutInCell="1" allowOverlap="1" wp14:anchorId="77C1A051" wp14:editId="14066466">
              <wp:simplePos x="0" y="0"/>
              <wp:positionH relativeFrom="page">
                <wp:posOffset>353683</wp:posOffset>
              </wp:positionH>
              <wp:positionV relativeFrom="page">
                <wp:posOffset>8195094</wp:posOffset>
              </wp:positionV>
              <wp:extent cx="4895215" cy="250166"/>
              <wp:effectExtent l="0" t="0" r="635" b="17145"/>
              <wp:wrapNone/>
              <wp:docPr id="61" name="Text Box 61" descr="As in previous years," title="As in previous yea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215" cy="250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D4EA6" w14:textId="77777777" w:rsidR="00D975B1" w:rsidRDefault="00D975B1">
                          <w:pPr>
                            <w:spacing w:after="0" w:line="197" w:lineRule="exact"/>
                            <w:ind w:left="20" w:right="-45"/>
                            <w:rPr>
                              <w:rFonts w:ascii="Myriad Pro Light" w:eastAsia="Myriad Pro Light" w:hAnsi="Myriad Pro Light" w:cs="Myriad Pro Light"/>
                              <w:sz w:val="17"/>
                              <w:szCs w:val="17"/>
                            </w:rPr>
                          </w:pPr>
                          <w:r>
                            <w:rPr>
                              <w:rFonts w:ascii="Myriad Pro Light" w:eastAsia="Myriad Pro Light" w:hAnsi="Myriad Pro Light" w:cs="Myriad Pro Light"/>
                              <w:spacing w:val="-1"/>
                              <w:sz w:val="17"/>
                              <w:szCs w:val="17"/>
                            </w:rPr>
                            <w:t>A</w:t>
                          </w:r>
                          <w:r>
                            <w:rPr>
                              <w:rFonts w:ascii="Myriad Pro Light" w:eastAsia="Myriad Pro Light" w:hAnsi="Myriad Pro Light" w:cs="Myriad Pro Light"/>
                              <w:sz w:val="17"/>
                              <w:szCs w:val="17"/>
                            </w:rPr>
                            <w:t>s in p</w:t>
                          </w:r>
                          <w:r>
                            <w:rPr>
                              <w:rFonts w:ascii="Myriad Pro Light" w:eastAsia="Myriad Pro Light" w:hAnsi="Myriad Pro Light" w:cs="Myriad Pro Light"/>
                              <w:spacing w:val="-2"/>
                              <w:sz w:val="17"/>
                              <w:szCs w:val="17"/>
                            </w:rPr>
                            <w:t>r</w:t>
                          </w:r>
                          <w:r>
                            <w:rPr>
                              <w:rFonts w:ascii="Myriad Pro Light" w:eastAsia="Myriad Pro Light" w:hAnsi="Myriad Pro Light" w:cs="Myriad Pro Light"/>
                              <w:spacing w:val="1"/>
                              <w:sz w:val="17"/>
                              <w:szCs w:val="17"/>
                            </w:rPr>
                            <w:t>e</w:t>
                          </w:r>
                          <w:r>
                            <w:rPr>
                              <w:rFonts w:ascii="Myriad Pro Light" w:eastAsia="Myriad Pro Light" w:hAnsi="Myriad Pro Light" w:cs="Myriad Pro Light"/>
                              <w:sz w:val="17"/>
                              <w:szCs w:val="17"/>
                            </w:rPr>
                            <w:t xml:space="preserve">vious </w:t>
                          </w:r>
                          <w:r>
                            <w:rPr>
                              <w:rFonts w:ascii="Myriad Pro Light" w:eastAsia="Myriad Pro Light" w:hAnsi="Myriad Pro Light" w:cs="Myriad Pro Light"/>
                              <w:spacing w:val="-1"/>
                              <w:sz w:val="17"/>
                              <w:szCs w:val="17"/>
                            </w:rPr>
                            <w:t>y</w:t>
                          </w:r>
                          <w:r>
                            <w:rPr>
                              <w:rFonts w:ascii="Myriad Pro Light" w:eastAsia="Myriad Pro Light" w:hAnsi="Myriad Pro Light" w:cs="Myriad Pro Light"/>
                              <w:sz w:val="17"/>
                              <w:szCs w:val="17"/>
                            </w:rPr>
                            <w:t>ear</w:t>
                          </w:r>
                          <w:r>
                            <w:rPr>
                              <w:rFonts w:ascii="Myriad Pro Light" w:eastAsia="Myriad Pro Light" w:hAnsi="Myriad Pro Light" w:cs="Myriad Pro Light"/>
                              <w:spacing w:val="-2"/>
                              <w:sz w:val="17"/>
                              <w:szCs w:val="17"/>
                            </w:rPr>
                            <w:t>s</w:t>
                          </w:r>
                          <w:r>
                            <w:rPr>
                              <w:rFonts w:ascii="Myriad Pro Light" w:eastAsia="Myriad Pro Light" w:hAnsi="Myriad Pro Light" w:cs="Myriad Pro Light"/>
                              <w:sz w:val="17"/>
                              <w:szCs w:val="17"/>
                            </w:rPr>
                            <w:t>, empl</w:t>
                          </w:r>
                          <w:r>
                            <w:rPr>
                              <w:rFonts w:ascii="Myriad Pro Light" w:eastAsia="Myriad Pro Light" w:hAnsi="Myriad Pro Light" w:cs="Myriad Pro Light"/>
                              <w:spacing w:val="-1"/>
                              <w:sz w:val="17"/>
                              <w:szCs w:val="17"/>
                            </w:rPr>
                            <w:t>oy</w:t>
                          </w:r>
                          <w:r>
                            <w:rPr>
                              <w:rFonts w:ascii="Myriad Pro Light" w:eastAsia="Myriad Pro Light" w:hAnsi="Myriad Pro Light" w:cs="Myriad Pro Light"/>
                              <w:sz w:val="17"/>
                              <w:szCs w:val="17"/>
                            </w:rPr>
                            <w:t>ees accoun</w:t>
                          </w:r>
                          <w:r>
                            <w:rPr>
                              <w:rFonts w:ascii="Myriad Pro Light" w:eastAsia="Myriad Pro Light" w:hAnsi="Myriad Pro Light" w:cs="Myriad Pro Light"/>
                              <w:spacing w:val="-1"/>
                              <w:sz w:val="17"/>
                              <w:szCs w:val="17"/>
                            </w:rPr>
                            <w:t>t</w:t>
                          </w:r>
                          <w:r>
                            <w:rPr>
                              <w:rFonts w:ascii="Myriad Pro Light" w:eastAsia="Myriad Pro Light" w:hAnsi="Myriad Pro Light" w:cs="Myriad Pro Light"/>
                              <w:sz w:val="17"/>
                              <w:szCs w:val="17"/>
                            </w:rPr>
                            <w:t xml:space="preserve">ed </w:t>
                          </w:r>
                          <w:r>
                            <w:rPr>
                              <w:rFonts w:ascii="Myriad Pro Light" w:eastAsia="Myriad Pro Light" w:hAnsi="Myriad Pro Light" w:cs="Myriad Pro Light"/>
                              <w:spacing w:val="-3"/>
                              <w:sz w:val="17"/>
                              <w:szCs w:val="17"/>
                            </w:rPr>
                            <w:t>f</w:t>
                          </w:r>
                          <w:r>
                            <w:rPr>
                              <w:rFonts w:ascii="Myriad Pro Light" w:eastAsia="Myriad Pro Light" w:hAnsi="Myriad Pro Light" w:cs="Myriad Pro Light"/>
                              <w:sz w:val="17"/>
                              <w:szCs w:val="17"/>
                            </w:rPr>
                            <w:t xml:space="preserve">or almost </w:t>
                          </w:r>
                          <w:r>
                            <w:rPr>
                              <w:rFonts w:ascii="Myriad Pro Light" w:eastAsia="Myriad Pro Light" w:hAnsi="Myriad Pro Light" w:cs="Myriad Pro Light"/>
                              <w:spacing w:val="2"/>
                              <w:sz w:val="17"/>
                              <w:szCs w:val="17"/>
                            </w:rPr>
                            <w:t>t</w:t>
                          </w:r>
                          <w:r>
                            <w:rPr>
                              <w:rFonts w:ascii="Myriad Pro Light" w:eastAsia="Myriad Pro Light" w:hAnsi="Myriad Pro Light" w:cs="Myriad Pro Light"/>
                              <w:sz w:val="17"/>
                              <w:szCs w:val="17"/>
                            </w:rPr>
                            <w:t>wice as ma</w:t>
                          </w:r>
                          <w:r>
                            <w:rPr>
                              <w:rFonts w:ascii="Myriad Pro Light" w:eastAsia="Myriad Pro Light" w:hAnsi="Myriad Pro Light" w:cs="Myriad Pro Light"/>
                              <w:spacing w:val="-2"/>
                              <w:sz w:val="17"/>
                              <w:szCs w:val="17"/>
                            </w:rPr>
                            <w:t>n</w:t>
                          </w:r>
                          <w:r>
                            <w:rPr>
                              <w:rFonts w:ascii="Myriad Pro Light" w:eastAsia="Myriad Pro Light" w:hAnsi="Myriad Pro Light" w:cs="Myriad Pro Light"/>
                              <w:sz w:val="17"/>
                              <w:szCs w:val="17"/>
                            </w:rPr>
                            <w:t xml:space="preserve">y callers </w:t>
                          </w:r>
                          <w:r>
                            <w:rPr>
                              <w:rFonts w:ascii="Myriad Pro Light" w:eastAsia="Myriad Pro Light" w:hAnsi="Myriad Pro Light" w:cs="Myriad Pro Light"/>
                              <w:spacing w:val="-1"/>
                              <w:sz w:val="17"/>
                              <w:szCs w:val="17"/>
                            </w:rPr>
                            <w:t>t</w:t>
                          </w:r>
                          <w:r>
                            <w:rPr>
                              <w:rFonts w:ascii="Myriad Pro Light" w:eastAsia="Myriad Pro Light" w:hAnsi="Myriad Pro Light" w:cs="Myriad Pro Light"/>
                              <w:sz w:val="17"/>
                              <w:szCs w:val="17"/>
                            </w:rPr>
                            <w:t xml:space="preserve">o the </w:t>
                          </w:r>
                          <w:r>
                            <w:rPr>
                              <w:rFonts w:ascii="Myriad Pro Light" w:eastAsia="Myriad Pro Light" w:hAnsi="Myriad Pro Light" w:cs="Myriad Pro Light"/>
                              <w:spacing w:val="-8"/>
                              <w:sz w:val="17"/>
                              <w:szCs w:val="17"/>
                            </w:rPr>
                            <w:t>F</w:t>
                          </w:r>
                          <w:r>
                            <w:rPr>
                              <w:rFonts w:ascii="Myriad Pro Light" w:eastAsia="Myriad Pro Light" w:hAnsi="Myriad Pro Light" w:cs="Myriad Pro Light"/>
                              <w:sz w:val="17"/>
                              <w:szCs w:val="17"/>
                            </w:rPr>
                            <w:t>air</w:t>
                          </w:r>
                          <w:r>
                            <w:rPr>
                              <w:rFonts w:ascii="Myriad Pro Light" w:eastAsia="Myriad Pro Light" w:hAnsi="Myriad Pro Light" w:cs="Myriad Pro Light"/>
                              <w:spacing w:val="-6"/>
                              <w:sz w:val="17"/>
                              <w:szCs w:val="17"/>
                            </w:rPr>
                            <w:t xml:space="preserve"> </w:t>
                          </w:r>
                          <w:r>
                            <w:rPr>
                              <w:rFonts w:ascii="Myriad Pro Light" w:eastAsia="Myriad Pro Light" w:hAnsi="Myriad Pro Light" w:cs="Myriad Pro Light"/>
                              <w:spacing w:val="-4"/>
                              <w:sz w:val="17"/>
                              <w:szCs w:val="17"/>
                            </w:rPr>
                            <w:t>W</w:t>
                          </w:r>
                          <w:r>
                            <w:rPr>
                              <w:rFonts w:ascii="Myriad Pro Light" w:eastAsia="Myriad Pro Light" w:hAnsi="Myriad Pro Light" w:cs="Myriad Pro Light"/>
                              <w:sz w:val="17"/>
                              <w:szCs w:val="17"/>
                            </w:rPr>
                            <w:t>o</w:t>
                          </w:r>
                          <w:r>
                            <w:rPr>
                              <w:rFonts w:ascii="Myriad Pro Light" w:eastAsia="Myriad Pro Light" w:hAnsi="Myriad Pro Light" w:cs="Myriad Pro Light"/>
                              <w:spacing w:val="1"/>
                              <w:sz w:val="17"/>
                              <w:szCs w:val="17"/>
                            </w:rPr>
                            <w:t>r</w:t>
                          </w:r>
                          <w:r>
                            <w:rPr>
                              <w:rFonts w:ascii="Myriad Pro Light" w:eastAsia="Myriad Pro Light" w:hAnsi="Myriad Pro Light" w:cs="Myriad Pro Light"/>
                              <w:sz w:val="17"/>
                              <w:szCs w:val="17"/>
                            </w:rPr>
                            <w:t xml:space="preserve">k </w:t>
                          </w:r>
                          <w:r>
                            <w:rPr>
                              <w:rFonts w:ascii="Myriad Pro Light" w:eastAsia="Myriad Pro Light" w:hAnsi="Myriad Pro Light" w:cs="Myriad Pro Light"/>
                              <w:spacing w:val="3"/>
                              <w:sz w:val="17"/>
                              <w:szCs w:val="17"/>
                            </w:rPr>
                            <w:t>I</w:t>
                          </w:r>
                          <w:r>
                            <w:rPr>
                              <w:rFonts w:ascii="Myriad Pro Light" w:eastAsia="Myriad Pro Light" w:hAnsi="Myriad Pro Light" w:cs="Myriad Pro Light"/>
                              <w:sz w:val="17"/>
                              <w:szCs w:val="17"/>
                            </w:rPr>
                            <w:t>n</w:t>
                          </w:r>
                          <w:r>
                            <w:rPr>
                              <w:rFonts w:ascii="Myriad Pro Light" w:eastAsia="Myriad Pro Light" w:hAnsi="Myriad Pro Light" w:cs="Myriad Pro Light"/>
                              <w:spacing w:val="-3"/>
                              <w:sz w:val="17"/>
                              <w:szCs w:val="17"/>
                            </w:rPr>
                            <w:t>f</w:t>
                          </w:r>
                          <w:r>
                            <w:rPr>
                              <w:rFonts w:ascii="Myriad Pro Light" w:eastAsia="Myriad Pro Light" w:hAnsi="Myriad Pro Light" w:cs="Myriad Pro Light"/>
                              <w:sz w:val="17"/>
                              <w:szCs w:val="17"/>
                            </w:rPr>
                            <w:t>oline as empl</w:t>
                          </w:r>
                          <w:r>
                            <w:rPr>
                              <w:rFonts w:ascii="Myriad Pro Light" w:eastAsia="Myriad Pro Light" w:hAnsi="Myriad Pro Light" w:cs="Myriad Pro Light"/>
                              <w:spacing w:val="-1"/>
                              <w:sz w:val="17"/>
                              <w:szCs w:val="17"/>
                            </w:rPr>
                            <w:t>oy</w:t>
                          </w:r>
                          <w:r>
                            <w:rPr>
                              <w:rFonts w:ascii="Myriad Pro Light" w:eastAsia="Myriad Pro Light" w:hAnsi="Myriad Pro Light" w:cs="Myriad Pro Light"/>
                              <w:sz w:val="17"/>
                              <w:szCs w:val="17"/>
                            </w:rPr>
                            <w:t>er</w:t>
                          </w:r>
                          <w:r>
                            <w:rPr>
                              <w:rFonts w:ascii="Myriad Pro Light" w:eastAsia="Myriad Pro Light" w:hAnsi="Myriad Pro Light" w:cs="Myriad Pro Light"/>
                              <w:spacing w:val="-2"/>
                              <w:sz w:val="17"/>
                              <w:szCs w:val="17"/>
                            </w:rPr>
                            <w:t>s</w:t>
                          </w:r>
                          <w:r>
                            <w:rPr>
                              <w:rFonts w:ascii="Myriad Pro Light" w:eastAsia="Myriad Pro Light" w:hAnsi="Myriad Pro Light" w:cs="Myriad Pro Light"/>
                              <w:sz w:val="17"/>
                              <w:szCs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29" type="#_x0000_t202" alt="Title: As in previous years, - Description: As in previous years," style="position:absolute;left:0;text-align:left;margin-left:27.85pt;margin-top:645.3pt;width:385.45pt;height:19.7pt;z-index:-164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" filled="f" stroked="f">
              <v:textbox inset="0,0,0,0">
                <w:txbxContent>
                  <w:p w14:paraId="6D1D4EA6" w14:textId="77777777" w:rsidR="002C42FF" w:rsidRDefault="002C42FF">
                    <w:pPr>
                      <w:spacing w:after="0" w:line="197" w:lineRule="exact"/>
                      <w:ind w:left="20" w:right="-45"/>
                      <w:rPr>
                        <w:rFonts w:ascii="Myriad Pro Light" w:eastAsia="Myriad Pro Light" w:hAnsi="Myriad Pro Light" w:cs="Myriad Pro Light"/>
                        <w:sz w:val="17"/>
                        <w:szCs w:val="17"/>
                      </w:rPr>
                    </w:pPr>
                    <w:r>
                      <w:rPr>
                        <w:rFonts w:ascii="Myriad Pro Light" w:eastAsia="Myriad Pro Light" w:hAnsi="Myriad Pro Light" w:cs="Myriad Pro Light"/>
                        <w:spacing w:val="-1"/>
                        <w:sz w:val="17"/>
                        <w:szCs w:val="17"/>
                      </w:rPr>
                      <w:t>A</w:t>
                    </w:r>
                    <w:r>
                      <w:rPr>
                        <w:rFonts w:ascii="Myriad Pro Light" w:eastAsia="Myriad Pro Light" w:hAnsi="Myriad Pro Light" w:cs="Myriad Pro Light"/>
                        <w:sz w:val="17"/>
                        <w:szCs w:val="17"/>
                      </w:rPr>
                      <w:t>s in p</w:t>
                    </w:r>
                    <w:r>
                      <w:rPr>
                        <w:rFonts w:ascii="Myriad Pro Light" w:eastAsia="Myriad Pro Light" w:hAnsi="Myriad Pro Light" w:cs="Myriad Pro Light"/>
                        <w:spacing w:val="-2"/>
                        <w:sz w:val="17"/>
                        <w:szCs w:val="17"/>
                      </w:rPr>
                      <w:t>r</w:t>
                    </w:r>
                    <w:r>
                      <w:rPr>
                        <w:rFonts w:ascii="Myriad Pro Light" w:eastAsia="Myriad Pro Light" w:hAnsi="Myriad Pro Light" w:cs="Myriad Pro Light"/>
                        <w:spacing w:val="1"/>
                        <w:sz w:val="17"/>
                        <w:szCs w:val="17"/>
                      </w:rPr>
                      <w:t>e</w:t>
                    </w:r>
                    <w:r>
                      <w:rPr>
                        <w:rFonts w:ascii="Myriad Pro Light" w:eastAsia="Myriad Pro Light" w:hAnsi="Myriad Pro Light" w:cs="Myriad Pro Light"/>
                        <w:sz w:val="17"/>
                        <w:szCs w:val="17"/>
                      </w:rPr>
                      <w:t xml:space="preserve">vious </w:t>
                    </w:r>
                    <w:r>
                      <w:rPr>
                        <w:rFonts w:ascii="Myriad Pro Light" w:eastAsia="Myriad Pro Light" w:hAnsi="Myriad Pro Light" w:cs="Myriad Pro Light"/>
                        <w:spacing w:val="-1"/>
                        <w:sz w:val="17"/>
                        <w:szCs w:val="17"/>
                      </w:rPr>
                      <w:t>y</w:t>
                    </w:r>
                    <w:r>
                      <w:rPr>
                        <w:rFonts w:ascii="Myriad Pro Light" w:eastAsia="Myriad Pro Light" w:hAnsi="Myriad Pro Light" w:cs="Myriad Pro Light"/>
                        <w:sz w:val="17"/>
                        <w:szCs w:val="17"/>
                      </w:rPr>
                      <w:t>ear</w:t>
                    </w:r>
                    <w:r>
                      <w:rPr>
                        <w:rFonts w:ascii="Myriad Pro Light" w:eastAsia="Myriad Pro Light" w:hAnsi="Myriad Pro Light" w:cs="Myriad Pro Light"/>
                        <w:spacing w:val="-2"/>
                        <w:sz w:val="17"/>
                        <w:szCs w:val="17"/>
                      </w:rPr>
                      <w:t>s</w:t>
                    </w:r>
                    <w:r>
                      <w:rPr>
                        <w:rFonts w:ascii="Myriad Pro Light" w:eastAsia="Myriad Pro Light" w:hAnsi="Myriad Pro Light" w:cs="Myriad Pro Light"/>
                        <w:sz w:val="17"/>
                        <w:szCs w:val="17"/>
                      </w:rPr>
                      <w:t>, empl</w:t>
                    </w:r>
                    <w:r>
                      <w:rPr>
                        <w:rFonts w:ascii="Myriad Pro Light" w:eastAsia="Myriad Pro Light" w:hAnsi="Myriad Pro Light" w:cs="Myriad Pro Light"/>
                        <w:spacing w:val="-1"/>
                        <w:sz w:val="17"/>
                        <w:szCs w:val="17"/>
                      </w:rPr>
                      <w:t>oy</w:t>
                    </w:r>
                    <w:r>
                      <w:rPr>
                        <w:rFonts w:ascii="Myriad Pro Light" w:eastAsia="Myriad Pro Light" w:hAnsi="Myriad Pro Light" w:cs="Myriad Pro Light"/>
                        <w:sz w:val="17"/>
                        <w:szCs w:val="17"/>
                      </w:rPr>
                      <w:t>ees accoun</w:t>
                    </w:r>
                    <w:r>
                      <w:rPr>
                        <w:rFonts w:ascii="Myriad Pro Light" w:eastAsia="Myriad Pro Light" w:hAnsi="Myriad Pro Light" w:cs="Myriad Pro Light"/>
                        <w:spacing w:val="-1"/>
                        <w:sz w:val="17"/>
                        <w:szCs w:val="17"/>
                      </w:rPr>
                      <w:t>t</w:t>
                    </w:r>
                    <w:r>
                      <w:rPr>
                        <w:rFonts w:ascii="Myriad Pro Light" w:eastAsia="Myriad Pro Light" w:hAnsi="Myriad Pro Light" w:cs="Myriad Pro Light"/>
                        <w:sz w:val="17"/>
                        <w:szCs w:val="17"/>
                      </w:rPr>
                      <w:t xml:space="preserve">ed </w:t>
                    </w:r>
                    <w:r>
                      <w:rPr>
                        <w:rFonts w:ascii="Myriad Pro Light" w:eastAsia="Myriad Pro Light" w:hAnsi="Myriad Pro Light" w:cs="Myriad Pro Light"/>
                        <w:spacing w:val="-3"/>
                        <w:sz w:val="17"/>
                        <w:szCs w:val="17"/>
                      </w:rPr>
                      <w:t>f</w:t>
                    </w:r>
                    <w:r>
                      <w:rPr>
                        <w:rFonts w:ascii="Myriad Pro Light" w:eastAsia="Myriad Pro Light" w:hAnsi="Myriad Pro Light" w:cs="Myriad Pro Light"/>
                        <w:sz w:val="17"/>
                        <w:szCs w:val="17"/>
                      </w:rPr>
                      <w:t xml:space="preserve">or almost </w:t>
                    </w:r>
                    <w:r>
                      <w:rPr>
                        <w:rFonts w:ascii="Myriad Pro Light" w:eastAsia="Myriad Pro Light" w:hAnsi="Myriad Pro Light" w:cs="Myriad Pro Light"/>
                        <w:spacing w:val="2"/>
                        <w:sz w:val="17"/>
                        <w:szCs w:val="17"/>
                      </w:rPr>
                      <w:t>t</w:t>
                    </w:r>
                    <w:r>
                      <w:rPr>
                        <w:rFonts w:ascii="Myriad Pro Light" w:eastAsia="Myriad Pro Light" w:hAnsi="Myriad Pro Light" w:cs="Myriad Pro Light"/>
                        <w:sz w:val="17"/>
                        <w:szCs w:val="17"/>
                      </w:rPr>
                      <w:t>wice as ma</w:t>
                    </w:r>
                    <w:r>
                      <w:rPr>
                        <w:rFonts w:ascii="Myriad Pro Light" w:eastAsia="Myriad Pro Light" w:hAnsi="Myriad Pro Light" w:cs="Myriad Pro Light"/>
                        <w:spacing w:val="-2"/>
                        <w:sz w:val="17"/>
                        <w:szCs w:val="17"/>
                      </w:rPr>
                      <w:t>n</w:t>
                    </w:r>
                    <w:r>
                      <w:rPr>
                        <w:rFonts w:ascii="Myriad Pro Light" w:eastAsia="Myriad Pro Light" w:hAnsi="Myriad Pro Light" w:cs="Myriad Pro Light"/>
                        <w:sz w:val="17"/>
                        <w:szCs w:val="17"/>
                      </w:rPr>
                      <w:t xml:space="preserve">y callers </w:t>
                    </w:r>
                    <w:r>
                      <w:rPr>
                        <w:rFonts w:ascii="Myriad Pro Light" w:eastAsia="Myriad Pro Light" w:hAnsi="Myriad Pro Light" w:cs="Myriad Pro Light"/>
                        <w:spacing w:val="-1"/>
                        <w:sz w:val="17"/>
                        <w:szCs w:val="17"/>
                      </w:rPr>
                      <w:t>t</w:t>
                    </w:r>
                    <w:r>
                      <w:rPr>
                        <w:rFonts w:ascii="Myriad Pro Light" w:eastAsia="Myriad Pro Light" w:hAnsi="Myriad Pro Light" w:cs="Myriad Pro Light"/>
                        <w:sz w:val="17"/>
                        <w:szCs w:val="17"/>
                      </w:rPr>
                      <w:t xml:space="preserve">o the </w:t>
                    </w:r>
                    <w:r>
                      <w:rPr>
                        <w:rFonts w:ascii="Myriad Pro Light" w:eastAsia="Myriad Pro Light" w:hAnsi="Myriad Pro Light" w:cs="Myriad Pro Light"/>
                        <w:spacing w:val="-8"/>
                        <w:sz w:val="17"/>
                        <w:szCs w:val="17"/>
                      </w:rPr>
                      <w:t>F</w:t>
                    </w:r>
                    <w:r>
                      <w:rPr>
                        <w:rFonts w:ascii="Myriad Pro Light" w:eastAsia="Myriad Pro Light" w:hAnsi="Myriad Pro Light" w:cs="Myriad Pro Light"/>
                        <w:sz w:val="17"/>
                        <w:szCs w:val="17"/>
                      </w:rPr>
                      <w:t>air</w:t>
                    </w:r>
                    <w:r>
                      <w:rPr>
                        <w:rFonts w:ascii="Myriad Pro Light" w:eastAsia="Myriad Pro Light" w:hAnsi="Myriad Pro Light" w:cs="Myriad Pro Light"/>
                        <w:spacing w:val="-6"/>
                        <w:sz w:val="17"/>
                        <w:szCs w:val="17"/>
                      </w:rPr>
                      <w:t xml:space="preserve"> </w:t>
                    </w:r>
                    <w:r>
                      <w:rPr>
                        <w:rFonts w:ascii="Myriad Pro Light" w:eastAsia="Myriad Pro Light" w:hAnsi="Myriad Pro Light" w:cs="Myriad Pro Light"/>
                        <w:spacing w:val="-4"/>
                        <w:sz w:val="17"/>
                        <w:szCs w:val="17"/>
                      </w:rPr>
                      <w:t>W</w:t>
                    </w:r>
                    <w:r>
                      <w:rPr>
                        <w:rFonts w:ascii="Myriad Pro Light" w:eastAsia="Myriad Pro Light" w:hAnsi="Myriad Pro Light" w:cs="Myriad Pro Light"/>
                        <w:sz w:val="17"/>
                        <w:szCs w:val="17"/>
                      </w:rPr>
                      <w:t>o</w:t>
                    </w:r>
                    <w:r>
                      <w:rPr>
                        <w:rFonts w:ascii="Myriad Pro Light" w:eastAsia="Myriad Pro Light" w:hAnsi="Myriad Pro Light" w:cs="Myriad Pro Light"/>
                        <w:spacing w:val="1"/>
                        <w:sz w:val="17"/>
                        <w:szCs w:val="17"/>
                      </w:rPr>
                      <w:t>r</w:t>
                    </w:r>
                    <w:r>
                      <w:rPr>
                        <w:rFonts w:ascii="Myriad Pro Light" w:eastAsia="Myriad Pro Light" w:hAnsi="Myriad Pro Light" w:cs="Myriad Pro Light"/>
                        <w:sz w:val="17"/>
                        <w:szCs w:val="17"/>
                      </w:rPr>
                      <w:t xml:space="preserve">k </w:t>
                    </w:r>
                    <w:r>
                      <w:rPr>
                        <w:rFonts w:ascii="Myriad Pro Light" w:eastAsia="Myriad Pro Light" w:hAnsi="Myriad Pro Light" w:cs="Myriad Pro Light"/>
                        <w:spacing w:val="3"/>
                        <w:sz w:val="17"/>
                        <w:szCs w:val="17"/>
                      </w:rPr>
                      <w:t>I</w:t>
                    </w:r>
                    <w:r>
                      <w:rPr>
                        <w:rFonts w:ascii="Myriad Pro Light" w:eastAsia="Myriad Pro Light" w:hAnsi="Myriad Pro Light" w:cs="Myriad Pro Light"/>
                        <w:sz w:val="17"/>
                        <w:szCs w:val="17"/>
                      </w:rPr>
                      <w:t>n</w:t>
                    </w:r>
                    <w:r>
                      <w:rPr>
                        <w:rFonts w:ascii="Myriad Pro Light" w:eastAsia="Myriad Pro Light" w:hAnsi="Myriad Pro Light" w:cs="Myriad Pro Light"/>
                        <w:spacing w:val="-3"/>
                        <w:sz w:val="17"/>
                        <w:szCs w:val="17"/>
                      </w:rPr>
                      <w:t>f</w:t>
                    </w:r>
                    <w:r>
                      <w:rPr>
                        <w:rFonts w:ascii="Myriad Pro Light" w:eastAsia="Myriad Pro Light" w:hAnsi="Myriad Pro Light" w:cs="Myriad Pro Light"/>
                        <w:sz w:val="17"/>
                        <w:szCs w:val="17"/>
                      </w:rPr>
                      <w:t>oline as empl</w:t>
                    </w:r>
                    <w:r>
                      <w:rPr>
                        <w:rFonts w:ascii="Myriad Pro Light" w:eastAsia="Myriad Pro Light" w:hAnsi="Myriad Pro Light" w:cs="Myriad Pro Light"/>
                        <w:spacing w:val="-1"/>
                        <w:sz w:val="17"/>
                        <w:szCs w:val="17"/>
                      </w:rPr>
                      <w:t>oy</w:t>
                    </w:r>
                    <w:r>
                      <w:rPr>
                        <w:rFonts w:ascii="Myriad Pro Light" w:eastAsia="Myriad Pro Light" w:hAnsi="Myriad Pro Light" w:cs="Myriad Pro Light"/>
                        <w:sz w:val="17"/>
                        <w:szCs w:val="17"/>
                      </w:rPr>
                      <w:t>er</w:t>
                    </w:r>
                    <w:r>
                      <w:rPr>
                        <w:rFonts w:ascii="Myriad Pro Light" w:eastAsia="Myriad Pro Light" w:hAnsi="Myriad Pro Light" w:cs="Myriad Pro Light"/>
                        <w:spacing w:val="-2"/>
                        <w:sz w:val="17"/>
                        <w:szCs w:val="17"/>
                      </w:rPr>
                      <w:t>s</w:t>
                    </w:r>
                    <w:r>
                      <w:rPr>
                        <w:rFonts w:ascii="Myriad Pro Light" w:eastAsia="Myriad Pro Light" w:hAnsi="Myriad Pro Light" w:cs="Myriad Pro Light"/>
                        <w:sz w:val="17"/>
                        <w:szCs w:val="17"/>
                      </w:rPr>
                      <w:t>.</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997BF" w14:textId="77777777" w:rsidR="00D975B1" w:rsidRDefault="00D975B1" w:rsidP="00EE723F">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4615F">
      <w:rPr>
        <w:rStyle w:val="PageNumber"/>
        <w:noProof/>
      </w:rPr>
      <w:t>19</w:t>
    </w:r>
    <w:r>
      <w:rPr>
        <w:rStyle w:val="PageNumber"/>
      </w:rPr>
      <w:fldChar w:fldCharType="end"/>
    </w:r>
  </w:p>
  <w:p w14:paraId="13B94F5A" w14:textId="3E9E8410" w:rsidR="00D975B1" w:rsidRDefault="00D975B1" w:rsidP="00911C63">
    <w:pPr>
      <w:spacing w:after="0" w:line="200" w:lineRule="exact"/>
      <w:ind w:right="360" w:firstLine="360"/>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5939A0" w14:textId="77777777" w:rsidR="00D975B1" w:rsidRDefault="00D975B1">
      <w:pPr>
        <w:spacing w:after="0" w:line="240" w:lineRule="auto"/>
      </w:pPr>
      <w:r>
        <w:separator/>
      </w:r>
    </w:p>
  </w:footnote>
  <w:footnote w:type="continuationSeparator" w:id="0">
    <w:p w14:paraId="3A7B11C8" w14:textId="77777777" w:rsidR="00D975B1" w:rsidRDefault="00D975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44F7A"/>
    <w:multiLevelType w:val="hybridMultilevel"/>
    <w:tmpl w:val="87D6AB38"/>
    <w:lvl w:ilvl="0" w:tplc="D0C6CB4E">
      <w:numFmt w:val="bullet"/>
      <w:pStyle w:val="BulletLevel2"/>
      <w:lvlText w:val="‒"/>
      <w:lvlJc w:val="left"/>
      <w:pPr>
        <w:ind w:left="1080" w:hanging="360"/>
      </w:pPr>
      <w:rPr>
        <w:rFonts w:ascii="Arial" w:eastAsia="Myriad Pro Light"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7097445"/>
    <w:multiLevelType w:val="hybridMultilevel"/>
    <w:tmpl w:val="F53A69E8"/>
    <w:lvl w:ilvl="0" w:tplc="A666108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8C6B75"/>
    <w:multiLevelType w:val="hybridMultilevel"/>
    <w:tmpl w:val="4D18F326"/>
    <w:lvl w:ilvl="0" w:tplc="CA12C7EC">
      <w:numFmt w:val="bullet"/>
      <w:lvlText w:val="•"/>
      <w:lvlJc w:val="left"/>
      <w:pPr>
        <w:ind w:left="720" w:hanging="360"/>
      </w:pPr>
      <w:rPr>
        <w:rFonts w:ascii="Arial" w:eastAsia="Myriad Pro Ligh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012E95"/>
    <w:multiLevelType w:val="hybridMultilevel"/>
    <w:tmpl w:val="1FE889FE"/>
    <w:lvl w:ilvl="0" w:tplc="21F04A5C">
      <w:numFmt w:val="bullet"/>
      <w:lvlText w:val="•"/>
      <w:lvlJc w:val="left"/>
      <w:pPr>
        <w:ind w:left="720" w:hanging="360"/>
      </w:pPr>
      <w:rPr>
        <w:rFonts w:ascii="Arial" w:eastAsia="Myriad Pro Light" w:hAnsi="Arial" w:cs="Arial" w:hint="default"/>
        <w:color w:val="CB5C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F0564A"/>
    <w:multiLevelType w:val="hybridMultilevel"/>
    <w:tmpl w:val="59B034A8"/>
    <w:lvl w:ilvl="0" w:tplc="CA12C7EC">
      <w:numFmt w:val="bullet"/>
      <w:lvlText w:val="•"/>
      <w:lvlJc w:val="left"/>
      <w:pPr>
        <w:ind w:left="720" w:hanging="360"/>
      </w:pPr>
      <w:rPr>
        <w:rFonts w:ascii="Arial" w:eastAsia="Myriad Pro Ligh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532C3D"/>
    <w:multiLevelType w:val="hybridMultilevel"/>
    <w:tmpl w:val="9D58E300"/>
    <w:lvl w:ilvl="0" w:tplc="CA12C7EC">
      <w:numFmt w:val="bullet"/>
      <w:lvlText w:val="•"/>
      <w:lvlJc w:val="left"/>
      <w:pPr>
        <w:ind w:left="720" w:hanging="360"/>
      </w:pPr>
      <w:rPr>
        <w:rFonts w:ascii="Arial" w:eastAsia="Myriad Pro Ligh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0B23D6"/>
    <w:multiLevelType w:val="hybridMultilevel"/>
    <w:tmpl w:val="18F027C4"/>
    <w:lvl w:ilvl="0" w:tplc="CA12C7EC">
      <w:numFmt w:val="bullet"/>
      <w:lvlText w:val="•"/>
      <w:lvlJc w:val="left"/>
      <w:pPr>
        <w:ind w:left="720" w:hanging="360"/>
      </w:pPr>
      <w:rPr>
        <w:rFonts w:ascii="Arial" w:eastAsia="Myriad Pro Ligh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636F36"/>
    <w:multiLevelType w:val="hybridMultilevel"/>
    <w:tmpl w:val="6CF2FC68"/>
    <w:lvl w:ilvl="0" w:tplc="CA12C7EC">
      <w:numFmt w:val="bullet"/>
      <w:lvlText w:val="•"/>
      <w:lvlJc w:val="left"/>
      <w:pPr>
        <w:ind w:left="720" w:hanging="360"/>
      </w:pPr>
      <w:rPr>
        <w:rFonts w:ascii="Arial" w:eastAsia="Myriad Pro Ligh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1072EE"/>
    <w:multiLevelType w:val="hybridMultilevel"/>
    <w:tmpl w:val="0BEC97BC"/>
    <w:lvl w:ilvl="0" w:tplc="CA12C7EC">
      <w:numFmt w:val="bullet"/>
      <w:lvlText w:val="•"/>
      <w:lvlJc w:val="left"/>
      <w:pPr>
        <w:ind w:left="720" w:hanging="360"/>
      </w:pPr>
      <w:rPr>
        <w:rFonts w:ascii="Arial" w:eastAsia="Myriad Pro Ligh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27438E"/>
    <w:multiLevelType w:val="hybridMultilevel"/>
    <w:tmpl w:val="FE0EEA5E"/>
    <w:lvl w:ilvl="0" w:tplc="CA12C7EC">
      <w:numFmt w:val="bullet"/>
      <w:lvlText w:val="•"/>
      <w:lvlJc w:val="left"/>
      <w:pPr>
        <w:ind w:left="720" w:hanging="360"/>
      </w:pPr>
      <w:rPr>
        <w:rFonts w:ascii="Arial" w:eastAsia="Myriad Pro Light" w:hAnsi="Arial" w:cs="Arial" w:hint="default"/>
      </w:rPr>
    </w:lvl>
    <w:lvl w:ilvl="1" w:tplc="C6926B00">
      <w:numFmt w:val="bullet"/>
      <w:lvlText w:val="–"/>
      <w:lvlJc w:val="left"/>
      <w:pPr>
        <w:ind w:left="1440" w:hanging="360"/>
      </w:pPr>
      <w:rPr>
        <w:rFonts w:ascii="Arial" w:eastAsia="Myriad Pro Light"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405EBE"/>
    <w:multiLevelType w:val="hybridMultilevel"/>
    <w:tmpl w:val="D97C0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026E9F"/>
    <w:multiLevelType w:val="hybridMultilevel"/>
    <w:tmpl w:val="4B241FC0"/>
    <w:lvl w:ilvl="0" w:tplc="CA12C7EC">
      <w:numFmt w:val="bullet"/>
      <w:lvlText w:val="•"/>
      <w:lvlJc w:val="left"/>
      <w:pPr>
        <w:ind w:left="720" w:hanging="360"/>
      </w:pPr>
      <w:rPr>
        <w:rFonts w:ascii="Arial" w:eastAsia="Myriad Pro Ligh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E44B83"/>
    <w:multiLevelType w:val="hybridMultilevel"/>
    <w:tmpl w:val="39E0C00C"/>
    <w:lvl w:ilvl="0" w:tplc="CA12C7EC">
      <w:numFmt w:val="bullet"/>
      <w:lvlText w:val="•"/>
      <w:lvlJc w:val="left"/>
      <w:pPr>
        <w:ind w:left="720" w:hanging="360"/>
      </w:pPr>
      <w:rPr>
        <w:rFonts w:ascii="Arial" w:eastAsia="Myriad Pro Ligh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6755E8"/>
    <w:multiLevelType w:val="hybridMultilevel"/>
    <w:tmpl w:val="C29C5D8C"/>
    <w:lvl w:ilvl="0" w:tplc="82D84066">
      <w:numFmt w:val="bullet"/>
      <w:pStyle w:val="Bullet"/>
      <w:lvlText w:val="•"/>
      <w:lvlJc w:val="left"/>
      <w:pPr>
        <w:ind w:left="720" w:hanging="360"/>
      </w:pPr>
      <w:rPr>
        <w:rFonts w:ascii="Arial" w:eastAsia="Myriad Pro Ligh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2"/>
  </w:num>
  <w:num w:numId="4">
    <w:abstractNumId w:val="9"/>
  </w:num>
  <w:num w:numId="5">
    <w:abstractNumId w:val="5"/>
  </w:num>
  <w:num w:numId="6">
    <w:abstractNumId w:val="3"/>
  </w:num>
  <w:num w:numId="7">
    <w:abstractNumId w:val="4"/>
  </w:num>
  <w:num w:numId="8">
    <w:abstractNumId w:val="6"/>
  </w:num>
  <w:num w:numId="9">
    <w:abstractNumId w:val="2"/>
  </w:num>
  <w:num w:numId="10">
    <w:abstractNumId w:val="7"/>
  </w:num>
  <w:num w:numId="11">
    <w:abstractNumId w:val="11"/>
  </w:num>
  <w:num w:numId="12">
    <w:abstractNumId w:val="13"/>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evenAndOddHeaders/>
  <w:drawingGridHorizontalSpacing w:val="110"/>
  <w:displayHorizontalDrawingGridEvery w:val="2"/>
  <w:characterSpacingControl w:val="doNotCompress"/>
  <w:hdrShapeDefaults>
    <o:shapedefaults v:ext="edit" spidmax="4098">
      <o:colormenu v:ext="edit" fillcolor="none [3212]"/>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5CD"/>
    <w:rsid w:val="00007B71"/>
    <w:rsid w:val="00041BEC"/>
    <w:rsid w:val="000422B6"/>
    <w:rsid w:val="00042674"/>
    <w:rsid w:val="0005764D"/>
    <w:rsid w:val="0006218C"/>
    <w:rsid w:val="00066FF3"/>
    <w:rsid w:val="00067976"/>
    <w:rsid w:val="0007406B"/>
    <w:rsid w:val="00075F74"/>
    <w:rsid w:val="000804C1"/>
    <w:rsid w:val="00085971"/>
    <w:rsid w:val="000A58CD"/>
    <w:rsid w:val="000B08D9"/>
    <w:rsid w:val="000B30FC"/>
    <w:rsid w:val="000D0CCB"/>
    <w:rsid w:val="000D4E3F"/>
    <w:rsid w:val="000E0198"/>
    <w:rsid w:val="000E522B"/>
    <w:rsid w:val="00105E76"/>
    <w:rsid w:val="001101F4"/>
    <w:rsid w:val="00113F32"/>
    <w:rsid w:val="00124EB7"/>
    <w:rsid w:val="00130775"/>
    <w:rsid w:val="00133589"/>
    <w:rsid w:val="001435A2"/>
    <w:rsid w:val="001449AC"/>
    <w:rsid w:val="0014581B"/>
    <w:rsid w:val="00147185"/>
    <w:rsid w:val="0015053F"/>
    <w:rsid w:val="00150B3D"/>
    <w:rsid w:val="00161005"/>
    <w:rsid w:val="0016212A"/>
    <w:rsid w:val="00162990"/>
    <w:rsid w:val="00165006"/>
    <w:rsid w:val="00172756"/>
    <w:rsid w:val="00180A62"/>
    <w:rsid w:val="00184B3C"/>
    <w:rsid w:val="001B5F7D"/>
    <w:rsid w:val="001C2CB0"/>
    <w:rsid w:val="001C3205"/>
    <w:rsid w:val="001D20AF"/>
    <w:rsid w:val="001E2036"/>
    <w:rsid w:val="001E4DA3"/>
    <w:rsid w:val="001F2A8B"/>
    <w:rsid w:val="0021441F"/>
    <w:rsid w:val="002260A5"/>
    <w:rsid w:val="00226BE1"/>
    <w:rsid w:val="0023442F"/>
    <w:rsid w:val="0025237E"/>
    <w:rsid w:val="00262F6A"/>
    <w:rsid w:val="00263F2B"/>
    <w:rsid w:val="00271EFD"/>
    <w:rsid w:val="00272E84"/>
    <w:rsid w:val="002770D8"/>
    <w:rsid w:val="002870B3"/>
    <w:rsid w:val="002964AA"/>
    <w:rsid w:val="002A100A"/>
    <w:rsid w:val="002A525F"/>
    <w:rsid w:val="002A5736"/>
    <w:rsid w:val="002A74A7"/>
    <w:rsid w:val="002B2518"/>
    <w:rsid w:val="002C42FF"/>
    <w:rsid w:val="002C4F39"/>
    <w:rsid w:val="002C7066"/>
    <w:rsid w:val="002D4965"/>
    <w:rsid w:val="002D5BDF"/>
    <w:rsid w:val="002E210B"/>
    <w:rsid w:val="002F771E"/>
    <w:rsid w:val="003003AA"/>
    <w:rsid w:val="003113DA"/>
    <w:rsid w:val="003217CE"/>
    <w:rsid w:val="00355E7C"/>
    <w:rsid w:val="003636AB"/>
    <w:rsid w:val="0036567E"/>
    <w:rsid w:val="00365A14"/>
    <w:rsid w:val="00372782"/>
    <w:rsid w:val="00374DF6"/>
    <w:rsid w:val="003779F2"/>
    <w:rsid w:val="003840B2"/>
    <w:rsid w:val="003875DD"/>
    <w:rsid w:val="003910D3"/>
    <w:rsid w:val="003928FF"/>
    <w:rsid w:val="003A1D6E"/>
    <w:rsid w:val="003A242E"/>
    <w:rsid w:val="003C7345"/>
    <w:rsid w:val="003C7377"/>
    <w:rsid w:val="003D4416"/>
    <w:rsid w:val="003E2638"/>
    <w:rsid w:val="003E518C"/>
    <w:rsid w:val="003F0DF5"/>
    <w:rsid w:val="003F528B"/>
    <w:rsid w:val="004006AD"/>
    <w:rsid w:val="00401318"/>
    <w:rsid w:val="0040511E"/>
    <w:rsid w:val="004078B2"/>
    <w:rsid w:val="0041213E"/>
    <w:rsid w:val="00413EBC"/>
    <w:rsid w:val="004404FA"/>
    <w:rsid w:val="00461900"/>
    <w:rsid w:val="00471066"/>
    <w:rsid w:val="004711ED"/>
    <w:rsid w:val="00474DBA"/>
    <w:rsid w:val="00481B95"/>
    <w:rsid w:val="00485BEC"/>
    <w:rsid w:val="00487006"/>
    <w:rsid w:val="0049053B"/>
    <w:rsid w:val="00494E96"/>
    <w:rsid w:val="00495C0A"/>
    <w:rsid w:val="004A3628"/>
    <w:rsid w:val="004B2FDA"/>
    <w:rsid w:val="004C4136"/>
    <w:rsid w:val="004C5DE0"/>
    <w:rsid w:val="004D66C9"/>
    <w:rsid w:val="004E14CF"/>
    <w:rsid w:val="004E733C"/>
    <w:rsid w:val="004F009B"/>
    <w:rsid w:val="004F3A0D"/>
    <w:rsid w:val="004F4E99"/>
    <w:rsid w:val="004F77CD"/>
    <w:rsid w:val="0050338B"/>
    <w:rsid w:val="00506579"/>
    <w:rsid w:val="005075CD"/>
    <w:rsid w:val="00511044"/>
    <w:rsid w:val="00517911"/>
    <w:rsid w:val="00527724"/>
    <w:rsid w:val="00532A42"/>
    <w:rsid w:val="00532D30"/>
    <w:rsid w:val="0054160E"/>
    <w:rsid w:val="00541AF1"/>
    <w:rsid w:val="00544D52"/>
    <w:rsid w:val="0054657E"/>
    <w:rsid w:val="00546CC7"/>
    <w:rsid w:val="005707D2"/>
    <w:rsid w:val="0058235D"/>
    <w:rsid w:val="0059332B"/>
    <w:rsid w:val="005944D1"/>
    <w:rsid w:val="005A5A65"/>
    <w:rsid w:val="005B3E3C"/>
    <w:rsid w:val="005C0B6F"/>
    <w:rsid w:val="005C3AFC"/>
    <w:rsid w:val="005D63B8"/>
    <w:rsid w:val="005E01B1"/>
    <w:rsid w:val="005E16E4"/>
    <w:rsid w:val="005E7347"/>
    <w:rsid w:val="005F6A65"/>
    <w:rsid w:val="00601D80"/>
    <w:rsid w:val="006029F1"/>
    <w:rsid w:val="00612EE8"/>
    <w:rsid w:val="006203C3"/>
    <w:rsid w:val="006214AF"/>
    <w:rsid w:val="006230D3"/>
    <w:rsid w:val="006273D9"/>
    <w:rsid w:val="0063009F"/>
    <w:rsid w:val="00630C8B"/>
    <w:rsid w:val="00630DA4"/>
    <w:rsid w:val="0063534D"/>
    <w:rsid w:val="00640377"/>
    <w:rsid w:val="00643385"/>
    <w:rsid w:val="00645719"/>
    <w:rsid w:val="006623B3"/>
    <w:rsid w:val="006717DE"/>
    <w:rsid w:val="00671E67"/>
    <w:rsid w:val="00677A38"/>
    <w:rsid w:val="0068062B"/>
    <w:rsid w:val="006843B1"/>
    <w:rsid w:val="006A10BF"/>
    <w:rsid w:val="006A49B5"/>
    <w:rsid w:val="006C11BB"/>
    <w:rsid w:val="006E3F8F"/>
    <w:rsid w:val="006F1D76"/>
    <w:rsid w:val="006F3B1F"/>
    <w:rsid w:val="006F6006"/>
    <w:rsid w:val="00707A19"/>
    <w:rsid w:val="00716ECA"/>
    <w:rsid w:val="00720876"/>
    <w:rsid w:val="00721426"/>
    <w:rsid w:val="00721801"/>
    <w:rsid w:val="00726059"/>
    <w:rsid w:val="00736AD4"/>
    <w:rsid w:val="007436B3"/>
    <w:rsid w:val="00745E6B"/>
    <w:rsid w:val="00762E86"/>
    <w:rsid w:val="007652C6"/>
    <w:rsid w:val="00774729"/>
    <w:rsid w:val="00774FA7"/>
    <w:rsid w:val="00775B9A"/>
    <w:rsid w:val="007849E6"/>
    <w:rsid w:val="00794D15"/>
    <w:rsid w:val="007A5A3C"/>
    <w:rsid w:val="007B5572"/>
    <w:rsid w:val="007C267D"/>
    <w:rsid w:val="007C2F68"/>
    <w:rsid w:val="007D1B47"/>
    <w:rsid w:val="007F01E2"/>
    <w:rsid w:val="00804629"/>
    <w:rsid w:val="00805931"/>
    <w:rsid w:val="00810231"/>
    <w:rsid w:val="00831E16"/>
    <w:rsid w:val="0083202D"/>
    <w:rsid w:val="008330E1"/>
    <w:rsid w:val="0083427A"/>
    <w:rsid w:val="008435B7"/>
    <w:rsid w:val="00856B63"/>
    <w:rsid w:val="008808A8"/>
    <w:rsid w:val="00884678"/>
    <w:rsid w:val="008A01AF"/>
    <w:rsid w:val="008A4255"/>
    <w:rsid w:val="008A4FB2"/>
    <w:rsid w:val="008B06B7"/>
    <w:rsid w:val="008B38C9"/>
    <w:rsid w:val="008B77F0"/>
    <w:rsid w:val="008C6366"/>
    <w:rsid w:val="008C79AA"/>
    <w:rsid w:val="008D22DD"/>
    <w:rsid w:val="008D7620"/>
    <w:rsid w:val="008E4B73"/>
    <w:rsid w:val="008E789F"/>
    <w:rsid w:val="00900419"/>
    <w:rsid w:val="00911C63"/>
    <w:rsid w:val="00915CA3"/>
    <w:rsid w:val="00921D2C"/>
    <w:rsid w:val="00925267"/>
    <w:rsid w:val="00926869"/>
    <w:rsid w:val="00927EF5"/>
    <w:rsid w:val="00931198"/>
    <w:rsid w:val="00932BA4"/>
    <w:rsid w:val="00937AC2"/>
    <w:rsid w:val="00944435"/>
    <w:rsid w:val="00956285"/>
    <w:rsid w:val="009673E0"/>
    <w:rsid w:val="009723B2"/>
    <w:rsid w:val="00981559"/>
    <w:rsid w:val="00981A91"/>
    <w:rsid w:val="00982B34"/>
    <w:rsid w:val="00990156"/>
    <w:rsid w:val="00990637"/>
    <w:rsid w:val="009967EE"/>
    <w:rsid w:val="00997533"/>
    <w:rsid w:val="009A51AE"/>
    <w:rsid w:val="009A55E1"/>
    <w:rsid w:val="009C2C51"/>
    <w:rsid w:val="009C3917"/>
    <w:rsid w:val="009C588D"/>
    <w:rsid w:val="009C606E"/>
    <w:rsid w:val="009E7BE3"/>
    <w:rsid w:val="00A017E4"/>
    <w:rsid w:val="00A16D21"/>
    <w:rsid w:val="00A3749F"/>
    <w:rsid w:val="00A41AE6"/>
    <w:rsid w:val="00A500C3"/>
    <w:rsid w:val="00A60CBF"/>
    <w:rsid w:val="00A71771"/>
    <w:rsid w:val="00A84EE0"/>
    <w:rsid w:val="00A93F5E"/>
    <w:rsid w:val="00A9563C"/>
    <w:rsid w:val="00AA4042"/>
    <w:rsid w:val="00AA5D18"/>
    <w:rsid w:val="00AA6DF0"/>
    <w:rsid w:val="00AB12D7"/>
    <w:rsid w:val="00AD40E7"/>
    <w:rsid w:val="00AD4A54"/>
    <w:rsid w:val="00AF0304"/>
    <w:rsid w:val="00AF1241"/>
    <w:rsid w:val="00AF543D"/>
    <w:rsid w:val="00B004ED"/>
    <w:rsid w:val="00B05CE5"/>
    <w:rsid w:val="00B10462"/>
    <w:rsid w:val="00B31ED3"/>
    <w:rsid w:val="00B32408"/>
    <w:rsid w:val="00B32E0D"/>
    <w:rsid w:val="00B5017C"/>
    <w:rsid w:val="00B83874"/>
    <w:rsid w:val="00B85EDB"/>
    <w:rsid w:val="00B9017B"/>
    <w:rsid w:val="00B9111D"/>
    <w:rsid w:val="00B93061"/>
    <w:rsid w:val="00B9640D"/>
    <w:rsid w:val="00B97F34"/>
    <w:rsid w:val="00BA5CD2"/>
    <w:rsid w:val="00BB518B"/>
    <w:rsid w:val="00BC7641"/>
    <w:rsid w:val="00BD2CB3"/>
    <w:rsid w:val="00BE3DF1"/>
    <w:rsid w:val="00BE65F4"/>
    <w:rsid w:val="00BF1D2C"/>
    <w:rsid w:val="00C06AE2"/>
    <w:rsid w:val="00C07561"/>
    <w:rsid w:val="00C1771E"/>
    <w:rsid w:val="00C20E63"/>
    <w:rsid w:val="00C225CB"/>
    <w:rsid w:val="00C237AA"/>
    <w:rsid w:val="00C41682"/>
    <w:rsid w:val="00C42968"/>
    <w:rsid w:val="00C4615F"/>
    <w:rsid w:val="00C671F1"/>
    <w:rsid w:val="00C77299"/>
    <w:rsid w:val="00C84895"/>
    <w:rsid w:val="00C850FE"/>
    <w:rsid w:val="00C93C68"/>
    <w:rsid w:val="00C951D2"/>
    <w:rsid w:val="00CA7BC9"/>
    <w:rsid w:val="00CB2E65"/>
    <w:rsid w:val="00CB5357"/>
    <w:rsid w:val="00CB6C4B"/>
    <w:rsid w:val="00CC6EF1"/>
    <w:rsid w:val="00CE13D1"/>
    <w:rsid w:val="00CE2F8C"/>
    <w:rsid w:val="00CE3016"/>
    <w:rsid w:val="00CE3F2B"/>
    <w:rsid w:val="00CE4115"/>
    <w:rsid w:val="00CE497E"/>
    <w:rsid w:val="00CF023E"/>
    <w:rsid w:val="00CF6B0F"/>
    <w:rsid w:val="00D00B5A"/>
    <w:rsid w:val="00D01628"/>
    <w:rsid w:val="00D01D1B"/>
    <w:rsid w:val="00D042F5"/>
    <w:rsid w:val="00D31EA0"/>
    <w:rsid w:val="00D40398"/>
    <w:rsid w:val="00D46136"/>
    <w:rsid w:val="00D47C11"/>
    <w:rsid w:val="00D57A6F"/>
    <w:rsid w:val="00D8549F"/>
    <w:rsid w:val="00D91180"/>
    <w:rsid w:val="00D913AC"/>
    <w:rsid w:val="00D92086"/>
    <w:rsid w:val="00D975B1"/>
    <w:rsid w:val="00DA4D98"/>
    <w:rsid w:val="00DA6BBC"/>
    <w:rsid w:val="00DB249E"/>
    <w:rsid w:val="00DB4F3B"/>
    <w:rsid w:val="00DB65B5"/>
    <w:rsid w:val="00DB67BD"/>
    <w:rsid w:val="00DC014E"/>
    <w:rsid w:val="00DC0412"/>
    <w:rsid w:val="00DC1A08"/>
    <w:rsid w:val="00DC1BE5"/>
    <w:rsid w:val="00DE51EA"/>
    <w:rsid w:val="00DF2586"/>
    <w:rsid w:val="00DF6513"/>
    <w:rsid w:val="00DF7B59"/>
    <w:rsid w:val="00E00D37"/>
    <w:rsid w:val="00E01F44"/>
    <w:rsid w:val="00E041E1"/>
    <w:rsid w:val="00E06C36"/>
    <w:rsid w:val="00E10B1E"/>
    <w:rsid w:val="00E17151"/>
    <w:rsid w:val="00E24704"/>
    <w:rsid w:val="00E25721"/>
    <w:rsid w:val="00E307F4"/>
    <w:rsid w:val="00E40DA1"/>
    <w:rsid w:val="00E60E04"/>
    <w:rsid w:val="00E67EDB"/>
    <w:rsid w:val="00E80448"/>
    <w:rsid w:val="00E8347D"/>
    <w:rsid w:val="00E86F05"/>
    <w:rsid w:val="00E92DF2"/>
    <w:rsid w:val="00EA4AA0"/>
    <w:rsid w:val="00EB0DDD"/>
    <w:rsid w:val="00EB46DF"/>
    <w:rsid w:val="00EC36B2"/>
    <w:rsid w:val="00EC43F3"/>
    <w:rsid w:val="00ED510F"/>
    <w:rsid w:val="00EE509D"/>
    <w:rsid w:val="00EE723F"/>
    <w:rsid w:val="00EE728A"/>
    <w:rsid w:val="00EF16D1"/>
    <w:rsid w:val="00EF4054"/>
    <w:rsid w:val="00F177AC"/>
    <w:rsid w:val="00F35FE7"/>
    <w:rsid w:val="00F3668F"/>
    <w:rsid w:val="00F40693"/>
    <w:rsid w:val="00F43757"/>
    <w:rsid w:val="00F46488"/>
    <w:rsid w:val="00F518BE"/>
    <w:rsid w:val="00F51C86"/>
    <w:rsid w:val="00F65033"/>
    <w:rsid w:val="00F67D3F"/>
    <w:rsid w:val="00F7325C"/>
    <w:rsid w:val="00F753BB"/>
    <w:rsid w:val="00F75417"/>
    <w:rsid w:val="00F80199"/>
    <w:rsid w:val="00F81357"/>
    <w:rsid w:val="00F8561C"/>
    <w:rsid w:val="00F86B24"/>
    <w:rsid w:val="00F90F5C"/>
    <w:rsid w:val="00F94489"/>
    <w:rsid w:val="00F955B5"/>
    <w:rsid w:val="00FA4153"/>
    <w:rsid w:val="00FB2947"/>
    <w:rsid w:val="00FC231F"/>
    <w:rsid w:val="00FC7B1F"/>
    <w:rsid w:val="00FD47C4"/>
    <w:rsid w:val="00FD787F"/>
    <w:rsid w:val="00FF706D"/>
    <w:rsid w:val="00FF7B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colormenu v:ext="edit" fillcolor="none [3212]"/>
    </o:shapedefaults>
    <o:shapelayout v:ext="edit">
      <o:idmap v:ext="edit" data="4"/>
    </o:shapelayout>
  </w:shapeDefaults>
  <w:decimalSymbol w:val="."/>
  <w:listSeparator w:val=","/>
  <w14:docId w14:val="555DC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3A242E"/>
    <w:pPr>
      <w:keepNext/>
      <w:keepLines/>
      <w:spacing w:before="180" w:after="0"/>
      <w:outlineLvl w:val="0"/>
    </w:pPr>
    <w:rPr>
      <w:rFonts w:ascii="Arial" w:eastAsiaTheme="majorEastAsia" w:hAnsi="Arial" w:cstheme="majorBidi"/>
      <w:b/>
      <w:bCs/>
      <w:color w:val="A6779A"/>
      <w:szCs w:val="32"/>
    </w:rPr>
  </w:style>
  <w:style w:type="paragraph" w:styleId="Heading2">
    <w:name w:val="heading 2"/>
    <w:basedOn w:val="Normal"/>
    <w:next w:val="Normal"/>
    <w:link w:val="Heading2Char"/>
    <w:uiPriority w:val="9"/>
    <w:unhideWhenUsed/>
    <w:qFormat/>
    <w:rsid w:val="00D913AC"/>
    <w:pPr>
      <w:keepNext/>
      <w:keepLines/>
      <w:spacing w:before="180" w:after="0"/>
      <w:outlineLvl w:val="1"/>
    </w:pPr>
    <w:rPr>
      <w:rFonts w:ascii="Arial Bold" w:eastAsiaTheme="majorEastAsia" w:hAnsi="Arial Bold" w:cstheme="majorBidi"/>
      <w:b/>
      <w:bCs/>
      <w:color w:val="595959" w:themeColor="text1" w:themeTint="A6"/>
      <w:spacing w:val="-8"/>
      <w:sz w:val="19"/>
      <w:szCs w:val="19"/>
    </w:rPr>
  </w:style>
  <w:style w:type="paragraph" w:styleId="Heading3">
    <w:name w:val="heading 3"/>
    <w:basedOn w:val="Normal"/>
    <w:next w:val="Normal"/>
    <w:link w:val="Heading3Char"/>
    <w:uiPriority w:val="9"/>
    <w:unhideWhenUsed/>
    <w:qFormat/>
    <w:rsid w:val="006214AF"/>
    <w:pPr>
      <w:keepNext/>
      <w:keepLines/>
      <w:spacing w:before="200" w:after="0"/>
      <w:outlineLvl w:val="2"/>
    </w:pPr>
    <w:rPr>
      <w:rFonts w:ascii="Arial" w:eastAsiaTheme="majorEastAsia" w:hAnsi="Arial" w:cstheme="majorBidi"/>
      <w:b/>
      <w:bCs/>
      <w:color w:val="652566"/>
      <w:sz w:val="40"/>
    </w:rPr>
  </w:style>
  <w:style w:type="paragraph" w:styleId="Heading4">
    <w:name w:val="heading 4"/>
    <w:basedOn w:val="Normal"/>
    <w:next w:val="Normal"/>
    <w:link w:val="Heading4Char"/>
    <w:uiPriority w:val="9"/>
    <w:unhideWhenUsed/>
    <w:qFormat/>
    <w:rsid w:val="00F177AC"/>
    <w:pPr>
      <w:keepNext/>
      <w:keepLines/>
      <w:spacing w:before="60" w:after="40" w:line="180" w:lineRule="exact"/>
      <w:outlineLvl w:val="3"/>
    </w:pPr>
    <w:rPr>
      <w:rFonts w:ascii="Arial" w:eastAsiaTheme="majorEastAsia" w:hAnsi="Arial" w:cstheme="majorBidi"/>
      <w:b/>
      <w:bCs/>
      <w:sz w:val="16"/>
      <w:szCs w:val="16"/>
    </w:rPr>
  </w:style>
  <w:style w:type="paragraph" w:styleId="Heading5">
    <w:name w:val="heading 5"/>
    <w:basedOn w:val="Normal"/>
    <w:next w:val="Normal"/>
    <w:link w:val="Heading5Char"/>
    <w:uiPriority w:val="9"/>
    <w:unhideWhenUsed/>
    <w:qFormat/>
    <w:rsid w:val="00272E84"/>
    <w:pPr>
      <w:keepNext/>
      <w:keepLines/>
      <w:spacing w:before="200" w:after="0"/>
      <w:outlineLvl w:val="4"/>
    </w:pPr>
    <w:rPr>
      <w:rFonts w:ascii="Arial" w:eastAsiaTheme="majorEastAsia" w:hAnsi="Arial" w:cstheme="majorBidi"/>
      <w:color w:val="FFFFFF" w:themeColor="background1"/>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64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488"/>
    <w:rPr>
      <w:rFonts w:ascii="Tahoma" w:hAnsi="Tahoma" w:cs="Tahoma"/>
      <w:sz w:val="16"/>
      <w:szCs w:val="16"/>
    </w:rPr>
  </w:style>
  <w:style w:type="paragraph" w:styleId="Header">
    <w:name w:val="header"/>
    <w:basedOn w:val="Normal"/>
    <w:link w:val="HeaderChar"/>
    <w:uiPriority w:val="99"/>
    <w:unhideWhenUsed/>
    <w:rsid w:val="00532A42"/>
    <w:pPr>
      <w:tabs>
        <w:tab w:val="center" w:pos="4320"/>
        <w:tab w:val="right" w:pos="8640"/>
      </w:tabs>
      <w:spacing w:after="0" w:line="240" w:lineRule="auto"/>
    </w:pPr>
  </w:style>
  <w:style w:type="character" w:customStyle="1" w:styleId="HeaderChar">
    <w:name w:val="Header Char"/>
    <w:basedOn w:val="DefaultParagraphFont"/>
    <w:link w:val="Header"/>
    <w:uiPriority w:val="99"/>
    <w:rsid w:val="00532A42"/>
  </w:style>
  <w:style w:type="paragraph" w:styleId="Footer">
    <w:name w:val="footer"/>
    <w:basedOn w:val="Normal"/>
    <w:link w:val="FooterChar"/>
    <w:uiPriority w:val="99"/>
    <w:unhideWhenUsed/>
    <w:rsid w:val="00532A42"/>
    <w:pPr>
      <w:tabs>
        <w:tab w:val="center" w:pos="4320"/>
        <w:tab w:val="right" w:pos="8640"/>
      </w:tabs>
      <w:spacing w:after="0" w:line="240" w:lineRule="auto"/>
    </w:pPr>
  </w:style>
  <w:style w:type="character" w:customStyle="1" w:styleId="FooterChar">
    <w:name w:val="Footer Char"/>
    <w:basedOn w:val="DefaultParagraphFont"/>
    <w:link w:val="Footer"/>
    <w:uiPriority w:val="99"/>
    <w:rsid w:val="00532A42"/>
  </w:style>
  <w:style w:type="paragraph" w:styleId="Title">
    <w:name w:val="Title"/>
    <w:basedOn w:val="Normal"/>
    <w:next w:val="Normal"/>
    <w:link w:val="TitleChar"/>
    <w:uiPriority w:val="10"/>
    <w:qFormat/>
    <w:rsid w:val="00C8489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4895"/>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uiPriority w:val="99"/>
    <w:semiHidden/>
    <w:unhideWhenUsed/>
    <w:rsid w:val="00DA6BBC"/>
  </w:style>
  <w:style w:type="character" w:customStyle="1" w:styleId="Heading1Char">
    <w:name w:val="Heading 1 Char"/>
    <w:basedOn w:val="DefaultParagraphFont"/>
    <w:link w:val="Heading1"/>
    <w:uiPriority w:val="9"/>
    <w:rsid w:val="003A242E"/>
    <w:rPr>
      <w:rFonts w:ascii="Arial" w:eastAsiaTheme="majorEastAsia" w:hAnsi="Arial" w:cstheme="majorBidi"/>
      <w:b/>
      <w:bCs/>
      <w:color w:val="A6779A"/>
      <w:szCs w:val="32"/>
    </w:rPr>
  </w:style>
  <w:style w:type="character" w:customStyle="1" w:styleId="Heading2Char">
    <w:name w:val="Heading 2 Char"/>
    <w:basedOn w:val="DefaultParagraphFont"/>
    <w:link w:val="Heading2"/>
    <w:uiPriority w:val="9"/>
    <w:rsid w:val="00D913AC"/>
    <w:rPr>
      <w:rFonts w:ascii="Arial Bold" w:eastAsiaTheme="majorEastAsia" w:hAnsi="Arial Bold" w:cstheme="majorBidi"/>
      <w:b/>
      <w:bCs/>
      <w:color w:val="595959" w:themeColor="text1" w:themeTint="A6"/>
      <w:spacing w:val="-8"/>
      <w:sz w:val="19"/>
      <w:szCs w:val="19"/>
    </w:rPr>
  </w:style>
  <w:style w:type="paragraph" w:customStyle="1" w:styleId="Text">
    <w:name w:val="Text"/>
    <w:basedOn w:val="BodyText"/>
    <w:next w:val="BodyText"/>
    <w:link w:val="TextChar"/>
    <w:qFormat/>
    <w:rsid w:val="003F0DF5"/>
    <w:pPr>
      <w:spacing w:line="200" w:lineRule="exact"/>
    </w:pPr>
    <w:rPr>
      <w:rFonts w:ascii="Arial" w:eastAsia="Myriad Pro Light" w:hAnsi="Arial" w:cs="Myriad Pro Light"/>
      <w:spacing w:val="1"/>
      <w:sz w:val="16"/>
      <w:szCs w:val="16"/>
    </w:rPr>
  </w:style>
  <w:style w:type="paragraph" w:styleId="BodyText">
    <w:name w:val="Body Text"/>
    <w:basedOn w:val="Normal"/>
    <w:link w:val="BodyTextChar"/>
    <w:uiPriority w:val="99"/>
    <w:semiHidden/>
    <w:unhideWhenUsed/>
    <w:rsid w:val="001B5F7D"/>
    <w:pPr>
      <w:spacing w:after="120"/>
    </w:pPr>
  </w:style>
  <w:style w:type="character" w:customStyle="1" w:styleId="BodyTextChar">
    <w:name w:val="Body Text Char"/>
    <w:basedOn w:val="DefaultParagraphFont"/>
    <w:link w:val="BodyText"/>
    <w:uiPriority w:val="99"/>
    <w:semiHidden/>
    <w:rsid w:val="001B5F7D"/>
  </w:style>
  <w:style w:type="paragraph" w:customStyle="1" w:styleId="Bullet">
    <w:name w:val="Bullet"/>
    <w:basedOn w:val="Text"/>
    <w:qFormat/>
    <w:rsid w:val="003F0DF5"/>
    <w:pPr>
      <w:numPr>
        <w:numId w:val="12"/>
      </w:numPr>
      <w:spacing w:after="0"/>
      <w:ind w:left="360"/>
    </w:pPr>
    <w:rPr>
      <w:color w:val="000000"/>
    </w:rPr>
  </w:style>
  <w:style w:type="character" w:customStyle="1" w:styleId="Heading3Char">
    <w:name w:val="Heading 3 Char"/>
    <w:basedOn w:val="DefaultParagraphFont"/>
    <w:link w:val="Heading3"/>
    <w:uiPriority w:val="9"/>
    <w:rsid w:val="006214AF"/>
    <w:rPr>
      <w:rFonts w:ascii="Arial" w:eastAsiaTheme="majorEastAsia" w:hAnsi="Arial" w:cstheme="majorBidi"/>
      <w:b/>
      <w:bCs/>
      <w:color w:val="652566"/>
      <w:sz w:val="40"/>
    </w:rPr>
  </w:style>
  <w:style w:type="character" w:customStyle="1" w:styleId="Heading4Char">
    <w:name w:val="Heading 4 Char"/>
    <w:basedOn w:val="DefaultParagraphFont"/>
    <w:link w:val="Heading4"/>
    <w:uiPriority w:val="9"/>
    <w:rsid w:val="00F177AC"/>
    <w:rPr>
      <w:rFonts w:ascii="Arial" w:eastAsiaTheme="majorEastAsia" w:hAnsi="Arial" w:cstheme="majorBidi"/>
      <w:b/>
      <w:bCs/>
      <w:sz w:val="16"/>
      <w:szCs w:val="16"/>
    </w:rPr>
  </w:style>
  <w:style w:type="character" w:customStyle="1" w:styleId="Heading5Char">
    <w:name w:val="Heading 5 Char"/>
    <w:basedOn w:val="DefaultParagraphFont"/>
    <w:link w:val="Heading5"/>
    <w:uiPriority w:val="9"/>
    <w:rsid w:val="00272E84"/>
    <w:rPr>
      <w:rFonts w:ascii="Arial" w:eastAsiaTheme="majorEastAsia" w:hAnsi="Arial" w:cstheme="majorBidi"/>
      <w:color w:val="FFFFFF" w:themeColor="background1"/>
      <w:sz w:val="30"/>
    </w:rPr>
  </w:style>
  <w:style w:type="character" w:styleId="Hyperlink">
    <w:name w:val="Hyperlink"/>
    <w:basedOn w:val="DefaultParagraphFont"/>
    <w:uiPriority w:val="99"/>
    <w:unhideWhenUsed/>
    <w:rsid w:val="00B5017C"/>
    <w:rPr>
      <w:color w:val="0000FF" w:themeColor="hyperlink"/>
      <w:u w:val="single"/>
    </w:rPr>
  </w:style>
  <w:style w:type="paragraph" w:customStyle="1" w:styleId="Address">
    <w:name w:val="Address"/>
    <w:basedOn w:val="Text"/>
    <w:link w:val="AddressChar"/>
    <w:qFormat/>
    <w:rsid w:val="005E01B1"/>
    <w:pPr>
      <w:spacing w:before="120"/>
    </w:pPr>
    <w:rPr>
      <w:b/>
    </w:rPr>
  </w:style>
  <w:style w:type="paragraph" w:customStyle="1" w:styleId="BulletLevel2">
    <w:name w:val="Bullet Level 2"/>
    <w:basedOn w:val="Bullet"/>
    <w:qFormat/>
    <w:rsid w:val="00B32408"/>
    <w:pPr>
      <w:numPr>
        <w:numId w:val="13"/>
      </w:numPr>
      <w:ind w:left="720"/>
    </w:pPr>
  </w:style>
  <w:style w:type="character" w:customStyle="1" w:styleId="TextChar">
    <w:name w:val="Text Char"/>
    <w:basedOn w:val="BodyTextChar"/>
    <w:link w:val="Text"/>
    <w:rsid w:val="003F0DF5"/>
    <w:rPr>
      <w:rFonts w:ascii="Arial" w:eastAsia="Myriad Pro Light" w:hAnsi="Arial" w:cs="Myriad Pro Light"/>
      <w:spacing w:val="1"/>
      <w:sz w:val="16"/>
      <w:szCs w:val="16"/>
    </w:rPr>
  </w:style>
  <w:style w:type="character" w:customStyle="1" w:styleId="AddressChar">
    <w:name w:val="Address Char"/>
    <w:basedOn w:val="TextChar"/>
    <w:link w:val="Address"/>
    <w:rsid w:val="005E01B1"/>
    <w:rPr>
      <w:rFonts w:ascii="Arial" w:eastAsia="Myriad Pro Light" w:hAnsi="Arial" w:cs="Myriad Pro Light"/>
      <w:b/>
      <w:spacing w:val="1"/>
      <w:sz w:val="16"/>
      <w:szCs w:val="16"/>
    </w:rPr>
  </w:style>
  <w:style w:type="paragraph" w:styleId="ListParagraph">
    <w:name w:val="List Paragraph"/>
    <w:basedOn w:val="Normal"/>
    <w:uiPriority w:val="34"/>
    <w:qFormat/>
    <w:rsid w:val="00E2572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3A242E"/>
    <w:pPr>
      <w:keepNext/>
      <w:keepLines/>
      <w:spacing w:before="180" w:after="0"/>
      <w:outlineLvl w:val="0"/>
    </w:pPr>
    <w:rPr>
      <w:rFonts w:ascii="Arial" w:eastAsiaTheme="majorEastAsia" w:hAnsi="Arial" w:cstheme="majorBidi"/>
      <w:b/>
      <w:bCs/>
      <w:color w:val="A6779A"/>
      <w:szCs w:val="32"/>
    </w:rPr>
  </w:style>
  <w:style w:type="paragraph" w:styleId="Heading2">
    <w:name w:val="heading 2"/>
    <w:basedOn w:val="Normal"/>
    <w:next w:val="Normal"/>
    <w:link w:val="Heading2Char"/>
    <w:uiPriority w:val="9"/>
    <w:unhideWhenUsed/>
    <w:qFormat/>
    <w:rsid w:val="00D913AC"/>
    <w:pPr>
      <w:keepNext/>
      <w:keepLines/>
      <w:spacing w:before="180" w:after="0"/>
      <w:outlineLvl w:val="1"/>
    </w:pPr>
    <w:rPr>
      <w:rFonts w:ascii="Arial Bold" w:eastAsiaTheme="majorEastAsia" w:hAnsi="Arial Bold" w:cstheme="majorBidi"/>
      <w:b/>
      <w:bCs/>
      <w:color w:val="595959" w:themeColor="text1" w:themeTint="A6"/>
      <w:spacing w:val="-8"/>
      <w:sz w:val="19"/>
      <w:szCs w:val="19"/>
    </w:rPr>
  </w:style>
  <w:style w:type="paragraph" w:styleId="Heading3">
    <w:name w:val="heading 3"/>
    <w:basedOn w:val="Normal"/>
    <w:next w:val="Normal"/>
    <w:link w:val="Heading3Char"/>
    <w:uiPriority w:val="9"/>
    <w:unhideWhenUsed/>
    <w:qFormat/>
    <w:rsid w:val="006214AF"/>
    <w:pPr>
      <w:keepNext/>
      <w:keepLines/>
      <w:spacing w:before="200" w:after="0"/>
      <w:outlineLvl w:val="2"/>
    </w:pPr>
    <w:rPr>
      <w:rFonts w:ascii="Arial" w:eastAsiaTheme="majorEastAsia" w:hAnsi="Arial" w:cstheme="majorBidi"/>
      <w:b/>
      <w:bCs/>
      <w:color w:val="652566"/>
      <w:sz w:val="40"/>
    </w:rPr>
  </w:style>
  <w:style w:type="paragraph" w:styleId="Heading4">
    <w:name w:val="heading 4"/>
    <w:basedOn w:val="Normal"/>
    <w:next w:val="Normal"/>
    <w:link w:val="Heading4Char"/>
    <w:uiPriority w:val="9"/>
    <w:unhideWhenUsed/>
    <w:qFormat/>
    <w:rsid w:val="00F177AC"/>
    <w:pPr>
      <w:keepNext/>
      <w:keepLines/>
      <w:spacing w:before="60" w:after="40" w:line="180" w:lineRule="exact"/>
      <w:outlineLvl w:val="3"/>
    </w:pPr>
    <w:rPr>
      <w:rFonts w:ascii="Arial" w:eastAsiaTheme="majorEastAsia" w:hAnsi="Arial" w:cstheme="majorBidi"/>
      <w:b/>
      <w:bCs/>
      <w:sz w:val="16"/>
      <w:szCs w:val="16"/>
    </w:rPr>
  </w:style>
  <w:style w:type="paragraph" w:styleId="Heading5">
    <w:name w:val="heading 5"/>
    <w:basedOn w:val="Normal"/>
    <w:next w:val="Normal"/>
    <w:link w:val="Heading5Char"/>
    <w:uiPriority w:val="9"/>
    <w:unhideWhenUsed/>
    <w:qFormat/>
    <w:rsid w:val="00272E84"/>
    <w:pPr>
      <w:keepNext/>
      <w:keepLines/>
      <w:spacing w:before="200" w:after="0"/>
      <w:outlineLvl w:val="4"/>
    </w:pPr>
    <w:rPr>
      <w:rFonts w:ascii="Arial" w:eastAsiaTheme="majorEastAsia" w:hAnsi="Arial" w:cstheme="majorBidi"/>
      <w:color w:val="FFFFFF" w:themeColor="background1"/>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64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488"/>
    <w:rPr>
      <w:rFonts w:ascii="Tahoma" w:hAnsi="Tahoma" w:cs="Tahoma"/>
      <w:sz w:val="16"/>
      <w:szCs w:val="16"/>
    </w:rPr>
  </w:style>
  <w:style w:type="paragraph" w:styleId="Header">
    <w:name w:val="header"/>
    <w:basedOn w:val="Normal"/>
    <w:link w:val="HeaderChar"/>
    <w:uiPriority w:val="99"/>
    <w:unhideWhenUsed/>
    <w:rsid w:val="00532A42"/>
    <w:pPr>
      <w:tabs>
        <w:tab w:val="center" w:pos="4320"/>
        <w:tab w:val="right" w:pos="8640"/>
      </w:tabs>
      <w:spacing w:after="0" w:line="240" w:lineRule="auto"/>
    </w:pPr>
  </w:style>
  <w:style w:type="character" w:customStyle="1" w:styleId="HeaderChar">
    <w:name w:val="Header Char"/>
    <w:basedOn w:val="DefaultParagraphFont"/>
    <w:link w:val="Header"/>
    <w:uiPriority w:val="99"/>
    <w:rsid w:val="00532A42"/>
  </w:style>
  <w:style w:type="paragraph" w:styleId="Footer">
    <w:name w:val="footer"/>
    <w:basedOn w:val="Normal"/>
    <w:link w:val="FooterChar"/>
    <w:uiPriority w:val="99"/>
    <w:unhideWhenUsed/>
    <w:rsid w:val="00532A42"/>
    <w:pPr>
      <w:tabs>
        <w:tab w:val="center" w:pos="4320"/>
        <w:tab w:val="right" w:pos="8640"/>
      </w:tabs>
      <w:spacing w:after="0" w:line="240" w:lineRule="auto"/>
    </w:pPr>
  </w:style>
  <w:style w:type="character" w:customStyle="1" w:styleId="FooterChar">
    <w:name w:val="Footer Char"/>
    <w:basedOn w:val="DefaultParagraphFont"/>
    <w:link w:val="Footer"/>
    <w:uiPriority w:val="99"/>
    <w:rsid w:val="00532A42"/>
  </w:style>
  <w:style w:type="paragraph" w:styleId="Title">
    <w:name w:val="Title"/>
    <w:basedOn w:val="Normal"/>
    <w:next w:val="Normal"/>
    <w:link w:val="TitleChar"/>
    <w:uiPriority w:val="10"/>
    <w:qFormat/>
    <w:rsid w:val="00C8489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4895"/>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uiPriority w:val="99"/>
    <w:semiHidden/>
    <w:unhideWhenUsed/>
    <w:rsid w:val="00DA6BBC"/>
  </w:style>
  <w:style w:type="character" w:customStyle="1" w:styleId="Heading1Char">
    <w:name w:val="Heading 1 Char"/>
    <w:basedOn w:val="DefaultParagraphFont"/>
    <w:link w:val="Heading1"/>
    <w:uiPriority w:val="9"/>
    <w:rsid w:val="003A242E"/>
    <w:rPr>
      <w:rFonts w:ascii="Arial" w:eastAsiaTheme="majorEastAsia" w:hAnsi="Arial" w:cstheme="majorBidi"/>
      <w:b/>
      <w:bCs/>
      <w:color w:val="A6779A"/>
      <w:szCs w:val="32"/>
    </w:rPr>
  </w:style>
  <w:style w:type="character" w:customStyle="1" w:styleId="Heading2Char">
    <w:name w:val="Heading 2 Char"/>
    <w:basedOn w:val="DefaultParagraphFont"/>
    <w:link w:val="Heading2"/>
    <w:uiPriority w:val="9"/>
    <w:rsid w:val="00D913AC"/>
    <w:rPr>
      <w:rFonts w:ascii="Arial Bold" w:eastAsiaTheme="majorEastAsia" w:hAnsi="Arial Bold" w:cstheme="majorBidi"/>
      <w:b/>
      <w:bCs/>
      <w:color w:val="595959" w:themeColor="text1" w:themeTint="A6"/>
      <w:spacing w:val="-8"/>
      <w:sz w:val="19"/>
      <w:szCs w:val="19"/>
    </w:rPr>
  </w:style>
  <w:style w:type="paragraph" w:customStyle="1" w:styleId="Text">
    <w:name w:val="Text"/>
    <w:basedOn w:val="BodyText"/>
    <w:next w:val="BodyText"/>
    <w:link w:val="TextChar"/>
    <w:qFormat/>
    <w:rsid w:val="003F0DF5"/>
    <w:pPr>
      <w:spacing w:line="200" w:lineRule="exact"/>
    </w:pPr>
    <w:rPr>
      <w:rFonts w:ascii="Arial" w:eastAsia="Myriad Pro Light" w:hAnsi="Arial" w:cs="Myriad Pro Light"/>
      <w:spacing w:val="1"/>
      <w:sz w:val="16"/>
      <w:szCs w:val="16"/>
    </w:rPr>
  </w:style>
  <w:style w:type="paragraph" w:styleId="BodyText">
    <w:name w:val="Body Text"/>
    <w:basedOn w:val="Normal"/>
    <w:link w:val="BodyTextChar"/>
    <w:uiPriority w:val="99"/>
    <w:semiHidden/>
    <w:unhideWhenUsed/>
    <w:rsid w:val="001B5F7D"/>
    <w:pPr>
      <w:spacing w:after="120"/>
    </w:pPr>
  </w:style>
  <w:style w:type="character" w:customStyle="1" w:styleId="BodyTextChar">
    <w:name w:val="Body Text Char"/>
    <w:basedOn w:val="DefaultParagraphFont"/>
    <w:link w:val="BodyText"/>
    <w:uiPriority w:val="99"/>
    <w:semiHidden/>
    <w:rsid w:val="001B5F7D"/>
  </w:style>
  <w:style w:type="paragraph" w:customStyle="1" w:styleId="Bullet">
    <w:name w:val="Bullet"/>
    <w:basedOn w:val="Text"/>
    <w:qFormat/>
    <w:rsid w:val="003F0DF5"/>
    <w:pPr>
      <w:numPr>
        <w:numId w:val="12"/>
      </w:numPr>
      <w:spacing w:after="0"/>
      <w:ind w:left="360"/>
    </w:pPr>
    <w:rPr>
      <w:color w:val="000000"/>
    </w:rPr>
  </w:style>
  <w:style w:type="character" w:customStyle="1" w:styleId="Heading3Char">
    <w:name w:val="Heading 3 Char"/>
    <w:basedOn w:val="DefaultParagraphFont"/>
    <w:link w:val="Heading3"/>
    <w:uiPriority w:val="9"/>
    <w:rsid w:val="006214AF"/>
    <w:rPr>
      <w:rFonts w:ascii="Arial" w:eastAsiaTheme="majorEastAsia" w:hAnsi="Arial" w:cstheme="majorBidi"/>
      <w:b/>
      <w:bCs/>
      <w:color w:val="652566"/>
      <w:sz w:val="40"/>
    </w:rPr>
  </w:style>
  <w:style w:type="character" w:customStyle="1" w:styleId="Heading4Char">
    <w:name w:val="Heading 4 Char"/>
    <w:basedOn w:val="DefaultParagraphFont"/>
    <w:link w:val="Heading4"/>
    <w:uiPriority w:val="9"/>
    <w:rsid w:val="00F177AC"/>
    <w:rPr>
      <w:rFonts w:ascii="Arial" w:eastAsiaTheme="majorEastAsia" w:hAnsi="Arial" w:cstheme="majorBidi"/>
      <w:b/>
      <w:bCs/>
      <w:sz w:val="16"/>
      <w:szCs w:val="16"/>
    </w:rPr>
  </w:style>
  <w:style w:type="character" w:customStyle="1" w:styleId="Heading5Char">
    <w:name w:val="Heading 5 Char"/>
    <w:basedOn w:val="DefaultParagraphFont"/>
    <w:link w:val="Heading5"/>
    <w:uiPriority w:val="9"/>
    <w:rsid w:val="00272E84"/>
    <w:rPr>
      <w:rFonts w:ascii="Arial" w:eastAsiaTheme="majorEastAsia" w:hAnsi="Arial" w:cstheme="majorBidi"/>
      <w:color w:val="FFFFFF" w:themeColor="background1"/>
      <w:sz w:val="30"/>
    </w:rPr>
  </w:style>
  <w:style w:type="character" w:styleId="Hyperlink">
    <w:name w:val="Hyperlink"/>
    <w:basedOn w:val="DefaultParagraphFont"/>
    <w:uiPriority w:val="99"/>
    <w:unhideWhenUsed/>
    <w:rsid w:val="00B5017C"/>
    <w:rPr>
      <w:color w:val="0000FF" w:themeColor="hyperlink"/>
      <w:u w:val="single"/>
    </w:rPr>
  </w:style>
  <w:style w:type="paragraph" w:customStyle="1" w:styleId="Address">
    <w:name w:val="Address"/>
    <w:basedOn w:val="Text"/>
    <w:link w:val="AddressChar"/>
    <w:qFormat/>
    <w:rsid w:val="005E01B1"/>
    <w:pPr>
      <w:spacing w:before="120"/>
    </w:pPr>
    <w:rPr>
      <w:b/>
    </w:rPr>
  </w:style>
  <w:style w:type="paragraph" w:customStyle="1" w:styleId="BulletLevel2">
    <w:name w:val="Bullet Level 2"/>
    <w:basedOn w:val="Bullet"/>
    <w:qFormat/>
    <w:rsid w:val="00B32408"/>
    <w:pPr>
      <w:numPr>
        <w:numId w:val="13"/>
      </w:numPr>
      <w:ind w:left="720"/>
    </w:pPr>
  </w:style>
  <w:style w:type="character" w:customStyle="1" w:styleId="TextChar">
    <w:name w:val="Text Char"/>
    <w:basedOn w:val="BodyTextChar"/>
    <w:link w:val="Text"/>
    <w:rsid w:val="003F0DF5"/>
    <w:rPr>
      <w:rFonts w:ascii="Arial" w:eastAsia="Myriad Pro Light" w:hAnsi="Arial" w:cs="Myriad Pro Light"/>
      <w:spacing w:val="1"/>
      <w:sz w:val="16"/>
      <w:szCs w:val="16"/>
    </w:rPr>
  </w:style>
  <w:style w:type="character" w:customStyle="1" w:styleId="AddressChar">
    <w:name w:val="Address Char"/>
    <w:basedOn w:val="TextChar"/>
    <w:link w:val="Address"/>
    <w:rsid w:val="005E01B1"/>
    <w:rPr>
      <w:rFonts w:ascii="Arial" w:eastAsia="Myriad Pro Light" w:hAnsi="Arial" w:cs="Myriad Pro Light"/>
      <w:b/>
      <w:spacing w:val="1"/>
      <w:sz w:val="16"/>
      <w:szCs w:val="16"/>
    </w:rPr>
  </w:style>
  <w:style w:type="paragraph" w:styleId="ListParagraph">
    <w:name w:val="List Paragraph"/>
    <w:basedOn w:val="Normal"/>
    <w:uiPriority w:val="34"/>
    <w:qFormat/>
    <w:rsid w:val="00E257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41.jpeg"/><Relationship Id="rId21" Type="http://schemas.openxmlformats.org/officeDocument/2006/relationships/image" Target="media/image6.jpeg"/><Relationship Id="rId42" Type="http://schemas.openxmlformats.org/officeDocument/2006/relationships/hyperlink" Target="http://www.fairwork.gov.au/" TargetMode="External"/><Relationship Id="rId63" Type="http://schemas.openxmlformats.org/officeDocument/2006/relationships/image" Target="media/image19.jpeg"/><Relationship Id="rId84" Type="http://schemas.openxmlformats.org/officeDocument/2006/relationships/hyperlink" Target="http://www.fairwork.gov.au/" TargetMode="External"/><Relationship Id="rId138" Type="http://schemas.openxmlformats.org/officeDocument/2006/relationships/image" Target="media/image60.jpeg"/><Relationship Id="rId159" Type="http://schemas.openxmlformats.org/officeDocument/2006/relationships/image" Target="media/image81.jpeg"/><Relationship Id="rId170" Type="http://schemas.openxmlformats.org/officeDocument/2006/relationships/image" Target="media/image90.jpeg"/><Relationship Id="rId191" Type="http://schemas.openxmlformats.org/officeDocument/2006/relationships/image" Target="media/image104.jpeg"/><Relationship Id="rId107" Type="http://schemas.openxmlformats.org/officeDocument/2006/relationships/footer" Target="footer18.xml"/><Relationship Id="rId11" Type="http://schemas.openxmlformats.org/officeDocument/2006/relationships/image" Target="media/image3.jpeg"/><Relationship Id="rId32" Type="http://schemas.openxmlformats.org/officeDocument/2006/relationships/footer" Target="footer6.xml"/><Relationship Id="rId53" Type="http://schemas.openxmlformats.org/officeDocument/2006/relationships/hyperlink" Target="http://www.fairwork.gov.au/" TargetMode="External"/><Relationship Id="rId74" Type="http://schemas.openxmlformats.org/officeDocument/2006/relationships/footer" Target="footer14.xml"/><Relationship Id="rId128" Type="http://schemas.openxmlformats.org/officeDocument/2006/relationships/image" Target="media/image50.jpeg"/><Relationship Id="rId149" Type="http://schemas.openxmlformats.org/officeDocument/2006/relationships/image" Target="media/image71.jpeg"/><Relationship Id="rId5" Type="http://schemas.openxmlformats.org/officeDocument/2006/relationships/settings" Target="settings.xml"/><Relationship Id="rId95" Type="http://schemas.openxmlformats.org/officeDocument/2006/relationships/image" Target="media/image27.jpeg"/><Relationship Id="rId160" Type="http://schemas.openxmlformats.org/officeDocument/2006/relationships/footer" Target="footer25.xml"/><Relationship Id="rId181" Type="http://schemas.openxmlformats.org/officeDocument/2006/relationships/image" Target="media/image101.jpeg"/><Relationship Id="rId22" Type="http://schemas.openxmlformats.org/officeDocument/2006/relationships/image" Target="media/image7.jpeg"/><Relationship Id="rId43" Type="http://schemas.openxmlformats.org/officeDocument/2006/relationships/hyperlink" Target="http://www.fairwork.gov.au/" TargetMode="External"/><Relationship Id="rId64" Type="http://schemas.openxmlformats.org/officeDocument/2006/relationships/hyperlink" Target="http://www.fairwork.gov.au/" TargetMode="External"/><Relationship Id="rId118" Type="http://schemas.openxmlformats.org/officeDocument/2006/relationships/footer" Target="footer23.xml"/><Relationship Id="rId139" Type="http://schemas.openxmlformats.org/officeDocument/2006/relationships/image" Target="media/image61.jpeg"/><Relationship Id="rId85" Type="http://schemas.openxmlformats.org/officeDocument/2006/relationships/hyperlink" Target="http://www.fairwork.gov.au/" TargetMode="External"/><Relationship Id="rId150" Type="http://schemas.openxmlformats.org/officeDocument/2006/relationships/image" Target="media/image72.jpeg"/><Relationship Id="rId171" Type="http://schemas.openxmlformats.org/officeDocument/2006/relationships/image" Target="media/image91.jpeg"/><Relationship Id="rId192" Type="http://schemas.openxmlformats.org/officeDocument/2006/relationships/hyperlink" Target="http://www.fairwork.gov.au/nes" TargetMode="External"/><Relationship Id="rId12" Type="http://schemas.openxmlformats.org/officeDocument/2006/relationships/image" Target="media/image4.jpeg"/><Relationship Id="rId33" Type="http://schemas.openxmlformats.org/officeDocument/2006/relationships/footer" Target="footer7.xml"/><Relationship Id="rId108" Type="http://schemas.openxmlformats.org/officeDocument/2006/relationships/footer" Target="footer19.xml"/><Relationship Id="rId129" Type="http://schemas.openxmlformats.org/officeDocument/2006/relationships/image" Target="media/image51.jpeg"/><Relationship Id="rId54" Type="http://schemas.openxmlformats.org/officeDocument/2006/relationships/image" Target="media/image17.jpeg"/><Relationship Id="rId75" Type="http://schemas.openxmlformats.org/officeDocument/2006/relationships/hyperlink" Target="http://www.fairwork.gov.au/" TargetMode="External"/><Relationship Id="rId96" Type="http://schemas.openxmlformats.org/officeDocument/2006/relationships/image" Target="media/image28.jpeg"/><Relationship Id="rId140" Type="http://schemas.openxmlformats.org/officeDocument/2006/relationships/image" Target="media/image62.jpeg"/><Relationship Id="rId161" Type="http://schemas.openxmlformats.org/officeDocument/2006/relationships/footer" Target="footer26.xml"/><Relationship Id="rId182" Type="http://schemas.openxmlformats.org/officeDocument/2006/relationships/image" Target="media/image102.jpeg"/><Relationship Id="rId6" Type="http://schemas.openxmlformats.org/officeDocument/2006/relationships/webSettings" Target="webSettings.xml"/><Relationship Id="rId23" Type="http://schemas.openxmlformats.org/officeDocument/2006/relationships/footer" Target="footer3.xml"/><Relationship Id="rId119" Type="http://schemas.openxmlformats.org/officeDocument/2006/relationships/footer" Target="footer24.xml"/><Relationship Id="rId44" Type="http://schemas.openxmlformats.org/officeDocument/2006/relationships/hyperlink" Target="http://www.fairwork.gov.au/" TargetMode="External"/><Relationship Id="rId65" Type="http://schemas.openxmlformats.org/officeDocument/2006/relationships/footer" Target="footer11.xml"/><Relationship Id="rId86" Type="http://schemas.openxmlformats.org/officeDocument/2006/relationships/image" Target="media/image24.jpeg"/><Relationship Id="rId130" Type="http://schemas.openxmlformats.org/officeDocument/2006/relationships/image" Target="media/image52.jpeg"/><Relationship Id="rId151" Type="http://schemas.openxmlformats.org/officeDocument/2006/relationships/image" Target="media/image73.jpeg"/><Relationship Id="rId172" Type="http://schemas.openxmlformats.org/officeDocument/2006/relationships/image" Target="media/image92.jpeg"/><Relationship Id="rId193" Type="http://schemas.openxmlformats.org/officeDocument/2006/relationships/hyperlink" Target="http://www.fairwork.gov.au/" TargetMode="External"/><Relationship Id="rId13" Type="http://schemas.openxmlformats.org/officeDocument/2006/relationships/footer" Target="footer1.xml"/><Relationship Id="rId109" Type="http://schemas.openxmlformats.org/officeDocument/2006/relationships/image" Target="media/image36.jpeg"/><Relationship Id="rId34" Type="http://schemas.openxmlformats.org/officeDocument/2006/relationships/hyperlink" Target="http://www.fairwork.gov.au/" TargetMode="External"/><Relationship Id="rId55" Type="http://schemas.openxmlformats.org/officeDocument/2006/relationships/hyperlink" Target="http://www.fairwork.gov.au/learning" TargetMode="External"/><Relationship Id="rId76" Type="http://schemas.openxmlformats.org/officeDocument/2006/relationships/hyperlink" Target="http://www.fairwork.gov.au/" TargetMode="External"/><Relationship Id="rId97" Type="http://schemas.openxmlformats.org/officeDocument/2006/relationships/image" Target="media/image29.jpeg"/><Relationship Id="rId120" Type="http://schemas.openxmlformats.org/officeDocument/2006/relationships/image" Target="media/image42.png"/><Relationship Id="rId141" Type="http://schemas.openxmlformats.org/officeDocument/2006/relationships/image" Target="media/image63.jpeg"/><Relationship Id="rId7" Type="http://schemas.openxmlformats.org/officeDocument/2006/relationships/footnotes" Target="footnotes.xml"/><Relationship Id="rId71" Type="http://schemas.openxmlformats.org/officeDocument/2006/relationships/image" Target="media/image20.jpeg"/><Relationship Id="rId92" Type="http://schemas.openxmlformats.org/officeDocument/2006/relationships/hyperlink" Target="http://www.fairwork.gov.au/" TargetMode="External"/><Relationship Id="rId162" Type="http://schemas.openxmlformats.org/officeDocument/2006/relationships/image" Target="media/image82.jpeg"/><Relationship Id="rId183" Type="http://schemas.openxmlformats.org/officeDocument/2006/relationships/image" Target="media/image103.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footer" Target="footer4.xml"/><Relationship Id="rId40" Type="http://schemas.openxmlformats.org/officeDocument/2006/relationships/hyperlink" Target="http://www.fairwork.gov.au/" TargetMode="External"/><Relationship Id="rId45" Type="http://schemas.openxmlformats.org/officeDocument/2006/relationships/hyperlink" Target="http://www.fairwork.gov.au/" TargetMode="External"/><Relationship Id="rId66" Type="http://schemas.openxmlformats.org/officeDocument/2006/relationships/hyperlink" Target="http://www.fairwork.gov.au/" TargetMode="External"/><Relationship Id="rId87" Type="http://schemas.openxmlformats.org/officeDocument/2006/relationships/hyperlink" Target="http://www.fairwork.gov.au/" TargetMode="External"/><Relationship Id="rId110" Type="http://schemas.openxmlformats.org/officeDocument/2006/relationships/image" Target="media/image37.jpeg"/><Relationship Id="rId115" Type="http://schemas.openxmlformats.org/officeDocument/2006/relationships/image" Target="media/image40.jpeg"/><Relationship Id="rId131" Type="http://schemas.openxmlformats.org/officeDocument/2006/relationships/image" Target="media/image53.jpeg"/><Relationship Id="rId136" Type="http://schemas.openxmlformats.org/officeDocument/2006/relationships/image" Target="media/image58.jpeg"/><Relationship Id="rId157" Type="http://schemas.openxmlformats.org/officeDocument/2006/relationships/image" Target="media/image79.jpeg"/><Relationship Id="rId178" Type="http://schemas.openxmlformats.org/officeDocument/2006/relationships/image" Target="media/image98.jpeg"/><Relationship Id="rId61" Type="http://schemas.openxmlformats.org/officeDocument/2006/relationships/footer" Target="footer10.xml"/><Relationship Id="rId82" Type="http://schemas.openxmlformats.org/officeDocument/2006/relationships/hyperlink" Target="http://www.fairwork.gov.au/" TargetMode="External"/><Relationship Id="rId152" Type="http://schemas.openxmlformats.org/officeDocument/2006/relationships/image" Target="media/image74.jpeg"/><Relationship Id="rId173" Type="http://schemas.openxmlformats.org/officeDocument/2006/relationships/image" Target="media/image93.jpeg"/><Relationship Id="rId194" Type="http://schemas.openxmlformats.org/officeDocument/2006/relationships/footer" Target="footer29.xml"/><Relationship Id="rId199" Type="http://schemas.openxmlformats.org/officeDocument/2006/relationships/customXml" Target="../customXml/item4.xml"/><Relationship Id="rId19" Type="http://schemas.openxmlformats.org/officeDocument/2006/relationships/hyperlink" Target="http://creativecommons.org/licenses/by/3.0/au/" TargetMode="External"/><Relationship Id="rId14" Type="http://schemas.openxmlformats.org/officeDocument/2006/relationships/footer" Target="footer2.xml"/><Relationship Id="rId30" Type="http://schemas.openxmlformats.org/officeDocument/2006/relationships/image" Target="media/image12.png"/><Relationship Id="rId35" Type="http://schemas.openxmlformats.org/officeDocument/2006/relationships/hyperlink" Target="http://www.fairwork.gov.au/" TargetMode="External"/><Relationship Id="rId56" Type="http://schemas.openxmlformats.org/officeDocument/2006/relationships/footer" Target="footer8.xml"/><Relationship Id="rId77" Type="http://schemas.openxmlformats.org/officeDocument/2006/relationships/hyperlink" Target="http://twitter.com/fairwork_gov_au" TargetMode="External"/><Relationship Id="rId100" Type="http://schemas.openxmlformats.org/officeDocument/2006/relationships/image" Target="media/image31.jpeg"/><Relationship Id="rId105" Type="http://schemas.openxmlformats.org/officeDocument/2006/relationships/footer" Target="footer17.xml"/><Relationship Id="rId126" Type="http://schemas.openxmlformats.org/officeDocument/2006/relationships/image" Target="media/image48.jpeg"/><Relationship Id="rId147" Type="http://schemas.openxmlformats.org/officeDocument/2006/relationships/image" Target="media/image69.jpeg"/><Relationship Id="rId168" Type="http://schemas.openxmlformats.org/officeDocument/2006/relationships/image" Target="media/image88.jpeg"/><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hyperlink" Target="http://www.fairwork.gov.au/" TargetMode="External"/><Relationship Id="rId93" Type="http://schemas.openxmlformats.org/officeDocument/2006/relationships/image" Target="media/image26.jpeg"/><Relationship Id="rId98" Type="http://schemas.openxmlformats.org/officeDocument/2006/relationships/image" Target="media/image30.jpeg"/><Relationship Id="rId121" Type="http://schemas.openxmlformats.org/officeDocument/2006/relationships/image" Target="media/image43.png"/><Relationship Id="rId142" Type="http://schemas.openxmlformats.org/officeDocument/2006/relationships/image" Target="media/image64.jpeg"/><Relationship Id="rId163" Type="http://schemas.openxmlformats.org/officeDocument/2006/relationships/image" Target="media/image83.jpeg"/><Relationship Id="rId184" Type="http://schemas.openxmlformats.org/officeDocument/2006/relationships/footer" Target="footer27.xml"/><Relationship Id="rId189" Type="http://schemas.openxmlformats.org/officeDocument/2006/relationships/hyperlink" Target="http://www.fairwork.gov.au/" TargetMode="External"/><Relationship Id="rId3" Type="http://schemas.openxmlformats.org/officeDocument/2006/relationships/styles" Target="styles.xml"/><Relationship Id="rId25" Type="http://schemas.openxmlformats.org/officeDocument/2006/relationships/hyperlink" Target="http://www.fairwork.gov.au/" TargetMode="External"/><Relationship Id="rId46" Type="http://schemas.openxmlformats.org/officeDocument/2006/relationships/hyperlink" Target="http://www.fairwork.gov.au/" TargetMode="External"/><Relationship Id="rId67" Type="http://schemas.openxmlformats.org/officeDocument/2006/relationships/hyperlink" Target="http://www.fairwork.gov.au/" TargetMode="External"/><Relationship Id="rId116" Type="http://schemas.openxmlformats.org/officeDocument/2006/relationships/footer" Target="footer22.xml"/><Relationship Id="rId137" Type="http://schemas.openxmlformats.org/officeDocument/2006/relationships/image" Target="media/image59.jpeg"/><Relationship Id="rId158" Type="http://schemas.openxmlformats.org/officeDocument/2006/relationships/image" Target="media/image80.jpeg"/><Relationship Id="rId20" Type="http://schemas.openxmlformats.org/officeDocument/2006/relationships/image" Target="media/image5.png"/><Relationship Id="rId41" Type="http://schemas.openxmlformats.org/officeDocument/2006/relationships/hyperlink" Target="http://www.fairwork.gov.au/" TargetMode="External"/><Relationship Id="rId62" Type="http://schemas.openxmlformats.org/officeDocument/2006/relationships/hyperlink" Target="http://www.fairwork.gov.au/" TargetMode="External"/><Relationship Id="rId83" Type="http://schemas.openxmlformats.org/officeDocument/2006/relationships/image" Target="media/image23.jpeg"/><Relationship Id="rId88" Type="http://schemas.openxmlformats.org/officeDocument/2006/relationships/image" Target="media/image25.jpeg"/><Relationship Id="rId111" Type="http://schemas.openxmlformats.org/officeDocument/2006/relationships/footer" Target="footer20.xml"/><Relationship Id="rId132" Type="http://schemas.openxmlformats.org/officeDocument/2006/relationships/image" Target="media/image54.jpeg"/><Relationship Id="rId153" Type="http://schemas.openxmlformats.org/officeDocument/2006/relationships/image" Target="media/image75.jpeg"/><Relationship Id="rId174" Type="http://schemas.openxmlformats.org/officeDocument/2006/relationships/image" Target="media/image94.jpeg"/><Relationship Id="rId179" Type="http://schemas.openxmlformats.org/officeDocument/2006/relationships/image" Target="media/image99.jpeg"/><Relationship Id="rId195" Type="http://schemas.openxmlformats.org/officeDocument/2006/relationships/fontTable" Target="fontTable.xml"/><Relationship Id="rId190" Type="http://schemas.openxmlformats.org/officeDocument/2006/relationships/hyperlink" Target="http://www.fairwork.gov.au/" TargetMode="External"/><Relationship Id="rId15" Type="http://schemas.openxmlformats.org/officeDocument/2006/relationships/hyperlink" Target="mailto:communications@fwo.gov.au" TargetMode="External"/><Relationship Id="rId36" Type="http://schemas.openxmlformats.org/officeDocument/2006/relationships/image" Target="media/image13.png"/><Relationship Id="rId57" Type="http://schemas.openxmlformats.org/officeDocument/2006/relationships/footer" Target="footer9.xml"/><Relationship Id="rId106" Type="http://schemas.openxmlformats.org/officeDocument/2006/relationships/hyperlink" Target="http://www.fairwork.gov.au/" TargetMode="External"/><Relationship Id="rId12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footer" Target="footer5.xml"/><Relationship Id="rId52" Type="http://schemas.openxmlformats.org/officeDocument/2006/relationships/image" Target="file://localhost/Volumes/bite_server/CLIENT%20FOLDERS/F/FAIRWORK%20OMBUDSMAN/18635%20FWO%20Annual%20Report%202012:13/Links/Graphs/18635%20FWO%20figure%204.png" TargetMode="External"/><Relationship Id="rId73" Type="http://schemas.openxmlformats.org/officeDocument/2006/relationships/footer" Target="footer13.xml"/><Relationship Id="rId78" Type="http://schemas.openxmlformats.org/officeDocument/2006/relationships/hyperlink" Target="http://www.fairwork.gov.au/" TargetMode="External"/><Relationship Id="rId94" Type="http://schemas.openxmlformats.org/officeDocument/2006/relationships/footer" Target="footer15.xml"/><Relationship Id="rId99" Type="http://schemas.openxmlformats.org/officeDocument/2006/relationships/footer" Target="footer16.xml"/><Relationship Id="rId101" Type="http://schemas.openxmlformats.org/officeDocument/2006/relationships/image" Target="media/image32.jpeg"/><Relationship Id="rId122" Type="http://schemas.openxmlformats.org/officeDocument/2006/relationships/image" Target="media/image44.jpeg"/><Relationship Id="rId143" Type="http://schemas.openxmlformats.org/officeDocument/2006/relationships/image" Target="media/image65.jpeg"/><Relationship Id="rId148" Type="http://schemas.openxmlformats.org/officeDocument/2006/relationships/image" Target="media/image70.jpeg"/><Relationship Id="rId164" Type="http://schemas.openxmlformats.org/officeDocument/2006/relationships/image" Target="media/image84.jpeg"/><Relationship Id="rId169" Type="http://schemas.openxmlformats.org/officeDocument/2006/relationships/image" Target="media/image89.jpeg"/><Relationship Id="rId185" Type="http://schemas.openxmlformats.org/officeDocument/2006/relationships/footer" Target="footer28.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00.jpeg"/><Relationship Id="rId26" Type="http://schemas.openxmlformats.org/officeDocument/2006/relationships/image" Target="media/image8.jpeg"/><Relationship Id="rId47" Type="http://schemas.openxmlformats.org/officeDocument/2006/relationships/hyperlink" Target="http://www.fairwork.gov.au/" TargetMode="External"/><Relationship Id="rId68" Type="http://schemas.openxmlformats.org/officeDocument/2006/relationships/hyperlink" Target="http://www.fairwork.gov.au/" TargetMode="External"/><Relationship Id="rId89" Type="http://schemas.openxmlformats.org/officeDocument/2006/relationships/hyperlink" Target="http://www.fairwork.gov.au/" TargetMode="External"/><Relationship Id="rId112" Type="http://schemas.openxmlformats.org/officeDocument/2006/relationships/footer" Target="footer21.xml"/><Relationship Id="rId133" Type="http://schemas.openxmlformats.org/officeDocument/2006/relationships/image" Target="media/image55.jpeg"/><Relationship Id="rId154" Type="http://schemas.openxmlformats.org/officeDocument/2006/relationships/image" Target="media/image76.jpeg"/><Relationship Id="rId175" Type="http://schemas.openxmlformats.org/officeDocument/2006/relationships/image" Target="media/image95.jpeg"/><Relationship Id="rId196" Type="http://schemas.openxmlformats.org/officeDocument/2006/relationships/theme" Target="theme/theme1.xml"/><Relationship Id="rId16" Type="http://schemas.openxmlformats.org/officeDocument/2006/relationships/hyperlink" Target="http://www.fairwork.gov.au/" TargetMode="External"/><Relationship Id="rId37" Type="http://schemas.openxmlformats.org/officeDocument/2006/relationships/image" Target="file://localhost/Volumes/bite_server/CLIENT%20FOLDERS/F/FAIRWORK%20OMBUDSMAN/18635%20FWO%20Annual%20Report%202012:13/Links/Graphs/18635%20FWO%20figure%201%20Org%20Chart.png" TargetMode="External"/><Relationship Id="rId58" Type="http://schemas.openxmlformats.org/officeDocument/2006/relationships/image" Target="media/image18.png"/><Relationship Id="rId79" Type="http://schemas.openxmlformats.org/officeDocument/2006/relationships/image" Target="media/image21.png"/><Relationship Id="rId102" Type="http://schemas.openxmlformats.org/officeDocument/2006/relationships/image" Target="media/image33.jpeg"/><Relationship Id="rId123" Type="http://schemas.openxmlformats.org/officeDocument/2006/relationships/image" Target="media/image45.jpeg"/><Relationship Id="rId144" Type="http://schemas.openxmlformats.org/officeDocument/2006/relationships/image" Target="media/image66.jpeg"/><Relationship Id="rId90" Type="http://schemas.openxmlformats.org/officeDocument/2006/relationships/hyperlink" Target="http://www.fairwork.gov.au/" TargetMode="External"/><Relationship Id="rId165" Type="http://schemas.openxmlformats.org/officeDocument/2006/relationships/image" Target="media/image85.jpeg"/><Relationship Id="rId186" Type="http://schemas.openxmlformats.org/officeDocument/2006/relationships/hyperlink" Target="http://www.apsc.gov.au/" TargetMode="External"/><Relationship Id="rId27" Type="http://schemas.openxmlformats.org/officeDocument/2006/relationships/image" Target="media/image9.jpeg"/><Relationship Id="rId48" Type="http://schemas.openxmlformats.org/officeDocument/2006/relationships/hyperlink" Target="http://www.fairwork.gov.au/" TargetMode="External"/><Relationship Id="rId69" Type="http://schemas.openxmlformats.org/officeDocument/2006/relationships/footer" Target="footer12.xml"/><Relationship Id="rId113" Type="http://schemas.openxmlformats.org/officeDocument/2006/relationships/image" Target="media/image38.jpeg"/><Relationship Id="rId134" Type="http://schemas.openxmlformats.org/officeDocument/2006/relationships/image" Target="media/image56.jpeg"/><Relationship Id="rId80" Type="http://schemas.openxmlformats.org/officeDocument/2006/relationships/image" Target="file://localhost/Volumes/bite_server/CLIENT%20FOLDERS/F/FAIRWORK%20OMBUDSMAN/18635%20FWO%20Annual%20Report%202012:13/Links/Graphs/18635%20FWO%20figure%207.png" TargetMode="External"/><Relationship Id="rId155" Type="http://schemas.openxmlformats.org/officeDocument/2006/relationships/image" Target="media/image77.jpeg"/><Relationship Id="rId176" Type="http://schemas.openxmlformats.org/officeDocument/2006/relationships/image" Target="media/image96.jpeg"/><Relationship Id="rId197" Type="http://schemas.openxmlformats.org/officeDocument/2006/relationships/customXml" Target="../customXml/item2.xml"/><Relationship Id="rId17" Type="http://schemas.openxmlformats.org/officeDocument/2006/relationships/hyperlink" Target="http://www.fairwork.gov.au/annualreport" TargetMode="External"/><Relationship Id="rId38" Type="http://schemas.openxmlformats.org/officeDocument/2006/relationships/image" Target="media/image14.jpeg"/><Relationship Id="rId59" Type="http://schemas.openxmlformats.org/officeDocument/2006/relationships/image" Target="file://localhost/Volumes/bite_server/CLIENT%20FOLDERS/F/FAIRWORK%20OMBUDSMAN/18635%20FWO%20Annual%20Report%202012:13/Links/Graphs/18635%20FWO%20figure%205.png" TargetMode="External"/><Relationship Id="rId103" Type="http://schemas.openxmlformats.org/officeDocument/2006/relationships/image" Target="media/image34.jpeg"/><Relationship Id="rId124" Type="http://schemas.openxmlformats.org/officeDocument/2006/relationships/image" Target="media/image46.jpeg"/><Relationship Id="rId70" Type="http://schemas.openxmlformats.org/officeDocument/2006/relationships/hyperlink" Target="http://www.fairwork.gov.au/" TargetMode="External"/><Relationship Id="rId91" Type="http://schemas.openxmlformats.org/officeDocument/2006/relationships/hyperlink" Target="http://www.fairwork.gov.au/" TargetMode="External"/><Relationship Id="rId145" Type="http://schemas.openxmlformats.org/officeDocument/2006/relationships/image" Target="media/image67.jpeg"/><Relationship Id="rId166" Type="http://schemas.openxmlformats.org/officeDocument/2006/relationships/image" Target="media/image86.jpeg"/><Relationship Id="rId187" Type="http://schemas.openxmlformats.org/officeDocument/2006/relationships/hyperlink" Target="http://socialinclusion.gov.au/" TargetMode="External"/><Relationship Id="rId1" Type="http://schemas.openxmlformats.org/officeDocument/2006/relationships/customXml" Target="../customXml/item1.xml"/><Relationship Id="rId28" Type="http://schemas.openxmlformats.org/officeDocument/2006/relationships/image" Target="media/image10.jpeg"/><Relationship Id="rId49" Type="http://schemas.openxmlformats.org/officeDocument/2006/relationships/image" Target="media/image15.png"/><Relationship Id="rId114" Type="http://schemas.openxmlformats.org/officeDocument/2006/relationships/image" Target="media/image39.jpeg"/><Relationship Id="rId60" Type="http://schemas.openxmlformats.org/officeDocument/2006/relationships/hyperlink" Target="http://www.fairwork.gov.au/" TargetMode="External"/><Relationship Id="rId81" Type="http://schemas.openxmlformats.org/officeDocument/2006/relationships/image" Target="media/image22.jpeg"/><Relationship Id="rId135" Type="http://schemas.openxmlformats.org/officeDocument/2006/relationships/image" Target="media/image57.jpeg"/><Relationship Id="rId156" Type="http://schemas.openxmlformats.org/officeDocument/2006/relationships/image" Target="media/image78.jpeg"/><Relationship Id="rId177" Type="http://schemas.openxmlformats.org/officeDocument/2006/relationships/image" Target="media/image97.jpeg"/><Relationship Id="rId198" Type="http://schemas.openxmlformats.org/officeDocument/2006/relationships/customXml" Target="../customXml/item3.xml"/><Relationship Id="rId18" Type="http://schemas.openxmlformats.org/officeDocument/2006/relationships/image" Target="media/image4.png"/><Relationship Id="rId39" Type="http://schemas.openxmlformats.org/officeDocument/2006/relationships/hyperlink" Target="http://www.fairwork.gov.au/" TargetMode="External"/><Relationship Id="rId50" Type="http://schemas.openxmlformats.org/officeDocument/2006/relationships/image" Target="file://localhost/Volumes/bite_server/CLIENT%20FOLDERS/F/FAIRWORK%20OMBUDSMAN/18635%20FWO%20Annual%20Report%202012:13/Links/Graphs/18635%20FWO%20figure%203.png" TargetMode="External"/><Relationship Id="rId104" Type="http://schemas.openxmlformats.org/officeDocument/2006/relationships/image" Target="media/image35.jpeg"/><Relationship Id="rId125" Type="http://schemas.openxmlformats.org/officeDocument/2006/relationships/image" Target="media/image47.jpeg"/><Relationship Id="rId146" Type="http://schemas.openxmlformats.org/officeDocument/2006/relationships/image" Target="media/image68.jpeg"/><Relationship Id="rId167" Type="http://schemas.openxmlformats.org/officeDocument/2006/relationships/image" Target="media/image87.jpeg"/><Relationship Id="rId188" Type="http://schemas.openxmlformats.org/officeDocument/2006/relationships/hyperlink" Target="http://www.fairwork.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0581864A7C19F4B91247C3341D6EC79" ma:contentTypeVersion="0" ma:contentTypeDescription="Create a new document." ma:contentTypeScope="" ma:versionID="f5091e68e4673450b5ccff5e9b47584c">
  <xsd:schema xmlns:xsd="http://www.w3.org/2001/XMLSchema" xmlns:p="http://schemas.microsoft.com/office/2006/metadata/properties" targetNamespace="http://schemas.microsoft.com/office/2006/metadata/properties" ma:root="true" ma:fieldsID="24ba9efa00f6878c5adb612d3ebfb2c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1379FC67-C835-411D-8EBB-B6D55AF30326}"/>
</file>

<file path=customXml/itemProps2.xml><?xml version="1.0" encoding="utf-8"?>
<ds:datastoreItem xmlns:ds="http://schemas.openxmlformats.org/officeDocument/2006/customXml" ds:itemID="{04A3BEA2-439A-4391-B15B-B20AA4013DB6}"/>
</file>

<file path=customXml/itemProps3.xml><?xml version="1.0" encoding="utf-8"?>
<ds:datastoreItem xmlns:ds="http://schemas.openxmlformats.org/officeDocument/2006/customXml" ds:itemID="{10B5B569-4E58-4DB9-8FF7-58071E614CE7}"/>
</file>

<file path=customXml/itemProps4.xml><?xml version="1.0" encoding="utf-8"?>
<ds:datastoreItem xmlns:ds="http://schemas.openxmlformats.org/officeDocument/2006/customXml" ds:itemID="{62FA0A0C-6F5F-4AE9-A9D8-841D688B4252}"/>
</file>

<file path=docProps/app.xml><?xml version="1.0" encoding="utf-8"?>
<Properties xmlns="http://schemas.openxmlformats.org/officeDocument/2006/extended-properties" xmlns:vt="http://schemas.openxmlformats.org/officeDocument/2006/docPropsVTypes">
  <Template>B9687ABC.dotm</Template>
  <TotalTime>1</TotalTime>
  <Pages>134</Pages>
  <Words>23589</Words>
  <Characters>134460</Characters>
  <Application>Microsoft Office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Fair Work Ombudsman Annual Report - 2012-13</vt:lpstr>
    </vt:vector>
  </TitlesOfParts>
  <Company>Australian Government</Company>
  <LinksUpToDate>false</LinksUpToDate>
  <CharactersWithSpaces>157734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 Work Ombudsman Annual Report - 2012-13</dc:title>
  <dc:subject>Fair Work Ombudsman Annual Report - 2012-13</dc:subject>
  <dc:creator>Fair Work Ombudsman</dc:creator>
  <cp:keywords>Fair Work Ombudsman Annual Report - 2012-13</cp:keywords>
  <cp:lastModifiedBy>Joseph Rullo</cp:lastModifiedBy>
  <cp:revision>3</cp:revision>
  <cp:lastPrinted>2013-11-06T02:59:00Z</cp:lastPrinted>
  <dcterms:created xsi:type="dcterms:W3CDTF">2013-12-19T01:35:00Z</dcterms:created>
  <dcterms:modified xsi:type="dcterms:W3CDTF">2013-12-19T01:36:00Z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2013-10-29T13:00:00Z</vt:filetime>
  </property>
  <property fmtid="{D5CDD505-2E9C-101B-9397-08002B2CF9AE}" pid="3" name="LastSaved">
    <vt:filetime>2013-10-30T13:00:00Z</vt:filetime>
  </property>
  <property fmtid="{D5CDD505-2E9C-101B-9397-08002B2CF9AE}" pid="4" name="ContentTypeId">
    <vt:lpwstr>0x01010070581864A7C19F4B91247C3341D6EC79</vt:lpwstr>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